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146135" w:rsidRPr="003F658E" w14:paraId="0EBC506E" w14:textId="77777777" w:rsidTr="00044FDD">
        <w:tc>
          <w:tcPr>
            <w:tcW w:w="4161" w:type="dxa"/>
          </w:tcPr>
          <w:p w14:paraId="2D648DDE" w14:textId="77777777" w:rsidR="00146135" w:rsidRPr="003F658E" w:rsidRDefault="00146135" w:rsidP="00044FDD">
            <w:pPr>
              <w:tabs>
                <w:tab w:val="right" w:pos="3945"/>
              </w:tabs>
              <w:ind w:left="944"/>
              <w:rPr>
                <w:b/>
                <w:bCs/>
                <w:sz w:val="28"/>
                <w:szCs w:val="28"/>
                <w:rtl/>
              </w:rPr>
            </w:pPr>
            <w:r w:rsidRPr="003F658E">
              <w:rPr>
                <w:rFonts w:hint="cs"/>
                <w:b/>
                <w:bCs/>
                <w:sz w:val="28"/>
                <w:szCs w:val="28"/>
                <w:rtl/>
              </w:rPr>
              <w:t>מדינת ישראל</w:t>
            </w:r>
            <w:r w:rsidRPr="003F658E">
              <w:rPr>
                <w:b/>
                <w:bCs/>
                <w:sz w:val="28"/>
                <w:szCs w:val="28"/>
                <w:rtl/>
              </w:rPr>
              <w:tab/>
            </w:r>
          </w:p>
        </w:tc>
        <w:tc>
          <w:tcPr>
            <w:tcW w:w="1437" w:type="dxa"/>
            <w:vMerge w:val="restart"/>
          </w:tcPr>
          <w:p w14:paraId="05A339BF" w14:textId="77777777" w:rsidR="00146135" w:rsidRPr="003F658E" w:rsidRDefault="00146135" w:rsidP="00044FDD">
            <w:pPr>
              <w:ind w:left="944"/>
              <w:rPr>
                <w:rFonts w:ascii="Arial Narrow" w:hAnsi="Arial Narrow"/>
                <w:b/>
                <w:bCs/>
                <w:sz w:val="28"/>
                <w:szCs w:val="28"/>
              </w:rPr>
            </w:pPr>
            <w:r w:rsidRPr="003F658E">
              <w:rPr>
                <w:noProof/>
                <w:lang w:eastAsia="en-US"/>
              </w:rPr>
              <w:drawing>
                <wp:anchor distT="0" distB="0" distL="114300" distR="114300" simplePos="0" relativeHeight="251659264" behindDoc="0" locked="0" layoutInCell="1" allowOverlap="1" wp14:anchorId="538D69C0" wp14:editId="731ED0F3">
                  <wp:simplePos x="0" y="0"/>
                  <wp:positionH relativeFrom="margin">
                    <wp:posOffset>111843</wp:posOffset>
                  </wp:positionH>
                  <wp:positionV relativeFrom="margin">
                    <wp:posOffset>55273</wp:posOffset>
                  </wp:positionV>
                  <wp:extent cx="558165" cy="709930"/>
                  <wp:effectExtent l="0" t="0" r="0" b="0"/>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61EAFB6C" w14:textId="77777777" w:rsidR="00146135" w:rsidRPr="003F658E" w:rsidRDefault="00146135" w:rsidP="00044FDD">
            <w:pPr>
              <w:jc w:val="right"/>
              <w:rPr>
                <w:b/>
                <w:bCs/>
                <w:rtl/>
              </w:rPr>
            </w:pPr>
            <w:r w:rsidRPr="003F658E">
              <w:rPr>
                <w:rFonts w:cs="Times New Roman"/>
                <w:b/>
                <w:bCs/>
              </w:rPr>
              <w:t>STATE OF ISRAEL</w:t>
            </w:r>
          </w:p>
        </w:tc>
      </w:tr>
      <w:tr w:rsidR="00146135" w:rsidRPr="003F658E" w14:paraId="1486C331" w14:textId="77777777" w:rsidTr="00044FDD">
        <w:tc>
          <w:tcPr>
            <w:tcW w:w="4161" w:type="dxa"/>
          </w:tcPr>
          <w:p w14:paraId="6966388B" w14:textId="77777777" w:rsidR="00146135" w:rsidRPr="003F658E" w:rsidRDefault="00146135" w:rsidP="00044FDD">
            <w:pPr>
              <w:rPr>
                <w:b/>
                <w:bCs/>
                <w:sz w:val="28"/>
                <w:szCs w:val="28"/>
                <w:rtl/>
              </w:rPr>
            </w:pPr>
            <w:r w:rsidRPr="003F658E">
              <w:rPr>
                <w:rFonts w:hint="cs"/>
                <w:b/>
                <w:bCs/>
                <w:sz w:val="28"/>
                <w:szCs w:val="28"/>
                <w:rtl/>
              </w:rPr>
              <w:t>משרד התרבות והספורט</w:t>
            </w:r>
          </w:p>
        </w:tc>
        <w:tc>
          <w:tcPr>
            <w:tcW w:w="1437" w:type="dxa"/>
            <w:vMerge/>
          </w:tcPr>
          <w:p w14:paraId="11940943" w14:textId="77777777" w:rsidR="00146135" w:rsidRPr="003F658E" w:rsidRDefault="00146135" w:rsidP="00044FDD">
            <w:pPr>
              <w:rPr>
                <w:rFonts w:ascii="Arial Narrow" w:hAnsi="Arial Narrow"/>
                <w:b/>
                <w:bCs/>
                <w:w w:val="95"/>
                <w:sz w:val="28"/>
                <w:szCs w:val="28"/>
              </w:rPr>
            </w:pPr>
          </w:p>
        </w:tc>
        <w:tc>
          <w:tcPr>
            <w:tcW w:w="4234" w:type="dxa"/>
          </w:tcPr>
          <w:p w14:paraId="7733FDDE" w14:textId="77777777" w:rsidR="00146135" w:rsidRPr="003F658E" w:rsidRDefault="00146135" w:rsidP="00044FDD">
            <w:pPr>
              <w:jc w:val="right"/>
              <w:rPr>
                <w:rFonts w:cs="Times New Roman"/>
                <w:b/>
                <w:bCs/>
                <w:w w:val="95"/>
                <w:rtl/>
              </w:rPr>
            </w:pPr>
            <w:r w:rsidRPr="003F658E">
              <w:rPr>
                <w:rFonts w:cs="Times New Roman"/>
                <w:b/>
                <w:bCs/>
                <w:w w:val="95"/>
              </w:rPr>
              <w:t>MINISTRY OF CULTURE</w:t>
            </w:r>
          </w:p>
          <w:p w14:paraId="209F2623" w14:textId="77777777" w:rsidR="00146135" w:rsidRPr="003F658E" w:rsidRDefault="00146135" w:rsidP="00044FDD">
            <w:pPr>
              <w:jc w:val="right"/>
              <w:rPr>
                <w:rFonts w:cs="Times New Roman"/>
                <w:b/>
                <w:bCs/>
                <w:rtl/>
              </w:rPr>
            </w:pPr>
            <w:r w:rsidRPr="003F658E">
              <w:rPr>
                <w:rFonts w:cs="Times New Roman"/>
                <w:b/>
                <w:bCs/>
                <w:w w:val="95"/>
              </w:rPr>
              <w:t xml:space="preserve"> &amp; SPORT</w:t>
            </w:r>
          </w:p>
        </w:tc>
      </w:tr>
    </w:tbl>
    <w:p w14:paraId="10FAE44E" w14:textId="77777777" w:rsidR="00146135" w:rsidRPr="003F658E" w:rsidRDefault="00146135" w:rsidP="00146135">
      <w:pPr>
        <w:bidi w:val="0"/>
        <w:jc w:val="left"/>
        <w:rPr>
          <w:sz w:val="20"/>
          <w:szCs w:val="20"/>
          <w:rtl/>
        </w:rPr>
      </w:pPr>
    </w:p>
    <w:p w14:paraId="04152BFA" w14:textId="77777777" w:rsidR="00146135" w:rsidRPr="003F658E" w:rsidRDefault="00146135" w:rsidP="00153DD8">
      <w:pPr>
        <w:rPr>
          <w:b/>
          <w:bCs/>
          <w:rtl/>
        </w:rPr>
      </w:pPr>
    </w:p>
    <w:p w14:paraId="3B44CCAB" w14:textId="77777777" w:rsidR="00146135" w:rsidRPr="003F658E" w:rsidRDefault="00146135" w:rsidP="00146135">
      <w:pPr>
        <w:jc w:val="center"/>
        <w:rPr>
          <w:b/>
          <w:bCs/>
          <w:rtl/>
        </w:rPr>
      </w:pPr>
    </w:p>
    <w:p w14:paraId="596C9476" w14:textId="77777777" w:rsidR="00146135" w:rsidRPr="003F658E" w:rsidRDefault="00146135" w:rsidP="00146135">
      <w:pPr>
        <w:jc w:val="center"/>
        <w:rPr>
          <w:b/>
          <w:bCs/>
          <w:rtl/>
        </w:rPr>
      </w:pPr>
      <w:r w:rsidRPr="003F658E">
        <w:rPr>
          <w:noProof/>
          <w:lang w:eastAsia="en-US"/>
        </w:rPr>
        <w:drawing>
          <wp:anchor distT="0" distB="0" distL="114300" distR="114300" simplePos="0" relativeHeight="251661312" behindDoc="0" locked="0" layoutInCell="1" allowOverlap="1" wp14:anchorId="0042F131" wp14:editId="232BA278">
            <wp:simplePos x="0" y="0"/>
            <wp:positionH relativeFrom="column">
              <wp:posOffset>799465</wp:posOffset>
            </wp:positionH>
            <wp:positionV relativeFrom="paragraph">
              <wp:posOffset>61595</wp:posOffset>
            </wp:positionV>
            <wp:extent cx="4690745" cy="2505710"/>
            <wp:effectExtent l="0" t="0" r="0" b="8890"/>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8852A0" w14:textId="77777777" w:rsidR="00146135" w:rsidRPr="003F658E" w:rsidRDefault="00146135" w:rsidP="00146135">
      <w:pPr>
        <w:jc w:val="center"/>
        <w:rPr>
          <w:b/>
          <w:bCs/>
          <w:sz w:val="32"/>
          <w:szCs w:val="32"/>
          <w:rtl/>
        </w:rPr>
      </w:pPr>
    </w:p>
    <w:p w14:paraId="49D6A335" w14:textId="77777777" w:rsidR="00146135" w:rsidRPr="003F658E" w:rsidRDefault="00146135" w:rsidP="00146135">
      <w:pPr>
        <w:jc w:val="center"/>
        <w:rPr>
          <w:b/>
          <w:bCs/>
          <w:sz w:val="32"/>
          <w:szCs w:val="32"/>
          <w:rtl/>
        </w:rPr>
      </w:pPr>
    </w:p>
    <w:p w14:paraId="4A401559" w14:textId="77777777" w:rsidR="00146135" w:rsidRPr="003F658E" w:rsidRDefault="00146135" w:rsidP="00146135">
      <w:pPr>
        <w:jc w:val="center"/>
        <w:rPr>
          <w:b/>
          <w:bCs/>
          <w:rtl/>
        </w:rPr>
      </w:pPr>
    </w:p>
    <w:p w14:paraId="177FE328" w14:textId="77777777" w:rsidR="00146135" w:rsidRPr="003F658E" w:rsidRDefault="00146135" w:rsidP="00146135">
      <w:pPr>
        <w:jc w:val="center"/>
        <w:rPr>
          <w:b/>
          <w:bCs/>
          <w:rtl/>
        </w:rPr>
      </w:pPr>
    </w:p>
    <w:p w14:paraId="203A379F" w14:textId="77777777" w:rsidR="00146135" w:rsidRPr="003F658E" w:rsidRDefault="00146135" w:rsidP="00146135">
      <w:pPr>
        <w:jc w:val="center"/>
        <w:rPr>
          <w:b/>
          <w:bCs/>
          <w:rtl/>
        </w:rPr>
      </w:pPr>
    </w:p>
    <w:p w14:paraId="74748A2D" w14:textId="77777777" w:rsidR="00146135" w:rsidRPr="003F658E" w:rsidRDefault="00146135" w:rsidP="00146135">
      <w:pPr>
        <w:jc w:val="center"/>
        <w:rPr>
          <w:b/>
          <w:bCs/>
          <w:rtl/>
        </w:rPr>
      </w:pPr>
    </w:p>
    <w:p w14:paraId="35E5E220" w14:textId="77777777" w:rsidR="00146135" w:rsidRPr="003F658E" w:rsidRDefault="00146135" w:rsidP="00146135">
      <w:pPr>
        <w:jc w:val="center"/>
        <w:rPr>
          <w:b/>
          <w:bCs/>
          <w:rtl/>
        </w:rPr>
      </w:pPr>
    </w:p>
    <w:p w14:paraId="4F20B02E" w14:textId="77777777" w:rsidR="00146135" w:rsidRPr="003F658E" w:rsidRDefault="00146135" w:rsidP="00146135">
      <w:pPr>
        <w:jc w:val="center"/>
        <w:rPr>
          <w:b/>
          <w:bCs/>
          <w:rtl/>
        </w:rPr>
      </w:pPr>
    </w:p>
    <w:p w14:paraId="3413A449" w14:textId="77777777" w:rsidR="00146135" w:rsidRPr="003F658E" w:rsidRDefault="00146135" w:rsidP="00146135">
      <w:pPr>
        <w:jc w:val="center"/>
        <w:rPr>
          <w:b/>
          <w:bCs/>
          <w:rtl/>
        </w:rPr>
      </w:pPr>
    </w:p>
    <w:p w14:paraId="70925A9C" w14:textId="44561C02" w:rsidR="00146135" w:rsidRPr="003F658E" w:rsidRDefault="0083385A" w:rsidP="00146135">
      <w:pPr>
        <w:jc w:val="center"/>
        <w:rPr>
          <w:b/>
          <w:bCs/>
          <w:rtl/>
        </w:rPr>
      </w:pPr>
      <w:r w:rsidRPr="003F658E">
        <w:rPr>
          <w:noProof/>
          <w:lang w:eastAsia="en-US"/>
        </w:rPr>
        <mc:AlternateContent>
          <mc:Choice Requires="wps">
            <w:drawing>
              <wp:anchor distT="0" distB="0" distL="114300" distR="114300" simplePos="0" relativeHeight="251662336" behindDoc="0" locked="0" layoutInCell="1" allowOverlap="1" wp14:anchorId="5C049BE0" wp14:editId="54A3E600">
                <wp:simplePos x="0" y="0"/>
                <wp:positionH relativeFrom="margin">
                  <wp:posOffset>369570</wp:posOffset>
                </wp:positionH>
                <wp:positionV relativeFrom="margin">
                  <wp:posOffset>4003040</wp:posOffset>
                </wp:positionV>
                <wp:extent cx="5646420" cy="2059305"/>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6420" cy="2059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6917BA" w14:textId="2A6E5BB2" w:rsidR="00C049A9" w:rsidRPr="00E4041C" w:rsidRDefault="00C049A9" w:rsidP="006F74DA">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w:t>
                            </w:r>
                            <w:r>
                              <w:rPr>
                                <w:rFonts w:hint="cs"/>
                                <w:b/>
                                <w:bCs/>
                                <w:sz w:val="56"/>
                                <w:szCs w:val="56"/>
                                <w:rtl/>
                              </w:rPr>
                              <w:t>מס' 7/2022</w:t>
                            </w:r>
                          </w:p>
                          <w:p w14:paraId="1DF1E3E7" w14:textId="77777777" w:rsidR="00C049A9" w:rsidRDefault="00C049A9" w:rsidP="0083385A">
                            <w:pPr>
                              <w:jc w:val="center"/>
                              <w:rPr>
                                <w:b/>
                                <w:bCs/>
                                <w:sz w:val="52"/>
                                <w:szCs w:val="52"/>
                                <w:rtl/>
                              </w:rPr>
                            </w:pPr>
                            <w:r>
                              <w:rPr>
                                <w:rFonts w:hint="cs"/>
                                <w:b/>
                                <w:bCs/>
                                <w:sz w:val="56"/>
                                <w:szCs w:val="56"/>
                                <w:rtl/>
                                <w:lang w:eastAsia="en-US"/>
                              </w:rPr>
                              <w:t>ל</w:t>
                            </w:r>
                            <w:r w:rsidRPr="002709B7">
                              <w:rPr>
                                <w:b/>
                                <w:bCs/>
                                <w:sz w:val="56"/>
                                <w:szCs w:val="56"/>
                                <w:rtl/>
                                <w:lang w:eastAsia="en-US"/>
                              </w:rPr>
                              <w:t xml:space="preserve">מתן שירותים </w:t>
                            </w:r>
                            <w:r w:rsidRPr="00C400FC">
                              <w:rPr>
                                <w:b/>
                                <w:bCs/>
                                <w:sz w:val="56"/>
                                <w:szCs w:val="56"/>
                                <w:rtl/>
                                <w:lang w:eastAsia="en-US"/>
                              </w:rPr>
                              <w:t xml:space="preserve">מקצועיים ובקרות </w:t>
                            </w:r>
                            <w:r w:rsidRPr="00C400FC">
                              <w:rPr>
                                <w:rFonts w:hint="cs"/>
                                <w:b/>
                                <w:bCs/>
                                <w:sz w:val="56"/>
                                <w:szCs w:val="56"/>
                                <w:rtl/>
                                <w:lang w:eastAsia="en-US"/>
                              </w:rPr>
                              <w:t>לאגף להכשרה ופיתוח מאמנים</w:t>
                            </w:r>
                            <w:r w:rsidRPr="00C400FC">
                              <w:rPr>
                                <w:rFonts w:hint="cs"/>
                                <w:b/>
                                <w:bCs/>
                                <w:sz w:val="52"/>
                                <w:szCs w:val="52"/>
                                <w:rtl/>
                              </w:rPr>
                              <w:t xml:space="preserve"> ולמ</w:t>
                            </w:r>
                            <w:r>
                              <w:rPr>
                                <w:rFonts w:hint="cs"/>
                                <w:b/>
                                <w:bCs/>
                                <w:sz w:val="52"/>
                                <w:szCs w:val="52"/>
                                <w:rtl/>
                              </w:rPr>
                              <w:t>י</w:t>
                            </w:r>
                            <w:r w:rsidRPr="00C400FC">
                              <w:rPr>
                                <w:rFonts w:hint="cs"/>
                                <w:b/>
                                <w:bCs/>
                                <w:sz w:val="52"/>
                                <w:szCs w:val="52"/>
                                <w:rtl/>
                              </w:rPr>
                              <w:t>נהל הספורט</w:t>
                            </w:r>
                          </w:p>
                          <w:p w14:paraId="0DCECD0F" w14:textId="519D6328" w:rsidR="00C049A9" w:rsidRPr="006F5CC2" w:rsidRDefault="00C049A9" w:rsidP="0083385A">
                            <w:pPr>
                              <w:jc w:val="center"/>
                              <w:rPr>
                                <w:b/>
                                <w:bCs/>
                                <w:sz w:val="52"/>
                                <w:szCs w:val="52"/>
                              </w:rPr>
                            </w:pPr>
                            <w:r>
                              <w:rPr>
                                <w:rFonts w:hint="cs"/>
                                <w:b/>
                                <w:bCs/>
                                <w:sz w:val="52"/>
                                <w:szCs w:val="52"/>
                                <w:rtl/>
                              </w:rPr>
                              <w:t>(מעודכן בעקבות שאלות הבהרה)</w:t>
                            </w:r>
                          </w:p>
                          <w:p w14:paraId="054D27AF" w14:textId="367D5710" w:rsidR="00C049A9" w:rsidRPr="0083385A" w:rsidRDefault="00C049A9" w:rsidP="0083385A">
                            <w:pPr>
                              <w:jc w:val="center"/>
                              <w:rPr>
                                <w:b/>
                                <w:bCs/>
                                <w:sz w:val="52"/>
                                <w:szCs w:val="52"/>
                                <w:rt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C049BE0" id="_x0000_t202" coordsize="21600,21600" o:spt="202" path="m,l,21600r21600,l21600,xe">
                <v:stroke joinstyle="miter"/>
                <v:path gradientshapeok="t" o:connecttype="rect"/>
              </v:shapetype>
              <v:shape id="Text Box 4" o:spid="_x0000_s1026" type="#_x0000_t202" style="position:absolute;left:0;text-align:left;margin-left:29.1pt;margin-top:315.2pt;width:444.6pt;height:162.1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" stroked="f">
                <v:textbox>
                  <w:txbxContent>
                    <w:p w14:paraId="646917BA" w14:textId="2A6E5BB2" w:rsidR="00C049A9" w:rsidRPr="00E4041C" w:rsidRDefault="00C049A9" w:rsidP="006F74DA">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w:t>
                      </w:r>
                      <w:r>
                        <w:rPr>
                          <w:rFonts w:hint="cs"/>
                          <w:b/>
                          <w:bCs/>
                          <w:sz w:val="56"/>
                          <w:szCs w:val="56"/>
                          <w:rtl/>
                        </w:rPr>
                        <w:t>מס' 7/2022</w:t>
                      </w:r>
                    </w:p>
                    <w:p w14:paraId="1DF1E3E7" w14:textId="77777777" w:rsidR="00C049A9" w:rsidRDefault="00C049A9" w:rsidP="0083385A">
                      <w:pPr>
                        <w:jc w:val="center"/>
                        <w:rPr>
                          <w:b/>
                          <w:bCs/>
                          <w:sz w:val="52"/>
                          <w:szCs w:val="52"/>
                          <w:rtl/>
                        </w:rPr>
                      </w:pPr>
                      <w:r>
                        <w:rPr>
                          <w:rFonts w:hint="cs"/>
                          <w:b/>
                          <w:bCs/>
                          <w:sz w:val="56"/>
                          <w:szCs w:val="56"/>
                          <w:rtl/>
                          <w:lang w:eastAsia="en-US"/>
                        </w:rPr>
                        <w:t>ל</w:t>
                      </w:r>
                      <w:r w:rsidRPr="002709B7">
                        <w:rPr>
                          <w:b/>
                          <w:bCs/>
                          <w:sz w:val="56"/>
                          <w:szCs w:val="56"/>
                          <w:rtl/>
                          <w:lang w:eastAsia="en-US"/>
                        </w:rPr>
                        <w:t xml:space="preserve">מתן שירותים </w:t>
                      </w:r>
                      <w:r w:rsidRPr="00C400FC">
                        <w:rPr>
                          <w:b/>
                          <w:bCs/>
                          <w:sz w:val="56"/>
                          <w:szCs w:val="56"/>
                          <w:rtl/>
                          <w:lang w:eastAsia="en-US"/>
                        </w:rPr>
                        <w:t xml:space="preserve">מקצועיים ובקרות </w:t>
                      </w:r>
                      <w:r w:rsidRPr="00C400FC">
                        <w:rPr>
                          <w:rFonts w:hint="cs"/>
                          <w:b/>
                          <w:bCs/>
                          <w:sz w:val="56"/>
                          <w:szCs w:val="56"/>
                          <w:rtl/>
                          <w:lang w:eastAsia="en-US"/>
                        </w:rPr>
                        <w:t>לאגף להכשרה ופיתוח מאמנים</w:t>
                      </w:r>
                      <w:r w:rsidRPr="00C400FC">
                        <w:rPr>
                          <w:rFonts w:hint="cs"/>
                          <w:b/>
                          <w:bCs/>
                          <w:sz w:val="52"/>
                          <w:szCs w:val="52"/>
                          <w:rtl/>
                        </w:rPr>
                        <w:t xml:space="preserve"> ולמ</w:t>
                      </w:r>
                      <w:r>
                        <w:rPr>
                          <w:rFonts w:hint="cs"/>
                          <w:b/>
                          <w:bCs/>
                          <w:sz w:val="52"/>
                          <w:szCs w:val="52"/>
                          <w:rtl/>
                        </w:rPr>
                        <w:t>י</w:t>
                      </w:r>
                      <w:r w:rsidRPr="00C400FC">
                        <w:rPr>
                          <w:rFonts w:hint="cs"/>
                          <w:b/>
                          <w:bCs/>
                          <w:sz w:val="52"/>
                          <w:szCs w:val="52"/>
                          <w:rtl/>
                        </w:rPr>
                        <w:t>נהל הספורט</w:t>
                      </w:r>
                    </w:p>
                    <w:p w14:paraId="0DCECD0F" w14:textId="519D6328" w:rsidR="00C049A9" w:rsidRPr="006F5CC2" w:rsidRDefault="00C049A9" w:rsidP="0083385A">
                      <w:pPr>
                        <w:jc w:val="center"/>
                        <w:rPr>
                          <w:b/>
                          <w:bCs/>
                          <w:sz w:val="52"/>
                          <w:szCs w:val="52"/>
                        </w:rPr>
                      </w:pPr>
                      <w:r>
                        <w:rPr>
                          <w:rFonts w:hint="cs"/>
                          <w:b/>
                          <w:bCs/>
                          <w:sz w:val="52"/>
                          <w:szCs w:val="52"/>
                          <w:rtl/>
                        </w:rPr>
                        <w:t>(מעודכן בעקבות שאלות הבהרה)</w:t>
                      </w:r>
                    </w:p>
                    <w:p w14:paraId="054D27AF" w14:textId="367D5710" w:rsidR="00C049A9" w:rsidRPr="0083385A" w:rsidRDefault="00C049A9" w:rsidP="0083385A">
                      <w:pPr>
                        <w:jc w:val="center"/>
                        <w:rPr>
                          <w:b/>
                          <w:bCs/>
                          <w:sz w:val="52"/>
                          <w:szCs w:val="52"/>
                          <w:rtl/>
                        </w:rPr>
                      </w:pPr>
                    </w:p>
                  </w:txbxContent>
                </v:textbox>
                <w10:wrap type="square" anchorx="margin" anchory="margin"/>
              </v:shape>
            </w:pict>
          </mc:Fallback>
        </mc:AlternateContent>
      </w:r>
    </w:p>
    <w:p w14:paraId="39AB0790" w14:textId="313714E0" w:rsidR="00146135" w:rsidRPr="003F658E" w:rsidRDefault="00146135" w:rsidP="00146135">
      <w:pPr>
        <w:jc w:val="center"/>
        <w:rPr>
          <w:b/>
          <w:bCs/>
          <w:rtl/>
        </w:rPr>
      </w:pPr>
    </w:p>
    <w:p w14:paraId="714DE093" w14:textId="6D8C8EFB" w:rsidR="00146135" w:rsidRPr="003F658E" w:rsidRDefault="00146135" w:rsidP="00146135">
      <w:pPr>
        <w:jc w:val="center"/>
        <w:rPr>
          <w:b/>
          <w:bCs/>
          <w:rtl/>
        </w:rPr>
      </w:pPr>
    </w:p>
    <w:p w14:paraId="08992948" w14:textId="5D893345" w:rsidR="00146135" w:rsidRPr="003F658E" w:rsidRDefault="008362EE" w:rsidP="00146135">
      <w:pPr>
        <w:jc w:val="center"/>
        <w:rPr>
          <w:b/>
          <w:bCs/>
          <w:rtl/>
        </w:rPr>
      </w:pPr>
      <w:r>
        <w:rPr>
          <w:rFonts w:hint="cs"/>
          <w:b/>
          <w:bCs/>
          <w:rtl/>
        </w:rPr>
        <w:t>;</w:t>
      </w:r>
    </w:p>
    <w:p w14:paraId="76D168FF" w14:textId="77777777" w:rsidR="00146135" w:rsidRPr="003F658E" w:rsidRDefault="00146135" w:rsidP="00146135">
      <w:pPr>
        <w:jc w:val="center"/>
        <w:rPr>
          <w:b/>
          <w:bCs/>
          <w:rtl/>
        </w:rPr>
      </w:pPr>
    </w:p>
    <w:p w14:paraId="5AB60788" w14:textId="77777777" w:rsidR="00146135" w:rsidRPr="003F658E" w:rsidRDefault="00146135" w:rsidP="00146135">
      <w:pPr>
        <w:jc w:val="center"/>
        <w:rPr>
          <w:b/>
          <w:bCs/>
          <w:rtl/>
        </w:rPr>
      </w:pPr>
    </w:p>
    <w:p w14:paraId="144BC0DA" w14:textId="77777777" w:rsidR="00146135" w:rsidRPr="003F658E" w:rsidRDefault="00146135" w:rsidP="00146135">
      <w:pPr>
        <w:jc w:val="center"/>
        <w:rPr>
          <w:b/>
          <w:bCs/>
          <w:rtl/>
        </w:rPr>
      </w:pPr>
    </w:p>
    <w:p w14:paraId="393239DF" w14:textId="77777777" w:rsidR="00146135" w:rsidRPr="003F658E" w:rsidRDefault="00146135" w:rsidP="00146135">
      <w:pPr>
        <w:jc w:val="center"/>
        <w:rPr>
          <w:b/>
          <w:bCs/>
          <w:rtl/>
        </w:rPr>
      </w:pPr>
    </w:p>
    <w:p w14:paraId="56E2EF36" w14:textId="77777777" w:rsidR="00146135" w:rsidRPr="003F658E" w:rsidRDefault="00146135" w:rsidP="00146135">
      <w:pPr>
        <w:jc w:val="center"/>
        <w:rPr>
          <w:b/>
          <w:bCs/>
          <w:rtl/>
        </w:rPr>
      </w:pPr>
    </w:p>
    <w:p w14:paraId="5AFFC43B" w14:textId="77777777" w:rsidR="00146135" w:rsidRPr="003F658E" w:rsidRDefault="00146135" w:rsidP="00146135">
      <w:pPr>
        <w:jc w:val="center"/>
        <w:rPr>
          <w:b/>
          <w:bCs/>
          <w:rtl/>
        </w:rPr>
      </w:pPr>
      <w:r w:rsidRPr="003F658E">
        <w:rPr>
          <w:noProof/>
          <w:lang w:eastAsia="en-US"/>
        </w:rPr>
        <w:drawing>
          <wp:anchor distT="0" distB="0" distL="114300" distR="114300" simplePos="0" relativeHeight="251660288" behindDoc="0" locked="0" layoutInCell="1" allowOverlap="1" wp14:anchorId="2E362FBC" wp14:editId="6FD206DA">
            <wp:simplePos x="0" y="0"/>
            <wp:positionH relativeFrom="column">
              <wp:posOffset>2954655</wp:posOffset>
            </wp:positionH>
            <wp:positionV relativeFrom="paragraph">
              <wp:posOffset>213360</wp:posOffset>
            </wp:positionV>
            <wp:extent cx="806450" cy="594995"/>
            <wp:effectExtent l="0" t="0" r="0" b="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17EE91" w14:textId="77777777" w:rsidR="00146135" w:rsidRPr="003F658E" w:rsidRDefault="00146135" w:rsidP="00146135">
      <w:pPr>
        <w:jc w:val="center"/>
        <w:rPr>
          <w:b/>
          <w:bCs/>
          <w:rtl/>
        </w:rPr>
      </w:pPr>
    </w:p>
    <w:tbl>
      <w:tblPr>
        <w:bidiVisual/>
        <w:tblW w:w="8981" w:type="dxa"/>
        <w:tblLook w:val="04A0" w:firstRow="1" w:lastRow="0" w:firstColumn="1" w:lastColumn="0" w:noHBand="0" w:noVBand="1"/>
      </w:tblPr>
      <w:tblGrid>
        <w:gridCol w:w="4261"/>
        <w:gridCol w:w="4720"/>
      </w:tblGrid>
      <w:tr w:rsidR="00146135" w:rsidRPr="00766D54" w14:paraId="006C3F1D" w14:textId="77777777" w:rsidTr="00044FDD">
        <w:tc>
          <w:tcPr>
            <w:tcW w:w="4261" w:type="dxa"/>
          </w:tcPr>
          <w:p w14:paraId="2E27F011" w14:textId="712BECE8" w:rsidR="00146135" w:rsidRPr="003F658E" w:rsidRDefault="0083385A" w:rsidP="00FD7F7C">
            <w:pPr>
              <w:jc w:val="left"/>
              <w:rPr>
                <w:bCs/>
                <w:rtl/>
              </w:rPr>
            </w:pPr>
            <w:r>
              <w:rPr>
                <w:rFonts w:hint="cs"/>
                <w:bCs/>
                <w:rtl/>
              </w:rPr>
              <w:t>סיוון</w:t>
            </w:r>
            <w:r w:rsidR="00146135" w:rsidRPr="003F658E">
              <w:rPr>
                <w:rFonts w:hint="cs"/>
                <w:bCs/>
                <w:rtl/>
              </w:rPr>
              <w:t xml:space="preserve">, </w:t>
            </w:r>
            <w:r w:rsidR="00766D54">
              <w:rPr>
                <w:rFonts w:hint="cs"/>
                <w:bCs/>
                <w:rtl/>
              </w:rPr>
              <w:t>תשפ"ב</w:t>
            </w:r>
          </w:p>
        </w:tc>
        <w:tc>
          <w:tcPr>
            <w:tcW w:w="4720" w:type="dxa"/>
          </w:tcPr>
          <w:p w14:paraId="4D318947" w14:textId="1367BDB4" w:rsidR="00146135" w:rsidRPr="00766D54" w:rsidRDefault="0083385A" w:rsidP="003C4F83">
            <w:pPr>
              <w:jc w:val="right"/>
              <w:rPr>
                <w:bCs/>
              </w:rPr>
            </w:pPr>
            <w:r>
              <w:rPr>
                <w:rFonts w:hint="cs"/>
                <w:bCs/>
                <w:rtl/>
              </w:rPr>
              <w:t>יוני</w:t>
            </w:r>
            <w:r w:rsidR="003F0D23">
              <w:rPr>
                <w:rFonts w:hint="cs"/>
                <w:bCs/>
                <w:rtl/>
              </w:rPr>
              <w:t>,</w:t>
            </w:r>
            <w:r w:rsidR="004D52F0">
              <w:rPr>
                <w:rFonts w:hint="cs"/>
                <w:bCs/>
                <w:rtl/>
              </w:rPr>
              <w:t xml:space="preserve"> 2022</w:t>
            </w:r>
          </w:p>
        </w:tc>
      </w:tr>
    </w:tbl>
    <w:p w14:paraId="53BDF89A" w14:textId="77777777" w:rsidR="00146135" w:rsidRPr="003F658E" w:rsidRDefault="00146135" w:rsidP="00146135">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146135" w:rsidRPr="003F658E" w14:paraId="4BEF9DA6" w14:textId="77777777" w:rsidTr="00044FDD">
        <w:tc>
          <w:tcPr>
            <w:tcW w:w="9781" w:type="dxa"/>
          </w:tcPr>
          <w:p w14:paraId="39F70736" w14:textId="77777777" w:rsidR="00153DD8" w:rsidRDefault="00153DD8" w:rsidP="00030E55">
            <w:pPr>
              <w:spacing w:line="240" w:lineRule="auto"/>
              <w:jc w:val="center"/>
              <w:rPr>
                <w:b/>
                <w:rtl/>
              </w:rPr>
            </w:pPr>
          </w:p>
          <w:p w14:paraId="54DC6AB2" w14:textId="77777777" w:rsidR="00030E55" w:rsidRPr="003F658E" w:rsidRDefault="00146135" w:rsidP="00030E55">
            <w:pPr>
              <w:spacing w:line="240" w:lineRule="auto"/>
              <w:jc w:val="center"/>
              <w:rPr>
                <w:b/>
                <w:rtl/>
              </w:rPr>
            </w:pPr>
            <w:r w:rsidRPr="003F658E">
              <w:rPr>
                <w:rFonts w:hint="cs"/>
                <w:b/>
                <w:rtl/>
              </w:rPr>
              <w:t>משרד התרבות ו</w:t>
            </w:r>
            <w:r w:rsidR="00017FF5" w:rsidRPr="003F658E">
              <w:rPr>
                <w:rFonts w:hint="cs"/>
                <w:b/>
                <w:rtl/>
              </w:rPr>
              <w:t xml:space="preserve">הספורט, </w:t>
            </w:r>
            <w:r w:rsidR="00EF611F">
              <w:rPr>
                <w:rFonts w:hint="cs"/>
                <w:b/>
                <w:rtl/>
              </w:rPr>
              <w:t>מ</w:t>
            </w:r>
            <w:r w:rsidR="00FD149A">
              <w:rPr>
                <w:rFonts w:hint="cs"/>
                <w:b/>
                <w:rtl/>
              </w:rPr>
              <w:t>י</w:t>
            </w:r>
            <w:r w:rsidR="00EF611F">
              <w:rPr>
                <w:rFonts w:hint="cs"/>
                <w:b/>
                <w:rtl/>
              </w:rPr>
              <w:t>נהל</w:t>
            </w:r>
            <w:r w:rsidR="00FD149A">
              <w:rPr>
                <w:rFonts w:hint="cs"/>
                <w:b/>
                <w:rtl/>
              </w:rPr>
              <w:t xml:space="preserve"> </w:t>
            </w:r>
            <w:r w:rsidR="00017FF5" w:rsidRPr="003F658E">
              <w:rPr>
                <w:rFonts w:hint="cs"/>
                <w:b/>
                <w:rtl/>
              </w:rPr>
              <w:t>הספורט</w:t>
            </w:r>
            <w:r w:rsidRPr="003F658E">
              <w:rPr>
                <w:rFonts w:hint="cs"/>
                <w:b/>
                <w:rtl/>
              </w:rPr>
              <w:t xml:space="preserve">, </w:t>
            </w:r>
            <w:r w:rsidR="00030E55" w:rsidRPr="003F658E">
              <w:rPr>
                <w:rFonts w:hint="cs"/>
                <w:b/>
                <w:rtl/>
              </w:rPr>
              <w:t>ה</w:t>
            </w:r>
            <w:r w:rsidR="003F0D23">
              <w:rPr>
                <w:rFonts w:hint="cs"/>
                <w:b/>
                <w:rtl/>
              </w:rPr>
              <w:t>אגף להכשרה ופיתוח מאמנים</w:t>
            </w:r>
            <w:r w:rsidR="00030E55" w:rsidRPr="00766D54">
              <w:rPr>
                <w:rFonts w:hint="cs"/>
                <w:b/>
                <w:rtl/>
              </w:rPr>
              <w:t xml:space="preserve">, רח' </w:t>
            </w:r>
            <w:r w:rsidR="00766D54" w:rsidRPr="00766D54">
              <w:rPr>
                <w:rFonts w:hint="cs"/>
                <w:b/>
                <w:rtl/>
              </w:rPr>
              <w:t>המסגר 52</w:t>
            </w:r>
            <w:r w:rsidR="00030E55" w:rsidRPr="00766D54">
              <w:rPr>
                <w:rFonts w:hint="cs"/>
                <w:b/>
                <w:rtl/>
              </w:rPr>
              <w:t>, ת"א.</w:t>
            </w:r>
            <w:r w:rsidR="00030E55" w:rsidRPr="003F658E">
              <w:rPr>
                <w:rFonts w:hint="cs"/>
                <w:b/>
                <w:rtl/>
              </w:rPr>
              <w:t xml:space="preserve"> </w:t>
            </w:r>
          </w:p>
          <w:p w14:paraId="26F624D4" w14:textId="77777777" w:rsidR="00146135" w:rsidRPr="003F658E" w:rsidRDefault="00146135" w:rsidP="00030E55">
            <w:pPr>
              <w:spacing w:line="240" w:lineRule="auto"/>
              <w:jc w:val="center"/>
              <w:rPr>
                <w:b/>
                <w:rtl/>
              </w:rPr>
            </w:pPr>
            <w:r w:rsidRPr="003F658E">
              <w:rPr>
                <w:rFonts w:hint="cs"/>
                <w:b/>
                <w:rtl/>
              </w:rPr>
              <w:t>טל':</w:t>
            </w:r>
            <w:r w:rsidR="00030E55" w:rsidRPr="003F658E">
              <w:rPr>
                <w:rFonts w:hint="cs"/>
                <w:b/>
                <w:rtl/>
              </w:rPr>
              <w:t xml:space="preserve"> 03-7239011</w:t>
            </w:r>
          </w:p>
        </w:tc>
      </w:tr>
      <w:tr w:rsidR="00146135" w:rsidRPr="003F658E" w14:paraId="3CA19AC4" w14:textId="77777777" w:rsidTr="00044FDD">
        <w:tc>
          <w:tcPr>
            <w:tcW w:w="9781" w:type="dxa"/>
          </w:tcPr>
          <w:p w14:paraId="427FD1D4" w14:textId="0821D2B7" w:rsidR="00146135" w:rsidRPr="003F658E" w:rsidRDefault="00146135" w:rsidP="00030E55">
            <w:pPr>
              <w:spacing w:line="240" w:lineRule="auto"/>
              <w:jc w:val="center"/>
              <w:rPr>
                <w:b/>
              </w:rPr>
            </w:pPr>
            <w:r w:rsidRPr="003F658E">
              <w:rPr>
                <w:rFonts w:hint="cs"/>
                <w:b/>
                <w:rtl/>
              </w:rPr>
              <w:t xml:space="preserve">דואר אלקטרוני: </w:t>
            </w:r>
            <w:hyperlink r:id="rId11" w:history="1">
              <w:r w:rsidR="004D52F0">
                <w:rPr>
                  <w:rStyle w:val="Hyperlink"/>
                  <w:b/>
                  <w:bCs/>
                </w:rPr>
                <w:t>royb@most.gov.il</w:t>
              </w:r>
            </w:hyperlink>
            <w:r w:rsidRPr="003F658E">
              <w:rPr>
                <w:b/>
              </w:rPr>
              <w:t xml:space="preserve"> </w:t>
            </w:r>
            <w:r w:rsidRPr="003F658E">
              <w:rPr>
                <w:rFonts w:hint="cs"/>
                <w:b/>
                <w:rtl/>
              </w:rPr>
              <w:t xml:space="preserve"> כתובת אתר המשרד באינטרנט: </w:t>
            </w:r>
            <w:r w:rsidRPr="003F658E">
              <w:rPr>
                <w:b/>
              </w:rPr>
              <w:t>http://www.mcs.gov.il</w:t>
            </w:r>
          </w:p>
        </w:tc>
      </w:tr>
    </w:tbl>
    <w:p w14:paraId="1EBB287F" w14:textId="77777777" w:rsidR="00146135" w:rsidRPr="003F658E" w:rsidRDefault="00146135" w:rsidP="00030E55">
      <w:pPr>
        <w:jc w:val="center"/>
        <w:rPr>
          <w:b/>
          <w:bCs/>
          <w:rtl/>
        </w:rPr>
      </w:pPr>
    </w:p>
    <w:p w14:paraId="0D0D5B12" w14:textId="77777777" w:rsidR="00B4401C" w:rsidRDefault="00146135" w:rsidP="00153DD8">
      <w:pPr>
        <w:jc w:val="center"/>
        <w:rPr>
          <w:b/>
          <w:bCs/>
          <w:rtl/>
        </w:rPr>
      </w:pPr>
      <w:r w:rsidRPr="003F658E">
        <w:rPr>
          <w:b/>
          <w:bCs/>
          <w:rtl/>
        </w:rPr>
        <w:br w:type="page"/>
      </w:r>
    </w:p>
    <w:p w14:paraId="546B673A" w14:textId="77777777" w:rsidR="00B4401C" w:rsidRDefault="00B4401C" w:rsidP="00B4401C">
      <w:pPr>
        <w:rPr>
          <w:b/>
          <w:bCs/>
          <w:rtl/>
        </w:rPr>
      </w:pPr>
    </w:p>
    <w:p w14:paraId="376403EC" w14:textId="429DD04D" w:rsidR="00146135" w:rsidRPr="00153DD8" w:rsidRDefault="00146135" w:rsidP="00B4401C">
      <w:pPr>
        <w:ind w:left="2880" w:firstLine="720"/>
        <w:rPr>
          <w:b/>
          <w:bCs/>
          <w:rtl/>
        </w:rPr>
      </w:pPr>
      <w:r w:rsidRPr="003F658E">
        <w:rPr>
          <w:rFonts w:hint="cs"/>
          <w:b/>
          <w:bCs/>
          <w:rtl/>
        </w:rPr>
        <w:t>הנדון</w:t>
      </w:r>
      <w:r w:rsidRPr="003F658E">
        <w:rPr>
          <w:b/>
          <w:bCs/>
          <w:rtl/>
        </w:rPr>
        <w:t>:</w:t>
      </w:r>
      <w:r w:rsidRPr="003F658E">
        <w:rPr>
          <w:rFonts w:hint="cs"/>
          <w:b/>
          <w:bCs/>
          <w:rtl/>
        </w:rPr>
        <w:t xml:space="preserve"> </w:t>
      </w:r>
      <w:r w:rsidRPr="003F658E">
        <w:rPr>
          <w:rFonts w:hint="cs"/>
          <w:b/>
          <w:bCs/>
          <w:u w:val="single"/>
          <w:rtl/>
        </w:rPr>
        <w:t>מכרז</w:t>
      </w:r>
      <w:r w:rsidRPr="003F658E">
        <w:rPr>
          <w:b/>
          <w:bCs/>
          <w:u w:val="single"/>
          <w:rtl/>
        </w:rPr>
        <w:t xml:space="preserve"> </w:t>
      </w:r>
      <w:r w:rsidR="003F658E">
        <w:rPr>
          <w:rFonts w:hint="cs"/>
          <w:b/>
          <w:bCs/>
          <w:u w:val="single"/>
          <w:rtl/>
        </w:rPr>
        <w:t>פומבי מס'</w:t>
      </w:r>
      <w:r w:rsidR="00462243">
        <w:rPr>
          <w:rFonts w:hint="cs"/>
          <w:b/>
          <w:bCs/>
          <w:u w:val="single"/>
          <w:rtl/>
        </w:rPr>
        <w:t xml:space="preserve"> </w:t>
      </w:r>
      <w:r w:rsidR="00F5766C">
        <w:rPr>
          <w:rFonts w:hint="cs"/>
          <w:b/>
          <w:bCs/>
          <w:u w:val="single"/>
          <w:rtl/>
        </w:rPr>
        <w:t>7/2022</w:t>
      </w:r>
    </w:p>
    <w:p w14:paraId="12F74523" w14:textId="77777777" w:rsidR="00146135" w:rsidRPr="003F658E" w:rsidRDefault="00146135" w:rsidP="00B56E4F">
      <w:pPr>
        <w:jc w:val="center"/>
        <w:rPr>
          <w:b/>
          <w:bCs/>
          <w:rtl/>
        </w:rPr>
      </w:pPr>
      <w:r w:rsidRPr="003F658E">
        <w:rPr>
          <w:rFonts w:hint="cs"/>
          <w:b/>
          <w:bCs/>
          <w:u w:val="single"/>
          <w:rtl/>
        </w:rPr>
        <w:t>ל</w:t>
      </w:r>
      <w:r w:rsidR="00FE593B">
        <w:rPr>
          <w:rFonts w:hint="cs"/>
          <w:b/>
          <w:bCs/>
          <w:u w:val="single"/>
          <w:rtl/>
        </w:rPr>
        <w:t xml:space="preserve">מתן </w:t>
      </w:r>
      <w:r w:rsidR="00D625D9" w:rsidRPr="003F658E">
        <w:rPr>
          <w:rFonts w:hint="eastAsia"/>
          <w:b/>
          <w:bCs/>
          <w:u w:val="single"/>
          <w:rtl/>
        </w:rPr>
        <w:t>שירותי</w:t>
      </w:r>
      <w:r w:rsidR="00FE593B">
        <w:rPr>
          <w:rFonts w:hint="cs"/>
          <w:b/>
          <w:bCs/>
          <w:u w:val="single"/>
          <w:rtl/>
        </w:rPr>
        <w:t>ם</w:t>
      </w:r>
      <w:r w:rsidR="00332870">
        <w:rPr>
          <w:rFonts w:hint="cs"/>
          <w:b/>
          <w:bCs/>
          <w:u w:val="single"/>
          <w:rtl/>
        </w:rPr>
        <w:t xml:space="preserve"> מקצועיים ובקרות</w:t>
      </w:r>
      <w:r w:rsidR="00D625D9" w:rsidRPr="003F658E">
        <w:rPr>
          <w:b/>
          <w:bCs/>
          <w:u w:val="single"/>
          <w:rtl/>
        </w:rPr>
        <w:t xml:space="preserve"> </w:t>
      </w:r>
      <w:r w:rsidR="00A568B1" w:rsidRPr="003F658E">
        <w:rPr>
          <w:rFonts w:hint="cs"/>
          <w:b/>
          <w:bCs/>
          <w:u w:val="single"/>
          <w:rtl/>
        </w:rPr>
        <w:t>ל</w:t>
      </w:r>
      <w:r w:rsidR="003F0D23">
        <w:rPr>
          <w:rFonts w:hint="cs"/>
          <w:b/>
          <w:bCs/>
          <w:u w:val="single"/>
          <w:rtl/>
        </w:rPr>
        <w:t>אגף להכשרה ופיתוח מאמנים</w:t>
      </w:r>
      <w:r w:rsidR="00D73301">
        <w:rPr>
          <w:rFonts w:hint="cs"/>
          <w:b/>
          <w:bCs/>
          <w:u w:val="single"/>
          <w:rtl/>
        </w:rPr>
        <w:t xml:space="preserve"> ולמ</w:t>
      </w:r>
      <w:r w:rsidR="00B4401C">
        <w:rPr>
          <w:rFonts w:hint="cs"/>
          <w:b/>
          <w:bCs/>
          <w:u w:val="single"/>
          <w:rtl/>
        </w:rPr>
        <w:t>י</w:t>
      </w:r>
      <w:r w:rsidR="00D73301">
        <w:rPr>
          <w:rFonts w:hint="cs"/>
          <w:b/>
          <w:bCs/>
          <w:u w:val="single"/>
          <w:rtl/>
        </w:rPr>
        <w:t>נהל הספורט</w:t>
      </w:r>
    </w:p>
    <w:p w14:paraId="3323FF5F" w14:textId="77777777" w:rsidR="00146135" w:rsidRPr="003F658E" w:rsidRDefault="00146135" w:rsidP="00030E55">
      <w:pPr>
        <w:pStyle w:val="ab"/>
        <w:numPr>
          <w:ilvl w:val="0"/>
          <w:numId w:val="2"/>
        </w:numPr>
        <w:overflowPunct/>
        <w:autoSpaceDE/>
        <w:autoSpaceDN/>
        <w:adjustRightInd/>
        <w:contextualSpacing/>
        <w:textAlignment w:val="auto"/>
      </w:pPr>
      <w:r w:rsidRPr="003F658E">
        <w:rPr>
          <w:rFonts w:hint="cs"/>
          <w:rtl/>
        </w:rPr>
        <w:t>הנכם</w:t>
      </w:r>
      <w:r w:rsidRPr="003F658E">
        <w:rPr>
          <w:rtl/>
        </w:rPr>
        <w:t xml:space="preserve"> </w:t>
      </w:r>
      <w:r w:rsidRPr="003F658E">
        <w:rPr>
          <w:rFonts w:hint="cs"/>
          <w:rtl/>
        </w:rPr>
        <w:t>מוזמנים</w:t>
      </w:r>
      <w:r w:rsidRPr="003F658E">
        <w:rPr>
          <w:rtl/>
        </w:rPr>
        <w:t xml:space="preserve"> </w:t>
      </w:r>
      <w:r w:rsidRPr="003F658E">
        <w:rPr>
          <w:rFonts w:hint="cs"/>
          <w:rtl/>
        </w:rPr>
        <w:t>בזאת</w:t>
      </w:r>
      <w:r w:rsidRPr="003F658E">
        <w:rPr>
          <w:rtl/>
        </w:rPr>
        <w:t xml:space="preserve"> </w:t>
      </w:r>
      <w:r w:rsidRPr="003F658E">
        <w:rPr>
          <w:rFonts w:hint="cs"/>
          <w:rtl/>
        </w:rPr>
        <w:t>להגיש</w:t>
      </w:r>
      <w:r w:rsidRPr="003F658E">
        <w:rPr>
          <w:rtl/>
        </w:rPr>
        <w:t xml:space="preserve"> </w:t>
      </w:r>
      <w:r w:rsidRPr="003F658E">
        <w:rPr>
          <w:rFonts w:hint="cs"/>
          <w:rtl/>
        </w:rPr>
        <w:t>הצעות</w:t>
      </w:r>
      <w:r w:rsidRPr="003F658E">
        <w:rPr>
          <w:rtl/>
        </w:rPr>
        <w:t xml:space="preserve"> </w:t>
      </w:r>
      <w:r w:rsidRPr="003F658E">
        <w:rPr>
          <w:sz w:val="22"/>
          <w:rtl/>
          <w:lang w:eastAsia="en-US"/>
        </w:rPr>
        <w:t>להפעלת מ</w:t>
      </w:r>
      <w:r w:rsidR="00030E55" w:rsidRPr="003F658E">
        <w:rPr>
          <w:rFonts w:hint="cs"/>
          <w:sz w:val="22"/>
          <w:rtl/>
          <w:lang w:eastAsia="en-US"/>
        </w:rPr>
        <w:t>ערך פיקוח ובקרה על מוסדות הכשרת מאמנים ומדריכים</w:t>
      </w:r>
      <w:r w:rsidRPr="003F658E">
        <w:rPr>
          <w:rFonts w:hint="cs"/>
          <w:sz w:val="22"/>
          <w:rtl/>
          <w:lang w:eastAsia="en-US"/>
        </w:rPr>
        <w:t xml:space="preserve">, </w:t>
      </w:r>
      <w:r w:rsidR="004854AC">
        <w:rPr>
          <w:rFonts w:hint="cs"/>
          <w:rtl/>
          <w:lang w:eastAsia="en-US"/>
        </w:rPr>
        <w:t xml:space="preserve">ולשירותים מקצועיים נוספים </w:t>
      </w:r>
      <w:r w:rsidRPr="003F658E">
        <w:rPr>
          <w:rFonts w:hint="cs"/>
          <w:rtl/>
        </w:rPr>
        <w:t>בהתאם</w:t>
      </w:r>
      <w:r w:rsidRPr="003F658E">
        <w:rPr>
          <w:rtl/>
        </w:rPr>
        <w:t xml:space="preserve"> </w:t>
      </w:r>
      <w:r w:rsidRPr="003F658E">
        <w:rPr>
          <w:rFonts w:hint="cs"/>
          <w:rtl/>
        </w:rPr>
        <w:t>לתנאים</w:t>
      </w:r>
      <w:r w:rsidRPr="003F658E">
        <w:rPr>
          <w:rtl/>
        </w:rPr>
        <w:t xml:space="preserve">, </w:t>
      </w:r>
      <w:r w:rsidRPr="003F658E">
        <w:rPr>
          <w:rFonts w:hint="cs"/>
          <w:rtl/>
        </w:rPr>
        <w:t>לדרישות</w:t>
      </w:r>
      <w:r w:rsidRPr="003F658E">
        <w:rPr>
          <w:rtl/>
        </w:rPr>
        <w:t xml:space="preserve"> </w:t>
      </w:r>
      <w:r w:rsidRPr="003F658E">
        <w:rPr>
          <w:rFonts w:hint="cs"/>
          <w:rtl/>
        </w:rPr>
        <w:t>ולהוראות</w:t>
      </w:r>
      <w:r w:rsidRPr="003F658E">
        <w:rPr>
          <w:rtl/>
        </w:rPr>
        <w:t xml:space="preserve"> </w:t>
      </w:r>
      <w:r w:rsidRPr="003F658E">
        <w:rPr>
          <w:rFonts w:hint="cs"/>
          <w:rtl/>
        </w:rPr>
        <w:t>המפורטות</w:t>
      </w:r>
      <w:r w:rsidRPr="003F658E">
        <w:rPr>
          <w:rtl/>
        </w:rPr>
        <w:t xml:space="preserve"> </w:t>
      </w:r>
      <w:r w:rsidRPr="003F658E">
        <w:rPr>
          <w:rFonts w:hint="cs"/>
          <w:rtl/>
        </w:rPr>
        <w:t>במסמכי</w:t>
      </w:r>
      <w:r w:rsidRPr="003F658E">
        <w:rPr>
          <w:rtl/>
        </w:rPr>
        <w:t xml:space="preserve"> </w:t>
      </w:r>
      <w:r w:rsidRPr="003F658E">
        <w:rPr>
          <w:rFonts w:hint="cs"/>
          <w:rtl/>
        </w:rPr>
        <w:t>מכרז</w:t>
      </w:r>
      <w:r w:rsidRPr="003F658E">
        <w:rPr>
          <w:rtl/>
        </w:rPr>
        <w:t xml:space="preserve"> </w:t>
      </w:r>
      <w:r w:rsidRPr="003F658E">
        <w:rPr>
          <w:rFonts w:hint="cs"/>
          <w:rtl/>
        </w:rPr>
        <w:t>זה</w:t>
      </w:r>
      <w:r w:rsidRPr="003F658E">
        <w:rPr>
          <w:rtl/>
        </w:rPr>
        <w:t xml:space="preserve"> </w:t>
      </w:r>
      <w:r w:rsidRPr="003F658E">
        <w:rPr>
          <w:rFonts w:hint="cs"/>
          <w:rtl/>
        </w:rPr>
        <w:t>ובמיוחד</w:t>
      </w:r>
      <w:r w:rsidRPr="003F658E">
        <w:rPr>
          <w:rtl/>
        </w:rPr>
        <w:t xml:space="preserve"> </w:t>
      </w:r>
      <w:r w:rsidRPr="003F658E">
        <w:rPr>
          <w:rFonts w:hint="cs"/>
          <w:rtl/>
        </w:rPr>
        <w:t>הוראות</w:t>
      </w:r>
      <w:r w:rsidRPr="003F658E">
        <w:rPr>
          <w:rtl/>
        </w:rPr>
        <w:t xml:space="preserve"> </w:t>
      </w:r>
      <w:r w:rsidRPr="003F658E">
        <w:rPr>
          <w:rFonts w:hint="cs"/>
          <w:rtl/>
        </w:rPr>
        <w:t>ההסכם</w:t>
      </w:r>
      <w:r w:rsidRPr="003F658E">
        <w:rPr>
          <w:rtl/>
        </w:rPr>
        <w:t xml:space="preserve"> </w:t>
      </w:r>
      <w:r w:rsidRPr="003F658E">
        <w:rPr>
          <w:rFonts w:hint="cs"/>
          <w:rtl/>
        </w:rPr>
        <w:t>ומסמך</w:t>
      </w:r>
      <w:r w:rsidRPr="003F658E">
        <w:rPr>
          <w:rtl/>
        </w:rPr>
        <w:t xml:space="preserve"> </w:t>
      </w:r>
      <w:r w:rsidRPr="003F658E">
        <w:rPr>
          <w:rFonts w:hint="cs"/>
          <w:rtl/>
        </w:rPr>
        <w:t>הגדרת</w:t>
      </w:r>
      <w:r w:rsidRPr="003F658E">
        <w:rPr>
          <w:rtl/>
        </w:rPr>
        <w:t xml:space="preserve"> </w:t>
      </w:r>
      <w:r w:rsidRPr="003F658E">
        <w:rPr>
          <w:rFonts w:hint="cs"/>
          <w:rtl/>
        </w:rPr>
        <w:t>העבודה</w:t>
      </w:r>
      <w:r w:rsidRPr="003F658E">
        <w:rPr>
          <w:rtl/>
        </w:rPr>
        <w:t xml:space="preserve"> (</w:t>
      </w:r>
      <w:r w:rsidRPr="003F658E">
        <w:rPr>
          <w:rFonts w:hint="cs"/>
          <w:rtl/>
        </w:rPr>
        <w:t>להלן</w:t>
      </w:r>
      <w:r w:rsidRPr="003F658E">
        <w:rPr>
          <w:rtl/>
        </w:rPr>
        <w:t>: "</w:t>
      </w:r>
      <w:r w:rsidRPr="003F658E">
        <w:rPr>
          <w:rFonts w:hint="cs"/>
          <w:b/>
          <w:bCs/>
          <w:rtl/>
        </w:rPr>
        <w:t>המכרז</w:t>
      </w:r>
      <w:r w:rsidRPr="003F658E">
        <w:rPr>
          <w:rtl/>
        </w:rPr>
        <w:t>").</w:t>
      </w:r>
    </w:p>
    <w:p w14:paraId="0708A712" w14:textId="77777777" w:rsidR="00146135" w:rsidRPr="003F658E" w:rsidRDefault="00146135" w:rsidP="000B40E5">
      <w:pPr>
        <w:pStyle w:val="ab"/>
        <w:numPr>
          <w:ilvl w:val="0"/>
          <w:numId w:val="2"/>
        </w:numPr>
        <w:overflowPunct/>
        <w:autoSpaceDE/>
        <w:autoSpaceDN/>
        <w:adjustRightInd/>
        <w:contextualSpacing/>
        <w:textAlignment w:val="auto"/>
        <w:rPr>
          <w:rtl/>
        </w:rPr>
      </w:pPr>
      <w:r w:rsidRPr="003F658E">
        <w:rPr>
          <w:rFonts w:hint="cs"/>
          <w:rtl/>
        </w:rPr>
        <w:t>למכרז</w:t>
      </w:r>
      <w:r w:rsidRPr="003F658E">
        <w:rPr>
          <w:rtl/>
        </w:rPr>
        <w:t xml:space="preserve"> </w:t>
      </w:r>
      <w:r w:rsidRPr="003F658E">
        <w:rPr>
          <w:rFonts w:hint="cs"/>
          <w:rtl/>
        </w:rPr>
        <w:t>זה</w:t>
      </w:r>
      <w:r w:rsidRPr="003F658E">
        <w:rPr>
          <w:rtl/>
        </w:rPr>
        <w:t xml:space="preserve"> </w:t>
      </w:r>
      <w:r w:rsidRPr="003F658E">
        <w:rPr>
          <w:rFonts w:hint="cs"/>
          <w:rtl/>
        </w:rPr>
        <w:t xml:space="preserve">שלושה </w:t>
      </w:r>
      <w:r w:rsidRPr="003F658E">
        <w:rPr>
          <w:rtl/>
        </w:rPr>
        <w:t>(</w:t>
      </w:r>
      <w:r w:rsidRPr="003F658E">
        <w:rPr>
          <w:rFonts w:hint="cs"/>
          <w:rtl/>
        </w:rPr>
        <w:t>3</w:t>
      </w:r>
      <w:r w:rsidRPr="003F658E">
        <w:rPr>
          <w:rtl/>
        </w:rPr>
        <w:t xml:space="preserve">) </w:t>
      </w:r>
      <w:r w:rsidRPr="003F658E">
        <w:rPr>
          <w:rFonts w:hint="cs"/>
          <w:rtl/>
        </w:rPr>
        <w:t>חלקים</w:t>
      </w:r>
      <w:r w:rsidRPr="003F658E">
        <w:rPr>
          <w:rtl/>
        </w:rPr>
        <w:t xml:space="preserve">, </w:t>
      </w:r>
      <w:r w:rsidRPr="003F658E">
        <w:rPr>
          <w:rFonts w:hint="cs"/>
          <w:rtl/>
        </w:rPr>
        <w:t>שכל</w:t>
      </w:r>
      <w:r w:rsidRPr="003F658E">
        <w:rPr>
          <w:rtl/>
        </w:rPr>
        <w:t xml:space="preserve"> </w:t>
      </w:r>
      <w:r w:rsidRPr="003F658E">
        <w:rPr>
          <w:rFonts w:hint="cs"/>
          <w:rtl/>
        </w:rPr>
        <w:t>אחד</w:t>
      </w:r>
      <w:r w:rsidRPr="003F658E">
        <w:rPr>
          <w:rtl/>
        </w:rPr>
        <w:t xml:space="preserve"> </w:t>
      </w:r>
      <w:r w:rsidRPr="003F658E">
        <w:rPr>
          <w:rFonts w:hint="cs"/>
          <w:rtl/>
        </w:rPr>
        <w:t>מהם</w:t>
      </w:r>
      <w:r w:rsidRPr="003F658E">
        <w:rPr>
          <w:rtl/>
        </w:rPr>
        <w:t xml:space="preserve"> </w:t>
      </w:r>
      <w:r w:rsidRPr="003F658E">
        <w:rPr>
          <w:rFonts w:hint="cs"/>
          <w:rtl/>
        </w:rPr>
        <w:t>מהווה</w:t>
      </w:r>
      <w:r w:rsidRPr="003F658E">
        <w:rPr>
          <w:rtl/>
        </w:rPr>
        <w:t xml:space="preserve"> </w:t>
      </w:r>
      <w:r w:rsidRPr="003F658E">
        <w:rPr>
          <w:rFonts w:hint="cs"/>
          <w:rtl/>
        </w:rPr>
        <w:t>חלק</w:t>
      </w:r>
      <w:r w:rsidRPr="003F658E">
        <w:rPr>
          <w:rtl/>
        </w:rPr>
        <w:t xml:space="preserve"> </w:t>
      </w:r>
      <w:r w:rsidRPr="003F658E">
        <w:rPr>
          <w:rFonts w:hint="cs"/>
          <w:rtl/>
        </w:rPr>
        <w:t>בלתי</w:t>
      </w:r>
      <w:r w:rsidRPr="003F658E">
        <w:rPr>
          <w:rtl/>
        </w:rPr>
        <w:t xml:space="preserve"> </w:t>
      </w:r>
      <w:r w:rsidRPr="003F658E">
        <w:rPr>
          <w:rFonts w:hint="cs"/>
          <w:rtl/>
        </w:rPr>
        <w:t>נפרד</w:t>
      </w:r>
      <w:r w:rsidRPr="003F658E">
        <w:rPr>
          <w:rtl/>
        </w:rPr>
        <w:t xml:space="preserve"> </w:t>
      </w:r>
      <w:r w:rsidRPr="003F658E">
        <w:rPr>
          <w:rFonts w:hint="cs"/>
          <w:rtl/>
        </w:rPr>
        <w:t>מהמכרז</w:t>
      </w:r>
      <w:r w:rsidRPr="003F658E">
        <w:rPr>
          <w:rtl/>
        </w:rPr>
        <w:t xml:space="preserve">, </w:t>
      </w:r>
      <w:r w:rsidRPr="003F658E">
        <w:rPr>
          <w:rFonts w:hint="cs"/>
          <w:rtl/>
        </w:rPr>
        <w:t>כדלקמן</w:t>
      </w:r>
      <w:r w:rsidRPr="003F658E">
        <w:rPr>
          <w:rtl/>
        </w:rPr>
        <w:t>:</w:t>
      </w:r>
    </w:p>
    <w:p w14:paraId="71FE22EC" w14:textId="77777777" w:rsidR="00146135" w:rsidRPr="003F658E" w:rsidRDefault="00146135" w:rsidP="00146135">
      <w:pPr>
        <w:pStyle w:val="ab"/>
        <w:numPr>
          <w:ilvl w:val="1"/>
          <w:numId w:val="2"/>
        </w:numPr>
        <w:overflowPunct/>
        <w:autoSpaceDE/>
        <w:autoSpaceDN/>
        <w:adjustRightInd/>
        <w:ind w:left="1134" w:hanging="567"/>
        <w:contextualSpacing/>
        <w:textAlignment w:val="auto"/>
      </w:pPr>
      <w:r w:rsidRPr="003F658E">
        <w:rPr>
          <w:rFonts w:hint="cs"/>
          <w:b/>
          <w:bCs/>
          <w:u w:val="single"/>
          <w:rtl/>
        </w:rPr>
        <w:t>חלק</w:t>
      </w:r>
      <w:r w:rsidRPr="003F658E">
        <w:rPr>
          <w:b/>
          <w:bCs/>
          <w:u w:val="single"/>
          <w:rtl/>
        </w:rPr>
        <w:t xml:space="preserve"> </w:t>
      </w:r>
      <w:r w:rsidRPr="003F658E">
        <w:rPr>
          <w:rFonts w:hint="cs"/>
          <w:b/>
          <w:bCs/>
          <w:u w:val="single"/>
          <w:rtl/>
        </w:rPr>
        <w:t>א</w:t>
      </w:r>
      <w:r w:rsidRPr="003F658E">
        <w:rPr>
          <w:b/>
          <w:bCs/>
          <w:u w:val="single"/>
          <w:rtl/>
        </w:rPr>
        <w:t xml:space="preserve">': </w:t>
      </w:r>
      <w:r w:rsidRPr="003F658E">
        <w:rPr>
          <w:rFonts w:hint="cs"/>
          <w:b/>
          <w:bCs/>
          <w:u w:val="single"/>
          <w:rtl/>
        </w:rPr>
        <w:t>נוהל</w:t>
      </w:r>
      <w:r w:rsidRPr="003F658E">
        <w:rPr>
          <w:b/>
          <w:bCs/>
          <w:u w:val="single"/>
          <w:rtl/>
        </w:rPr>
        <w:t xml:space="preserve"> </w:t>
      </w:r>
      <w:r w:rsidRPr="003F658E">
        <w:rPr>
          <w:rFonts w:hint="cs"/>
          <w:b/>
          <w:bCs/>
          <w:u w:val="single"/>
          <w:rtl/>
        </w:rPr>
        <w:t>המכרז</w:t>
      </w:r>
      <w:r w:rsidRPr="003F658E">
        <w:rPr>
          <w:b/>
          <w:bCs/>
          <w:u w:val="single"/>
          <w:rtl/>
        </w:rPr>
        <w:t xml:space="preserve"> </w:t>
      </w:r>
      <w:r w:rsidRPr="003F658E">
        <w:rPr>
          <w:rFonts w:hint="cs"/>
          <w:b/>
          <w:bCs/>
          <w:u w:val="single"/>
          <w:rtl/>
        </w:rPr>
        <w:t>ותנאיו</w:t>
      </w:r>
      <w:r w:rsidRPr="003F658E">
        <w:rPr>
          <w:rtl/>
        </w:rPr>
        <w:t>;</w:t>
      </w:r>
    </w:p>
    <w:p w14:paraId="3D8E9937" w14:textId="77777777" w:rsidR="00146135" w:rsidRDefault="00146135" w:rsidP="00146135">
      <w:pPr>
        <w:pStyle w:val="ab"/>
        <w:ind w:left="2081" w:hanging="947"/>
        <w:rPr>
          <w:rtl/>
        </w:rPr>
      </w:pPr>
      <w:r w:rsidRPr="003F658E">
        <w:rPr>
          <w:rFonts w:hint="cs"/>
          <w:rtl/>
        </w:rPr>
        <w:t>נספח א'1:</w:t>
      </w:r>
      <w:r w:rsidR="00CC2276">
        <w:rPr>
          <w:rFonts w:hint="cs"/>
          <w:rtl/>
        </w:rPr>
        <w:t xml:space="preserve"> מפרט השירותים והתפוקות הנדרשות לסל א'.</w:t>
      </w:r>
    </w:p>
    <w:p w14:paraId="2298B8F6" w14:textId="77777777" w:rsidR="00CC2276" w:rsidRPr="003F658E" w:rsidRDefault="00CC2276" w:rsidP="00146135">
      <w:pPr>
        <w:pStyle w:val="ab"/>
        <w:ind w:left="2081" w:hanging="947"/>
        <w:rPr>
          <w:rtl/>
        </w:rPr>
      </w:pPr>
      <w:r>
        <w:rPr>
          <w:rFonts w:hint="cs"/>
          <w:rtl/>
        </w:rPr>
        <w:t>נספח א'2: מפרט השירותים והתפוקות הנדרשות לסל ב'.</w:t>
      </w:r>
    </w:p>
    <w:p w14:paraId="57FC7102" w14:textId="77777777" w:rsidR="00146135" w:rsidRPr="003F658E" w:rsidRDefault="00146135" w:rsidP="00146135">
      <w:pPr>
        <w:pStyle w:val="ab"/>
        <w:numPr>
          <w:ilvl w:val="1"/>
          <w:numId w:val="2"/>
        </w:numPr>
        <w:overflowPunct/>
        <w:autoSpaceDE/>
        <w:autoSpaceDN/>
        <w:adjustRightInd/>
        <w:ind w:left="1134" w:hanging="567"/>
        <w:contextualSpacing/>
        <w:textAlignment w:val="auto"/>
        <w:rPr>
          <w:rtl/>
        </w:rPr>
      </w:pPr>
      <w:r w:rsidRPr="003F658E">
        <w:rPr>
          <w:rFonts w:hint="cs"/>
          <w:b/>
          <w:bCs/>
          <w:u w:val="single"/>
          <w:rtl/>
        </w:rPr>
        <w:t>חלק</w:t>
      </w:r>
      <w:r w:rsidRPr="003F658E">
        <w:rPr>
          <w:b/>
          <w:bCs/>
          <w:u w:val="single"/>
          <w:rtl/>
        </w:rPr>
        <w:t xml:space="preserve"> </w:t>
      </w:r>
      <w:r w:rsidRPr="003F658E">
        <w:rPr>
          <w:rFonts w:hint="cs"/>
          <w:b/>
          <w:bCs/>
          <w:u w:val="single"/>
          <w:rtl/>
        </w:rPr>
        <w:t>ב</w:t>
      </w:r>
      <w:r w:rsidRPr="003F658E">
        <w:rPr>
          <w:b/>
          <w:bCs/>
          <w:u w:val="single"/>
          <w:rtl/>
        </w:rPr>
        <w:t xml:space="preserve">': </w:t>
      </w:r>
      <w:r w:rsidRPr="003F658E">
        <w:rPr>
          <w:rFonts w:hint="cs"/>
          <w:b/>
          <w:bCs/>
          <w:u w:val="single"/>
          <w:rtl/>
        </w:rPr>
        <w:t>חוברת הצעה</w:t>
      </w:r>
      <w:r w:rsidRPr="003F658E">
        <w:rPr>
          <w:rtl/>
        </w:rPr>
        <w:t>;</w:t>
      </w:r>
    </w:p>
    <w:p w14:paraId="0A884A0C" w14:textId="77777777" w:rsidR="00146135" w:rsidRPr="003F658E" w:rsidRDefault="00087754" w:rsidP="00146135">
      <w:pPr>
        <w:pStyle w:val="ab"/>
        <w:ind w:left="2081" w:hanging="947"/>
        <w:rPr>
          <w:rtl/>
        </w:rPr>
      </w:pPr>
      <w:r>
        <w:rPr>
          <w:rFonts w:hint="cs"/>
          <w:rtl/>
        </w:rPr>
        <w:t>נספח ב'1: טופס ההצעה ופרטי מנהל הפרויקט.</w:t>
      </w:r>
    </w:p>
    <w:p w14:paraId="298D6C8D" w14:textId="77777777" w:rsidR="00146135" w:rsidRPr="003F658E" w:rsidRDefault="00146135" w:rsidP="00020301">
      <w:pPr>
        <w:pStyle w:val="ab"/>
        <w:ind w:left="2081" w:hanging="947"/>
        <w:rPr>
          <w:rtl/>
        </w:rPr>
      </w:pPr>
      <w:r w:rsidRPr="003F658E">
        <w:rPr>
          <w:rFonts w:hint="cs"/>
          <w:rtl/>
        </w:rPr>
        <w:t>נספח</w:t>
      </w:r>
      <w:r w:rsidRPr="003F658E">
        <w:rPr>
          <w:rtl/>
        </w:rPr>
        <w:t xml:space="preserve"> </w:t>
      </w:r>
      <w:r w:rsidRPr="003F658E">
        <w:rPr>
          <w:rFonts w:hint="cs"/>
          <w:rtl/>
        </w:rPr>
        <w:t>ב'2 לחלק</w:t>
      </w:r>
      <w:r w:rsidRPr="003F658E">
        <w:rPr>
          <w:rtl/>
        </w:rPr>
        <w:t xml:space="preserve"> </w:t>
      </w:r>
      <w:r w:rsidRPr="003F658E">
        <w:rPr>
          <w:rFonts w:hint="cs"/>
          <w:rtl/>
        </w:rPr>
        <w:t>זה</w:t>
      </w:r>
      <w:r w:rsidRPr="003F658E">
        <w:rPr>
          <w:rtl/>
        </w:rPr>
        <w:t>:</w:t>
      </w:r>
      <w:r w:rsidRPr="003F658E">
        <w:rPr>
          <w:rFonts w:hint="cs"/>
          <w:rtl/>
        </w:rPr>
        <w:t xml:space="preserve"> פירוט ניסיון </w:t>
      </w:r>
      <w:r w:rsidR="00020301">
        <w:rPr>
          <w:rFonts w:hint="cs"/>
          <w:rtl/>
        </w:rPr>
        <w:t>לסל א'.</w:t>
      </w:r>
    </w:p>
    <w:p w14:paraId="318A2DEC" w14:textId="77777777" w:rsidR="00146135" w:rsidRPr="003F658E" w:rsidRDefault="00146135" w:rsidP="00020301">
      <w:pPr>
        <w:pStyle w:val="ab"/>
        <w:ind w:left="2081" w:hanging="947"/>
        <w:rPr>
          <w:rtl/>
        </w:rPr>
      </w:pPr>
      <w:r w:rsidRPr="003F658E">
        <w:rPr>
          <w:rFonts w:hint="cs"/>
          <w:rtl/>
        </w:rPr>
        <w:t xml:space="preserve">נספח ב'3 לחלק זה: </w:t>
      </w:r>
      <w:r w:rsidR="00020301">
        <w:rPr>
          <w:rFonts w:hint="cs"/>
          <w:rtl/>
        </w:rPr>
        <w:t>פירוט ניסיון לסל ב'.</w:t>
      </w:r>
    </w:p>
    <w:p w14:paraId="1D108244" w14:textId="77777777" w:rsidR="00146135" w:rsidRPr="003F658E" w:rsidRDefault="00146135" w:rsidP="00087754">
      <w:pPr>
        <w:pStyle w:val="ab"/>
        <w:ind w:left="2081" w:hanging="947"/>
        <w:rPr>
          <w:rtl/>
        </w:rPr>
      </w:pPr>
      <w:r w:rsidRPr="003F658E">
        <w:rPr>
          <w:rFonts w:hint="cs"/>
          <w:rtl/>
        </w:rPr>
        <w:t>נספח ב</w:t>
      </w:r>
      <w:r w:rsidR="00017FF5" w:rsidRPr="003F658E">
        <w:rPr>
          <w:rFonts w:hint="cs"/>
          <w:rtl/>
        </w:rPr>
        <w:t xml:space="preserve">'4 לחלק זה: </w:t>
      </w:r>
      <w:r w:rsidR="00087754" w:rsidRPr="003F658E">
        <w:rPr>
          <w:rFonts w:hint="cs"/>
          <w:rtl/>
        </w:rPr>
        <w:t>נוסח ערבות הצעה.</w:t>
      </w:r>
    </w:p>
    <w:p w14:paraId="1D6221C7" w14:textId="77777777" w:rsidR="00146135" w:rsidRPr="003F658E" w:rsidRDefault="00146135" w:rsidP="00087754">
      <w:pPr>
        <w:pStyle w:val="ab"/>
        <w:ind w:left="2081" w:hanging="947"/>
        <w:rPr>
          <w:rtl/>
        </w:rPr>
      </w:pPr>
      <w:r w:rsidRPr="003F658E">
        <w:rPr>
          <w:rFonts w:hint="cs"/>
          <w:rtl/>
        </w:rPr>
        <w:t xml:space="preserve">נספח ב'5 לחלק זה: </w:t>
      </w:r>
      <w:r w:rsidR="00087754" w:rsidRPr="003F658E">
        <w:rPr>
          <w:rFonts w:hint="cs"/>
          <w:rtl/>
        </w:rPr>
        <w:t>תצהיר</w:t>
      </w:r>
      <w:r w:rsidR="00087754" w:rsidRPr="003F658E">
        <w:rPr>
          <w:rtl/>
        </w:rPr>
        <w:t xml:space="preserve"> </w:t>
      </w:r>
      <w:r w:rsidR="00087754" w:rsidRPr="003F658E">
        <w:rPr>
          <w:rFonts w:hint="cs"/>
          <w:rtl/>
        </w:rPr>
        <w:t>בדבר</w:t>
      </w:r>
      <w:r w:rsidR="00087754" w:rsidRPr="003F658E">
        <w:rPr>
          <w:rtl/>
        </w:rPr>
        <w:t xml:space="preserve"> </w:t>
      </w:r>
      <w:r w:rsidR="00087754" w:rsidRPr="003F658E">
        <w:rPr>
          <w:rFonts w:hint="cs"/>
          <w:rtl/>
        </w:rPr>
        <w:t>היעדר</w:t>
      </w:r>
      <w:r w:rsidR="00087754" w:rsidRPr="003F658E">
        <w:rPr>
          <w:rtl/>
        </w:rPr>
        <w:t xml:space="preserve"> </w:t>
      </w:r>
      <w:r w:rsidR="00087754" w:rsidRPr="003F658E">
        <w:rPr>
          <w:rFonts w:hint="cs"/>
          <w:rtl/>
        </w:rPr>
        <w:t>הרשעות</w:t>
      </w:r>
      <w:r w:rsidR="00087754" w:rsidRPr="003F658E">
        <w:rPr>
          <w:rtl/>
        </w:rPr>
        <w:t xml:space="preserve"> </w:t>
      </w:r>
      <w:r w:rsidR="00087754" w:rsidRPr="003F658E">
        <w:rPr>
          <w:rFonts w:hint="cs"/>
          <w:rtl/>
        </w:rPr>
        <w:t>לפי</w:t>
      </w:r>
      <w:r w:rsidR="00087754" w:rsidRPr="003F658E">
        <w:rPr>
          <w:rtl/>
        </w:rPr>
        <w:t xml:space="preserve"> </w:t>
      </w:r>
      <w:r w:rsidR="00087754" w:rsidRPr="003F658E">
        <w:rPr>
          <w:rFonts w:hint="cs"/>
          <w:rtl/>
        </w:rPr>
        <w:t>חוק</w:t>
      </w:r>
      <w:r w:rsidR="00087754" w:rsidRPr="003F658E">
        <w:rPr>
          <w:rtl/>
        </w:rPr>
        <w:t xml:space="preserve"> </w:t>
      </w:r>
      <w:r w:rsidR="00087754" w:rsidRPr="003F658E">
        <w:rPr>
          <w:rFonts w:hint="cs"/>
          <w:rtl/>
        </w:rPr>
        <w:t>עובדים</w:t>
      </w:r>
      <w:r w:rsidR="00087754" w:rsidRPr="003F658E">
        <w:rPr>
          <w:rtl/>
        </w:rPr>
        <w:t xml:space="preserve"> </w:t>
      </w:r>
      <w:r w:rsidR="00087754" w:rsidRPr="003F658E">
        <w:rPr>
          <w:rFonts w:hint="cs"/>
          <w:rtl/>
        </w:rPr>
        <w:t>זרים</w:t>
      </w:r>
      <w:r w:rsidR="00087754" w:rsidRPr="003F658E">
        <w:rPr>
          <w:rtl/>
        </w:rPr>
        <w:t xml:space="preserve"> </w:t>
      </w:r>
      <w:r w:rsidR="00087754" w:rsidRPr="003F658E">
        <w:rPr>
          <w:rFonts w:hint="cs"/>
          <w:rtl/>
        </w:rPr>
        <w:t>וחוק</w:t>
      </w:r>
      <w:r w:rsidR="00087754" w:rsidRPr="003F658E">
        <w:rPr>
          <w:rtl/>
        </w:rPr>
        <w:t xml:space="preserve"> </w:t>
      </w:r>
      <w:r w:rsidR="00087754" w:rsidRPr="003F658E">
        <w:rPr>
          <w:rFonts w:hint="cs"/>
          <w:rtl/>
        </w:rPr>
        <w:t>שכר</w:t>
      </w:r>
      <w:r w:rsidR="00087754" w:rsidRPr="003F658E">
        <w:rPr>
          <w:rtl/>
        </w:rPr>
        <w:t xml:space="preserve"> </w:t>
      </w:r>
      <w:r w:rsidR="00087754" w:rsidRPr="003F658E">
        <w:rPr>
          <w:rFonts w:hint="cs"/>
          <w:rtl/>
        </w:rPr>
        <w:t>מינימום</w:t>
      </w:r>
      <w:r w:rsidR="00087754" w:rsidRPr="003F658E">
        <w:rPr>
          <w:rtl/>
        </w:rPr>
        <w:t>.</w:t>
      </w:r>
    </w:p>
    <w:p w14:paraId="58B6962D" w14:textId="77777777" w:rsidR="00146135" w:rsidRPr="003F658E" w:rsidRDefault="00146135" w:rsidP="007578EC">
      <w:pPr>
        <w:pStyle w:val="ab"/>
        <w:ind w:left="2081" w:hanging="947"/>
        <w:rPr>
          <w:rtl/>
        </w:rPr>
      </w:pPr>
      <w:r w:rsidRPr="003F658E">
        <w:rPr>
          <w:rFonts w:hint="cs"/>
          <w:rtl/>
        </w:rPr>
        <w:t>נספח</w:t>
      </w:r>
      <w:r w:rsidRPr="003F658E">
        <w:rPr>
          <w:rtl/>
        </w:rPr>
        <w:t xml:space="preserve"> </w:t>
      </w:r>
      <w:r w:rsidRPr="003F658E">
        <w:rPr>
          <w:rFonts w:hint="cs"/>
          <w:rtl/>
        </w:rPr>
        <w:t>ב'6 לחלק</w:t>
      </w:r>
      <w:r w:rsidRPr="003F658E">
        <w:rPr>
          <w:rtl/>
        </w:rPr>
        <w:t xml:space="preserve"> </w:t>
      </w:r>
      <w:r w:rsidRPr="003F658E">
        <w:rPr>
          <w:rFonts w:hint="cs"/>
          <w:rtl/>
        </w:rPr>
        <w:t>זה</w:t>
      </w:r>
      <w:r w:rsidRPr="003F658E">
        <w:rPr>
          <w:rtl/>
        </w:rPr>
        <w:t>:</w:t>
      </w:r>
      <w:r w:rsidRPr="003F658E">
        <w:rPr>
          <w:rFonts w:hint="cs"/>
          <w:rtl/>
        </w:rPr>
        <w:t xml:space="preserve"> </w:t>
      </w:r>
      <w:r w:rsidR="007578EC" w:rsidRPr="007578EC">
        <w:rPr>
          <w:b/>
          <w:rtl/>
        </w:rPr>
        <w:t>הצהרה בדבר עמידה בהוראות חוק שוויון זכויות לאנשים עם מוגבלות</w:t>
      </w:r>
      <w:r w:rsidR="00087754" w:rsidRPr="003F658E">
        <w:rPr>
          <w:rFonts w:hint="cs"/>
          <w:rtl/>
        </w:rPr>
        <w:t xml:space="preserve">. </w:t>
      </w:r>
    </w:p>
    <w:p w14:paraId="6FAC0FBE" w14:textId="77777777" w:rsidR="00146135" w:rsidRPr="003F658E" w:rsidRDefault="00146135" w:rsidP="00087754">
      <w:pPr>
        <w:pStyle w:val="ab"/>
        <w:ind w:left="2081" w:hanging="947"/>
        <w:rPr>
          <w:rtl/>
        </w:rPr>
      </w:pPr>
      <w:r w:rsidRPr="003F658E">
        <w:rPr>
          <w:rFonts w:hint="cs"/>
          <w:rtl/>
        </w:rPr>
        <w:t>נספח</w:t>
      </w:r>
      <w:r w:rsidRPr="003F658E">
        <w:rPr>
          <w:rtl/>
        </w:rPr>
        <w:t xml:space="preserve"> </w:t>
      </w:r>
      <w:r w:rsidRPr="003F658E">
        <w:rPr>
          <w:rFonts w:hint="cs"/>
          <w:rtl/>
        </w:rPr>
        <w:t>ב'7 לחלק</w:t>
      </w:r>
      <w:r w:rsidRPr="003F658E">
        <w:rPr>
          <w:rtl/>
        </w:rPr>
        <w:t xml:space="preserve"> </w:t>
      </w:r>
      <w:r w:rsidRPr="003F658E">
        <w:rPr>
          <w:rFonts w:hint="cs"/>
          <w:rtl/>
        </w:rPr>
        <w:t>זה</w:t>
      </w:r>
      <w:r w:rsidRPr="003F658E">
        <w:rPr>
          <w:rtl/>
        </w:rPr>
        <w:t xml:space="preserve">: </w:t>
      </w:r>
      <w:r w:rsidR="00087754" w:rsidRPr="003F658E">
        <w:rPr>
          <w:rFonts w:hint="cs"/>
          <w:rtl/>
        </w:rPr>
        <w:t>התחייבות</w:t>
      </w:r>
      <w:r w:rsidR="00087754" w:rsidRPr="003F658E">
        <w:rPr>
          <w:rtl/>
        </w:rPr>
        <w:t xml:space="preserve"> </w:t>
      </w:r>
      <w:r w:rsidR="00087754" w:rsidRPr="003F658E">
        <w:rPr>
          <w:rFonts w:hint="cs"/>
          <w:rtl/>
        </w:rPr>
        <w:t>הספק</w:t>
      </w:r>
      <w:r w:rsidR="00087754" w:rsidRPr="003F658E">
        <w:rPr>
          <w:rtl/>
        </w:rPr>
        <w:t xml:space="preserve"> </w:t>
      </w:r>
      <w:r w:rsidR="00087754" w:rsidRPr="003F658E">
        <w:rPr>
          <w:rFonts w:hint="cs"/>
          <w:rtl/>
        </w:rPr>
        <w:t>ועובדיו</w:t>
      </w:r>
      <w:r w:rsidR="00087754" w:rsidRPr="003F658E">
        <w:rPr>
          <w:rtl/>
        </w:rPr>
        <w:t xml:space="preserve"> </w:t>
      </w:r>
      <w:r w:rsidR="00087754" w:rsidRPr="003F658E">
        <w:rPr>
          <w:rFonts w:hint="cs"/>
          <w:rtl/>
        </w:rPr>
        <w:t>לשמירת</w:t>
      </w:r>
      <w:r w:rsidR="00087754" w:rsidRPr="003F658E">
        <w:rPr>
          <w:rtl/>
        </w:rPr>
        <w:t xml:space="preserve"> </w:t>
      </w:r>
      <w:r w:rsidR="00087754" w:rsidRPr="003F658E">
        <w:rPr>
          <w:rFonts w:hint="cs"/>
          <w:rtl/>
        </w:rPr>
        <w:t>סודיות ולמניעת ניגוד עניינים</w:t>
      </w:r>
      <w:r w:rsidR="00087754" w:rsidRPr="003F658E">
        <w:rPr>
          <w:rtl/>
        </w:rPr>
        <w:t>.</w:t>
      </w:r>
    </w:p>
    <w:p w14:paraId="36E4CC3B" w14:textId="43A97A24" w:rsidR="00146135" w:rsidRPr="003F658E" w:rsidRDefault="00146135" w:rsidP="00087754">
      <w:pPr>
        <w:pStyle w:val="ab"/>
        <w:ind w:left="2081" w:hanging="947"/>
        <w:rPr>
          <w:rtl/>
        </w:rPr>
      </w:pPr>
      <w:r w:rsidRPr="003F658E">
        <w:rPr>
          <w:rFonts w:hint="cs"/>
          <w:rtl/>
        </w:rPr>
        <w:t>נספח ב'</w:t>
      </w:r>
      <w:r w:rsidR="007578EC">
        <w:rPr>
          <w:rFonts w:hint="cs"/>
          <w:rtl/>
        </w:rPr>
        <w:t>8</w:t>
      </w:r>
      <w:r w:rsidRPr="003F658E">
        <w:rPr>
          <w:rFonts w:hint="cs"/>
          <w:rtl/>
        </w:rPr>
        <w:t xml:space="preserve"> לחלק זה: </w:t>
      </w:r>
      <w:r w:rsidR="00087754" w:rsidRPr="003F658E">
        <w:rPr>
          <w:rFonts w:hint="cs"/>
          <w:rtl/>
        </w:rPr>
        <w:t>אישור רו"ח על פרטי המציע.</w:t>
      </w:r>
      <w:r w:rsidR="00F95657">
        <w:rPr>
          <w:rFonts w:hint="cs"/>
          <w:rtl/>
        </w:rPr>
        <w:t xml:space="preserve"> (נמחק)</w:t>
      </w:r>
    </w:p>
    <w:p w14:paraId="027BD5F8" w14:textId="77777777" w:rsidR="00033B43" w:rsidRPr="003F658E" w:rsidRDefault="00146135" w:rsidP="004F79BF">
      <w:pPr>
        <w:pStyle w:val="ab"/>
        <w:ind w:left="2081" w:hanging="947"/>
        <w:rPr>
          <w:rtl/>
        </w:rPr>
      </w:pPr>
      <w:r w:rsidRPr="003F658E">
        <w:rPr>
          <w:rFonts w:hint="cs"/>
          <w:rtl/>
        </w:rPr>
        <w:t>נספח ב'</w:t>
      </w:r>
      <w:r w:rsidR="007578EC">
        <w:rPr>
          <w:rFonts w:hint="cs"/>
          <w:rtl/>
        </w:rPr>
        <w:t>9</w:t>
      </w:r>
      <w:r w:rsidRPr="003F658E">
        <w:rPr>
          <w:rFonts w:hint="cs"/>
          <w:rtl/>
        </w:rPr>
        <w:t xml:space="preserve"> לחלק זה: </w:t>
      </w:r>
      <w:r w:rsidR="00087754" w:rsidRPr="003F658E">
        <w:rPr>
          <w:rFonts w:hint="cs"/>
          <w:rtl/>
        </w:rPr>
        <w:t>הצעת</w:t>
      </w:r>
      <w:r w:rsidR="00087754" w:rsidRPr="003F658E">
        <w:rPr>
          <w:rtl/>
        </w:rPr>
        <w:t xml:space="preserve"> </w:t>
      </w:r>
      <w:r w:rsidR="00087754" w:rsidRPr="003F658E">
        <w:rPr>
          <w:rFonts w:hint="cs"/>
          <w:rtl/>
        </w:rPr>
        <w:t>המחיר</w:t>
      </w:r>
      <w:r w:rsidR="00087754" w:rsidRPr="003F658E">
        <w:rPr>
          <w:rtl/>
        </w:rPr>
        <w:t>.</w:t>
      </w:r>
    </w:p>
    <w:p w14:paraId="63CC3919" w14:textId="77777777" w:rsidR="00146135" w:rsidRPr="003F658E" w:rsidRDefault="00146135" w:rsidP="00146135">
      <w:pPr>
        <w:pStyle w:val="ab"/>
        <w:numPr>
          <w:ilvl w:val="1"/>
          <w:numId w:val="2"/>
        </w:numPr>
        <w:overflowPunct/>
        <w:autoSpaceDE/>
        <w:autoSpaceDN/>
        <w:adjustRightInd/>
        <w:ind w:left="1134" w:hanging="493"/>
        <w:contextualSpacing/>
        <w:textAlignment w:val="auto"/>
        <w:rPr>
          <w:rtl/>
        </w:rPr>
      </w:pPr>
      <w:r w:rsidRPr="003F658E">
        <w:rPr>
          <w:rFonts w:hint="cs"/>
          <w:b/>
          <w:bCs/>
          <w:u w:val="single"/>
          <w:rtl/>
        </w:rPr>
        <w:t>חלק</w:t>
      </w:r>
      <w:r w:rsidRPr="003F658E">
        <w:rPr>
          <w:b/>
          <w:bCs/>
          <w:u w:val="single"/>
          <w:rtl/>
        </w:rPr>
        <w:t xml:space="preserve"> </w:t>
      </w:r>
      <w:r w:rsidRPr="003F658E">
        <w:rPr>
          <w:rFonts w:hint="cs"/>
          <w:b/>
          <w:bCs/>
          <w:u w:val="single"/>
          <w:rtl/>
        </w:rPr>
        <w:t>ג</w:t>
      </w:r>
      <w:r w:rsidRPr="003F658E">
        <w:rPr>
          <w:b/>
          <w:bCs/>
          <w:u w:val="single"/>
          <w:rtl/>
        </w:rPr>
        <w:t xml:space="preserve">': </w:t>
      </w:r>
      <w:r w:rsidRPr="003F658E">
        <w:rPr>
          <w:rFonts w:hint="cs"/>
          <w:b/>
          <w:bCs/>
          <w:u w:val="single"/>
          <w:rtl/>
        </w:rPr>
        <w:t>הסכם</w:t>
      </w:r>
      <w:r w:rsidRPr="003F658E">
        <w:rPr>
          <w:b/>
          <w:bCs/>
          <w:u w:val="single"/>
          <w:rtl/>
        </w:rPr>
        <w:t xml:space="preserve"> </w:t>
      </w:r>
      <w:r w:rsidRPr="003F658E">
        <w:rPr>
          <w:rFonts w:hint="cs"/>
          <w:b/>
          <w:bCs/>
          <w:u w:val="single"/>
          <w:rtl/>
        </w:rPr>
        <w:t>ביצוע</w:t>
      </w:r>
      <w:r w:rsidRPr="003F658E">
        <w:rPr>
          <w:b/>
          <w:bCs/>
          <w:u w:val="single"/>
          <w:rtl/>
        </w:rPr>
        <w:t xml:space="preserve"> </w:t>
      </w:r>
      <w:r w:rsidRPr="003F658E">
        <w:rPr>
          <w:rFonts w:hint="cs"/>
          <w:b/>
          <w:bCs/>
          <w:u w:val="single"/>
          <w:rtl/>
        </w:rPr>
        <w:t>העבודה</w:t>
      </w:r>
      <w:r w:rsidRPr="003F658E">
        <w:rPr>
          <w:rtl/>
        </w:rPr>
        <w:t>;</w:t>
      </w:r>
    </w:p>
    <w:p w14:paraId="2CB76228" w14:textId="77777777" w:rsidR="00146135" w:rsidRPr="003F658E" w:rsidRDefault="00146135" w:rsidP="00146135">
      <w:pPr>
        <w:pStyle w:val="ab"/>
        <w:ind w:left="2081" w:hanging="947"/>
        <w:rPr>
          <w:rtl/>
        </w:rPr>
      </w:pPr>
      <w:r w:rsidRPr="003F658E">
        <w:rPr>
          <w:rFonts w:hint="cs"/>
          <w:rtl/>
        </w:rPr>
        <w:t>נספח</w:t>
      </w:r>
      <w:r w:rsidRPr="003F658E">
        <w:rPr>
          <w:rtl/>
        </w:rPr>
        <w:t xml:space="preserve"> </w:t>
      </w:r>
      <w:r w:rsidRPr="003F658E">
        <w:rPr>
          <w:rFonts w:hint="cs"/>
          <w:rtl/>
        </w:rPr>
        <w:t>ג</w:t>
      </w:r>
      <w:r w:rsidRPr="003F658E">
        <w:rPr>
          <w:rtl/>
        </w:rPr>
        <w:t>'</w:t>
      </w:r>
      <w:r w:rsidRPr="003F658E">
        <w:rPr>
          <w:rFonts w:hint="cs"/>
          <w:rtl/>
        </w:rPr>
        <w:t>1</w:t>
      </w:r>
      <w:r w:rsidRPr="003F658E">
        <w:rPr>
          <w:rtl/>
        </w:rPr>
        <w:t xml:space="preserve"> </w:t>
      </w:r>
      <w:r w:rsidRPr="003F658E">
        <w:rPr>
          <w:rFonts w:hint="cs"/>
          <w:rtl/>
        </w:rPr>
        <w:t>לחלק</w:t>
      </w:r>
      <w:r w:rsidRPr="003F658E">
        <w:rPr>
          <w:rtl/>
        </w:rPr>
        <w:t xml:space="preserve"> </w:t>
      </w:r>
      <w:r w:rsidRPr="003F658E">
        <w:rPr>
          <w:rFonts w:hint="cs"/>
          <w:rtl/>
        </w:rPr>
        <w:t>זה</w:t>
      </w:r>
      <w:r w:rsidRPr="003F658E">
        <w:rPr>
          <w:rtl/>
        </w:rPr>
        <w:t xml:space="preserve">: </w:t>
      </w:r>
      <w:r w:rsidRPr="003F658E">
        <w:rPr>
          <w:rFonts w:hint="cs"/>
          <w:rtl/>
        </w:rPr>
        <w:t>נוסח</w:t>
      </w:r>
      <w:r w:rsidRPr="003F658E">
        <w:rPr>
          <w:rtl/>
        </w:rPr>
        <w:t xml:space="preserve"> </w:t>
      </w:r>
      <w:r w:rsidRPr="003F658E">
        <w:rPr>
          <w:rFonts w:hint="cs"/>
          <w:rtl/>
        </w:rPr>
        <w:t>אישור</w:t>
      </w:r>
      <w:r w:rsidRPr="003F658E">
        <w:rPr>
          <w:rtl/>
        </w:rPr>
        <w:t xml:space="preserve"> </w:t>
      </w:r>
      <w:r w:rsidRPr="003F658E">
        <w:rPr>
          <w:rFonts w:hint="cs"/>
          <w:rtl/>
        </w:rPr>
        <w:t>עריכת</w:t>
      </w:r>
      <w:r w:rsidRPr="003F658E">
        <w:rPr>
          <w:rtl/>
        </w:rPr>
        <w:t xml:space="preserve"> </w:t>
      </w:r>
      <w:r w:rsidRPr="003F658E">
        <w:rPr>
          <w:rFonts w:hint="cs"/>
          <w:rtl/>
        </w:rPr>
        <w:t>ביטוחים</w:t>
      </w:r>
      <w:r w:rsidRPr="003F658E">
        <w:rPr>
          <w:rtl/>
        </w:rPr>
        <w:t>.</w:t>
      </w:r>
    </w:p>
    <w:p w14:paraId="123D5C7F" w14:textId="77777777" w:rsidR="00146135" w:rsidRDefault="00146135" w:rsidP="00146135">
      <w:pPr>
        <w:pStyle w:val="ab"/>
        <w:ind w:left="2081" w:hanging="947"/>
        <w:rPr>
          <w:rtl/>
        </w:rPr>
      </w:pPr>
      <w:r w:rsidRPr="003F658E">
        <w:rPr>
          <w:rFonts w:hint="cs"/>
          <w:rtl/>
        </w:rPr>
        <w:t>נספח</w:t>
      </w:r>
      <w:r w:rsidRPr="003F658E">
        <w:rPr>
          <w:rtl/>
        </w:rPr>
        <w:t xml:space="preserve"> </w:t>
      </w:r>
      <w:r w:rsidRPr="003F658E">
        <w:rPr>
          <w:rFonts w:hint="cs"/>
          <w:rtl/>
        </w:rPr>
        <w:t>ג</w:t>
      </w:r>
      <w:r w:rsidRPr="003F658E">
        <w:rPr>
          <w:rtl/>
        </w:rPr>
        <w:t>'</w:t>
      </w:r>
      <w:r w:rsidRPr="003F658E">
        <w:rPr>
          <w:rFonts w:hint="cs"/>
          <w:rtl/>
        </w:rPr>
        <w:t>2 לחלק</w:t>
      </w:r>
      <w:r w:rsidRPr="003F658E">
        <w:rPr>
          <w:rtl/>
        </w:rPr>
        <w:t xml:space="preserve"> </w:t>
      </w:r>
      <w:r w:rsidRPr="003F658E">
        <w:rPr>
          <w:rFonts w:hint="cs"/>
          <w:rtl/>
        </w:rPr>
        <w:t>זה</w:t>
      </w:r>
      <w:r w:rsidRPr="003F658E">
        <w:rPr>
          <w:rtl/>
        </w:rPr>
        <w:t xml:space="preserve">: </w:t>
      </w:r>
      <w:r w:rsidRPr="003F658E">
        <w:rPr>
          <w:rFonts w:hint="cs"/>
          <w:rtl/>
        </w:rPr>
        <w:t>נוסח</w:t>
      </w:r>
      <w:r w:rsidRPr="003F658E">
        <w:rPr>
          <w:rtl/>
        </w:rPr>
        <w:t xml:space="preserve"> </w:t>
      </w:r>
      <w:r w:rsidRPr="003F658E">
        <w:rPr>
          <w:rFonts w:hint="cs"/>
          <w:rtl/>
        </w:rPr>
        <w:t>ערבות</w:t>
      </w:r>
      <w:r w:rsidRPr="003F658E">
        <w:rPr>
          <w:rtl/>
        </w:rPr>
        <w:t xml:space="preserve"> </w:t>
      </w:r>
      <w:r w:rsidRPr="003F658E">
        <w:rPr>
          <w:rFonts w:hint="cs"/>
          <w:rtl/>
        </w:rPr>
        <w:t>בנקאית</w:t>
      </w:r>
      <w:r w:rsidRPr="003F658E">
        <w:rPr>
          <w:rtl/>
        </w:rPr>
        <w:t xml:space="preserve"> </w:t>
      </w:r>
      <w:r w:rsidRPr="003F658E">
        <w:rPr>
          <w:rFonts w:hint="cs"/>
          <w:rtl/>
        </w:rPr>
        <w:t>לאספקת</w:t>
      </w:r>
      <w:r w:rsidRPr="003F658E">
        <w:rPr>
          <w:rtl/>
        </w:rPr>
        <w:t xml:space="preserve"> </w:t>
      </w:r>
      <w:r w:rsidRPr="003F658E">
        <w:rPr>
          <w:rFonts w:hint="cs"/>
          <w:rtl/>
        </w:rPr>
        <w:t>השירותים</w:t>
      </w:r>
      <w:r w:rsidRPr="003F658E">
        <w:rPr>
          <w:rtl/>
        </w:rPr>
        <w:t>.</w:t>
      </w:r>
    </w:p>
    <w:p w14:paraId="57121DF2" w14:textId="77777777" w:rsidR="00300DE7" w:rsidRDefault="00300DE7" w:rsidP="00300DE7">
      <w:pPr>
        <w:pStyle w:val="ab"/>
        <w:ind w:left="2081" w:hanging="947"/>
        <w:rPr>
          <w:rtl/>
        </w:rPr>
      </w:pPr>
      <w:r>
        <w:rPr>
          <w:rFonts w:hint="cs"/>
          <w:rtl/>
        </w:rPr>
        <w:t xml:space="preserve">נספח ג'3 לחלק זה: </w:t>
      </w:r>
      <w:r>
        <w:rPr>
          <w:rtl/>
        </w:rPr>
        <w:t xml:space="preserve">תקנות למניעת העסקה של עברייני מין במוסד המכוון למתן שירות לקטינים </w:t>
      </w:r>
    </w:p>
    <w:p w14:paraId="6D13B463" w14:textId="77777777" w:rsidR="00300DE7" w:rsidRDefault="00300DE7" w:rsidP="00300DE7">
      <w:pPr>
        <w:pStyle w:val="ab"/>
        <w:ind w:left="2081" w:hanging="947"/>
        <w:rPr>
          <w:rtl/>
        </w:rPr>
      </w:pPr>
      <w:r>
        <w:rPr>
          <w:rtl/>
        </w:rPr>
        <w:t>(אישור המשטרה), התשס"ג-2003</w:t>
      </w:r>
      <w:r>
        <w:rPr>
          <w:rFonts w:hint="cs"/>
          <w:rtl/>
        </w:rPr>
        <w:t>.</w:t>
      </w:r>
    </w:p>
    <w:p w14:paraId="116D3F83" w14:textId="77777777" w:rsidR="00146135" w:rsidRPr="003F658E" w:rsidRDefault="00146135" w:rsidP="00067596">
      <w:pPr>
        <w:pStyle w:val="ab"/>
        <w:ind w:left="2081" w:hanging="947"/>
        <w:rPr>
          <w:rtl/>
        </w:rPr>
      </w:pPr>
      <w:r w:rsidRPr="003F658E">
        <w:rPr>
          <w:rFonts w:hint="cs"/>
          <w:rtl/>
        </w:rPr>
        <w:t xml:space="preserve">נספח </w:t>
      </w:r>
      <w:r w:rsidR="00246930" w:rsidRPr="003F658E">
        <w:rPr>
          <w:rFonts w:hint="cs"/>
          <w:rtl/>
        </w:rPr>
        <w:t xml:space="preserve">ד' </w:t>
      </w:r>
      <w:r w:rsidRPr="003F658E">
        <w:rPr>
          <w:rFonts w:hint="cs"/>
          <w:rtl/>
        </w:rPr>
        <w:t xml:space="preserve">לחלק זה: קריטריונים לבחירת </w:t>
      </w:r>
      <w:r w:rsidR="009E658C" w:rsidRPr="003F658E">
        <w:rPr>
          <w:rFonts w:hint="cs"/>
          <w:rtl/>
        </w:rPr>
        <w:t>בקרים</w:t>
      </w:r>
      <w:r w:rsidR="00286C36">
        <w:rPr>
          <w:rFonts w:hint="cs"/>
          <w:rtl/>
        </w:rPr>
        <w:t xml:space="preserve"> נוספים</w:t>
      </w:r>
      <w:r w:rsidR="009E658C" w:rsidRPr="003F658E">
        <w:rPr>
          <w:rFonts w:hint="cs"/>
          <w:rtl/>
        </w:rPr>
        <w:t xml:space="preserve"> ל</w:t>
      </w:r>
      <w:r w:rsidR="003F0D23">
        <w:rPr>
          <w:rFonts w:hint="cs"/>
          <w:rtl/>
        </w:rPr>
        <w:t>אגף להכשרה ופיתוח מאמנים</w:t>
      </w:r>
      <w:r w:rsidRPr="003F658E">
        <w:rPr>
          <w:rFonts w:hint="cs"/>
          <w:rtl/>
        </w:rPr>
        <w:t>.</w:t>
      </w:r>
    </w:p>
    <w:p w14:paraId="272A4A46" w14:textId="77777777" w:rsidR="007578EC" w:rsidRDefault="007578EC" w:rsidP="00246930">
      <w:pPr>
        <w:pStyle w:val="ab"/>
        <w:ind w:left="2081" w:hanging="947"/>
        <w:rPr>
          <w:rtl/>
        </w:rPr>
      </w:pPr>
      <w:r>
        <w:rPr>
          <w:rFonts w:hint="cs"/>
          <w:rtl/>
        </w:rPr>
        <w:t>נספח ה' לחלק זה: דוגמא לבקרת חדר כושר.</w:t>
      </w:r>
    </w:p>
    <w:p w14:paraId="1C70366D" w14:textId="77777777" w:rsidR="00196310" w:rsidRDefault="00196310" w:rsidP="00246930">
      <w:pPr>
        <w:pStyle w:val="ab"/>
        <w:ind w:left="2081" w:hanging="947"/>
        <w:rPr>
          <w:rtl/>
        </w:rPr>
      </w:pPr>
      <w:r w:rsidRPr="003F658E">
        <w:rPr>
          <w:rFonts w:hint="cs"/>
          <w:rtl/>
        </w:rPr>
        <w:t xml:space="preserve">נספח </w:t>
      </w:r>
      <w:r w:rsidR="007578EC">
        <w:rPr>
          <w:rFonts w:hint="cs"/>
          <w:rtl/>
        </w:rPr>
        <w:t>ו</w:t>
      </w:r>
      <w:r w:rsidR="00246930" w:rsidRPr="003F658E">
        <w:rPr>
          <w:rFonts w:hint="cs"/>
          <w:rtl/>
        </w:rPr>
        <w:t xml:space="preserve">' </w:t>
      </w:r>
      <w:r w:rsidRPr="003F658E">
        <w:rPr>
          <w:rFonts w:hint="cs"/>
          <w:rtl/>
        </w:rPr>
        <w:t xml:space="preserve">לחלק זה: </w:t>
      </w:r>
      <w:r w:rsidR="00535C95">
        <w:rPr>
          <w:rFonts w:hint="cs"/>
          <w:rtl/>
        </w:rPr>
        <w:t>דוגמא ל</w:t>
      </w:r>
      <w:r w:rsidRPr="003F658E">
        <w:rPr>
          <w:rFonts w:hint="cs"/>
          <w:rtl/>
        </w:rPr>
        <w:t>נוהל ביקור בקורס.</w:t>
      </w:r>
    </w:p>
    <w:p w14:paraId="17E4A2A8" w14:textId="77777777" w:rsidR="00300DE7" w:rsidRDefault="00535C95" w:rsidP="000B40E5">
      <w:pPr>
        <w:pStyle w:val="ab"/>
        <w:ind w:left="2081" w:hanging="947"/>
        <w:rPr>
          <w:rtl/>
        </w:rPr>
      </w:pPr>
      <w:r>
        <w:rPr>
          <w:rFonts w:hint="cs"/>
          <w:rtl/>
        </w:rPr>
        <w:t xml:space="preserve">נספח </w:t>
      </w:r>
      <w:r w:rsidR="007578EC">
        <w:rPr>
          <w:rFonts w:hint="cs"/>
          <w:rtl/>
        </w:rPr>
        <w:t>ז</w:t>
      </w:r>
      <w:r>
        <w:rPr>
          <w:rFonts w:hint="cs"/>
          <w:rtl/>
        </w:rPr>
        <w:t>'</w:t>
      </w:r>
      <w:r w:rsidR="007578EC">
        <w:rPr>
          <w:rFonts w:hint="cs"/>
          <w:rtl/>
        </w:rPr>
        <w:t xml:space="preserve"> לחלק זה</w:t>
      </w:r>
      <w:r>
        <w:rPr>
          <w:rFonts w:hint="cs"/>
          <w:rtl/>
        </w:rPr>
        <w:t>: תקנות הספורט (חיוב בתעודת הסמכה), תשנ"ז 1997.</w:t>
      </w:r>
    </w:p>
    <w:p w14:paraId="3940BD35" w14:textId="77777777" w:rsidR="007578EC" w:rsidRDefault="007578EC" w:rsidP="007578EC">
      <w:pPr>
        <w:pStyle w:val="ab"/>
        <w:ind w:left="2081" w:hanging="947"/>
        <w:rPr>
          <w:rtl/>
        </w:rPr>
      </w:pPr>
      <w:r>
        <w:rPr>
          <w:rFonts w:hint="cs"/>
          <w:rtl/>
        </w:rPr>
        <w:t xml:space="preserve">נספח ח' לחלק זה: </w:t>
      </w:r>
      <w:r w:rsidRPr="007578EC">
        <w:rPr>
          <w:rtl/>
        </w:rPr>
        <w:t xml:space="preserve">הוראת </w:t>
      </w:r>
      <w:r>
        <w:rPr>
          <w:rFonts w:hint="cs"/>
          <w:rtl/>
        </w:rPr>
        <w:t>החשכ"ל</w:t>
      </w:r>
      <w:r w:rsidRPr="007578EC">
        <w:rPr>
          <w:rtl/>
        </w:rPr>
        <w:t xml:space="preserve"> לעניין התקשרות עם נותני שירותים חיצוניים שמספרה</w:t>
      </w:r>
      <w:r w:rsidRPr="007578EC">
        <w:rPr>
          <w:rFonts w:hint="cs"/>
          <w:rtl/>
        </w:rPr>
        <w:t xml:space="preserve"> 8.1.1</w:t>
      </w:r>
      <w:r>
        <w:rPr>
          <w:rFonts w:hint="cs"/>
          <w:rtl/>
        </w:rPr>
        <w:t>.</w:t>
      </w:r>
    </w:p>
    <w:p w14:paraId="03A75A3F" w14:textId="77777777" w:rsidR="007578EC" w:rsidRPr="003F658E" w:rsidDel="005D019C" w:rsidRDefault="007578EC" w:rsidP="007578EC">
      <w:pPr>
        <w:pStyle w:val="ab"/>
        <w:ind w:left="2081" w:hanging="947"/>
        <w:rPr>
          <w:rtl/>
        </w:rPr>
      </w:pPr>
      <w:r>
        <w:rPr>
          <w:rFonts w:hint="cs"/>
          <w:rtl/>
        </w:rPr>
        <w:t xml:space="preserve">נספח ח'1 לחלק זה: </w:t>
      </w:r>
      <w:r w:rsidRPr="007578EC">
        <w:rPr>
          <w:rtl/>
        </w:rPr>
        <w:t xml:space="preserve">תעריפי התקשרות של </w:t>
      </w:r>
      <w:r>
        <w:rPr>
          <w:rFonts w:hint="cs"/>
          <w:rtl/>
        </w:rPr>
        <w:t>החשכ"ל</w:t>
      </w:r>
      <w:r w:rsidRPr="007578EC">
        <w:rPr>
          <w:rtl/>
        </w:rPr>
        <w:t xml:space="preserve"> עם נותני שירותים חיצוניים</w:t>
      </w:r>
      <w:r>
        <w:rPr>
          <w:rFonts w:hint="cs"/>
          <w:rtl/>
        </w:rPr>
        <w:t xml:space="preserve"> </w:t>
      </w:r>
      <w:r>
        <w:rPr>
          <w:rtl/>
        </w:rPr>
        <w:t>–</w:t>
      </w:r>
      <w:r>
        <w:rPr>
          <w:rFonts w:hint="cs"/>
          <w:rtl/>
        </w:rPr>
        <w:t xml:space="preserve"> </w:t>
      </w:r>
      <w:r w:rsidRPr="007578EC">
        <w:rPr>
          <w:rtl/>
        </w:rPr>
        <w:t>הודעה ה.</w:t>
      </w:r>
      <w:r w:rsidRPr="007578EC">
        <w:rPr>
          <w:rFonts w:hint="cs"/>
          <w:rtl/>
        </w:rPr>
        <w:t>8.1.1.1</w:t>
      </w:r>
      <w:r>
        <w:rPr>
          <w:rFonts w:hint="cs"/>
          <w:rtl/>
        </w:rPr>
        <w:t>.</w:t>
      </w:r>
    </w:p>
    <w:p w14:paraId="463DDB02" w14:textId="77777777" w:rsidR="00153DD8" w:rsidRPr="00A5605C" w:rsidRDefault="00146135" w:rsidP="00A5605C">
      <w:pPr>
        <w:pStyle w:val="ab"/>
        <w:numPr>
          <w:ilvl w:val="0"/>
          <w:numId w:val="2"/>
        </w:numPr>
        <w:overflowPunct/>
        <w:autoSpaceDE/>
        <w:autoSpaceDN/>
        <w:adjustRightInd/>
        <w:contextualSpacing/>
        <w:textAlignment w:val="auto"/>
        <w:rPr>
          <w:b/>
          <w:bCs/>
          <w:rtl/>
        </w:rPr>
      </w:pPr>
      <w:bookmarkStart w:id="0" w:name="_Ref484675579"/>
      <w:r w:rsidRPr="003F658E">
        <w:rPr>
          <w:rFonts w:hint="cs"/>
          <w:b/>
          <w:bCs/>
          <w:rtl/>
        </w:rPr>
        <w:t>ריכוז מועדים</w:t>
      </w:r>
      <w:r w:rsidRPr="003F658E">
        <w:rPr>
          <w:b/>
          <w:bCs/>
          <w:rtl/>
        </w:rPr>
        <w:t>:</w:t>
      </w:r>
      <w:bookmarkEnd w:id="0"/>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153DD8" w:rsidRPr="00EC1226" w14:paraId="2723E481" w14:textId="77777777" w:rsidTr="00097593">
        <w:trPr>
          <w:trHeight w:val="411"/>
          <w:jc w:val="right"/>
        </w:trPr>
        <w:tc>
          <w:tcPr>
            <w:tcW w:w="3578" w:type="dxa"/>
            <w:shd w:val="clear" w:color="auto" w:fill="auto"/>
            <w:vAlign w:val="center"/>
          </w:tcPr>
          <w:p w14:paraId="4E07B770" w14:textId="77777777" w:rsidR="00153DD8" w:rsidRPr="00EC1226" w:rsidRDefault="00153DD8" w:rsidP="007A60E8">
            <w:pPr>
              <w:pStyle w:val="ab"/>
              <w:spacing w:line="240" w:lineRule="auto"/>
              <w:ind w:left="0"/>
              <w:jc w:val="left"/>
              <w:rPr>
                <w:rFonts w:ascii="David" w:hAnsi="David"/>
                <w:b/>
                <w:bCs/>
                <w:rtl/>
              </w:rPr>
            </w:pPr>
            <w:r w:rsidRPr="00EC1226">
              <w:rPr>
                <w:rFonts w:ascii="David" w:hAnsi="David"/>
                <w:b/>
                <w:bCs/>
                <w:rtl/>
              </w:rPr>
              <w:t>נושא</w:t>
            </w:r>
          </w:p>
        </w:tc>
        <w:tc>
          <w:tcPr>
            <w:tcW w:w="3260" w:type="dxa"/>
            <w:shd w:val="clear" w:color="auto" w:fill="auto"/>
            <w:vAlign w:val="center"/>
          </w:tcPr>
          <w:p w14:paraId="19152A1E" w14:textId="77777777" w:rsidR="00153DD8" w:rsidRPr="00EC1226" w:rsidRDefault="00153DD8" w:rsidP="007A60E8">
            <w:pPr>
              <w:pStyle w:val="ab"/>
              <w:spacing w:line="240" w:lineRule="auto"/>
              <w:ind w:left="0"/>
              <w:jc w:val="center"/>
              <w:rPr>
                <w:rFonts w:ascii="David" w:hAnsi="David"/>
                <w:b/>
                <w:bCs/>
                <w:rtl/>
              </w:rPr>
            </w:pPr>
            <w:r w:rsidRPr="00EC1226">
              <w:rPr>
                <w:rFonts w:ascii="David" w:hAnsi="David"/>
                <w:b/>
                <w:bCs/>
                <w:rtl/>
              </w:rPr>
              <w:t>תאריך</w:t>
            </w:r>
          </w:p>
        </w:tc>
        <w:tc>
          <w:tcPr>
            <w:tcW w:w="2093" w:type="dxa"/>
            <w:vAlign w:val="center"/>
          </w:tcPr>
          <w:p w14:paraId="5BFD7FFD" w14:textId="77777777" w:rsidR="00153DD8" w:rsidRPr="00EC1226" w:rsidRDefault="00153DD8" w:rsidP="007A60E8">
            <w:pPr>
              <w:pStyle w:val="ab"/>
              <w:spacing w:line="240" w:lineRule="auto"/>
              <w:ind w:left="0"/>
              <w:jc w:val="center"/>
              <w:rPr>
                <w:rFonts w:ascii="David" w:hAnsi="David"/>
                <w:b/>
                <w:bCs/>
                <w:rtl/>
              </w:rPr>
            </w:pPr>
            <w:r w:rsidRPr="00EC1226">
              <w:rPr>
                <w:rFonts w:ascii="David" w:hAnsi="David"/>
                <w:b/>
                <w:bCs/>
                <w:rtl/>
              </w:rPr>
              <w:t>שעה</w:t>
            </w:r>
          </w:p>
        </w:tc>
      </w:tr>
      <w:tr w:rsidR="00153DD8" w:rsidRPr="00EC1226" w14:paraId="77A1B460" w14:textId="77777777" w:rsidTr="00097593">
        <w:trPr>
          <w:trHeight w:val="411"/>
          <w:jc w:val="right"/>
        </w:trPr>
        <w:tc>
          <w:tcPr>
            <w:tcW w:w="3578" w:type="dxa"/>
            <w:shd w:val="clear" w:color="auto" w:fill="auto"/>
            <w:vAlign w:val="center"/>
          </w:tcPr>
          <w:p w14:paraId="2701E94E" w14:textId="77777777" w:rsidR="00153DD8" w:rsidRPr="00EC1226" w:rsidRDefault="00153DD8" w:rsidP="007A60E8">
            <w:pPr>
              <w:pStyle w:val="ab"/>
              <w:spacing w:line="240" w:lineRule="auto"/>
              <w:ind w:left="0"/>
              <w:jc w:val="left"/>
              <w:rPr>
                <w:rFonts w:ascii="David" w:hAnsi="David"/>
                <w:rtl/>
              </w:rPr>
            </w:pPr>
            <w:r w:rsidRPr="00EC1226">
              <w:rPr>
                <w:rFonts w:ascii="David" w:hAnsi="David"/>
                <w:rtl/>
              </w:rPr>
              <w:t>מועד פרסום המכרז</w:t>
            </w:r>
          </w:p>
        </w:tc>
        <w:tc>
          <w:tcPr>
            <w:tcW w:w="3260" w:type="dxa"/>
            <w:shd w:val="clear" w:color="auto" w:fill="auto"/>
            <w:vAlign w:val="center"/>
          </w:tcPr>
          <w:p w14:paraId="0F6010E8" w14:textId="60F8E995" w:rsidR="00153DD8" w:rsidRPr="00EC1226" w:rsidRDefault="00267F48" w:rsidP="007A60E8">
            <w:pPr>
              <w:pStyle w:val="ab"/>
              <w:spacing w:line="240" w:lineRule="auto"/>
              <w:ind w:left="0"/>
              <w:jc w:val="left"/>
              <w:rPr>
                <w:rFonts w:ascii="David" w:hAnsi="David"/>
                <w:rtl/>
              </w:rPr>
            </w:pPr>
            <w:r>
              <w:rPr>
                <w:rFonts w:ascii="David" w:hAnsi="David" w:hint="cs"/>
                <w:rtl/>
              </w:rPr>
              <w:t>19.05.2022</w:t>
            </w:r>
          </w:p>
        </w:tc>
        <w:tc>
          <w:tcPr>
            <w:tcW w:w="2093" w:type="dxa"/>
            <w:vAlign w:val="center"/>
          </w:tcPr>
          <w:p w14:paraId="73755744" w14:textId="77777777" w:rsidR="00153DD8" w:rsidRPr="00EC1226" w:rsidRDefault="00153DD8" w:rsidP="007A60E8">
            <w:pPr>
              <w:pStyle w:val="ab"/>
              <w:spacing w:line="240" w:lineRule="auto"/>
              <w:ind w:left="0"/>
              <w:jc w:val="left"/>
              <w:rPr>
                <w:rFonts w:ascii="David" w:hAnsi="David"/>
                <w:rtl/>
              </w:rPr>
            </w:pPr>
          </w:p>
        </w:tc>
      </w:tr>
      <w:tr w:rsidR="00153DD8" w:rsidRPr="00EC1226" w14:paraId="65C0AF55" w14:textId="77777777" w:rsidTr="00097593">
        <w:trPr>
          <w:trHeight w:val="411"/>
          <w:jc w:val="right"/>
        </w:trPr>
        <w:tc>
          <w:tcPr>
            <w:tcW w:w="3578" w:type="dxa"/>
            <w:shd w:val="clear" w:color="auto" w:fill="auto"/>
            <w:vAlign w:val="center"/>
          </w:tcPr>
          <w:p w14:paraId="1191BDA4" w14:textId="77777777" w:rsidR="00153DD8" w:rsidRPr="00EC1226" w:rsidRDefault="00153DD8" w:rsidP="007A60E8">
            <w:pPr>
              <w:pStyle w:val="ab"/>
              <w:spacing w:line="240" w:lineRule="auto"/>
              <w:ind w:left="0"/>
              <w:jc w:val="left"/>
              <w:rPr>
                <w:rFonts w:ascii="David" w:hAnsi="David"/>
                <w:rtl/>
              </w:rPr>
            </w:pPr>
            <w:r w:rsidRPr="00EC1226">
              <w:rPr>
                <w:rFonts w:ascii="David" w:hAnsi="David"/>
                <w:rtl/>
              </w:rPr>
              <w:t>מועד אחרון להגשת שאלות הבהרה</w:t>
            </w:r>
          </w:p>
        </w:tc>
        <w:tc>
          <w:tcPr>
            <w:tcW w:w="3260" w:type="dxa"/>
            <w:shd w:val="clear" w:color="auto" w:fill="auto"/>
            <w:vAlign w:val="center"/>
          </w:tcPr>
          <w:p w14:paraId="1F24EC4F" w14:textId="7D58143B" w:rsidR="00153DD8" w:rsidRPr="00EC1226" w:rsidRDefault="00267F48" w:rsidP="007A60E8">
            <w:pPr>
              <w:pStyle w:val="ab"/>
              <w:spacing w:line="240" w:lineRule="auto"/>
              <w:ind w:left="0"/>
              <w:jc w:val="left"/>
              <w:rPr>
                <w:rFonts w:ascii="David" w:hAnsi="David"/>
                <w:rtl/>
              </w:rPr>
            </w:pPr>
            <w:r>
              <w:rPr>
                <w:rFonts w:ascii="David" w:hAnsi="David" w:hint="cs"/>
                <w:rtl/>
              </w:rPr>
              <w:t>29.05.2022</w:t>
            </w:r>
          </w:p>
        </w:tc>
        <w:tc>
          <w:tcPr>
            <w:tcW w:w="2093" w:type="dxa"/>
            <w:vAlign w:val="center"/>
          </w:tcPr>
          <w:p w14:paraId="668A6139" w14:textId="77777777" w:rsidR="00153DD8" w:rsidRPr="00EC1226" w:rsidRDefault="00153DD8" w:rsidP="007A60E8">
            <w:pPr>
              <w:pStyle w:val="ab"/>
              <w:spacing w:line="240" w:lineRule="auto"/>
              <w:ind w:left="0"/>
              <w:jc w:val="left"/>
              <w:rPr>
                <w:rFonts w:ascii="David" w:hAnsi="David"/>
                <w:rtl/>
              </w:rPr>
            </w:pPr>
            <w:r w:rsidRPr="00EC1226">
              <w:rPr>
                <w:rFonts w:ascii="David" w:hAnsi="David"/>
                <w:rtl/>
              </w:rPr>
              <w:t>15:00</w:t>
            </w:r>
          </w:p>
        </w:tc>
      </w:tr>
      <w:tr w:rsidR="00153DD8" w:rsidRPr="00EC1226" w14:paraId="0EB251E5" w14:textId="77777777" w:rsidTr="00097593">
        <w:trPr>
          <w:trHeight w:val="417"/>
          <w:jc w:val="right"/>
        </w:trPr>
        <w:tc>
          <w:tcPr>
            <w:tcW w:w="3578" w:type="dxa"/>
            <w:shd w:val="clear" w:color="auto" w:fill="auto"/>
            <w:vAlign w:val="center"/>
          </w:tcPr>
          <w:p w14:paraId="2C1331BD" w14:textId="77777777" w:rsidR="00153DD8" w:rsidRPr="00EC1226" w:rsidRDefault="00153DD8" w:rsidP="007A60E8">
            <w:pPr>
              <w:pStyle w:val="ab"/>
              <w:spacing w:line="240" w:lineRule="auto"/>
              <w:ind w:left="0"/>
              <w:jc w:val="left"/>
              <w:rPr>
                <w:rFonts w:ascii="David" w:hAnsi="David"/>
                <w:rtl/>
              </w:rPr>
            </w:pPr>
            <w:r w:rsidRPr="00EC1226">
              <w:rPr>
                <w:rFonts w:ascii="David" w:hAnsi="David"/>
                <w:rtl/>
              </w:rPr>
              <w:t>מועד אחרון ל</w:t>
            </w:r>
            <w:bookmarkStart w:id="1" w:name="_GoBack"/>
            <w:r w:rsidRPr="00EC1226">
              <w:rPr>
                <w:rFonts w:ascii="David" w:hAnsi="David"/>
                <w:rtl/>
              </w:rPr>
              <w:t>הגשת הצעות</w:t>
            </w:r>
            <w:bookmarkEnd w:id="1"/>
          </w:p>
        </w:tc>
        <w:tc>
          <w:tcPr>
            <w:tcW w:w="3260" w:type="dxa"/>
            <w:shd w:val="clear" w:color="auto" w:fill="auto"/>
            <w:vAlign w:val="center"/>
          </w:tcPr>
          <w:p w14:paraId="7767DBAD" w14:textId="7703BF5D" w:rsidR="00267F48" w:rsidRPr="00EC1226" w:rsidRDefault="000933E0" w:rsidP="007A60E8">
            <w:pPr>
              <w:pStyle w:val="ab"/>
              <w:spacing w:line="240" w:lineRule="auto"/>
              <w:ind w:left="0"/>
              <w:jc w:val="left"/>
              <w:rPr>
                <w:rFonts w:ascii="David" w:hAnsi="David"/>
                <w:rtl/>
              </w:rPr>
            </w:pPr>
            <w:r>
              <w:rPr>
                <w:rFonts w:ascii="David" w:hAnsi="David" w:hint="cs"/>
                <w:rtl/>
              </w:rPr>
              <w:t>19</w:t>
            </w:r>
            <w:r w:rsidR="000F5C9B">
              <w:rPr>
                <w:rFonts w:ascii="David" w:hAnsi="David" w:hint="cs"/>
                <w:rtl/>
              </w:rPr>
              <w:t>.06.2022</w:t>
            </w:r>
          </w:p>
        </w:tc>
        <w:tc>
          <w:tcPr>
            <w:tcW w:w="2093" w:type="dxa"/>
            <w:vAlign w:val="center"/>
          </w:tcPr>
          <w:p w14:paraId="666368A4" w14:textId="52CFD337" w:rsidR="00153DD8" w:rsidRPr="00EC1226" w:rsidRDefault="00153DD8" w:rsidP="007A60E8">
            <w:pPr>
              <w:pStyle w:val="ab"/>
              <w:spacing w:line="240" w:lineRule="auto"/>
              <w:ind w:left="0"/>
              <w:jc w:val="left"/>
              <w:rPr>
                <w:rFonts w:ascii="David" w:hAnsi="David"/>
                <w:rtl/>
              </w:rPr>
            </w:pPr>
            <w:r w:rsidRPr="00EC1226">
              <w:rPr>
                <w:rFonts w:ascii="David" w:hAnsi="David"/>
                <w:rtl/>
              </w:rPr>
              <w:t>1</w:t>
            </w:r>
            <w:r w:rsidR="00B4245F">
              <w:rPr>
                <w:rFonts w:ascii="David" w:hAnsi="David" w:hint="cs"/>
                <w:rtl/>
              </w:rPr>
              <w:t>7</w:t>
            </w:r>
            <w:r w:rsidRPr="00EC1226">
              <w:rPr>
                <w:rFonts w:ascii="David" w:hAnsi="David"/>
                <w:rtl/>
              </w:rPr>
              <w:t>:00</w:t>
            </w:r>
          </w:p>
        </w:tc>
      </w:tr>
      <w:tr w:rsidR="009269EF" w:rsidRPr="00EC1226" w14:paraId="7C5B70D6" w14:textId="77777777" w:rsidTr="00097593">
        <w:trPr>
          <w:trHeight w:val="417"/>
          <w:jc w:val="right"/>
        </w:trPr>
        <w:tc>
          <w:tcPr>
            <w:tcW w:w="3578" w:type="dxa"/>
            <w:shd w:val="clear" w:color="auto" w:fill="auto"/>
            <w:vAlign w:val="center"/>
          </w:tcPr>
          <w:p w14:paraId="02C8DA5B" w14:textId="7EBF2220" w:rsidR="009269EF" w:rsidRPr="00EC1226" w:rsidRDefault="009269EF" w:rsidP="007A60E8">
            <w:pPr>
              <w:pStyle w:val="ab"/>
              <w:spacing w:line="240" w:lineRule="auto"/>
              <w:ind w:left="0"/>
              <w:jc w:val="left"/>
              <w:rPr>
                <w:rFonts w:ascii="David" w:hAnsi="David"/>
                <w:rtl/>
              </w:rPr>
            </w:pPr>
            <w:r>
              <w:rPr>
                <w:rFonts w:ascii="David" w:hAnsi="David" w:hint="cs"/>
                <w:rtl/>
              </w:rPr>
              <w:t>מועד תום תוקף ערבות הצעה</w:t>
            </w:r>
          </w:p>
        </w:tc>
        <w:tc>
          <w:tcPr>
            <w:tcW w:w="3260" w:type="dxa"/>
            <w:shd w:val="clear" w:color="auto" w:fill="auto"/>
            <w:vAlign w:val="center"/>
          </w:tcPr>
          <w:p w14:paraId="6E6D9605" w14:textId="193D470D" w:rsidR="009269EF" w:rsidRDefault="009269EF" w:rsidP="007A60E8">
            <w:pPr>
              <w:pStyle w:val="ab"/>
              <w:spacing w:line="240" w:lineRule="auto"/>
              <w:ind w:left="0"/>
              <w:jc w:val="left"/>
              <w:rPr>
                <w:rFonts w:ascii="David" w:hAnsi="David"/>
                <w:rtl/>
              </w:rPr>
            </w:pPr>
            <w:r>
              <w:rPr>
                <w:rFonts w:ascii="David" w:hAnsi="David" w:hint="cs"/>
                <w:rtl/>
              </w:rPr>
              <w:t>11.09.2022</w:t>
            </w:r>
          </w:p>
        </w:tc>
        <w:tc>
          <w:tcPr>
            <w:tcW w:w="2093" w:type="dxa"/>
            <w:vAlign w:val="center"/>
          </w:tcPr>
          <w:p w14:paraId="7D212A29" w14:textId="77777777" w:rsidR="009269EF" w:rsidRPr="00EC1226" w:rsidRDefault="009269EF" w:rsidP="007A60E8">
            <w:pPr>
              <w:pStyle w:val="ab"/>
              <w:spacing w:line="240" w:lineRule="auto"/>
              <w:ind w:left="0"/>
              <w:jc w:val="left"/>
              <w:rPr>
                <w:rFonts w:ascii="David" w:hAnsi="David"/>
                <w:rtl/>
              </w:rPr>
            </w:pPr>
          </w:p>
        </w:tc>
      </w:tr>
    </w:tbl>
    <w:p w14:paraId="50CF42F6" w14:textId="3D772232" w:rsidR="00153DD8" w:rsidRDefault="00153DD8" w:rsidP="008E7754">
      <w:pPr>
        <w:rPr>
          <w:rFonts w:ascii="David" w:hAnsi="David"/>
          <w:b/>
          <w:bCs/>
          <w:rtl/>
        </w:rPr>
      </w:pPr>
    </w:p>
    <w:p w14:paraId="3A48BFE5" w14:textId="77777777" w:rsidR="00153DD8" w:rsidRPr="00EC1226" w:rsidRDefault="00153DD8" w:rsidP="00153DD8">
      <w:pPr>
        <w:ind w:left="4536"/>
        <w:jc w:val="center"/>
        <w:rPr>
          <w:rFonts w:ascii="David" w:hAnsi="David"/>
          <w:b/>
          <w:bCs/>
          <w:rtl/>
        </w:rPr>
      </w:pPr>
      <w:r w:rsidRPr="00EC1226">
        <w:rPr>
          <w:rFonts w:ascii="David" w:hAnsi="David"/>
          <w:b/>
          <w:bCs/>
          <w:rtl/>
        </w:rPr>
        <w:t>בברכה,</w:t>
      </w:r>
    </w:p>
    <w:p w14:paraId="13F67695" w14:textId="77777777" w:rsidR="00153DD8" w:rsidRPr="00EC1226" w:rsidRDefault="00153DD8" w:rsidP="00153DD8">
      <w:pPr>
        <w:ind w:left="4536"/>
        <w:jc w:val="center"/>
        <w:rPr>
          <w:rFonts w:ascii="David" w:hAnsi="David"/>
          <w:b/>
          <w:bCs/>
          <w:rtl/>
        </w:rPr>
      </w:pPr>
      <w:r w:rsidRPr="00EC1226">
        <w:rPr>
          <w:rFonts w:ascii="David" w:hAnsi="David"/>
          <w:b/>
          <w:bCs/>
          <w:rtl/>
        </w:rPr>
        <w:t xml:space="preserve"> גב' חמוטל זוזוט צדקה</w:t>
      </w:r>
    </w:p>
    <w:p w14:paraId="712FE30E" w14:textId="77777777" w:rsidR="00153DD8" w:rsidRPr="00EC1226" w:rsidRDefault="00153DD8" w:rsidP="00153DD8">
      <w:pPr>
        <w:ind w:left="4536"/>
        <w:jc w:val="center"/>
        <w:rPr>
          <w:rFonts w:ascii="David" w:hAnsi="David"/>
          <w:b/>
          <w:bCs/>
          <w:rtl/>
        </w:rPr>
      </w:pPr>
      <w:r w:rsidRPr="00EC1226">
        <w:rPr>
          <w:rFonts w:ascii="David" w:hAnsi="David"/>
          <w:b/>
          <w:bCs/>
          <w:rtl/>
        </w:rPr>
        <w:t>יו"ר ועדת מכרזים</w:t>
      </w:r>
    </w:p>
    <w:p w14:paraId="55268160" w14:textId="77777777" w:rsidR="00153DD8" w:rsidRPr="00EC1226" w:rsidRDefault="00153DD8" w:rsidP="00153DD8">
      <w:pPr>
        <w:ind w:left="4536"/>
        <w:jc w:val="center"/>
        <w:rPr>
          <w:rFonts w:ascii="David" w:hAnsi="David"/>
          <w:b/>
          <w:bCs/>
          <w:rtl/>
        </w:rPr>
      </w:pPr>
      <w:r w:rsidRPr="00EC1226">
        <w:rPr>
          <w:rFonts w:ascii="David" w:hAnsi="David"/>
          <w:b/>
          <w:bCs/>
          <w:rtl/>
        </w:rPr>
        <w:t>משרד התרבות והספורט</w:t>
      </w:r>
    </w:p>
    <w:p w14:paraId="413E324A" w14:textId="106658EE" w:rsidR="00146135" w:rsidRPr="003F658E" w:rsidRDefault="00146135" w:rsidP="001C20AC">
      <w:pPr>
        <w:keepNext/>
        <w:jc w:val="center"/>
        <w:rPr>
          <w:b/>
          <w:bCs/>
          <w:rtl/>
        </w:rPr>
      </w:pPr>
      <w:r w:rsidRPr="003F658E">
        <w:br w:type="page"/>
      </w:r>
      <w:r w:rsidRPr="003F658E">
        <w:rPr>
          <w:rFonts w:hint="cs"/>
          <w:b/>
          <w:bCs/>
          <w:rtl/>
        </w:rPr>
        <w:lastRenderedPageBreak/>
        <w:t>מכרז</w:t>
      </w:r>
      <w:r w:rsidRPr="003F658E">
        <w:rPr>
          <w:b/>
          <w:bCs/>
          <w:rtl/>
        </w:rPr>
        <w:t xml:space="preserve"> </w:t>
      </w:r>
      <w:r w:rsidRPr="003F658E">
        <w:rPr>
          <w:rFonts w:hint="cs"/>
          <w:b/>
          <w:bCs/>
          <w:rtl/>
        </w:rPr>
        <w:t>פומבי</w:t>
      </w:r>
      <w:r w:rsidRPr="003F658E">
        <w:rPr>
          <w:b/>
          <w:bCs/>
          <w:rtl/>
        </w:rPr>
        <w:t xml:space="preserve"> </w:t>
      </w:r>
      <w:r w:rsidRPr="003F658E">
        <w:rPr>
          <w:rFonts w:hint="cs"/>
          <w:b/>
          <w:bCs/>
          <w:rtl/>
        </w:rPr>
        <w:t>מס</w:t>
      </w:r>
      <w:r w:rsidRPr="003F658E">
        <w:rPr>
          <w:b/>
          <w:bCs/>
          <w:rtl/>
        </w:rPr>
        <w:t xml:space="preserve">' </w:t>
      </w:r>
      <w:r w:rsidR="00F5766C">
        <w:rPr>
          <w:rFonts w:hint="cs"/>
          <w:b/>
          <w:bCs/>
          <w:rtl/>
        </w:rPr>
        <w:t>7/2022</w:t>
      </w:r>
    </w:p>
    <w:p w14:paraId="0A1C28BD" w14:textId="3F00D41F" w:rsidR="004F1E0E" w:rsidRPr="003F658E" w:rsidRDefault="004F1E0E" w:rsidP="001C20AC">
      <w:pPr>
        <w:keepNext/>
        <w:jc w:val="center"/>
        <w:rPr>
          <w:b/>
          <w:bCs/>
          <w:rtl/>
        </w:rPr>
      </w:pPr>
      <w:bookmarkStart w:id="2" w:name="_Toc296193937"/>
      <w:r w:rsidRPr="003F658E">
        <w:rPr>
          <w:rFonts w:hint="cs"/>
          <w:b/>
          <w:bCs/>
          <w:rtl/>
        </w:rPr>
        <w:t>ל</w:t>
      </w:r>
      <w:r w:rsidR="00332870">
        <w:rPr>
          <w:rFonts w:hint="cs"/>
          <w:b/>
          <w:bCs/>
          <w:rtl/>
        </w:rPr>
        <w:t>מתן שירותים מקצועיים ובקרות ל</w:t>
      </w:r>
      <w:r w:rsidR="003F0D23">
        <w:rPr>
          <w:rFonts w:hint="cs"/>
          <w:b/>
          <w:bCs/>
          <w:rtl/>
        </w:rPr>
        <w:t>אגף להכשרה ופיתוח</w:t>
      </w:r>
      <w:r w:rsidR="003F0D23" w:rsidRPr="00D73301">
        <w:rPr>
          <w:rFonts w:hint="cs"/>
          <w:b/>
          <w:bCs/>
          <w:rtl/>
        </w:rPr>
        <w:t xml:space="preserve"> מאמנים</w:t>
      </w:r>
      <w:r w:rsidR="00D73301" w:rsidRPr="00D73301">
        <w:rPr>
          <w:rFonts w:hint="cs"/>
          <w:b/>
          <w:bCs/>
          <w:rtl/>
        </w:rPr>
        <w:t xml:space="preserve"> ולמ</w:t>
      </w:r>
      <w:r w:rsidR="006505D0">
        <w:rPr>
          <w:rFonts w:hint="cs"/>
          <w:b/>
          <w:bCs/>
          <w:rtl/>
        </w:rPr>
        <w:t>י</w:t>
      </w:r>
      <w:r w:rsidR="00D73301" w:rsidRPr="00D73301">
        <w:rPr>
          <w:rFonts w:hint="cs"/>
          <w:b/>
          <w:bCs/>
          <w:rtl/>
        </w:rPr>
        <w:t>נהל הספורט בהתאם להחלטת ממשלה מס' 505</w:t>
      </w:r>
    </w:p>
    <w:p w14:paraId="755384B1" w14:textId="77777777" w:rsidR="00146135" w:rsidRPr="003F658E" w:rsidRDefault="00146135" w:rsidP="001C20AC">
      <w:pPr>
        <w:pStyle w:val="17"/>
        <w:keepNext/>
        <w:outlineLvl w:val="0"/>
        <w:rPr>
          <w:rFonts w:cs="David"/>
          <w:rtl/>
        </w:rPr>
      </w:pPr>
      <w:bookmarkStart w:id="3" w:name="_Toc405274929"/>
      <w:bookmarkStart w:id="4" w:name="_Toc105527340"/>
      <w:r w:rsidRPr="003F658E">
        <w:rPr>
          <w:rFonts w:ascii="Times New Roman" w:eastAsia="Times New Roman" w:hAnsi="Times New Roman" w:cs="David" w:hint="cs"/>
          <w:u w:val="none"/>
          <w:rtl/>
        </w:rPr>
        <w:t>חלק א' - נוהל המכרז ותנאיו</w:t>
      </w:r>
      <w:bookmarkEnd w:id="2"/>
      <w:bookmarkEnd w:id="3"/>
      <w:bookmarkEnd w:id="4"/>
    </w:p>
    <w:p w14:paraId="201676AF" w14:textId="77777777" w:rsidR="00146135" w:rsidRPr="003F658E" w:rsidRDefault="00146135" w:rsidP="001C20AC">
      <w:pPr>
        <w:keepNext/>
        <w:numPr>
          <w:ilvl w:val="0"/>
          <w:numId w:val="18"/>
        </w:numPr>
        <w:spacing w:before="120"/>
        <w:ind w:left="357" w:hanging="357"/>
        <w:rPr>
          <w:b/>
          <w:bCs/>
          <w:u w:val="single"/>
          <w:lang w:eastAsia="en-US"/>
        </w:rPr>
      </w:pPr>
      <w:r w:rsidRPr="003F658E">
        <w:rPr>
          <w:b/>
          <w:bCs/>
          <w:u w:val="single"/>
          <w:rtl/>
          <w:lang w:eastAsia="en-US"/>
        </w:rPr>
        <w:t>מבוא</w:t>
      </w:r>
    </w:p>
    <w:p w14:paraId="18D3DF22" w14:textId="13553824" w:rsidR="00146135" w:rsidRPr="003F658E" w:rsidRDefault="00146135" w:rsidP="001C20AC">
      <w:pPr>
        <w:keepNext/>
        <w:numPr>
          <w:ilvl w:val="1"/>
          <w:numId w:val="18"/>
        </w:numPr>
        <w:ind w:left="1134" w:hanging="567"/>
        <w:rPr>
          <w:u w:val="single"/>
          <w:lang w:eastAsia="en-US"/>
        </w:rPr>
      </w:pPr>
      <w:r w:rsidRPr="003F658E">
        <w:rPr>
          <w:rFonts w:hint="cs"/>
          <w:rtl/>
          <w:lang w:eastAsia="en-US"/>
        </w:rPr>
        <w:t xml:space="preserve">משרד התרבות והספורט </w:t>
      </w:r>
      <w:r w:rsidRPr="003F658E">
        <w:rPr>
          <w:rtl/>
          <w:lang w:eastAsia="en-US"/>
        </w:rPr>
        <w:t>(</w:t>
      </w:r>
      <w:r w:rsidRPr="003F658E">
        <w:rPr>
          <w:rFonts w:hint="cs"/>
          <w:rtl/>
          <w:lang w:eastAsia="en-US"/>
        </w:rPr>
        <w:t>להלן</w:t>
      </w:r>
      <w:r w:rsidRPr="003F658E">
        <w:rPr>
          <w:rtl/>
          <w:lang w:eastAsia="en-US"/>
        </w:rPr>
        <w:t xml:space="preserve">: </w:t>
      </w:r>
      <w:r w:rsidRPr="003F658E">
        <w:rPr>
          <w:rFonts w:hint="cs"/>
          <w:rtl/>
          <w:lang w:eastAsia="en-US"/>
        </w:rPr>
        <w:t xml:space="preserve">"המשרד") </w:t>
      </w:r>
      <w:r w:rsidRPr="003F658E">
        <w:rPr>
          <w:rtl/>
          <w:lang w:eastAsia="en-US"/>
        </w:rPr>
        <w:t xml:space="preserve">באמצעות </w:t>
      </w:r>
      <w:r w:rsidR="00EF611F">
        <w:rPr>
          <w:rFonts w:hint="cs"/>
          <w:rtl/>
          <w:lang w:eastAsia="en-US"/>
        </w:rPr>
        <w:t>מ</w:t>
      </w:r>
      <w:r w:rsidR="001C20AC">
        <w:rPr>
          <w:rFonts w:hint="cs"/>
          <w:rtl/>
          <w:lang w:eastAsia="en-US"/>
        </w:rPr>
        <w:t>י</w:t>
      </w:r>
      <w:r w:rsidR="00EF611F">
        <w:rPr>
          <w:rFonts w:hint="cs"/>
          <w:rtl/>
          <w:lang w:eastAsia="en-US"/>
        </w:rPr>
        <w:t>נהל</w:t>
      </w:r>
      <w:r w:rsidR="007F6520">
        <w:rPr>
          <w:rFonts w:hint="cs"/>
          <w:rtl/>
          <w:lang w:eastAsia="en-US"/>
        </w:rPr>
        <w:t xml:space="preserve"> </w:t>
      </w:r>
      <w:r w:rsidR="004F1E0E" w:rsidRPr="003F658E">
        <w:rPr>
          <w:rFonts w:hint="cs"/>
          <w:rtl/>
          <w:lang w:eastAsia="en-US"/>
        </w:rPr>
        <w:t>הספורט</w:t>
      </w:r>
      <w:r w:rsidRPr="003F658E">
        <w:rPr>
          <w:rtl/>
          <w:lang w:eastAsia="en-US"/>
        </w:rPr>
        <w:t xml:space="preserve"> (</w:t>
      </w:r>
      <w:r w:rsidRPr="003F658E">
        <w:rPr>
          <w:rFonts w:hint="cs"/>
          <w:rtl/>
          <w:lang w:eastAsia="en-US"/>
        </w:rPr>
        <w:t xml:space="preserve">להלן: </w:t>
      </w:r>
      <w:r w:rsidRPr="003F658E">
        <w:rPr>
          <w:rtl/>
          <w:lang w:eastAsia="en-US"/>
        </w:rPr>
        <w:t>"</w:t>
      </w:r>
      <w:r w:rsidRPr="003F658E">
        <w:rPr>
          <w:rFonts w:hint="cs"/>
          <w:rtl/>
          <w:lang w:eastAsia="en-US"/>
        </w:rPr>
        <w:t>המ</w:t>
      </w:r>
      <w:r w:rsidR="007F6520">
        <w:rPr>
          <w:rFonts w:hint="cs"/>
          <w:rtl/>
          <w:lang w:eastAsia="en-US"/>
        </w:rPr>
        <w:t>י</w:t>
      </w:r>
      <w:r w:rsidRPr="003F658E">
        <w:rPr>
          <w:rFonts w:hint="cs"/>
          <w:rtl/>
          <w:lang w:eastAsia="en-US"/>
        </w:rPr>
        <w:t>נהל" או "המזמין"</w:t>
      </w:r>
      <w:r w:rsidRPr="003F658E">
        <w:rPr>
          <w:rtl/>
          <w:lang w:eastAsia="en-US"/>
        </w:rPr>
        <w:t xml:space="preserve">), פונה בזאת לקבלת הצעות </w:t>
      </w:r>
      <w:r w:rsidRPr="003F658E">
        <w:rPr>
          <w:rFonts w:hint="cs"/>
          <w:rtl/>
          <w:lang w:eastAsia="en-US"/>
        </w:rPr>
        <w:t>להפעלת</w:t>
      </w:r>
      <w:r w:rsidRPr="003F658E">
        <w:rPr>
          <w:lang w:eastAsia="en-US"/>
        </w:rPr>
        <w:t xml:space="preserve"> </w:t>
      </w:r>
      <w:r w:rsidR="004F1E0E" w:rsidRPr="003F658E">
        <w:rPr>
          <w:rFonts w:hint="cs"/>
          <w:rtl/>
          <w:lang w:eastAsia="en-US"/>
        </w:rPr>
        <w:t xml:space="preserve">מערך </w:t>
      </w:r>
      <w:r w:rsidR="00075706">
        <w:rPr>
          <w:rFonts w:hint="cs"/>
          <w:rtl/>
          <w:lang w:eastAsia="en-US"/>
        </w:rPr>
        <w:t>ב</w:t>
      </w:r>
      <w:r w:rsidR="004F1E0E" w:rsidRPr="003F658E">
        <w:rPr>
          <w:rFonts w:hint="cs"/>
          <w:rtl/>
          <w:lang w:eastAsia="en-US"/>
        </w:rPr>
        <w:t xml:space="preserve">קרה על מוסדות להכשרת מאמנים </w:t>
      </w:r>
      <w:r w:rsidR="00C55D0A">
        <w:rPr>
          <w:rFonts w:hint="cs"/>
          <w:rtl/>
          <w:lang w:eastAsia="en-US"/>
        </w:rPr>
        <w:t xml:space="preserve">ולשירותים מקצועיים נוספים </w:t>
      </w:r>
      <w:r w:rsidR="00C55D0A">
        <w:rPr>
          <w:rtl/>
          <w:lang w:eastAsia="en-US"/>
        </w:rPr>
        <w:t>–</w:t>
      </w:r>
      <w:r w:rsidR="00C55D0A">
        <w:rPr>
          <w:rFonts w:hint="cs"/>
          <w:rtl/>
          <w:lang w:eastAsia="en-US"/>
        </w:rPr>
        <w:t xml:space="preserve"> </w:t>
      </w:r>
      <w:r w:rsidRPr="003F658E">
        <w:rPr>
          <w:rtl/>
          <w:lang w:eastAsia="en-US"/>
        </w:rPr>
        <w:t>וזאת בהיקף ובגבולות אחריות כפי שיפורטו בהמשך.</w:t>
      </w:r>
    </w:p>
    <w:p w14:paraId="1323E0BD" w14:textId="77777777" w:rsidR="00146135" w:rsidRDefault="00146135" w:rsidP="001C20AC">
      <w:pPr>
        <w:keepNext/>
        <w:numPr>
          <w:ilvl w:val="1"/>
          <w:numId w:val="18"/>
        </w:numPr>
        <w:ind w:left="1134" w:hanging="567"/>
        <w:rPr>
          <w:lang w:eastAsia="en-US"/>
        </w:rPr>
      </w:pPr>
      <w:r w:rsidRPr="003F658E">
        <w:rPr>
          <w:rtl/>
          <w:lang w:eastAsia="en-US"/>
        </w:rPr>
        <w:t xml:space="preserve">למכרז רשאים להגיש הצעות </w:t>
      </w:r>
      <w:r w:rsidRPr="003F658E">
        <w:rPr>
          <w:rFonts w:hint="cs"/>
          <w:rtl/>
          <w:lang w:eastAsia="en-US"/>
        </w:rPr>
        <w:t xml:space="preserve">גופים משפטיים </w:t>
      </w:r>
      <w:r w:rsidRPr="003F658E">
        <w:rPr>
          <w:rtl/>
          <w:lang w:eastAsia="en-US"/>
        </w:rPr>
        <w:t>העומדים</w:t>
      </w:r>
      <w:r w:rsidRPr="003F658E">
        <w:rPr>
          <w:rFonts w:hint="cs"/>
          <w:rtl/>
          <w:lang w:eastAsia="en-US"/>
        </w:rPr>
        <w:t xml:space="preserve"> </w:t>
      </w:r>
      <w:r w:rsidRPr="003F658E">
        <w:rPr>
          <w:rtl/>
          <w:lang w:eastAsia="en-US"/>
        </w:rPr>
        <w:t>בדרישות המכרז ובתנאיו</w:t>
      </w:r>
      <w:r w:rsidRPr="003F658E">
        <w:rPr>
          <w:rFonts w:hint="cs"/>
          <w:rtl/>
          <w:lang w:eastAsia="en-US"/>
        </w:rPr>
        <w:t>.</w:t>
      </w:r>
    </w:p>
    <w:p w14:paraId="62716DC7" w14:textId="77777777" w:rsidR="00946BB5" w:rsidRPr="00946BB5" w:rsidRDefault="00946BB5" w:rsidP="001C20AC">
      <w:pPr>
        <w:keepNext/>
        <w:numPr>
          <w:ilvl w:val="1"/>
          <w:numId w:val="18"/>
        </w:numPr>
        <w:ind w:left="1134" w:hanging="567"/>
        <w:rPr>
          <w:b/>
          <w:bCs/>
          <w:lang w:eastAsia="en-US"/>
        </w:rPr>
      </w:pPr>
      <w:r w:rsidRPr="00946BB5">
        <w:rPr>
          <w:rFonts w:hint="cs"/>
          <w:b/>
          <w:bCs/>
          <w:rtl/>
          <w:lang w:eastAsia="en-US"/>
        </w:rPr>
        <w:t>המכרז מחולק לשני סלי שירותים:</w:t>
      </w:r>
    </w:p>
    <w:p w14:paraId="348D5132" w14:textId="77777777" w:rsidR="00946BB5" w:rsidRPr="00946BB5" w:rsidRDefault="00946BB5" w:rsidP="001C20AC">
      <w:pPr>
        <w:keepNext/>
        <w:numPr>
          <w:ilvl w:val="2"/>
          <w:numId w:val="18"/>
        </w:numPr>
        <w:ind w:left="1701" w:hanging="567"/>
        <w:rPr>
          <w:rFonts w:ascii="David" w:hAnsi="David"/>
          <w:lang w:eastAsia="en-US"/>
        </w:rPr>
      </w:pPr>
      <w:r w:rsidRPr="00E611E4">
        <w:rPr>
          <w:rFonts w:ascii="David" w:hAnsi="David" w:hint="cs"/>
          <w:u w:val="single"/>
          <w:rtl/>
          <w:lang w:eastAsia="en-US"/>
        </w:rPr>
        <w:t>סל</w:t>
      </w:r>
      <w:r w:rsidR="000B40E5" w:rsidRPr="00E611E4">
        <w:rPr>
          <w:rFonts w:ascii="David" w:hAnsi="David" w:hint="cs"/>
          <w:u w:val="single"/>
          <w:rtl/>
          <w:lang w:eastAsia="en-US"/>
        </w:rPr>
        <w:t xml:space="preserve"> א'</w:t>
      </w:r>
      <w:r w:rsidR="000B40E5">
        <w:rPr>
          <w:rFonts w:ascii="David" w:hAnsi="David" w:hint="cs"/>
          <w:rtl/>
          <w:lang w:eastAsia="en-US"/>
        </w:rPr>
        <w:t>:</w:t>
      </w:r>
      <w:r w:rsidRPr="00946BB5">
        <w:rPr>
          <w:rFonts w:ascii="David" w:hAnsi="David" w:hint="cs"/>
          <w:rtl/>
          <w:lang w:eastAsia="en-US"/>
        </w:rPr>
        <w:t xml:space="preserve"> בקרות על מוסדות להכשרת מאמנים שיבוצעו ע"י בקרים מטעם המציע.</w:t>
      </w:r>
    </w:p>
    <w:p w14:paraId="2C70C634" w14:textId="77777777" w:rsidR="00946BB5" w:rsidRDefault="00946BB5" w:rsidP="001C20AC">
      <w:pPr>
        <w:keepNext/>
        <w:numPr>
          <w:ilvl w:val="2"/>
          <w:numId w:val="18"/>
        </w:numPr>
        <w:ind w:left="1701" w:hanging="567"/>
        <w:rPr>
          <w:rFonts w:ascii="David" w:hAnsi="David"/>
          <w:lang w:eastAsia="en-US"/>
        </w:rPr>
      </w:pPr>
      <w:r w:rsidRPr="00E611E4">
        <w:rPr>
          <w:rFonts w:ascii="David" w:hAnsi="David" w:hint="cs"/>
          <w:u w:val="single"/>
          <w:rtl/>
          <w:lang w:eastAsia="en-US"/>
        </w:rPr>
        <w:t>סל</w:t>
      </w:r>
      <w:r w:rsidR="000B40E5" w:rsidRPr="00E611E4">
        <w:rPr>
          <w:rFonts w:ascii="David" w:hAnsi="David" w:hint="cs"/>
          <w:u w:val="single"/>
          <w:rtl/>
          <w:lang w:eastAsia="en-US"/>
        </w:rPr>
        <w:t xml:space="preserve"> ב'</w:t>
      </w:r>
      <w:r w:rsidR="000B40E5">
        <w:rPr>
          <w:rFonts w:ascii="David" w:hAnsi="David" w:hint="cs"/>
          <w:rtl/>
          <w:lang w:eastAsia="en-US"/>
        </w:rPr>
        <w:t>:</w:t>
      </w:r>
      <w:r w:rsidRPr="00946BB5">
        <w:rPr>
          <w:rFonts w:ascii="David" w:hAnsi="David" w:hint="cs"/>
          <w:rtl/>
          <w:lang w:eastAsia="en-US"/>
        </w:rPr>
        <w:t xml:space="preserve"> שירותים מקצועיים ומנהליים שיינתנו ע"י </w:t>
      </w:r>
      <w:r w:rsidRPr="00C400FC">
        <w:rPr>
          <w:rFonts w:ascii="David" w:hAnsi="David" w:hint="cs"/>
          <w:rtl/>
          <w:lang w:eastAsia="en-US"/>
        </w:rPr>
        <w:t>פרויקטורים</w:t>
      </w:r>
      <w:r w:rsidR="00EF611F" w:rsidRPr="00C400FC">
        <w:rPr>
          <w:rFonts w:ascii="David" w:hAnsi="David" w:hint="cs"/>
          <w:rtl/>
          <w:lang w:eastAsia="en-US"/>
        </w:rPr>
        <w:t xml:space="preserve"> ויועצים </w:t>
      </w:r>
      <w:r w:rsidRPr="00C400FC">
        <w:rPr>
          <w:rFonts w:ascii="David" w:hAnsi="David" w:hint="cs"/>
          <w:rtl/>
          <w:lang w:eastAsia="en-US"/>
        </w:rPr>
        <w:t>מטעם המציע.</w:t>
      </w:r>
    </w:p>
    <w:p w14:paraId="7D7086F6" w14:textId="77777777" w:rsidR="00B4401C" w:rsidRPr="00C400FC" w:rsidRDefault="00B4401C" w:rsidP="001C20AC">
      <w:pPr>
        <w:keepNext/>
        <w:numPr>
          <w:ilvl w:val="1"/>
          <w:numId w:val="18"/>
        </w:numPr>
        <w:rPr>
          <w:rFonts w:ascii="David" w:hAnsi="David"/>
          <w:lang w:eastAsia="en-US"/>
        </w:rPr>
      </w:pPr>
      <w:r>
        <w:rPr>
          <w:rFonts w:ascii="David" w:hAnsi="David" w:hint="cs"/>
          <w:rtl/>
          <w:lang w:eastAsia="en-US"/>
        </w:rPr>
        <w:t>כל מציע רשאי להגיש הצעתו לסל אחד או לשני הסלים שלעיל, ואין מניעה לזכות בשניהם.</w:t>
      </w:r>
    </w:p>
    <w:p w14:paraId="60F695E8" w14:textId="77777777" w:rsidR="00146135" w:rsidRPr="00C400FC" w:rsidRDefault="00146135" w:rsidP="001C20AC">
      <w:pPr>
        <w:keepNext/>
        <w:numPr>
          <w:ilvl w:val="0"/>
          <w:numId w:val="18"/>
        </w:numPr>
        <w:spacing w:before="120"/>
        <w:ind w:left="357" w:hanging="357"/>
        <w:rPr>
          <w:b/>
          <w:bCs/>
          <w:u w:val="single"/>
          <w:rtl/>
          <w:lang w:eastAsia="en-US"/>
        </w:rPr>
      </w:pPr>
      <w:r w:rsidRPr="00C400FC">
        <w:rPr>
          <w:rFonts w:hint="cs"/>
          <w:b/>
          <w:bCs/>
          <w:u w:val="single"/>
          <w:rtl/>
          <w:lang w:eastAsia="en-US"/>
        </w:rPr>
        <w:t>הגדרות</w:t>
      </w:r>
    </w:p>
    <w:p w14:paraId="6EE1DFF0" w14:textId="77777777" w:rsidR="00146135" w:rsidRPr="00C400FC" w:rsidRDefault="00146135" w:rsidP="001C20AC">
      <w:pPr>
        <w:keepNext/>
        <w:numPr>
          <w:ilvl w:val="1"/>
          <w:numId w:val="18"/>
        </w:numPr>
        <w:ind w:left="1134" w:hanging="567"/>
        <w:rPr>
          <w:rtl/>
          <w:lang w:eastAsia="en-US"/>
        </w:rPr>
      </w:pPr>
      <w:r w:rsidRPr="00C400FC">
        <w:rPr>
          <w:rFonts w:hint="cs"/>
          <w:b/>
          <w:bCs/>
          <w:rtl/>
          <w:lang w:eastAsia="en-US"/>
        </w:rPr>
        <w:t>המשרד</w:t>
      </w:r>
      <w:r w:rsidRPr="00C400FC">
        <w:rPr>
          <w:rFonts w:hint="cs"/>
          <w:rtl/>
          <w:lang w:eastAsia="en-US"/>
        </w:rPr>
        <w:t xml:space="preserve"> </w:t>
      </w:r>
      <w:r w:rsidRPr="00C400FC">
        <w:rPr>
          <w:rtl/>
          <w:lang w:eastAsia="en-US"/>
        </w:rPr>
        <w:t>–</w:t>
      </w:r>
      <w:r w:rsidR="000B40E5" w:rsidRPr="00C400FC">
        <w:rPr>
          <w:rFonts w:hint="cs"/>
          <w:rtl/>
          <w:lang w:eastAsia="en-US"/>
        </w:rPr>
        <w:t xml:space="preserve"> משרד התרבות והספורט.</w:t>
      </w:r>
    </w:p>
    <w:p w14:paraId="6A58E149" w14:textId="47576610" w:rsidR="007213AF" w:rsidRPr="00C400FC" w:rsidRDefault="00855386" w:rsidP="001C20AC">
      <w:pPr>
        <w:keepNext/>
        <w:numPr>
          <w:ilvl w:val="1"/>
          <w:numId w:val="18"/>
        </w:numPr>
        <w:ind w:left="1134" w:hanging="567"/>
        <w:rPr>
          <w:rtl/>
          <w:lang w:eastAsia="en-US"/>
        </w:rPr>
      </w:pPr>
      <w:r w:rsidRPr="00C400FC">
        <w:rPr>
          <w:rFonts w:hint="cs"/>
          <w:b/>
          <w:bCs/>
          <w:rtl/>
          <w:lang w:eastAsia="en-US"/>
        </w:rPr>
        <w:t>היחידה המזמינה /</w:t>
      </w:r>
      <w:r w:rsidR="00146135" w:rsidRPr="00C400FC">
        <w:rPr>
          <w:rFonts w:hint="cs"/>
          <w:b/>
          <w:bCs/>
          <w:rtl/>
          <w:lang w:eastAsia="en-US"/>
        </w:rPr>
        <w:t xml:space="preserve"> המזמין</w:t>
      </w:r>
      <w:r w:rsidRPr="00C400FC">
        <w:rPr>
          <w:rFonts w:hint="cs"/>
          <w:b/>
          <w:bCs/>
          <w:rtl/>
          <w:lang w:eastAsia="en-US"/>
        </w:rPr>
        <w:t xml:space="preserve"> /</w:t>
      </w:r>
      <w:r w:rsidRPr="00C400FC">
        <w:rPr>
          <w:rFonts w:hint="cs"/>
          <w:rtl/>
          <w:lang w:eastAsia="en-US"/>
        </w:rPr>
        <w:t xml:space="preserve"> </w:t>
      </w:r>
      <w:r w:rsidR="007213AF" w:rsidRPr="00C400FC">
        <w:rPr>
          <w:rFonts w:hint="cs"/>
          <w:b/>
          <w:bCs/>
          <w:rtl/>
          <w:lang w:eastAsia="en-US"/>
        </w:rPr>
        <w:t>האגף</w:t>
      </w:r>
      <w:r w:rsidR="00C55D0A" w:rsidRPr="00C400FC">
        <w:rPr>
          <w:rFonts w:hint="cs"/>
          <w:b/>
          <w:bCs/>
          <w:rtl/>
          <w:lang w:eastAsia="en-US"/>
        </w:rPr>
        <w:t xml:space="preserve"> </w:t>
      </w:r>
      <w:r w:rsidR="00146135" w:rsidRPr="00C400FC">
        <w:rPr>
          <w:rtl/>
          <w:lang w:eastAsia="en-US"/>
        </w:rPr>
        <w:t>–</w:t>
      </w:r>
      <w:r w:rsidR="00020301" w:rsidRPr="00C400FC">
        <w:rPr>
          <w:rFonts w:hint="cs"/>
          <w:rtl/>
          <w:lang w:eastAsia="en-US"/>
        </w:rPr>
        <w:t xml:space="preserve"> </w:t>
      </w:r>
      <w:r w:rsidR="00EF611F" w:rsidRPr="00C400FC">
        <w:rPr>
          <w:rFonts w:hint="cs"/>
          <w:rtl/>
          <w:lang w:eastAsia="en-US"/>
        </w:rPr>
        <w:t>מ</w:t>
      </w:r>
      <w:r w:rsidR="001C20AC">
        <w:rPr>
          <w:rFonts w:hint="cs"/>
          <w:rtl/>
          <w:lang w:eastAsia="en-US"/>
        </w:rPr>
        <w:t>י</w:t>
      </w:r>
      <w:r w:rsidR="00EF611F" w:rsidRPr="00C400FC">
        <w:rPr>
          <w:rFonts w:hint="cs"/>
          <w:rtl/>
          <w:lang w:eastAsia="en-US"/>
        </w:rPr>
        <w:t>נהל</w:t>
      </w:r>
      <w:r w:rsidR="007F6520" w:rsidRPr="00C400FC">
        <w:rPr>
          <w:rFonts w:hint="cs"/>
          <w:rtl/>
          <w:lang w:eastAsia="en-US"/>
        </w:rPr>
        <w:t xml:space="preserve"> </w:t>
      </w:r>
      <w:r w:rsidR="00C42564" w:rsidRPr="00C400FC">
        <w:rPr>
          <w:rFonts w:hint="cs"/>
          <w:rtl/>
          <w:lang w:eastAsia="en-US"/>
        </w:rPr>
        <w:t>הספורט</w:t>
      </w:r>
      <w:r w:rsidR="009316E5" w:rsidRPr="00C400FC">
        <w:rPr>
          <w:rFonts w:hint="cs"/>
          <w:rtl/>
          <w:lang w:eastAsia="en-US"/>
        </w:rPr>
        <w:t>, ה</w:t>
      </w:r>
      <w:r w:rsidR="003F0D23" w:rsidRPr="00C400FC">
        <w:rPr>
          <w:rFonts w:hint="cs"/>
          <w:rtl/>
          <w:lang w:eastAsia="en-US"/>
        </w:rPr>
        <w:t>אגף להכשרה ופיתוח מאמנים</w:t>
      </w:r>
      <w:r w:rsidR="00146135" w:rsidRPr="00C400FC">
        <w:rPr>
          <w:rFonts w:hint="cs"/>
          <w:rtl/>
          <w:lang w:eastAsia="en-US"/>
        </w:rPr>
        <w:t>.</w:t>
      </w:r>
    </w:p>
    <w:p w14:paraId="6EC7AB52" w14:textId="77777777" w:rsidR="00146135" w:rsidRPr="00C400FC" w:rsidRDefault="00146135" w:rsidP="001C20AC">
      <w:pPr>
        <w:keepNext/>
        <w:numPr>
          <w:ilvl w:val="1"/>
          <w:numId w:val="18"/>
        </w:numPr>
        <w:ind w:left="1134" w:hanging="567"/>
        <w:rPr>
          <w:lang w:eastAsia="en-US"/>
        </w:rPr>
      </w:pPr>
      <w:r w:rsidRPr="00C400FC">
        <w:rPr>
          <w:rFonts w:hint="cs"/>
          <w:b/>
          <w:bCs/>
          <w:rtl/>
          <w:lang w:eastAsia="en-US"/>
        </w:rPr>
        <w:t>השירותים נשואי המכרז</w:t>
      </w:r>
      <w:r w:rsidRPr="00C400FC">
        <w:rPr>
          <w:rFonts w:hint="cs"/>
          <w:rtl/>
          <w:lang w:eastAsia="en-US"/>
        </w:rPr>
        <w:t xml:space="preserve"> </w:t>
      </w:r>
      <w:r w:rsidRPr="00C400FC">
        <w:rPr>
          <w:rtl/>
          <w:lang w:eastAsia="en-US"/>
        </w:rPr>
        <w:t>–</w:t>
      </w:r>
      <w:r w:rsidR="00C55D0A" w:rsidRPr="00C400FC">
        <w:rPr>
          <w:rFonts w:hint="cs"/>
          <w:rtl/>
          <w:lang w:eastAsia="en-US"/>
        </w:rPr>
        <w:t xml:space="preserve"> שירותי בקרה ושירותים מקצועיים ומנהליים נוספים</w:t>
      </w:r>
      <w:r w:rsidRPr="00C400FC">
        <w:rPr>
          <w:rFonts w:hint="cs"/>
          <w:rtl/>
          <w:lang w:eastAsia="en-US"/>
        </w:rPr>
        <w:t xml:space="preserve">. כלל השירותים </w:t>
      </w:r>
      <w:r w:rsidRPr="00C400FC">
        <w:rPr>
          <w:rtl/>
          <w:lang w:eastAsia="en-US"/>
        </w:rPr>
        <w:t>–</w:t>
      </w:r>
      <w:r w:rsidRPr="00C400FC">
        <w:rPr>
          <w:rFonts w:hint="cs"/>
          <w:rtl/>
          <w:lang w:eastAsia="en-US"/>
        </w:rPr>
        <w:t xml:space="preserve"> כמפורט בנספח</w:t>
      </w:r>
      <w:r w:rsidR="00946BB5" w:rsidRPr="00C400FC">
        <w:rPr>
          <w:rFonts w:hint="cs"/>
          <w:rtl/>
          <w:lang w:eastAsia="en-US"/>
        </w:rPr>
        <w:t>ים</w:t>
      </w:r>
      <w:r w:rsidRPr="00C400FC">
        <w:rPr>
          <w:rFonts w:hint="cs"/>
          <w:rtl/>
          <w:lang w:eastAsia="en-US"/>
        </w:rPr>
        <w:t xml:space="preserve"> </w:t>
      </w:r>
      <w:r w:rsidRPr="00C400FC">
        <w:rPr>
          <w:rFonts w:hint="cs"/>
          <w:b/>
          <w:bCs/>
          <w:rtl/>
          <w:lang w:eastAsia="en-US"/>
        </w:rPr>
        <w:t>א'1</w:t>
      </w:r>
      <w:r w:rsidRPr="00C400FC">
        <w:rPr>
          <w:rFonts w:hint="cs"/>
          <w:rtl/>
          <w:lang w:eastAsia="en-US"/>
        </w:rPr>
        <w:t xml:space="preserve"> </w:t>
      </w:r>
      <w:r w:rsidR="00946BB5" w:rsidRPr="00C400FC">
        <w:rPr>
          <w:rFonts w:hint="cs"/>
          <w:rtl/>
          <w:lang w:eastAsia="en-US"/>
        </w:rPr>
        <w:t>ו-</w:t>
      </w:r>
      <w:r w:rsidR="00946BB5" w:rsidRPr="00C400FC">
        <w:rPr>
          <w:rFonts w:hint="cs"/>
          <w:b/>
          <w:bCs/>
          <w:rtl/>
          <w:lang w:eastAsia="en-US"/>
        </w:rPr>
        <w:t>א'2</w:t>
      </w:r>
      <w:r w:rsidR="00946BB5" w:rsidRPr="00C400FC">
        <w:rPr>
          <w:rFonts w:hint="cs"/>
          <w:rtl/>
          <w:lang w:eastAsia="en-US"/>
        </w:rPr>
        <w:t xml:space="preserve"> </w:t>
      </w:r>
      <w:r w:rsidRPr="00C400FC">
        <w:rPr>
          <w:rFonts w:hint="cs"/>
          <w:rtl/>
          <w:lang w:eastAsia="en-US"/>
        </w:rPr>
        <w:t>למכרז.</w:t>
      </w:r>
    </w:p>
    <w:p w14:paraId="7D046804" w14:textId="77777777" w:rsidR="00146135" w:rsidRPr="00C400FC" w:rsidRDefault="00146135" w:rsidP="001C20AC">
      <w:pPr>
        <w:keepNext/>
        <w:numPr>
          <w:ilvl w:val="1"/>
          <w:numId w:val="18"/>
        </w:numPr>
        <w:ind w:left="1134" w:hanging="567"/>
        <w:rPr>
          <w:rtl/>
          <w:lang w:eastAsia="en-US"/>
        </w:rPr>
      </w:pPr>
      <w:r w:rsidRPr="00C400FC">
        <w:rPr>
          <w:rFonts w:hint="cs"/>
          <w:b/>
          <w:bCs/>
          <w:rtl/>
          <w:lang w:eastAsia="en-US"/>
        </w:rPr>
        <w:t>תנאי סף</w:t>
      </w:r>
      <w:r w:rsidRPr="00C400FC">
        <w:rPr>
          <w:rFonts w:hint="cs"/>
          <w:rtl/>
          <w:lang w:eastAsia="en-US"/>
        </w:rPr>
        <w:t xml:space="preserve"> </w:t>
      </w:r>
      <w:r w:rsidRPr="00C400FC">
        <w:rPr>
          <w:rtl/>
          <w:lang w:eastAsia="en-US"/>
        </w:rPr>
        <w:t>–</w:t>
      </w:r>
      <w:r w:rsidRPr="00C400FC">
        <w:rPr>
          <w:rFonts w:hint="cs"/>
          <w:rtl/>
          <w:lang w:eastAsia="en-US"/>
        </w:rPr>
        <w:t xml:space="preserve"> הדרישות הבסיסיות המגדירות את המינימום הנדרש על מנת להגיש הצעה למכרז וכן דרישות מנדטוריות אחרות הנדרשות לשם כך.</w:t>
      </w:r>
    </w:p>
    <w:p w14:paraId="2D174BC7" w14:textId="77777777" w:rsidR="00146135" w:rsidRPr="00C400FC" w:rsidRDefault="00146135" w:rsidP="001C20AC">
      <w:pPr>
        <w:keepNext/>
        <w:numPr>
          <w:ilvl w:val="1"/>
          <w:numId w:val="18"/>
        </w:numPr>
        <w:ind w:left="1134" w:hanging="567"/>
        <w:rPr>
          <w:rtl/>
          <w:lang w:eastAsia="en-US"/>
        </w:rPr>
      </w:pPr>
      <w:r w:rsidRPr="00C400FC">
        <w:rPr>
          <w:rFonts w:hint="cs"/>
          <w:b/>
          <w:bCs/>
          <w:rtl/>
          <w:lang w:eastAsia="en-US"/>
        </w:rPr>
        <w:t>המציע</w:t>
      </w:r>
      <w:r w:rsidRPr="00C400FC">
        <w:rPr>
          <w:rFonts w:hint="cs"/>
          <w:rtl/>
          <w:lang w:eastAsia="en-US"/>
        </w:rPr>
        <w:t xml:space="preserve"> </w:t>
      </w:r>
      <w:r w:rsidRPr="00C400FC">
        <w:rPr>
          <w:rtl/>
          <w:lang w:eastAsia="en-US"/>
        </w:rPr>
        <w:t>–</w:t>
      </w:r>
      <w:r w:rsidRPr="00C400FC">
        <w:rPr>
          <w:rFonts w:hint="cs"/>
          <w:rtl/>
          <w:lang w:eastAsia="en-US"/>
        </w:rPr>
        <w:t xml:space="preserve"> כל גוף שהגיש הצעה למכרז.</w:t>
      </w:r>
    </w:p>
    <w:p w14:paraId="71C2E18A" w14:textId="77777777" w:rsidR="00146135" w:rsidRPr="00C400FC" w:rsidRDefault="00146135" w:rsidP="001C20AC">
      <w:pPr>
        <w:keepNext/>
        <w:numPr>
          <w:ilvl w:val="1"/>
          <w:numId w:val="18"/>
        </w:numPr>
        <w:ind w:left="1134" w:hanging="567"/>
        <w:rPr>
          <w:lang w:eastAsia="en-US"/>
        </w:rPr>
      </w:pPr>
      <w:r w:rsidRPr="00C400FC">
        <w:rPr>
          <w:rFonts w:hint="cs"/>
          <w:b/>
          <w:bCs/>
          <w:rtl/>
          <w:lang w:eastAsia="en-US"/>
        </w:rPr>
        <w:t>המציע הזוכה / הספק</w:t>
      </w:r>
      <w:r w:rsidRPr="00C400FC">
        <w:rPr>
          <w:rFonts w:hint="cs"/>
          <w:rtl/>
          <w:lang w:eastAsia="en-US"/>
        </w:rPr>
        <w:t xml:space="preserve"> </w:t>
      </w:r>
      <w:r w:rsidRPr="00C400FC">
        <w:rPr>
          <w:rtl/>
          <w:lang w:eastAsia="en-US"/>
        </w:rPr>
        <w:t>–</w:t>
      </w:r>
      <w:r w:rsidRPr="00C400FC">
        <w:rPr>
          <w:rFonts w:hint="cs"/>
          <w:rtl/>
          <w:lang w:eastAsia="en-US"/>
        </w:rPr>
        <w:t xml:space="preserve"> מציע שהצעתו זכתה במכרז וחתם על הסכם התקשרות עם המשרד.</w:t>
      </w:r>
    </w:p>
    <w:p w14:paraId="5C535993" w14:textId="77777777" w:rsidR="00F805B7" w:rsidRPr="00F805B7" w:rsidRDefault="00F805B7" w:rsidP="001C20AC">
      <w:pPr>
        <w:keepNext/>
        <w:numPr>
          <w:ilvl w:val="1"/>
          <w:numId w:val="18"/>
        </w:numPr>
        <w:ind w:left="1134" w:hanging="567"/>
        <w:rPr>
          <w:b/>
          <w:bCs/>
          <w:lang w:eastAsia="en-US"/>
        </w:rPr>
      </w:pPr>
      <w:r>
        <w:rPr>
          <w:b/>
          <w:bCs/>
          <w:rtl/>
          <w:lang w:eastAsia="en-US"/>
        </w:rPr>
        <w:t>ערבות הצעה</w:t>
      </w:r>
      <w:r w:rsidRPr="00F805B7">
        <w:rPr>
          <w:b/>
          <w:bCs/>
          <w:rtl/>
          <w:lang w:eastAsia="en-US"/>
        </w:rPr>
        <w:t xml:space="preserve"> </w:t>
      </w:r>
      <w:r w:rsidRPr="00F805B7">
        <w:rPr>
          <w:rtl/>
          <w:lang w:eastAsia="en-US"/>
        </w:rPr>
        <w:t>– ערבות המיועדת להבטיח את קיום ההצעה למכרז וחתימה על חוזה התקשרות במקרה של זכייה.</w:t>
      </w:r>
    </w:p>
    <w:p w14:paraId="04A052B8" w14:textId="77777777" w:rsidR="00146135" w:rsidRPr="00C400FC" w:rsidRDefault="00146135" w:rsidP="001C20AC">
      <w:pPr>
        <w:keepNext/>
        <w:numPr>
          <w:ilvl w:val="1"/>
          <w:numId w:val="18"/>
        </w:numPr>
        <w:ind w:left="1134" w:hanging="567"/>
        <w:rPr>
          <w:rtl/>
          <w:lang w:eastAsia="en-US"/>
        </w:rPr>
      </w:pPr>
      <w:r w:rsidRPr="00C400FC">
        <w:rPr>
          <w:rFonts w:hint="cs"/>
          <w:b/>
          <w:bCs/>
          <w:rtl/>
          <w:lang w:eastAsia="en-US"/>
        </w:rPr>
        <w:t>ערבות ביצוע</w:t>
      </w:r>
      <w:r w:rsidRPr="00C400FC">
        <w:rPr>
          <w:rFonts w:hint="cs"/>
          <w:rtl/>
          <w:lang w:eastAsia="en-US"/>
        </w:rPr>
        <w:t xml:space="preserve"> </w:t>
      </w:r>
      <w:r w:rsidRPr="00C400FC">
        <w:rPr>
          <w:rtl/>
          <w:lang w:eastAsia="en-US"/>
        </w:rPr>
        <w:t>–</w:t>
      </w:r>
      <w:r w:rsidRPr="00C400FC">
        <w:rPr>
          <w:rFonts w:hint="cs"/>
          <w:rtl/>
          <w:lang w:eastAsia="en-US"/>
        </w:rPr>
        <w:t xml:space="preserve"> ערבות בסכום נקוב או באחוזים מסכום ההתקשרות כפי שמוגדר בחוזה ההתקשרות, המבטיחה את מילוי התחייבויו</w:t>
      </w:r>
      <w:r w:rsidRPr="00C400FC">
        <w:rPr>
          <w:rFonts w:hint="eastAsia"/>
          <w:rtl/>
          <w:lang w:eastAsia="en-US"/>
        </w:rPr>
        <w:t>ת</w:t>
      </w:r>
      <w:r w:rsidRPr="00C400FC">
        <w:rPr>
          <w:rFonts w:hint="cs"/>
          <w:rtl/>
          <w:lang w:eastAsia="en-US"/>
        </w:rPr>
        <w:t xml:space="preserve"> המציע על-פי תנאי המכרז, עפ"י הצעתו כפי שאושרה ע"י ועדת המכרזים וחוזה ההתקשרות.</w:t>
      </w:r>
    </w:p>
    <w:p w14:paraId="1592090E" w14:textId="77777777" w:rsidR="00146135" w:rsidRDefault="00146135" w:rsidP="001C20AC">
      <w:pPr>
        <w:keepNext/>
        <w:numPr>
          <w:ilvl w:val="1"/>
          <w:numId w:val="18"/>
        </w:numPr>
        <w:ind w:left="1134" w:hanging="567"/>
        <w:rPr>
          <w:lang w:eastAsia="en-US"/>
        </w:rPr>
      </w:pPr>
      <w:r w:rsidRPr="00C400FC">
        <w:rPr>
          <w:rFonts w:hint="cs"/>
          <w:b/>
          <w:bCs/>
          <w:rtl/>
          <w:lang w:eastAsia="en-US"/>
        </w:rPr>
        <w:t>שנה אחרונה / שנים אחרונות</w:t>
      </w:r>
      <w:r w:rsidRPr="00C400FC">
        <w:rPr>
          <w:rFonts w:hint="cs"/>
          <w:rtl/>
          <w:lang w:eastAsia="en-US"/>
        </w:rPr>
        <w:t xml:space="preserve"> </w:t>
      </w:r>
      <w:r w:rsidRPr="00C400FC">
        <w:rPr>
          <w:rtl/>
          <w:lang w:eastAsia="en-US"/>
        </w:rPr>
        <w:t>–</w:t>
      </w:r>
      <w:r w:rsidRPr="00C400FC">
        <w:rPr>
          <w:rFonts w:hint="cs"/>
          <w:rtl/>
          <w:lang w:eastAsia="en-US"/>
        </w:rPr>
        <w:t xml:space="preserve"> הספירה מתייחסת לשנה / שנים מהמועד האחרון להגשת הצעה למכרז, אלא אם כן מצוין אחרת.</w:t>
      </w:r>
    </w:p>
    <w:p w14:paraId="1E721802" w14:textId="77777777" w:rsidR="00866DD4" w:rsidRDefault="00866DD4" w:rsidP="001C20AC">
      <w:pPr>
        <w:keepNext/>
        <w:numPr>
          <w:ilvl w:val="1"/>
          <w:numId w:val="18"/>
        </w:numPr>
        <w:ind w:left="1134" w:hanging="567"/>
        <w:rPr>
          <w:b/>
          <w:bCs/>
          <w:lang w:eastAsia="en-US"/>
        </w:rPr>
      </w:pPr>
      <w:r w:rsidRPr="00866DD4">
        <w:rPr>
          <w:rFonts w:hint="cs"/>
          <w:b/>
          <w:bCs/>
          <w:rtl/>
          <w:lang w:eastAsia="en-US"/>
        </w:rPr>
        <w:t xml:space="preserve">בקרה – </w:t>
      </w:r>
      <w:r w:rsidR="004F0341">
        <w:rPr>
          <w:rFonts w:ascii="David" w:hAnsi="David"/>
          <w:rtl/>
        </w:rPr>
        <w:t>בחינה על ידי גורם מוסמך, המתבצעת במקום הפעילות המבוקרת, של עמידה בנהלים, הנחיות, מדיניות וכיו"ב, וכן התראה ודיווח במקרה של חריגות וליקויים ביחס לאמור.</w:t>
      </w:r>
    </w:p>
    <w:p w14:paraId="1A0FC7DD" w14:textId="77777777" w:rsidR="00146135" w:rsidRPr="00C400FC" w:rsidRDefault="00146135" w:rsidP="001C20AC">
      <w:pPr>
        <w:keepNext/>
        <w:numPr>
          <w:ilvl w:val="1"/>
          <w:numId w:val="18"/>
        </w:numPr>
        <w:ind w:left="1134" w:hanging="567"/>
        <w:rPr>
          <w:lang w:eastAsia="en-US"/>
        </w:rPr>
      </w:pPr>
      <w:r w:rsidRPr="00C400FC">
        <w:rPr>
          <w:rFonts w:hint="cs"/>
          <w:b/>
          <w:bCs/>
          <w:rtl/>
          <w:lang w:eastAsia="en-US"/>
        </w:rPr>
        <w:t xml:space="preserve">שעת עבודה </w:t>
      </w:r>
      <w:r w:rsidRPr="00C400FC">
        <w:rPr>
          <w:rtl/>
          <w:lang w:eastAsia="en-US"/>
        </w:rPr>
        <w:t>–</w:t>
      </w:r>
      <w:r w:rsidRPr="00C400FC">
        <w:rPr>
          <w:rFonts w:hint="cs"/>
          <w:rtl/>
          <w:lang w:eastAsia="en-US"/>
        </w:rPr>
        <w:t xml:space="preserve"> 60 דקות.</w:t>
      </w:r>
    </w:p>
    <w:p w14:paraId="6A733988" w14:textId="77777777" w:rsidR="00146135" w:rsidRPr="00C400FC" w:rsidRDefault="009316E5" w:rsidP="001C20AC">
      <w:pPr>
        <w:keepNext/>
        <w:numPr>
          <w:ilvl w:val="1"/>
          <w:numId w:val="18"/>
        </w:numPr>
        <w:ind w:left="1134" w:hanging="574"/>
        <w:rPr>
          <w:lang w:eastAsia="en-US"/>
        </w:rPr>
      </w:pPr>
      <w:r w:rsidRPr="00C400FC">
        <w:rPr>
          <w:rFonts w:hint="cs"/>
          <w:b/>
          <w:bCs/>
          <w:rtl/>
          <w:lang w:eastAsia="en-US"/>
        </w:rPr>
        <w:t>מוסד להכשרת מאמנים</w:t>
      </w:r>
      <w:r w:rsidR="00146135" w:rsidRPr="00C400FC">
        <w:rPr>
          <w:rFonts w:hint="cs"/>
          <w:rtl/>
          <w:lang w:eastAsia="en-US"/>
        </w:rPr>
        <w:t xml:space="preserve"> </w:t>
      </w:r>
      <w:r w:rsidR="00146135" w:rsidRPr="00C400FC">
        <w:rPr>
          <w:rtl/>
          <w:lang w:eastAsia="en-US"/>
        </w:rPr>
        <w:t>–</w:t>
      </w:r>
      <w:r w:rsidR="00146135" w:rsidRPr="00C400FC">
        <w:rPr>
          <w:rFonts w:hint="cs"/>
          <w:rtl/>
          <w:lang w:eastAsia="en-US"/>
        </w:rPr>
        <w:t xml:space="preserve"> </w:t>
      </w:r>
      <w:r w:rsidR="00104BC8" w:rsidRPr="00C400FC">
        <w:rPr>
          <w:rFonts w:hint="cs"/>
          <w:rtl/>
          <w:lang w:eastAsia="en-US"/>
        </w:rPr>
        <w:t xml:space="preserve">מוסד שהוכר ע"י שרת התרבות והספורט </w:t>
      </w:r>
      <w:r w:rsidR="00104BC8" w:rsidRPr="00C400FC">
        <w:rPr>
          <w:rtl/>
          <w:lang w:eastAsia="en-US"/>
        </w:rPr>
        <w:t xml:space="preserve">לפי פסקאות </w:t>
      </w:r>
      <w:r w:rsidR="00104BC8" w:rsidRPr="00C400FC">
        <w:rPr>
          <w:rFonts w:hint="cs"/>
          <w:rtl/>
          <w:lang w:eastAsia="en-US"/>
        </w:rPr>
        <w:t>1</w:t>
      </w:r>
      <w:r w:rsidR="00104BC8" w:rsidRPr="00C400FC">
        <w:rPr>
          <w:rtl/>
          <w:lang w:eastAsia="en-US"/>
        </w:rPr>
        <w:t xml:space="preserve"> ו-3 בהגדרה "תעודת הסמכה" המופיעה בסעיף </w:t>
      </w:r>
      <w:r w:rsidR="00104BC8" w:rsidRPr="00C400FC">
        <w:rPr>
          <w:rFonts w:hint="cs"/>
          <w:rtl/>
          <w:lang w:eastAsia="en-US"/>
        </w:rPr>
        <w:t>1</w:t>
      </w:r>
      <w:r w:rsidR="00104BC8" w:rsidRPr="00C400FC">
        <w:rPr>
          <w:rtl/>
          <w:lang w:eastAsia="en-US"/>
        </w:rPr>
        <w:t xml:space="preserve"> לחוק הספורט, התשמ"ח – </w:t>
      </w:r>
      <w:r w:rsidR="00104BC8" w:rsidRPr="00C400FC">
        <w:rPr>
          <w:rFonts w:hint="cs"/>
          <w:rtl/>
          <w:lang w:eastAsia="en-US"/>
        </w:rPr>
        <w:t>1988.</w:t>
      </w:r>
    </w:p>
    <w:p w14:paraId="617304D9" w14:textId="77777777" w:rsidR="008B0320" w:rsidRPr="00C400FC" w:rsidRDefault="008B0320" w:rsidP="001C20AC">
      <w:pPr>
        <w:keepNext/>
        <w:numPr>
          <w:ilvl w:val="1"/>
          <w:numId w:val="18"/>
        </w:numPr>
        <w:ind w:left="1134" w:hanging="574"/>
        <w:textAlignment w:val="auto"/>
        <w:rPr>
          <w:lang w:eastAsia="en-US"/>
        </w:rPr>
      </w:pPr>
      <w:r w:rsidRPr="00C400FC">
        <w:rPr>
          <w:rFonts w:hint="cs"/>
          <w:b/>
          <w:bCs/>
          <w:rtl/>
          <w:lang w:eastAsia="en-US"/>
        </w:rPr>
        <w:t xml:space="preserve">מאמן </w:t>
      </w:r>
      <w:r w:rsidRPr="00C400FC">
        <w:rPr>
          <w:rFonts w:hint="cs"/>
          <w:rtl/>
          <w:lang w:eastAsia="en-US"/>
        </w:rPr>
        <w:t>– אדם בעל תעודת הסמכה</w:t>
      </w:r>
      <w:r w:rsidR="003D7199" w:rsidRPr="00C400FC">
        <w:rPr>
          <w:rFonts w:hint="cs"/>
          <w:rtl/>
          <w:lang w:eastAsia="en-US"/>
        </w:rPr>
        <w:t>/רישיון</w:t>
      </w:r>
      <w:r w:rsidRPr="00C400FC">
        <w:rPr>
          <w:rFonts w:hint="cs"/>
          <w:rtl/>
          <w:lang w:eastAsia="en-US"/>
        </w:rPr>
        <w:t xml:space="preserve"> לעסוק כמאמן ספורט, ע"פ חוק הספורט.</w:t>
      </w:r>
    </w:p>
    <w:p w14:paraId="148DEEFF" w14:textId="77777777" w:rsidR="008B0320" w:rsidRPr="00C400FC" w:rsidRDefault="008B0320" w:rsidP="001C20AC">
      <w:pPr>
        <w:keepNext/>
        <w:ind w:left="1140"/>
        <w:rPr>
          <w:lang w:eastAsia="en-US"/>
        </w:rPr>
      </w:pPr>
    </w:p>
    <w:p w14:paraId="24167146" w14:textId="77777777" w:rsidR="00146135" w:rsidRPr="00C400FC" w:rsidRDefault="00146135" w:rsidP="001C20AC">
      <w:pPr>
        <w:keepNext/>
        <w:numPr>
          <w:ilvl w:val="0"/>
          <w:numId w:val="18"/>
        </w:numPr>
        <w:spacing w:before="120"/>
        <w:ind w:left="357" w:hanging="357"/>
        <w:rPr>
          <w:b/>
          <w:bCs/>
          <w:u w:val="single"/>
          <w:rtl/>
          <w:lang w:eastAsia="en-US"/>
        </w:rPr>
      </w:pPr>
      <w:bookmarkStart w:id="5" w:name="_Ref402250120"/>
      <w:r w:rsidRPr="00C400FC">
        <w:rPr>
          <w:b/>
          <w:bCs/>
          <w:u w:val="single"/>
          <w:rtl/>
          <w:lang w:eastAsia="en-US"/>
        </w:rPr>
        <w:t>תקופת ה</w:t>
      </w:r>
      <w:r w:rsidRPr="00C400FC">
        <w:rPr>
          <w:rFonts w:hint="cs"/>
          <w:b/>
          <w:bCs/>
          <w:u w:val="single"/>
          <w:rtl/>
          <w:lang w:eastAsia="en-US"/>
        </w:rPr>
        <w:t>ה</w:t>
      </w:r>
      <w:r w:rsidRPr="00C400FC">
        <w:rPr>
          <w:b/>
          <w:bCs/>
          <w:u w:val="single"/>
          <w:rtl/>
          <w:lang w:eastAsia="en-US"/>
        </w:rPr>
        <w:t>תקשרות</w:t>
      </w:r>
      <w:bookmarkEnd w:id="5"/>
    </w:p>
    <w:p w14:paraId="0C044C98" w14:textId="77777777" w:rsidR="00146135" w:rsidRPr="00C400FC" w:rsidRDefault="00146135" w:rsidP="001C20AC">
      <w:pPr>
        <w:keepNext/>
        <w:numPr>
          <w:ilvl w:val="1"/>
          <w:numId w:val="18"/>
        </w:numPr>
        <w:ind w:left="1134" w:hanging="567"/>
        <w:rPr>
          <w:lang w:eastAsia="en-US"/>
        </w:rPr>
      </w:pPr>
      <w:r w:rsidRPr="00C400FC">
        <w:rPr>
          <w:rtl/>
          <w:lang w:eastAsia="en-US"/>
        </w:rPr>
        <w:t xml:space="preserve">תקופת ההתקשרות </w:t>
      </w:r>
      <w:r w:rsidRPr="00C400FC">
        <w:rPr>
          <w:rFonts w:hint="cs"/>
          <w:rtl/>
          <w:lang w:eastAsia="en-US"/>
        </w:rPr>
        <w:t>תהיה לשנה אחת</w:t>
      </w:r>
      <w:r w:rsidRPr="00C400FC">
        <w:rPr>
          <w:rtl/>
          <w:lang w:eastAsia="en-US"/>
        </w:rPr>
        <w:t xml:space="preserve"> מיום </w:t>
      </w:r>
      <w:r w:rsidRPr="00C400FC">
        <w:rPr>
          <w:rFonts w:hint="cs"/>
          <w:rtl/>
          <w:lang w:eastAsia="en-US"/>
        </w:rPr>
        <w:t xml:space="preserve">חתימת הצדדים על החוזה </w:t>
      </w:r>
      <w:r w:rsidRPr="00C400FC">
        <w:rPr>
          <w:rtl/>
          <w:lang w:eastAsia="en-US"/>
        </w:rPr>
        <w:t>(להלן</w:t>
      </w:r>
      <w:r w:rsidRPr="00C400FC">
        <w:rPr>
          <w:rFonts w:hint="cs"/>
          <w:rtl/>
          <w:lang w:eastAsia="en-US"/>
        </w:rPr>
        <w:t>:</w:t>
      </w:r>
      <w:r w:rsidR="00BA641E" w:rsidRPr="00C400FC">
        <w:rPr>
          <w:rFonts w:hint="cs"/>
          <w:rtl/>
          <w:lang w:eastAsia="en-US"/>
        </w:rPr>
        <w:t xml:space="preserve"> </w:t>
      </w:r>
      <w:r w:rsidRPr="00C400FC">
        <w:rPr>
          <w:rtl/>
          <w:lang w:eastAsia="en-US"/>
        </w:rPr>
        <w:t>"</w:t>
      </w:r>
      <w:r w:rsidRPr="00C400FC">
        <w:rPr>
          <w:b/>
          <w:bCs/>
          <w:rtl/>
          <w:lang w:eastAsia="en-US"/>
        </w:rPr>
        <w:t xml:space="preserve">תקופת </w:t>
      </w:r>
      <w:r w:rsidRPr="00C400FC">
        <w:rPr>
          <w:rFonts w:hint="cs"/>
          <w:b/>
          <w:bCs/>
          <w:rtl/>
          <w:lang w:eastAsia="en-US"/>
        </w:rPr>
        <w:t>ההתקשרות</w:t>
      </w:r>
      <w:r w:rsidRPr="00C400FC">
        <w:rPr>
          <w:rtl/>
          <w:lang w:eastAsia="en-US"/>
        </w:rPr>
        <w:t>").</w:t>
      </w:r>
    </w:p>
    <w:p w14:paraId="1BFB259C" w14:textId="5904D9AC" w:rsidR="00146135" w:rsidRPr="00C400FC" w:rsidRDefault="00146135" w:rsidP="001C20AC">
      <w:pPr>
        <w:keepNext/>
        <w:numPr>
          <w:ilvl w:val="1"/>
          <w:numId w:val="18"/>
        </w:numPr>
        <w:ind w:left="1134" w:hanging="567"/>
        <w:rPr>
          <w:lang w:eastAsia="en-US"/>
        </w:rPr>
      </w:pPr>
      <w:r w:rsidRPr="00C400FC">
        <w:rPr>
          <w:rFonts w:hint="cs"/>
          <w:rtl/>
          <w:lang w:eastAsia="en-US"/>
        </w:rPr>
        <w:t xml:space="preserve">המשרד רשאי, על פי שיקול דעתו הבלעדי, להאריך את תקופת ההתקשרות </w:t>
      </w:r>
      <w:r w:rsidR="001C20AC">
        <w:rPr>
          <w:rFonts w:hint="cs"/>
          <w:rtl/>
          <w:lang w:eastAsia="en-US"/>
        </w:rPr>
        <w:t>ב</w:t>
      </w:r>
      <w:r w:rsidR="00104BC8" w:rsidRPr="00C400FC">
        <w:rPr>
          <w:rFonts w:hint="cs"/>
          <w:rtl/>
          <w:lang w:eastAsia="en-US"/>
        </w:rPr>
        <w:t xml:space="preserve">-3 תקופות נוספות </w:t>
      </w:r>
      <w:r w:rsidRPr="00C400FC">
        <w:rPr>
          <w:rFonts w:hint="cs"/>
          <w:rtl/>
          <w:lang w:eastAsia="en-US"/>
        </w:rPr>
        <w:t>ב</w:t>
      </w:r>
      <w:r w:rsidR="00104BC8" w:rsidRPr="00C400FC">
        <w:rPr>
          <w:rFonts w:hint="cs"/>
          <w:rtl/>
          <w:lang w:eastAsia="en-US"/>
        </w:rPr>
        <w:t>נו</w:t>
      </w:r>
      <w:r w:rsidRPr="00C400FC">
        <w:rPr>
          <w:rFonts w:hint="cs"/>
          <w:rtl/>
          <w:lang w:eastAsia="en-US"/>
        </w:rPr>
        <w:t>ת שנה אחת (להלן: "</w:t>
      </w:r>
      <w:r w:rsidRPr="00C400FC">
        <w:rPr>
          <w:rFonts w:hint="cs"/>
          <w:b/>
          <w:bCs/>
          <w:rtl/>
          <w:lang w:eastAsia="en-US"/>
        </w:rPr>
        <w:t>תקופת ההתקשרות הנוספת</w:t>
      </w:r>
      <w:r w:rsidRPr="00C400FC">
        <w:rPr>
          <w:rFonts w:hint="cs"/>
          <w:rtl/>
          <w:lang w:eastAsia="en-US"/>
        </w:rPr>
        <w:t xml:space="preserve">"), דהיינו תקופת התקשרות מקסימלית של </w:t>
      </w:r>
      <w:r w:rsidR="00104BC8" w:rsidRPr="00C400FC">
        <w:rPr>
          <w:rFonts w:hint="cs"/>
          <w:rtl/>
          <w:lang w:eastAsia="en-US"/>
        </w:rPr>
        <w:t>4 שנים</w:t>
      </w:r>
      <w:r w:rsidRPr="00C400FC">
        <w:rPr>
          <w:rFonts w:hint="cs"/>
          <w:rtl/>
          <w:lang w:eastAsia="en-US"/>
        </w:rPr>
        <w:t xml:space="preserve"> סה"כ.</w:t>
      </w:r>
    </w:p>
    <w:p w14:paraId="0CDE829A" w14:textId="77777777" w:rsidR="00933048" w:rsidRPr="00C400FC" w:rsidRDefault="000B4BD3" w:rsidP="001C20AC">
      <w:pPr>
        <w:keepNext/>
        <w:numPr>
          <w:ilvl w:val="1"/>
          <w:numId w:val="18"/>
        </w:numPr>
        <w:ind w:left="1134" w:hanging="567"/>
        <w:rPr>
          <w:rtl/>
          <w:lang w:eastAsia="en-US"/>
        </w:rPr>
      </w:pPr>
      <w:bookmarkStart w:id="6" w:name="_Ref496442462"/>
      <w:r w:rsidRPr="00C400FC">
        <w:rPr>
          <w:rFonts w:hint="cs"/>
          <w:rtl/>
          <w:lang w:eastAsia="en-US"/>
        </w:rPr>
        <w:t xml:space="preserve">המשרד רשאי, בהתאם לצורך, להרחיב את השירותים הניתנים במסגרת מכרז זה, </w:t>
      </w:r>
      <w:r w:rsidR="004D0DBC" w:rsidRPr="00C400FC">
        <w:rPr>
          <w:rFonts w:hint="cs"/>
          <w:rtl/>
          <w:lang w:eastAsia="en-US"/>
        </w:rPr>
        <w:t>לרבות הגדלת מספר הבקרות</w:t>
      </w:r>
      <w:r w:rsidR="008B2530" w:rsidRPr="00C400FC">
        <w:rPr>
          <w:rFonts w:hint="cs"/>
          <w:rtl/>
          <w:lang w:eastAsia="en-US"/>
        </w:rPr>
        <w:t xml:space="preserve"> הנדרשות</w:t>
      </w:r>
      <w:r w:rsidR="004D0DBC" w:rsidRPr="00C400FC">
        <w:rPr>
          <w:rFonts w:hint="cs"/>
          <w:rtl/>
          <w:lang w:eastAsia="en-US"/>
        </w:rPr>
        <w:t xml:space="preserve">, </w:t>
      </w:r>
      <w:r w:rsidRPr="00C400FC">
        <w:rPr>
          <w:rFonts w:hint="cs"/>
          <w:rtl/>
          <w:lang w:eastAsia="en-US"/>
        </w:rPr>
        <w:t>ו</w:t>
      </w:r>
      <w:r w:rsidR="004D0DBC" w:rsidRPr="00C400FC">
        <w:rPr>
          <w:rFonts w:hint="cs"/>
          <w:rtl/>
          <w:lang w:eastAsia="en-US"/>
        </w:rPr>
        <w:t xml:space="preserve">כן </w:t>
      </w:r>
      <w:r w:rsidRPr="00C400FC">
        <w:rPr>
          <w:rFonts w:hint="cs"/>
          <w:rtl/>
          <w:lang w:eastAsia="en-US"/>
        </w:rPr>
        <w:t>לדרוש מהספק לגייס פרויקטורים</w:t>
      </w:r>
      <w:r w:rsidR="00946BB5" w:rsidRPr="00C400FC">
        <w:rPr>
          <w:rFonts w:hint="cs"/>
          <w:rtl/>
          <w:lang w:eastAsia="en-US"/>
        </w:rPr>
        <w:t xml:space="preserve"> / </w:t>
      </w:r>
      <w:r w:rsidR="006F5CC2" w:rsidRPr="00C400FC">
        <w:rPr>
          <w:rFonts w:hint="cs"/>
          <w:rtl/>
          <w:lang w:eastAsia="en-US"/>
        </w:rPr>
        <w:t xml:space="preserve">יועצים / </w:t>
      </w:r>
      <w:r w:rsidR="00946BB5" w:rsidRPr="00C400FC">
        <w:rPr>
          <w:rFonts w:hint="cs"/>
          <w:rtl/>
          <w:lang w:eastAsia="en-US"/>
        </w:rPr>
        <w:t>בקרים</w:t>
      </w:r>
      <w:r w:rsidRPr="00C400FC">
        <w:rPr>
          <w:rFonts w:hint="cs"/>
          <w:rtl/>
          <w:lang w:eastAsia="en-US"/>
        </w:rPr>
        <w:t xml:space="preserve"> נוספים</w:t>
      </w:r>
      <w:r w:rsidR="000B40E5" w:rsidRPr="00C400FC">
        <w:rPr>
          <w:rFonts w:hint="cs"/>
          <w:rtl/>
          <w:lang w:eastAsia="en-US"/>
        </w:rPr>
        <w:t xml:space="preserve"> (לפי העניין)</w:t>
      </w:r>
      <w:r w:rsidRPr="00C400FC">
        <w:rPr>
          <w:rFonts w:hint="cs"/>
          <w:rtl/>
          <w:lang w:eastAsia="en-US"/>
        </w:rPr>
        <w:t xml:space="preserve"> לצורך מתן השירותים </w:t>
      </w:r>
      <w:r w:rsidRPr="00C400FC">
        <w:rPr>
          <w:rtl/>
          <w:lang w:eastAsia="en-US"/>
        </w:rPr>
        <w:t>–</w:t>
      </w:r>
      <w:r w:rsidRPr="00C400FC">
        <w:rPr>
          <w:rFonts w:hint="cs"/>
          <w:rtl/>
          <w:lang w:eastAsia="en-US"/>
        </w:rPr>
        <w:t xml:space="preserve"> עבורם תשולם תמורה זהה לזו שתיקבע בהצעת המחיר הזוכה</w:t>
      </w:r>
      <w:r w:rsidR="003C2564">
        <w:rPr>
          <w:rFonts w:hint="cs"/>
          <w:rtl/>
          <w:lang w:eastAsia="en-US"/>
        </w:rPr>
        <w:t xml:space="preserve"> וכל זאת בכפוף לאישור וועדת המכרזים וכן </w:t>
      </w:r>
      <w:r w:rsidR="00C060BD">
        <w:rPr>
          <w:rFonts w:hint="cs"/>
          <w:rtl/>
          <w:lang w:eastAsia="en-US"/>
        </w:rPr>
        <w:t>ל</w:t>
      </w:r>
      <w:r w:rsidR="003C2564">
        <w:rPr>
          <w:rFonts w:hint="cs"/>
          <w:rtl/>
          <w:lang w:eastAsia="en-US"/>
        </w:rPr>
        <w:t>חתימה על הסכם נוסף להסכם שייחתם</w:t>
      </w:r>
      <w:r w:rsidRPr="00C400FC">
        <w:rPr>
          <w:rFonts w:hint="cs"/>
          <w:rtl/>
          <w:lang w:eastAsia="en-US"/>
        </w:rPr>
        <w:t>.</w:t>
      </w:r>
      <w:bookmarkEnd w:id="6"/>
    </w:p>
    <w:p w14:paraId="4F4518DF" w14:textId="77777777" w:rsidR="00146135" w:rsidRPr="00C400FC" w:rsidRDefault="00104BC8" w:rsidP="001C20AC">
      <w:pPr>
        <w:keepNext/>
        <w:numPr>
          <w:ilvl w:val="1"/>
          <w:numId w:val="18"/>
        </w:numPr>
        <w:ind w:left="1134" w:hanging="567"/>
        <w:rPr>
          <w:lang w:eastAsia="en-US"/>
        </w:rPr>
      </w:pPr>
      <w:r w:rsidRPr="00C400FC">
        <w:rPr>
          <w:rtl/>
          <w:lang w:eastAsia="en-US"/>
        </w:rPr>
        <w:t>תוקף ההתקשרות כפוף לחוק התקציב</w:t>
      </w:r>
      <w:r w:rsidR="00397DDC" w:rsidRPr="00C400FC">
        <w:rPr>
          <w:rFonts w:hint="cs"/>
          <w:rtl/>
          <w:lang w:eastAsia="en-US"/>
        </w:rPr>
        <w:t>.</w:t>
      </w:r>
    </w:p>
    <w:p w14:paraId="28D8156E" w14:textId="77777777" w:rsidR="00146135" w:rsidRPr="00C400FC" w:rsidRDefault="00146135" w:rsidP="001C20AC">
      <w:pPr>
        <w:keepNext/>
        <w:numPr>
          <w:ilvl w:val="0"/>
          <w:numId w:val="18"/>
        </w:numPr>
        <w:spacing w:before="120"/>
        <w:ind w:left="357" w:hanging="357"/>
        <w:rPr>
          <w:b/>
          <w:bCs/>
          <w:u w:val="single"/>
          <w:lang w:eastAsia="en-US"/>
        </w:rPr>
      </w:pPr>
      <w:r w:rsidRPr="00C400FC">
        <w:rPr>
          <w:b/>
          <w:bCs/>
          <w:u w:val="single"/>
          <w:rtl/>
          <w:lang w:eastAsia="en-US"/>
        </w:rPr>
        <w:t>תיאור הפרויקט</w:t>
      </w:r>
      <w:bookmarkStart w:id="7" w:name="_Ref304130387"/>
    </w:p>
    <w:bookmarkEnd w:id="7"/>
    <w:p w14:paraId="04BADE74" w14:textId="77777777" w:rsidR="00FC420E" w:rsidRPr="00C400FC" w:rsidRDefault="00653404" w:rsidP="001C20AC">
      <w:pPr>
        <w:keepNext/>
        <w:numPr>
          <w:ilvl w:val="1"/>
          <w:numId w:val="18"/>
        </w:numPr>
        <w:ind w:left="1134" w:hanging="567"/>
        <w:rPr>
          <w:lang w:eastAsia="en-US"/>
        </w:rPr>
      </w:pPr>
      <w:r w:rsidRPr="00C400FC">
        <w:rPr>
          <w:rFonts w:hint="cs"/>
          <w:rtl/>
          <w:lang w:eastAsia="en-US"/>
        </w:rPr>
        <w:t>ה</w:t>
      </w:r>
      <w:r w:rsidR="003F0D23" w:rsidRPr="00C400FC">
        <w:rPr>
          <w:rFonts w:hint="cs"/>
          <w:rtl/>
          <w:lang w:eastAsia="en-US"/>
        </w:rPr>
        <w:t>אגף להכשרה ופיתוח מאמנים</w:t>
      </w:r>
      <w:r w:rsidRPr="00C400FC">
        <w:rPr>
          <w:rFonts w:hint="cs"/>
          <w:rtl/>
          <w:lang w:eastAsia="en-US"/>
        </w:rPr>
        <w:t xml:space="preserve"> שבמנהל הספורט</w:t>
      </w:r>
      <w:r w:rsidR="00585696" w:rsidRPr="00C400FC">
        <w:rPr>
          <w:rFonts w:hint="cs"/>
          <w:rtl/>
          <w:lang w:eastAsia="en-US"/>
        </w:rPr>
        <w:t xml:space="preserve"> מפקח</w:t>
      </w:r>
      <w:r w:rsidR="00146135" w:rsidRPr="00C400FC">
        <w:rPr>
          <w:rFonts w:hint="cs"/>
          <w:rtl/>
          <w:lang w:eastAsia="en-US"/>
        </w:rPr>
        <w:t xml:space="preserve"> </w:t>
      </w:r>
      <w:r w:rsidR="003D7199" w:rsidRPr="00C400FC">
        <w:rPr>
          <w:rFonts w:hint="cs"/>
          <w:rtl/>
          <w:lang w:eastAsia="en-US"/>
        </w:rPr>
        <w:t xml:space="preserve">כיום </w:t>
      </w:r>
      <w:r w:rsidR="00146135" w:rsidRPr="00C400FC">
        <w:rPr>
          <w:rFonts w:hint="cs"/>
          <w:rtl/>
          <w:lang w:eastAsia="en-US"/>
        </w:rPr>
        <w:t>על פעילות</w:t>
      </w:r>
      <w:r w:rsidR="00E75A13" w:rsidRPr="00C400FC">
        <w:rPr>
          <w:rFonts w:hint="cs"/>
          <w:rtl/>
          <w:lang w:eastAsia="en-US"/>
        </w:rPr>
        <w:t>ם</w:t>
      </w:r>
      <w:r w:rsidR="00146135" w:rsidRPr="00C400FC">
        <w:rPr>
          <w:rFonts w:hint="cs"/>
          <w:rtl/>
          <w:lang w:eastAsia="en-US"/>
        </w:rPr>
        <w:t xml:space="preserve"> התקינה של </w:t>
      </w:r>
      <w:r w:rsidRPr="00C400FC">
        <w:rPr>
          <w:rFonts w:hint="cs"/>
          <w:rtl/>
          <w:lang w:eastAsia="en-US"/>
        </w:rPr>
        <w:t>המוסדות להכשרת מאמנים בארץ. בסה"כ מפוקח</w:t>
      </w:r>
      <w:r w:rsidR="00B67CE7" w:rsidRPr="00C400FC">
        <w:rPr>
          <w:rFonts w:hint="cs"/>
          <w:rtl/>
          <w:lang w:eastAsia="en-US"/>
        </w:rPr>
        <w:t>ות</w:t>
      </w:r>
      <w:r w:rsidRPr="00C400FC">
        <w:rPr>
          <w:rFonts w:hint="cs"/>
          <w:rtl/>
          <w:lang w:eastAsia="en-US"/>
        </w:rPr>
        <w:t xml:space="preserve"> כ-</w:t>
      </w:r>
      <w:r w:rsidR="00AD1B67" w:rsidRPr="00C400FC">
        <w:rPr>
          <w:rFonts w:hint="cs"/>
          <w:rtl/>
          <w:lang w:eastAsia="en-US"/>
        </w:rPr>
        <w:t xml:space="preserve">600 </w:t>
      </w:r>
      <w:r w:rsidR="000D74DE" w:rsidRPr="00C400FC">
        <w:rPr>
          <w:rFonts w:hint="cs"/>
          <w:rtl/>
          <w:lang w:eastAsia="en-US"/>
        </w:rPr>
        <w:t>בקשות להכרה ב</w:t>
      </w:r>
      <w:r w:rsidRPr="00C400FC">
        <w:rPr>
          <w:rFonts w:hint="cs"/>
          <w:rtl/>
          <w:lang w:eastAsia="en-US"/>
        </w:rPr>
        <w:t>קורסים</w:t>
      </w:r>
      <w:r w:rsidR="001C105C" w:rsidRPr="00C400FC">
        <w:rPr>
          <w:rFonts w:hint="cs"/>
          <w:rtl/>
          <w:lang w:eastAsia="en-US"/>
        </w:rPr>
        <w:t xml:space="preserve"> ברחבי הארץ</w:t>
      </w:r>
      <w:r w:rsidRPr="00C400FC">
        <w:rPr>
          <w:rFonts w:hint="cs"/>
          <w:rtl/>
          <w:lang w:eastAsia="en-US"/>
        </w:rPr>
        <w:t xml:space="preserve"> המועברים ע"</w:t>
      </w:r>
      <w:r w:rsidR="00AF3D1A" w:rsidRPr="00C400FC">
        <w:rPr>
          <w:rFonts w:hint="cs"/>
          <w:rtl/>
          <w:lang w:eastAsia="en-US"/>
        </w:rPr>
        <w:t xml:space="preserve">י </w:t>
      </w:r>
      <w:r w:rsidR="006E5ED8" w:rsidRPr="00C400FC">
        <w:rPr>
          <w:rFonts w:hint="cs"/>
          <w:rtl/>
          <w:lang w:eastAsia="en-US"/>
        </w:rPr>
        <w:t xml:space="preserve">70 </w:t>
      </w:r>
      <w:r w:rsidR="00AF3D1A" w:rsidRPr="00C400FC">
        <w:rPr>
          <w:rFonts w:hint="cs"/>
          <w:rtl/>
          <w:lang w:eastAsia="en-US"/>
        </w:rPr>
        <w:t>מוסדות מאושרים.</w:t>
      </w:r>
    </w:p>
    <w:p w14:paraId="0FF4B22E" w14:textId="77777777" w:rsidR="00946BB5" w:rsidRPr="00C400FC" w:rsidRDefault="00946BB5" w:rsidP="001C20AC">
      <w:pPr>
        <w:keepNext/>
        <w:numPr>
          <w:ilvl w:val="1"/>
          <w:numId w:val="18"/>
        </w:numPr>
        <w:spacing w:before="120"/>
        <w:ind w:left="1134" w:hanging="567"/>
        <w:rPr>
          <w:b/>
          <w:bCs/>
          <w:lang w:eastAsia="en-US"/>
        </w:rPr>
      </w:pPr>
      <w:r w:rsidRPr="00C400FC">
        <w:rPr>
          <w:rFonts w:hint="cs"/>
          <w:b/>
          <w:bCs/>
          <w:rtl/>
          <w:lang w:eastAsia="en-US"/>
        </w:rPr>
        <w:t xml:space="preserve">סל </w:t>
      </w:r>
      <w:r w:rsidR="000B40E5" w:rsidRPr="00C400FC">
        <w:rPr>
          <w:rFonts w:hint="cs"/>
          <w:b/>
          <w:bCs/>
          <w:rtl/>
          <w:lang w:eastAsia="en-US"/>
        </w:rPr>
        <w:t xml:space="preserve">א': </w:t>
      </w:r>
      <w:r w:rsidRPr="00C400FC">
        <w:rPr>
          <w:rFonts w:hint="cs"/>
          <w:b/>
          <w:bCs/>
          <w:rtl/>
          <w:lang w:eastAsia="en-US"/>
        </w:rPr>
        <w:t xml:space="preserve">בקרות </w:t>
      </w:r>
      <w:r w:rsidR="001B43D0" w:rsidRPr="00C400FC">
        <w:rPr>
          <w:rFonts w:hint="cs"/>
          <w:b/>
          <w:bCs/>
          <w:rtl/>
          <w:lang w:eastAsia="en-US"/>
        </w:rPr>
        <w:t xml:space="preserve">מתקנים ובקרות </w:t>
      </w:r>
      <w:r w:rsidRPr="00C400FC">
        <w:rPr>
          <w:rFonts w:hint="cs"/>
          <w:b/>
          <w:bCs/>
          <w:rtl/>
          <w:lang w:eastAsia="en-US"/>
        </w:rPr>
        <w:t xml:space="preserve">על </w:t>
      </w:r>
      <w:r w:rsidR="001B43D0" w:rsidRPr="00C400FC">
        <w:rPr>
          <w:rFonts w:hint="cs"/>
          <w:b/>
          <w:bCs/>
          <w:rtl/>
          <w:lang w:eastAsia="en-US"/>
        </w:rPr>
        <w:t>קורסים ב</w:t>
      </w:r>
      <w:r w:rsidRPr="00C400FC">
        <w:rPr>
          <w:rFonts w:hint="cs"/>
          <w:b/>
          <w:bCs/>
          <w:rtl/>
          <w:lang w:eastAsia="en-US"/>
        </w:rPr>
        <w:t>מוסדות להכשרת מאמנים:</w:t>
      </w:r>
    </w:p>
    <w:p w14:paraId="39643E5E" w14:textId="77777777" w:rsidR="00C3687A" w:rsidRPr="00C400FC" w:rsidRDefault="00C3687A" w:rsidP="001C20AC">
      <w:pPr>
        <w:keepNext/>
        <w:numPr>
          <w:ilvl w:val="2"/>
          <w:numId w:val="18"/>
        </w:numPr>
        <w:ind w:left="1701" w:hanging="567"/>
        <w:rPr>
          <w:rFonts w:ascii="David" w:hAnsi="David"/>
          <w:lang w:eastAsia="en-US"/>
        </w:rPr>
      </w:pPr>
      <w:r w:rsidRPr="00C400FC">
        <w:rPr>
          <w:rFonts w:ascii="David" w:hAnsi="David" w:hint="cs"/>
          <w:rtl/>
          <w:lang w:eastAsia="en-US"/>
        </w:rPr>
        <w:t xml:space="preserve">במסגרת סל זה נדרשות בקרות </w:t>
      </w:r>
      <w:r w:rsidR="001B43D0" w:rsidRPr="00C400FC">
        <w:rPr>
          <w:rFonts w:ascii="David" w:hAnsi="David" w:hint="cs"/>
          <w:rtl/>
          <w:lang w:eastAsia="en-US"/>
        </w:rPr>
        <w:t xml:space="preserve">לבדיקת </w:t>
      </w:r>
      <w:r w:rsidRPr="00C400FC">
        <w:rPr>
          <w:rFonts w:ascii="David" w:hAnsi="David" w:hint="cs"/>
          <w:rtl/>
          <w:lang w:eastAsia="en-US"/>
        </w:rPr>
        <w:t xml:space="preserve">מתקנים </w:t>
      </w:r>
      <w:r w:rsidR="001B43D0" w:rsidRPr="00C400FC">
        <w:rPr>
          <w:rFonts w:ascii="David" w:hAnsi="David" w:hint="cs"/>
          <w:rtl/>
          <w:lang w:eastAsia="en-US"/>
        </w:rPr>
        <w:t>שהמוסד מבקש לאשר בהם קיום קורסי מדריכים/מאמנים</w:t>
      </w:r>
      <w:r w:rsidR="00A2200F" w:rsidRPr="00C400FC">
        <w:rPr>
          <w:rFonts w:ascii="David" w:hAnsi="David" w:hint="cs"/>
          <w:rtl/>
          <w:lang w:eastAsia="en-US"/>
        </w:rPr>
        <w:t>,</w:t>
      </w:r>
      <w:r w:rsidR="001B43D0" w:rsidRPr="00C400FC">
        <w:rPr>
          <w:rFonts w:ascii="David" w:hAnsi="David" w:hint="cs"/>
          <w:rtl/>
          <w:lang w:eastAsia="en-US"/>
        </w:rPr>
        <w:t xml:space="preserve"> וזאת</w:t>
      </w:r>
      <w:r w:rsidRPr="00C400FC">
        <w:rPr>
          <w:rFonts w:ascii="David" w:hAnsi="David" w:hint="cs"/>
          <w:rtl/>
          <w:lang w:eastAsia="en-US"/>
        </w:rPr>
        <w:t xml:space="preserve"> לשם אישור עמידתם בתנאי מנהל הספורט</w:t>
      </w:r>
      <w:r w:rsidR="001B43D0" w:rsidRPr="00C400FC">
        <w:rPr>
          <w:rFonts w:ascii="David" w:hAnsi="David" w:hint="cs"/>
          <w:rtl/>
          <w:lang w:eastAsia="en-US"/>
        </w:rPr>
        <w:t xml:space="preserve"> לקבלת איש</w:t>
      </w:r>
      <w:r w:rsidR="00A2200F" w:rsidRPr="00C400FC">
        <w:rPr>
          <w:rFonts w:ascii="David" w:hAnsi="David" w:hint="cs"/>
          <w:rtl/>
          <w:lang w:eastAsia="en-US"/>
        </w:rPr>
        <w:t>ור הכרה להכשרת מדריכים/מאמנים. כ</w:t>
      </w:r>
      <w:r w:rsidR="001B43D0" w:rsidRPr="00C400FC">
        <w:rPr>
          <w:rFonts w:ascii="David" w:hAnsi="David" w:hint="cs"/>
          <w:rtl/>
          <w:lang w:eastAsia="en-US"/>
        </w:rPr>
        <w:t>מו כן</w:t>
      </w:r>
      <w:r w:rsidR="00C94F7E" w:rsidRPr="00C400FC">
        <w:rPr>
          <w:rFonts w:ascii="David" w:hAnsi="David" w:hint="cs"/>
          <w:rtl/>
          <w:lang w:eastAsia="en-US"/>
        </w:rPr>
        <w:t>,</w:t>
      </w:r>
      <w:r w:rsidR="001B43D0" w:rsidRPr="00C400FC">
        <w:rPr>
          <w:rFonts w:ascii="David" w:hAnsi="David" w:hint="cs"/>
          <w:rtl/>
          <w:lang w:eastAsia="en-US"/>
        </w:rPr>
        <w:t xml:space="preserve"> נדרשות בקרות המתבצעות במהלך הקורסים שמקיימים המוסדות לשם בדיקת עמידתם בתנאים שבגינם ניתן להם אישור ההכרה.</w:t>
      </w:r>
    </w:p>
    <w:p w14:paraId="55B963B4" w14:textId="77777777" w:rsidR="00D45CA4" w:rsidRPr="00C400FC" w:rsidRDefault="007213AF" w:rsidP="001C20AC">
      <w:pPr>
        <w:keepNext/>
        <w:numPr>
          <w:ilvl w:val="2"/>
          <w:numId w:val="18"/>
        </w:numPr>
        <w:ind w:left="1701" w:hanging="567"/>
        <w:rPr>
          <w:rFonts w:ascii="David" w:hAnsi="David"/>
          <w:lang w:eastAsia="en-US"/>
        </w:rPr>
      </w:pPr>
      <w:r w:rsidRPr="00C400FC">
        <w:rPr>
          <w:rFonts w:ascii="David" w:hAnsi="David"/>
          <w:rtl/>
          <w:lang w:eastAsia="en-US"/>
        </w:rPr>
        <w:t xml:space="preserve">ההכרה </w:t>
      </w:r>
      <w:r w:rsidR="00855386" w:rsidRPr="00C400FC">
        <w:rPr>
          <w:rFonts w:ascii="David" w:hAnsi="David" w:hint="cs"/>
          <w:rtl/>
          <w:lang w:eastAsia="en-US"/>
        </w:rPr>
        <w:t xml:space="preserve">במוסדות להכשרת מאמנים </w:t>
      </w:r>
      <w:r w:rsidR="00855386" w:rsidRPr="00C400FC">
        <w:rPr>
          <w:rFonts w:ascii="David" w:hAnsi="David"/>
          <w:rtl/>
          <w:lang w:eastAsia="en-US"/>
        </w:rPr>
        <w:t>מתחדשת אחת ל</w:t>
      </w:r>
      <w:r w:rsidR="001C6550" w:rsidRPr="00C400FC">
        <w:rPr>
          <w:rFonts w:ascii="David" w:hAnsi="David" w:hint="cs"/>
          <w:rtl/>
          <w:lang w:eastAsia="en-US"/>
        </w:rPr>
        <w:t>תקופה (על פי החלטת האגף</w:t>
      </w:r>
      <w:r w:rsidR="00C94F7E" w:rsidRPr="00C400FC">
        <w:rPr>
          <w:rFonts w:ascii="David" w:hAnsi="David" w:hint="cs"/>
          <w:rtl/>
          <w:lang w:eastAsia="en-US"/>
        </w:rPr>
        <w:t>)</w:t>
      </w:r>
      <w:r w:rsidR="00FE593B" w:rsidRPr="00C400FC">
        <w:rPr>
          <w:rFonts w:ascii="David" w:hAnsi="David" w:hint="cs"/>
          <w:rtl/>
          <w:lang w:eastAsia="en-US"/>
        </w:rPr>
        <w:t xml:space="preserve"> במהלך תקופה</w:t>
      </w:r>
      <w:r w:rsidR="00C94F7E" w:rsidRPr="00C400FC">
        <w:rPr>
          <w:rFonts w:ascii="David" w:hAnsi="David" w:hint="cs"/>
          <w:rtl/>
          <w:lang w:eastAsia="en-US"/>
        </w:rPr>
        <w:t xml:space="preserve"> זו מוסד עשוי לקיים מספר</w:t>
      </w:r>
      <w:r w:rsidR="00C3687A" w:rsidRPr="00C400FC">
        <w:rPr>
          <w:rFonts w:ascii="David" w:hAnsi="David" w:hint="cs"/>
          <w:rtl/>
          <w:lang w:eastAsia="en-US"/>
        </w:rPr>
        <w:t xml:space="preserve"> קורסים,</w:t>
      </w:r>
      <w:r w:rsidR="00FE593B" w:rsidRPr="00C400FC">
        <w:rPr>
          <w:rFonts w:ascii="David" w:hAnsi="David" w:hint="cs"/>
          <w:rtl/>
          <w:lang w:eastAsia="en-US"/>
        </w:rPr>
        <w:t xml:space="preserve"> </w:t>
      </w:r>
      <w:r w:rsidR="00C3687A" w:rsidRPr="00C400FC">
        <w:rPr>
          <w:rFonts w:ascii="David" w:hAnsi="David" w:hint="cs"/>
          <w:rtl/>
          <w:lang w:eastAsia="en-US"/>
        </w:rPr>
        <w:t>ו</w:t>
      </w:r>
      <w:r w:rsidR="00FE593B" w:rsidRPr="00C400FC">
        <w:rPr>
          <w:rFonts w:ascii="David" w:hAnsi="David" w:hint="cs"/>
          <w:rtl/>
          <w:lang w:eastAsia="en-US"/>
        </w:rPr>
        <w:t>דרישת האגף הינה שבכל קורס שיקוים תתקיים לכל הפחות בקרה אחת.</w:t>
      </w:r>
    </w:p>
    <w:p w14:paraId="4432DC23" w14:textId="77777777" w:rsidR="00146135" w:rsidRPr="00C400FC" w:rsidRDefault="00AF3D1A" w:rsidP="001C20AC">
      <w:pPr>
        <w:keepNext/>
        <w:numPr>
          <w:ilvl w:val="2"/>
          <w:numId w:val="18"/>
        </w:numPr>
        <w:ind w:left="1701" w:hanging="567"/>
        <w:rPr>
          <w:rFonts w:ascii="David" w:hAnsi="David"/>
          <w:lang w:eastAsia="en-US"/>
        </w:rPr>
      </w:pPr>
      <w:r w:rsidRPr="00C400FC">
        <w:rPr>
          <w:rFonts w:ascii="David" w:hAnsi="David" w:hint="cs"/>
          <w:rtl/>
          <w:lang w:eastAsia="en-US"/>
        </w:rPr>
        <w:t>על מנת לוודא קיום כלל התקנות הנדרשות, נדרש</w:t>
      </w:r>
      <w:r w:rsidR="00C42564" w:rsidRPr="00C400FC">
        <w:rPr>
          <w:rFonts w:ascii="David" w:hAnsi="David" w:hint="cs"/>
          <w:rtl/>
          <w:lang w:eastAsia="en-US"/>
        </w:rPr>
        <w:t xml:space="preserve"> ספק שיספק</w:t>
      </w:r>
      <w:r w:rsidRPr="00C400FC">
        <w:rPr>
          <w:rFonts w:ascii="David" w:hAnsi="David" w:hint="cs"/>
          <w:rtl/>
          <w:lang w:eastAsia="en-US"/>
        </w:rPr>
        <w:t xml:space="preserve"> </w:t>
      </w:r>
      <w:r w:rsidR="00075706" w:rsidRPr="00C400FC">
        <w:rPr>
          <w:rFonts w:ascii="David" w:hAnsi="David" w:hint="cs"/>
          <w:rtl/>
          <w:lang w:eastAsia="en-US"/>
        </w:rPr>
        <w:t xml:space="preserve">פעילויות </w:t>
      </w:r>
      <w:r w:rsidR="00C42564" w:rsidRPr="00C400FC">
        <w:rPr>
          <w:rFonts w:ascii="David" w:hAnsi="David" w:hint="cs"/>
          <w:rtl/>
          <w:lang w:eastAsia="en-US"/>
        </w:rPr>
        <w:t>בקרה</w:t>
      </w:r>
      <w:r w:rsidRPr="00C400FC">
        <w:rPr>
          <w:rFonts w:ascii="David" w:hAnsi="David" w:hint="cs"/>
          <w:rtl/>
          <w:lang w:eastAsia="en-US"/>
        </w:rPr>
        <w:t xml:space="preserve"> על מוסדות להכשרת מאמנים</w:t>
      </w:r>
      <w:r w:rsidR="00C42564" w:rsidRPr="00C400FC">
        <w:rPr>
          <w:rFonts w:ascii="David" w:hAnsi="David" w:hint="cs"/>
          <w:rtl/>
          <w:lang w:eastAsia="en-US"/>
        </w:rPr>
        <w:t>.</w:t>
      </w:r>
      <w:r w:rsidR="00C3687A" w:rsidRPr="00C400FC">
        <w:rPr>
          <w:rFonts w:ascii="David" w:hAnsi="David" w:hint="cs"/>
          <w:rtl/>
          <w:lang w:eastAsia="en-US"/>
        </w:rPr>
        <w:t xml:space="preserve"> </w:t>
      </w:r>
      <w:r w:rsidR="007F256C" w:rsidRPr="00C400FC">
        <w:rPr>
          <w:rFonts w:ascii="David" w:hAnsi="David" w:hint="cs"/>
          <w:rtl/>
          <w:lang w:eastAsia="en-US"/>
        </w:rPr>
        <w:t>בכוונת האגף</w:t>
      </w:r>
      <w:r w:rsidR="00146135" w:rsidRPr="00C400FC">
        <w:rPr>
          <w:rFonts w:ascii="David" w:hAnsi="David" w:hint="cs"/>
          <w:rtl/>
          <w:lang w:eastAsia="en-US"/>
        </w:rPr>
        <w:t xml:space="preserve"> לבחור ספק אשר יבצע את פעילו</w:t>
      </w:r>
      <w:r w:rsidR="00075706" w:rsidRPr="00C400FC">
        <w:rPr>
          <w:rFonts w:ascii="David" w:hAnsi="David" w:hint="cs"/>
          <w:rtl/>
          <w:lang w:eastAsia="en-US"/>
        </w:rPr>
        <w:t>יו</w:t>
      </w:r>
      <w:r w:rsidR="00146135" w:rsidRPr="00C400FC">
        <w:rPr>
          <w:rFonts w:ascii="David" w:hAnsi="David" w:hint="cs"/>
          <w:rtl/>
          <w:lang w:eastAsia="en-US"/>
        </w:rPr>
        <w:t>ת</w:t>
      </w:r>
      <w:r w:rsidR="00075706" w:rsidRPr="00C400FC">
        <w:rPr>
          <w:rFonts w:ascii="David" w:hAnsi="David" w:hint="cs"/>
          <w:rtl/>
          <w:lang w:eastAsia="en-US"/>
        </w:rPr>
        <w:t xml:space="preserve"> </w:t>
      </w:r>
      <w:r w:rsidR="00146135" w:rsidRPr="00C400FC">
        <w:rPr>
          <w:rFonts w:ascii="David" w:hAnsi="David" w:hint="eastAsia"/>
          <w:rtl/>
          <w:lang w:eastAsia="en-US"/>
        </w:rPr>
        <w:t>הבקרה</w:t>
      </w:r>
      <w:r w:rsidR="007D7288" w:rsidRPr="00C400FC">
        <w:rPr>
          <w:rFonts w:ascii="David" w:hAnsi="David" w:hint="cs"/>
          <w:rtl/>
          <w:lang w:eastAsia="en-US"/>
        </w:rPr>
        <w:t xml:space="preserve"> </w:t>
      </w:r>
      <w:r w:rsidR="001C105C" w:rsidRPr="00C400FC">
        <w:rPr>
          <w:rFonts w:ascii="David" w:hAnsi="David" w:hint="cs"/>
          <w:rtl/>
          <w:lang w:eastAsia="en-US"/>
        </w:rPr>
        <w:t>ע</w:t>
      </w:r>
      <w:r w:rsidR="00146135" w:rsidRPr="00C400FC">
        <w:rPr>
          <w:rFonts w:ascii="David" w:hAnsi="David" w:hint="cs"/>
          <w:rtl/>
          <w:lang w:eastAsia="en-US"/>
        </w:rPr>
        <w:t>בור המשרד. הספק</w:t>
      </w:r>
      <w:r w:rsidR="00946BB5" w:rsidRPr="00C400FC">
        <w:rPr>
          <w:rFonts w:ascii="David" w:hAnsi="David" w:hint="cs"/>
          <w:rtl/>
          <w:lang w:eastAsia="en-US"/>
        </w:rPr>
        <w:t xml:space="preserve"> (המציע הזוכה בסל זה)</w:t>
      </w:r>
      <w:r w:rsidR="00146135" w:rsidRPr="00C400FC">
        <w:rPr>
          <w:rFonts w:ascii="David" w:hAnsi="David" w:hint="cs"/>
          <w:rtl/>
          <w:lang w:eastAsia="en-US"/>
        </w:rPr>
        <w:t xml:space="preserve"> יבצע פעילות זו באמצעות עובדים שיישכרו על ידו לצורך כך, בעלי הכשרה וכישורים מתאימים שיוגדרו בהמשך.</w:t>
      </w:r>
    </w:p>
    <w:p w14:paraId="6E340C32" w14:textId="75BD3042" w:rsidR="00946BB5" w:rsidRPr="00C400FC" w:rsidRDefault="00946BB5" w:rsidP="001C20AC">
      <w:pPr>
        <w:keepNext/>
        <w:numPr>
          <w:ilvl w:val="2"/>
          <w:numId w:val="18"/>
        </w:numPr>
        <w:ind w:left="1701" w:hanging="567"/>
        <w:rPr>
          <w:rFonts w:ascii="David" w:hAnsi="David"/>
          <w:lang w:eastAsia="en-US"/>
        </w:rPr>
      </w:pPr>
      <w:r w:rsidRPr="00C400FC">
        <w:rPr>
          <w:rFonts w:ascii="David" w:hAnsi="David" w:hint="cs"/>
          <w:rtl/>
          <w:lang w:eastAsia="en-US"/>
        </w:rPr>
        <w:t>המציע הזוכה יעמיד לצורך הפרויקט לפחות 3 בקרים בפריסה ארצית לפי אזורים (צפון, מרכז, דרום</w:t>
      </w:r>
      <w:r w:rsidR="008B2530" w:rsidRPr="00C400FC">
        <w:rPr>
          <w:rFonts w:ascii="David" w:hAnsi="David" w:hint="cs"/>
          <w:rtl/>
          <w:lang w:eastAsia="en-US"/>
        </w:rPr>
        <w:t xml:space="preserve">), אשר יעמדו בתנאי הסף המפורטים בסעיף </w:t>
      </w:r>
      <w:r w:rsidR="008B2530" w:rsidRPr="00C400FC">
        <w:rPr>
          <w:rFonts w:ascii="David" w:hAnsi="David"/>
          <w:lang w:eastAsia="en-US"/>
        </w:rPr>
        <w:fldChar w:fldCharType="begin"/>
      </w:r>
      <w:r w:rsidR="008B2530" w:rsidRPr="00C400FC">
        <w:rPr>
          <w:rFonts w:ascii="David" w:hAnsi="David"/>
          <w:lang w:eastAsia="en-US"/>
        </w:rPr>
        <w:instrText xml:space="preserve"> REF _Ref501389951 \r \h </w:instrText>
      </w:r>
      <w:r w:rsidR="00C400FC">
        <w:rPr>
          <w:rFonts w:ascii="David" w:hAnsi="David"/>
          <w:lang w:eastAsia="en-US"/>
        </w:rPr>
        <w:instrText xml:space="preserve"> \* MERGEFORMAT </w:instrText>
      </w:r>
      <w:r w:rsidR="008B2530" w:rsidRPr="00C400FC">
        <w:rPr>
          <w:rFonts w:ascii="David" w:hAnsi="David"/>
          <w:lang w:eastAsia="en-US"/>
        </w:rPr>
      </w:r>
      <w:r w:rsidR="008B2530" w:rsidRPr="00C400FC">
        <w:rPr>
          <w:rFonts w:ascii="David" w:hAnsi="David"/>
          <w:lang w:eastAsia="en-US"/>
        </w:rPr>
        <w:fldChar w:fldCharType="separate"/>
      </w:r>
      <w:r w:rsidR="00F95657">
        <w:rPr>
          <w:rFonts w:ascii="David" w:hAnsi="David"/>
          <w:cs/>
          <w:lang w:eastAsia="en-US"/>
        </w:rPr>
        <w:t>‎</w:t>
      </w:r>
      <w:r w:rsidR="00F95657">
        <w:rPr>
          <w:rFonts w:ascii="David" w:hAnsi="David"/>
          <w:lang w:eastAsia="en-US"/>
        </w:rPr>
        <w:t>6.6</w:t>
      </w:r>
      <w:r w:rsidR="008B2530" w:rsidRPr="00C400FC">
        <w:rPr>
          <w:rFonts w:ascii="David" w:hAnsi="David"/>
          <w:lang w:eastAsia="en-US"/>
        </w:rPr>
        <w:fldChar w:fldCharType="end"/>
      </w:r>
      <w:r w:rsidR="008B2530" w:rsidRPr="00C400FC">
        <w:rPr>
          <w:rFonts w:ascii="David" w:hAnsi="David" w:hint="cs"/>
          <w:rtl/>
          <w:lang w:eastAsia="en-US"/>
        </w:rPr>
        <w:t xml:space="preserve"> להלן.</w:t>
      </w:r>
    </w:p>
    <w:p w14:paraId="5DC4C011" w14:textId="77777777" w:rsidR="00946BB5" w:rsidRPr="00C400FC" w:rsidRDefault="00946BB5" w:rsidP="001C20AC">
      <w:pPr>
        <w:keepNext/>
        <w:numPr>
          <w:ilvl w:val="2"/>
          <w:numId w:val="18"/>
        </w:numPr>
        <w:ind w:left="1701" w:hanging="567"/>
        <w:rPr>
          <w:rFonts w:ascii="David" w:hAnsi="David"/>
          <w:lang w:eastAsia="en-US"/>
        </w:rPr>
      </w:pPr>
      <w:r w:rsidRPr="00C400FC">
        <w:rPr>
          <w:rFonts w:ascii="David" w:hAnsi="David" w:hint="eastAsia"/>
          <w:rtl/>
          <w:lang w:eastAsia="en-US"/>
        </w:rPr>
        <w:t>על</w:t>
      </w:r>
      <w:r w:rsidRPr="00C400FC">
        <w:rPr>
          <w:rFonts w:ascii="David" w:hAnsi="David"/>
          <w:rtl/>
          <w:lang w:eastAsia="en-US"/>
        </w:rPr>
        <w:t xml:space="preserve"> המציע למנות מטעמו מנהל פרויקט, אשר יהיה זמין </w:t>
      </w:r>
      <w:r w:rsidRPr="00C400FC">
        <w:rPr>
          <w:rFonts w:ascii="David" w:hAnsi="David" w:hint="cs"/>
          <w:rtl/>
          <w:lang w:eastAsia="en-US"/>
        </w:rPr>
        <w:t>לפניות ו</w:t>
      </w:r>
      <w:r w:rsidRPr="00C400FC">
        <w:rPr>
          <w:rFonts w:ascii="David" w:hAnsi="David" w:hint="eastAsia"/>
          <w:rtl/>
          <w:lang w:eastAsia="en-US"/>
        </w:rPr>
        <w:t>לדרישות</w:t>
      </w:r>
      <w:r w:rsidRPr="00C400FC">
        <w:rPr>
          <w:rFonts w:ascii="David" w:hAnsi="David"/>
          <w:rtl/>
          <w:lang w:eastAsia="en-US"/>
        </w:rPr>
        <w:t xml:space="preserve"> </w:t>
      </w:r>
      <w:r w:rsidRPr="00C400FC">
        <w:rPr>
          <w:rFonts w:ascii="David" w:hAnsi="David" w:hint="eastAsia"/>
          <w:rtl/>
          <w:lang w:eastAsia="en-US"/>
        </w:rPr>
        <w:t>נציגי</w:t>
      </w:r>
      <w:r w:rsidRPr="00C400FC">
        <w:rPr>
          <w:rFonts w:ascii="David" w:hAnsi="David"/>
          <w:rtl/>
          <w:lang w:eastAsia="en-US"/>
        </w:rPr>
        <w:t xml:space="preserve"> </w:t>
      </w:r>
      <w:r w:rsidRPr="00C400FC">
        <w:rPr>
          <w:rFonts w:ascii="David" w:hAnsi="David" w:hint="eastAsia"/>
          <w:rtl/>
          <w:lang w:eastAsia="en-US"/>
        </w:rPr>
        <w:t>המשרד</w:t>
      </w:r>
      <w:r w:rsidRPr="00C400FC">
        <w:rPr>
          <w:rFonts w:ascii="David" w:hAnsi="David"/>
          <w:rtl/>
          <w:lang w:eastAsia="en-US"/>
        </w:rPr>
        <w:t>.</w:t>
      </w:r>
      <w:r w:rsidRPr="00C400FC">
        <w:rPr>
          <w:rFonts w:ascii="David" w:hAnsi="David" w:hint="cs"/>
          <w:rtl/>
          <w:lang w:eastAsia="en-US"/>
        </w:rPr>
        <w:t xml:space="preserve"> יובהר כי מנהל הפרויקט יעמוד לרשות המזמין באופן תכוף וייתן מענה מהיר ומקצועי לצרכי המשרד</w:t>
      </w:r>
      <w:r w:rsidRPr="00C400FC">
        <w:rPr>
          <w:rFonts w:ascii="David" w:hAnsi="David"/>
          <w:rtl/>
          <w:lang w:eastAsia="en-US"/>
        </w:rPr>
        <w:t xml:space="preserve">. </w:t>
      </w:r>
    </w:p>
    <w:p w14:paraId="60092736" w14:textId="06A60497" w:rsidR="00946BB5" w:rsidRPr="00C400FC" w:rsidRDefault="00946BB5" w:rsidP="00F61AF1">
      <w:pPr>
        <w:numPr>
          <w:ilvl w:val="1"/>
          <w:numId w:val="18"/>
        </w:numPr>
        <w:spacing w:before="120"/>
        <w:ind w:left="1134" w:hanging="567"/>
        <w:rPr>
          <w:b/>
          <w:bCs/>
          <w:lang w:eastAsia="en-US"/>
        </w:rPr>
      </w:pPr>
      <w:r w:rsidRPr="00C400FC">
        <w:rPr>
          <w:rFonts w:hint="cs"/>
          <w:b/>
          <w:bCs/>
          <w:rtl/>
          <w:lang w:eastAsia="en-US"/>
        </w:rPr>
        <w:t xml:space="preserve">סל </w:t>
      </w:r>
      <w:r w:rsidR="000B40E5" w:rsidRPr="00C400FC">
        <w:rPr>
          <w:rFonts w:hint="cs"/>
          <w:b/>
          <w:bCs/>
          <w:rtl/>
          <w:lang w:eastAsia="en-US"/>
        </w:rPr>
        <w:t xml:space="preserve">ב': </w:t>
      </w:r>
      <w:r w:rsidRPr="00C400FC">
        <w:rPr>
          <w:rFonts w:hint="cs"/>
          <w:b/>
          <w:bCs/>
          <w:rtl/>
          <w:lang w:eastAsia="en-US"/>
        </w:rPr>
        <w:t>שירותים מקצועיים</w:t>
      </w:r>
      <w:r w:rsidR="006F5CC2" w:rsidRPr="00C400FC">
        <w:rPr>
          <w:rFonts w:hint="cs"/>
          <w:b/>
          <w:bCs/>
          <w:rtl/>
          <w:lang w:eastAsia="en-US"/>
        </w:rPr>
        <w:t xml:space="preserve"> </w:t>
      </w:r>
      <w:r w:rsidRPr="00C400FC">
        <w:rPr>
          <w:rFonts w:hint="cs"/>
          <w:b/>
          <w:bCs/>
          <w:rtl/>
          <w:lang w:eastAsia="en-US"/>
        </w:rPr>
        <w:t>ל</w:t>
      </w:r>
      <w:r w:rsidR="003F0D23" w:rsidRPr="00C400FC">
        <w:rPr>
          <w:rFonts w:hint="cs"/>
          <w:b/>
          <w:bCs/>
          <w:rtl/>
          <w:lang w:eastAsia="en-US"/>
        </w:rPr>
        <w:t>אגף להכשרה ופיתוח מאמנים</w:t>
      </w:r>
      <w:r w:rsidR="00EF611F" w:rsidRPr="00C400FC">
        <w:rPr>
          <w:rFonts w:hint="cs"/>
          <w:b/>
          <w:bCs/>
          <w:rtl/>
          <w:lang w:eastAsia="en-US"/>
        </w:rPr>
        <w:t xml:space="preserve"> </w:t>
      </w:r>
      <w:r w:rsidR="00B83E68" w:rsidRPr="00C400FC">
        <w:rPr>
          <w:rFonts w:hint="cs"/>
          <w:b/>
          <w:bCs/>
          <w:rtl/>
          <w:lang w:eastAsia="en-US"/>
        </w:rPr>
        <w:t>ולמ</w:t>
      </w:r>
      <w:r w:rsidR="00EF611F" w:rsidRPr="00C400FC">
        <w:rPr>
          <w:rFonts w:hint="cs"/>
          <w:b/>
          <w:bCs/>
          <w:rtl/>
          <w:lang w:eastAsia="en-US"/>
        </w:rPr>
        <w:t>נהל הספורט</w:t>
      </w:r>
      <w:r w:rsidRPr="00C400FC">
        <w:rPr>
          <w:rFonts w:hint="cs"/>
          <w:b/>
          <w:bCs/>
          <w:rtl/>
          <w:lang w:eastAsia="en-US"/>
        </w:rPr>
        <w:t>:</w:t>
      </w:r>
    </w:p>
    <w:p w14:paraId="5A32370E" w14:textId="77777777" w:rsidR="00FE593B" w:rsidRPr="00C400FC" w:rsidRDefault="0026000A" w:rsidP="00F61AF1">
      <w:pPr>
        <w:numPr>
          <w:ilvl w:val="2"/>
          <w:numId w:val="18"/>
        </w:numPr>
        <w:ind w:left="1701" w:hanging="567"/>
        <w:rPr>
          <w:rFonts w:ascii="David" w:hAnsi="David"/>
          <w:lang w:eastAsia="en-US"/>
        </w:rPr>
      </w:pPr>
      <w:r w:rsidRPr="00C400FC">
        <w:rPr>
          <w:rFonts w:ascii="David" w:hAnsi="David" w:hint="cs"/>
          <w:rtl/>
          <w:lang w:eastAsia="en-US"/>
        </w:rPr>
        <w:t>המציע יעמיד לצורך ה</w:t>
      </w:r>
      <w:r w:rsidR="00EC0DED" w:rsidRPr="00C400FC">
        <w:rPr>
          <w:rFonts w:ascii="David" w:hAnsi="David" w:hint="cs"/>
          <w:rtl/>
          <w:lang w:eastAsia="en-US"/>
        </w:rPr>
        <w:t>שירותים הנדרשים</w:t>
      </w:r>
      <w:r w:rsidR="00C4249D" w:rsidRPr="00C400FC">
        <w:rPr>
          <w:rFonts w:ascii="David" w:hAnsi="David" w:hint="cs"/>
          <w:rtl/>
          <w:lang w:eastAsia="en-US"/>
        </w:rPr>
        <w:t>,</w:t>
      </w:r>
      <w:r w:rsidR="00E24DE9" w:rsidRPr="00C400FC">
        <w:rPr>
          <w:rFonts w:ascii="David" w:hAnsi="David" w:hint="cs"/>
          <w:rtl/>
          <w:lang w:eastAsia="en-US"/>
        </w:rPr>
        <w:t xml:space="preserve"> </w:t>
      </w:r>
      <w:r w:rsidR="00FE593B" w:rsidRPr="00C400FC">
        <w:rPr>
          <w:rFonts w:ascii="David" w:hAnsi="David" w:hint="cs"/>
          <w:rtl/>
          <w:lang w:eastAsia="en-US"/>
        </w:rPr>
        <w:t xml:space="preserve">פרויקטורים </w:t>
      </w:r>
      <w:r w:rsidR="00EF611F" w:rsidRPr="00C400FC">
        <w:rPr>
          <w:rFonts w:ascii="David" w:hAnsi="David" w:hint="cs"/>
          <w:rtl/>
          <w:lang w:eastAsia="en-US"/>
        </w:rPr>
        <w:t xml:space="preserve">ויועצים </w:t>
      </w:r>
      <w:r w:rsidR="00274783" w:rsidRPr="00C400FC">
        <w:rPr>
          <w:rFonts w:ascii="David" w:hAnsi="David" w:hint="cs"/>
          <w:rtl/>
          <w:lang w:eastAsia="en-US"/>
        </w:rPr>
        <w:t>ש</w:t>
      </w:r>
      <w:r w:rsidR="00EF611F" w:rsidRPr="00C400FC">
        <w:rPr>
          <w:rFonts w:ascii="David" w:hAnsi="David" w:hint="cs"/>
          <w:rtl/>
          <w:lang w:eastAsia="en-US"/>
        </w:rPr>
        <w:t>יספקו למנהל הספורט</w:t>
      </w:r>
      <w:r w:rsidR="00E24DE9" w:rsidRPr="00C400FC">
        <w:rPr>
          <w:rFonts w:ascii="David" w:hAnsi="David" w:hint="cs"/>
          <w:rtl/>
          <w:lang w:eastAsia="en-US"/>
        </w:rPr>
        <w:t xml:space="preserve"> </w:t>
      </w:r>
      <w:r w:rsidR="00767B61" w:rsidRPr="00C400FC">
        <w:rPr>
          <w:rFonts w:ascii="David" w:hAnsi="David" w:hint="cs"/>
          <w:rtl/>
          <w:lang w:eastAsia="en-US"/>
        </w:rPr>
        <w:t>את ה</w:t>
      </w:r>
      <w:r w:rsidR="00E24DE9" w:rsidRPr="00C400FC">
        <w:rPr>
          <w:rFonts w:ascii="David" w:hAnsi="David" w:hint="cs"/>
          <w:rtl/>
          <w:lang w:eastAsia="en-US"/>
        </w:rPr>
        <w:t xml:space="preserve">שירותים </w:t>
      </w:r>
      <w:r w:rsidRPr="00C400FC">
        <w:rPr>
          <w:rFonts w:ascii="David" w:hAnsi="David" w:hint="cs"/>
          <w:rtl/>
          <w:lang w:eastAsia="en-US"/>
        </w:rPr>
        <w:t>ע"פ דרישתו</w:t>
      </w:r>
      <w:r w:rsidR="00FE593B" w:rsidRPr="00C400FC">
        <w:rPr>
          <w:rFonts w:ascii="David" w:hAnsi="David" w:hint="cs"/>
          <w:rtl/>
          <w:lang w:eastAsia="en-US"/>
        </w:rPr>
        <w:t xml:space="preserve"> </w:t>
      </w:r>
      <w:r w:rsidRPr="00C400FC">
        <w:rPr>
          <w:rFonts w:ascii="David" w:hAnsi="David" w:hint="cs"/>
          <w:rtl/>
          <w:lang w:eastAsia="en-US"/>
        </w:rPr>
        <w:t>ו</w:t>
      </w:r>
      <w:r w:rsidR="00FE593B" w:rsidRPr="00C400FC">
        <w:rPr>
          <w:rFonts w:ascii="David" w:hAnsi="David" w:hint="cs"/>
          <w:rtl/>
          <w:lang w:eastAsia="en-US"/>
        </w:rPr>
        <w:t>ע"פ המפורט במפרט השירותים</w:t>
      </w:r>
      <w:r w:rsidR="00B67CE7" w:rsidRPr="00C400FC">
        <w:rPr>
          <w:rFonts w:ascii="David" w:hAnsi="David" w:hint="cs"/>
          <w:rtl/>
          <w:lang w:eastAsia="en-US"/>
        </w:rPr>
        <w:t xml:space="preserve"> </w:t>
      </w:r>
      <w:r w:rsidR="00B67CE7" w:rsidRPr="00C400FC">
        <w:rPr>
          <w:rFonts w:ascii="David" w:hAnsi="David"/>
          <w:rtl/>
          <w:lang w:eastAsia="en-US"/>
        </w:rPr>
        <w:t>–</w:t>
      </w:r>
      <w:r w:rsidR="00B67CE7" w:rsidRPr="00C400FC">
        <w:rPr>
          <w:rFonts w:ascii="David" w:hAnsi="David" w:hint="cs"/>
          <w:rtl/>
          <w:lang w:eastAsia="en-US"/>
        </w:rPr>
        <w:t xml:space="preserve"> נספח א'2</w:t>
      </w:r>
      <w:r w:rsidR="00FE593B" w:rsidRPr="00C400FC">
        <w:rPr>
          <w:rFonts w:ascii="David" w:hAnsi="David" w:hint="cs"/>
          <w:rtl/>
          <w:lang w:eastAsia="en-US"/>
        </w:rPr>
        <w:t>.</w:t>
      </w:r>
    </w:p>
    <w:p w14:paraId="5376F844" w14:textId="77777777" w:rsidR="0026000A" w:rsidRPr="00C400FC" w:rsidRDefault="0026000A" w:rsidP="00F61AF1">
      <w:pPr>
        <w:numPr>
          <w:ilvl w:val="2"/>
          <w:numId w:val="18"/>
        </w:numPr>
        <w:ind w:left="1701" w:hanging="567"/>
        <w:rPr>
          <w:rFonts w:ascii="David" w:hAnsi="David"/>
          <w:lang w:eastAsia="en-US"/>
        </w:rPr>
      </w:pPr>
      <w:r w:rsidRPr="00C400FC">
        <w:rPr>
          <w:rFonts w:ascii="David" w:hAnsi="David" w:hint="cs"/>
          <w:rtl/>
          <w:lang w:eastAsia="en-US"/>
        </w:rPr>
        <w:lastRenderedPageBreak/>
        <w:t xml:space="preserve">בשלב ראשון, השירותים יסופקו ע"י </w:t>
      </w:r>
      <w:r w:rsidR="00EF611F" w:rsidRPr="00C400FC">
        <w:rPr>
          <w:rFonts w:ascii="David" w:hAnsi="David" w:hint="cs"/>
          <w:rtl/>
          <w:lang w:eastAsia="en-US"/>
        </w:rPr>
        <w:t xml:space="preserve">שני פרויקטורים ושני יועצים </w:t>
      </w:r>
      <w:r w:rsidRPr="00C400FC">
        <w:rPr>
          <w:rFonts w:ascii="David" w:hAnsi="David" w:hint="cs"/>
          <w:rtl/>
          <w:lang w:eastAsia="en-US"/>
        </w:rPr>
        <w:t xml:space="preserve">מקצועיים </w:t>
      </w:r>
      <w:r w:rsidRPr="00C400FC">
        <w:rPr>
          <w:rFonts w:ascii="David" w:hAnsi="David"/>
          <w:rtl/>
          <w:lang w:eastAsia="en-US"/>
        </w:rPr>
        <w:t>–</w:t>
      </w:r>
      <w:r w:rsidRPr="00C400FC">
        <w:rPr>
          <w:rFonts w:ascii="David" w:hAnsi="David" w:hint="cs"/>
          <w:rtl/>
          <w:lang w:eastAsia="en-US"/>
        </w:rPr>
        <w:t xml:space="preserve"> </w:t>
      </w:r>
      <w:r w:rsidR="00EF611F" w:rsidRPr="00C400FC">
        <w:rPr>
          <w:rFonts w:ascii="David" w:hAnsi="David" w:hint="cs"/>
          <w:rtl/>
          <w:lang w:eastAsia="en-US"/>
        </w:rPr>
        <w:t xml:space="preserve">יועץ </w:t>
      </w:r>
      <w:r w:rsidR="006E5ED8" w:rsidRPr="00C400FC">
        <w:rPr>
          <w:rFonts w:ascii="David" w:hAnsi="David" w:hint="cs"/>
          <w:rtl/>
          <w:lang w:eastAsia="en-US"/>
        </w:rPr>
        <w:t xml:space="preserve">אחד </w:t>
      </w:r>
      <w:r w:rsidR="00245D75">
        <w:rPr>
          <w:rFonts w:ascii="David" w:hAnsi="David" w:hint="cs"/>
          <w:rtl/>
          <w:lang w:eastAsia="en-US"/>
        </w:rPr>
        <w:t>ב</w:t>
      </w:r>
      <w:r w:rsidRPr="00C400FC">
        <w:rPr>
          <w:rFonts w:ascii="David" w:hAnsi="David" w:hint="cs"/>
          <w:rtl/>
          <w:lang w:eastAsia="en-US"/>
        </w:rPr>
        <w:t xml:space="preserve">תחום </w:t>
      </w:r>
      <w:r w:rsidR="00EF611F" w:rsidRPr="00C400FC">
        <w:rPr>
          <w:rFonts w:ascii="David" w:hAnsi="David" w:hint="cs"/>
          <w:rtl/>
          <w:lang w:eastAsia="en-US"/>
        </w:rPr>
        <w:t>ה</w:t>
      </w:r>
      <w:r w:rsidRPr="00C400FC">
        <w:rPr>
          <w:rFonts w:ascii="David" w:hAnsi="David" w:hint="cs"/>
          <w:rtl/>
          <w:lang w:eastAsia="en-US"/>
        </w:rPr>
        <w:t xml:space="preserve">רגולציה </w:t>
      </w:r>
      <w:r w:rsidR="003C2564">
        <w:rPr>
          <w:rFonts w:ascii="David" w:hAnsi="David" w:hint="cs"/>
          <w:rtl/>
          <w:lang w:eastAsia="en-US"/>
        </w:rPr>
        <w:t>ו</w:t>
      </w:r>
      <w:r w:rsidR="00D63A8E">
        <w:rPr>
          <w:rFonts w:ascii="David" w:hAnsi="David" w:hint="cs"/>
          <w:rtl/>
          <w:lang w:eastAsia="en-US"/>
        </w:rPr>
        <w:t>הטמעתה ב</w:t>
      </w:r>
      <w:r w:rsidR="003C2564">
        <w:rPr>
          <w:rFonts w:ascii="David" w:hAnsi="David" w:hint="cs"/>
          <w:rtl/>
          <w:lang w:eastAsia="en-US"/>
        </w:rPr>
        <w:t>מוסדות ו</w:t>
      </w:r>
      <w:r w:rsidR="00D63A8E">
        <w:rPr>
          <w:rFonts w:ascii="David" w:hAnsi="David" w:hint="cs"/>
          <w:rtl/>
          <w:lang w:eastAsia="en-US"/>
        </w:rPr>
        <w:t>ב</w:t>
      </w:r>
      <w:r w:rsidR="003C2564">
        <w:rPr>
          <w:rFonts w:ascii="David" w:hAnsi="David" w:hint="cs"/>
          <w:rtl/>
          <w:lang w:eastAsia="en-US"/>
        </w:rPr>
        <w:t>קורסים להכשרה</w:t>
      </w:r>
      <w:r w:rsidR="00274783" w:rsidRPr="00C400FC">
        <w:rPr>
          <w:rFonts w:ascii="David" w:hAnsi="David" w:hint="cs"/>
          <w:rtl/>
          <w:lang w:eastAsia="en-US"/>
        </w:rPr>
        <w:t xml:space="preserve">, </w:t>
      </w:r>
      <w:r w:rsidR="00EF611F" w:rsidRPr="00C400FC">
        <w:rPr>
          <w:rFonts w:ascii="David" w:hAnsi="David" w:hint="cs"/>
          <w:rtl/>
          <w:lang w:eastAsia="en-US"/>
        </w:rPr>
        <w:t xml:space="preserve">יועץ נוסף לתחום </w:t>
      </w:r>
      <w:r w:rsidRPr="00C400FC">
        <w:rPr>
          <w:rFonts w:ascii="David" w:hAnsi="David" w:hint="cs"/>
          <w:rtl/>
          <w:lang w:eastAsia="en-US"/>
        </w:rPr>
        <w:t xml:space="preserve">תכניות </w:t>
      </w:r>
      <w:r w:rsidR="00EF611F" w:rsidRPr="00C400FC">
        <w:rPr>
          <w:rFonts w:ascii="David" w:hAnsi="David" w:hint="cs"/>
          <w:rtl/>
          <w:lang w:eastAsia="en-US"/>
        </w:rPr>
        <w:t>ה</w:t>
      </w:r>
      <w:r w:rsidRPr="00C400FC">
        <w:rPr>
          <w:rFonts w:ascii="David" w:hAnsi="David" w:hint="cs"/>
          <w:rtl/>
          <w:lang w:eastAsia="en-US"/>
        </w:rPr>
        <w:t>הכשרה והשתלמויות</w:t>
      </w:r>
      <w:r w:rsidR="00767B61" w:rsidRPr="00C400FC">
        <w:rPr>
          <w:rFonts w:ascii="David" w:hAnsi="David" w:hint="cs"/>
          <w:rtl/>
          <w:lang w:eastAsia="en-US"/>
        </w:rPr>
        <w:t xml:space="preserve">, </w:t>
      </w:r>
      <w:r w:rsidR="00EF611F" w:rsidRPr="00C400FC">
        <w:rPr>
          <w:rFonts w:ascii="David" w:hAnsi="David" w:hint="cs"/>
          <w:rtl/>
          <w:lang w:eastAsia="en-US"/>
        </w:rPr>
        <w:t xml:space="preserve">פרויקטור אחד </w:t>
      </w:r>
      <w:r w:rsidR="006E5ED8" w:rsidRPr="00C400FC">
        <w:rPr>
          <w:rFonts w:ascii="David" w:hAnsi="David" w:hint="cs"/>
          <w:rtl/>
          <w:lang w:eastAsia="en-US"/>
        </w:rPr>
        <w:t xml:space="preserve">לתחום </w:t>
      </w:r>
      <w:r w:rsidR="00EF611F" w:rsidRPr="00C400FC">
        <w:rPr>
          <w:rFonts w:ascii="David" w:hAnsi="David" w:hint="cs"/>
          <w:rtl/>
          <w:lang w:eastAsia="en-US"/>
        </w:rPr>
        <w:t>ה</w:t>
      </w:r>
      <w:r w:rsidR="006E5ED8" w:rsidRPr="00C400FC">
        <w:rPr>
          <w:rFonts w:ascii="David" w:hAnsi="David" w:hint="cs"/>
          <w:rtl/>
          <w:lang w:eastAsia="en-US"/>
        </w:rPr>
        <w:t xml:space="preserve">פרויקטים </w:t>
      </w:r>
      <w:r w:rsidR="00EF611F" w:rsidRPr="00C400FC">
        <w:rPr>
          <w:rFonts w:ascii="David" w:hAnsi="David" w:hint="cs"/>
          <w:rtl/>
          <w:lang w:eastAsia="en-US"/>
        </w:rPr>
        <w:t>ה</w:t>
      </w:r>
      <w:r w:rsidR="006E5ED8" w:rsidRPr="00C400FC">
        <w:rPr>
          <w:rFonts w:ascii="David" w:hAnsi="David" w:hint="cs"/>
          <w:rtl/>
          <w:lang w:eastAsia="en-US"/>
        </w:rPr>
        <w:t>מקצועיים מחוללי שינוי למאמנים</w:t>
      </w:r>
      <w:r w:rsidR="00767B61" w:rsidRPr="00C400FC">
        <w:rPr>
          <w:rFonts w:ascii="David" w:hAnsi="David" w:hint="cs"/>
          <w:rtl/>
          <w:lang w:eastAsia="en-US"/>
        </w:rPr>
        <w:t xml:space="preserve"> ופרויקטור נוסף</w:t>
      </w:r>
      <w:r w:rsidR="00EF611F" w:rsidRPr="00C400FC">
        <w:rPr>
          <w:rFonts w:ascii="David" w:hAnsi="David" w:hint="cs"/>
          <w:rtl/>
          <w:lang w:eastAsia="en-US"/>
        </w:rPr>
        <w:t xml:space="preserve"> בתחום תכנית החומש</w:t>
      </w:r>
      <w:r w:rsidR="00767B61" w:rsidRPr="00C400FC">
        <w:rPr>
          <w:rFonts w:ascii="David" w:hAnsi="David" w:hint="cs"/>
          <w:rtl/>
          <w:lang w:eastAsia="en-US"/>
        </w:rPr>
        <w:t xml:space="preserve"> בהתאם להחלטת הממשלה מס' 550</w:t>
      </w:r>
      <w:r w:rsidR="006E5ED8" w:rsidRPr="00C400FC">
        <w:rPr>
          <w:rFonts w:ascii="David" w:hAnsi="David" w:hint="cs"/>
          <w:rtl/>
          <w:lang w:eastAsia="en-US"/>
        </w:rPr>
        <w:t>.</w:t>
      </w:r>
    </w:p>
    <w:p w14:paraId="161F1CED" w14:textId="77777777" w:rsidR="00146135" w:rsidRPr="00C400FC" w:rsidRDefault="00146135" w:rsidP="00F61AF1">
      <w:pPr>
        <w:numPr>
          <w:ilvl w:val="0"/>
          <w:numId w:val="18"/>
        </w:numPr>
        <w:spacing w:before="120"/>
        <w:ind w:left="357" w:hanging="357"/>
        <w:rPr>
          <w:b/>
          <w:bCs/>
          <w:u w:val="single"/>
          <w:lang w:eastAsia="en-US"/>
        </w:rPr>
      </w:pPr>
      <w:bookmarkStart w:id="8" w:name="_Ref402896263"/>
      <w:r w:rsidRPr="00C400FC">
        <w:rPr>
          <w:rFonts w:hint="cs"/>
          <w:b/>
          <w:bCs/>
          <w:u w:val="single"/>
          <w:rtl/>
          <w:lang w:eastAsia="en-US"/>
        </w:rPr>
        <w:t>השירותים הנדרשים והיקף הפרויקט</w:t>
      </w:r>
      <w:bookmarkStart w:id="9" w:name="_Ref299455411"/>
      <w:bookmarkEnd w:id="8"/>
    </w:p>
    <w:p w14:paraId="42A569DE" w14:textId="77777777" w:rsidR="000B40E5" w:rsidRPr="00946BB5" w:rsidRDefault="000B40E5" w:rsidP="001C20AC">
      <w:pPr>
        <w:keepNext/>
        <w:numPr>
          <w:ilvl w:val="1"/>
          <w:numId w:val="18"/>
        </w:numPr>
        <w:spacing w:before="120"/>
        <w:ind w:left="1134" w:hanging="567"/>
        <w:rPr>
          <w:b/>
          <w:bCs/>
          <w:lang w:eastAsia="en-US"/>
        </w:rPr>
      </w:pPr>
      <w:r w:rsidRPr="00946BB5">
        <w:rPr>
          <w:rFonts w:hint="cs"/>
          <w:b/>
          <w:bCs/>
          <w:rtl/>
          <w:lang w:eastAsia="en-US"/>
        </w:rPr>
        <w:t xml:space="preserve">סל </w:t>
      </w:r>
      <w:r>
        <w:rPr>
          <w:rFonts w:hint="cs"/>
          <w:b/>
          <w:bCs/>
          <w:rtl/>
          <w:lang w:eastAsia="en-US"/>
        </w:rPr>
        <w:t xml:space="preserve">א': </w:t>
      </w:r>
      <w:r w:rsidRPr="00946BB5">
        <w:rPr>
          <w:rFonts w:hint="cs"/>
          <w:b/>
          <w:bCs/>
          <w:rtl/>
          <w:lang w:eastAsia="en-US"/>
        </w:rPr>
        <w:t xml:space="preserve">בקרות </w:t>
      </w:r>
      <w:r w:rsidR="001B43D0">
        <w:rPr>
          <w:rFonts w:hint="cs"/>
          <w:b/>
          <w:bCs/>
          <w:rtl/>
          <w:lang w:eastAsia="en-US"/>
        </w:rPr>
        <w:t xml:space="preserve">מתקנים ובקרות </w:t>
      </w:r>
      <w:r w:rsidRPr="00946BB5">
        <w:rPr>
          <w:rFonts w:hint="cs"/>
          <w:b/>
          <w:bCs/>
          <w:rtl/>
          <w:lang w:eastAsia="en-US"/>
        </w:rPr>
        <w:t xml:space="preserve">על </w:t>
      </w:r>
      <w:r w:rsidR="001B43D0">
        <w:rPr>
          <w:rFonts w:hint="cs"/>
          <w:b/>
          <w:bCs/>
          <w:rtl/>
          <w:lang w:eastAsia="en-US"/>
        </w:rPr>
        <w:t>קורסים ב</w:t>
      </w:r>
      <w:r w:rsidRPr="00946BB5">
        <w:rPr>
          <w:rFonts w:hint="cs"/>
          <w:b/>
          <w:bCs/>
          <w:rtl/>
          <w:lang w:eastAsia="en-US"/>
        </w:rPr>
        <w:t>מוסדות להכשרת מאמנים:</w:t>
      </w:r>
    </w:p>
    <w:p w14:paraId="5EDB4536" w14:textId="77777777" w:rsidR="00D354F8" w:rsidRPr="003F658E" w:rsidRDefault="000B40E5" w:rsidP="001C20AC">
      <w:pPr>
        <w:keepNext/>
        <w:numPr>
          <w:ilvl w:val="2"/>
          <w:numId w:val="18"/>
        </w:numPr>
        <w:ind w:left="1701" w:hanging="567"/>
        <w:rPr>
          <w:rFonts w:ascii="David" w:hAnsi="David"/>
          <w:lang w:eastAsia="en-US"/>
        </w:rPr>
      </w:pPr>
      <w:r>
        <w:rPr>
          <w:rFonts w:ascii="David" w:hAnsi="David" w:hint="cs"/>
          <w:rtl/>
          <w:lang w:eastAsia="en-US"/>
        </w:rPr>
        <w:t xml:space="preserve">השירותים כוללים </w:t>
      </w:r>
      <w:r w:rsidR="00D354F8" w:rsidRPr="003F658E">
        <w:rPr>
          <w:rFonts w:ascii="David" w:hAnsi="David" w:hint="cs"/>
          <w:rtl/>
          <w:lang w:eastAsia="en-US"/>
        </w:rPr>
        <w:t>ביצוע בקרות</w:t>
      </w:r>
      <w:r w:rsidR="00AD7FA7" w:rsidRPr="003F658E">
        <w:rPr>
          <w:rFonts w:ascii="David" w:hAnsi="David" w:hint="cs"/>
          <w:rtl/>
          <w:lang w:eastAsia="en-US"/>
        </w:rPr>
        <w:t xml:space="preserve"> ברחבי הארץ לשם</w:t>
      </w:r>
      <w:r w:rsidR="00AD7FA7" w:rsidRPr="003F658E">
        <w:rPr>
          <w:rFonts w:ascii="David" w:hAnsi="David"/>
          <w:rtl/>
          <w:lang w:eastAsia="en-US"/>
        </w:rPr>
        <w:t xml:space="preserve"> </w:t>
      </w:r>
      <w:r w:rsidR="00AD7FA7" w:rsidRPr="003F658E">
        <w:rPr>
          <w:rFonts w:ascii="David" w:hAnsi="David" w:hint="eastAsia"/>
          <w:rtl/>
          <w:lang w:eastAsia="en-US"/>
        </w:rPr>
        <w:t>בדיקה</w:t>
      </w:r>
      <w:r w:rsidR="00AD7FA7" w:rsidRPr="003F658E">
        <w:rPr>
          <w:rFonts w:ascii="David" w:hAnsi="David"/>
          <w:rtl/>
          <w:lang w:eastAsia="en-US"/>
        </w:rPr>
        <w:t xml:space="preserve"> </w:t>
      </w:r>
      <w:r w:rsidR="00AD7FA7" w:rsidRPr="003F658E">
        <w:rPr>
          <w:rFonts w:ascii="David" w:hAnsi="David" w:hint="eastAsia"/>
          <w:rtl/>
          <w:lang w:eastAsia="en-US"/>
        </w:rPr>
        <w:t>שהמוסדות</w:t>
      </w:r>
      <w:r w:rsidR="00AD7FA7" w:rsidRPr="003F658E">
        <w:rPr>
          <w:rFonts w:ascii="David" w:hAnsi="David"/>
          <w:rtl/>
          <w:lang w:eastAsia="en-US"/>
        </w:rPr>
        <w:t xml:space="preserve"> </w:t>
      </w:r>
      <w:r w:rsidR="00AD7FA7" w:rsidRPr="003F658E">
        <w:rPr>
          <w:rFonts w:ascii="David" w:hAnsi="David" w:hint="eastAsia"/>
          <w:rtl/>
          <w:lang w:eastAsia="en-US"/>
        </w:rPr>
        <w:t>אכן</w:t>
      </w:r>
      <w:r w:rsidR="00AD7FA7" w:rsidRPr="003F658E">
        <w:rPr>
          <w:rFonts w:ascii="David" w:hAnsi="David"/>
          <w:rtl/>
          <w:lang w:eastAsia="en-US"/>
        </w:rPr>
        <w:t xml:space="preserve"> </w:t>
      </w:r>
      <w:r w:rsidR="00AD7FA7" w:rsidRPr="003F658E">
        <w:rPr>
          <w:rFonts w:ascii="David" w:hAnsi="David" w:hint="eastAsia"/>
          <w:rtl/>
          <w:lang w:eastAsia="en-US"/>
        </w:rPr>
        <w:t>עומדים</w:t>
      </w:r>
      <w:r w:rsidR="00AD7FA7" w:rsidRPr="003F658E">
        <w:rPr>
          <w:rFonts w:ascii="David" w:hAnsi="David"/>
          <w:rtl/>
          <w:lang w:eastAsia="en-US"/>
        </w:rPr>
        <w:t xml:space="preserve"> בתנאים ש</w:t>
      </w:r>
      <w:r w:rsidR="005C0D0D">
        <w:rPr>
          <w:rFonts w:ascii="David" w:hAnsi="David" w:hint="cs"/>
          <w:rtl/>
          <w:lang w:eastAsia="en-US"/>
        </w:rPr>
        <w:t>נקבעו</w:t>
      </w:r>
      <w:r w:rsidR="0067079A" w:rsidRPr="003F658E">
        <w:rPr>
          <w:rFonts w:ascii="David" w:hAnsi="David" w:hint="cs"/>
          <w:rtl/>
          <w:lang w:eastAsia="en-US"/>
        </w:rPr>
        <w:t xml:space="preserve"> בתבחינים על ידי </w:t>
      </w:r>
      <w:r w:rsidR="00EF611F">
        <w:rPr>
          <w:rFonts w:ascii="David" w:hAnsi="David" w:hint="cs"/>
          <w:rtl/>
          <w:lang w:eastAsia="en-US"/>
        </w:rPr>
        <w:t>מ</w:t>
      </w:r>
      <w:r w:rsidR="00136F46">
        <w:rPr>
          <w:rFonts w:ascii="David" w:hAnsi="David" w:hint="cs"/>
          <w:rtl/>
          <w:lang w:eastAsia="en-US"/>
        </w:rPr>
        <w:t>י</w:t>
      </w:r>
      <w:r w:rsidR="00EF611F">
        <w:rPr>
          <w:rFonts w:ascii="David" w:hAnsi="David" w:hint="cs"/>
          <w:rtl/>
          <w:lang w:eastAsia="en-US"/>
        </w:rPr>
        <w:t>נהל</w:t>
      </w:r>
      <w:r w:rsidR="00B83E68">
        <w:rPr>
          <w:rFonts w:ascii="David" w:hAnsi="David" w:hint="cs"/>
          <w:rtl/>
          <w:lang w:eastAsia="en-US"/>
        </w:rPr>
        <w:t xml:space="preserve"> </w:t>
      </w:r>
      <w:r w:rsidR="0067079A" w:rsidRPr="003F658E">
        <w:rPr>
          <w:rFonts w:ascii="David" w:hAnsi="David" w:hint="cs"/>
          <w:rtl/>
          <w:lang w:eastAsia="en-US"/>
        </w:rPr>
        <w:t>הספורט לקבלת</w:t>
      </w:r>
      <w:r w:rsidR="005C0D0D">
        <w:rPr>
          <w:rFonts w:ascii="David" w:hAnsi="David"/>
          <w:rtl/>
          <w:lang w:eastAsia="en-US"/>
        </w:rPr>
        <w:t xml:space="preserve"> אישור ההכרה לקורסים.</w:t>
      </w:r>
    </w:p>
    <w:p w14:paraId="1CFB011C" w14:textId="77777777" w:rsidR="00AD7FA7" w:rsidRDefault="00AD7FA7" w:rsidP="001C20AC">
      <w:pPr>
        <w:keepNext/>
        <w:numPr>
          <w:ilvl w:val="2"/>
          <w:numId w:val="18"/>
        </w:numPr>
        <w:ind w:left="1701" w:hanging="567"/>
        <w:rPr>
          <w:rFonts w:ascii="David" w:hAnsi="David"/>
          <w:lang w:eastAsia="en-US"/>
        </w:rPr>
      </w:pPr>
      <w:r w:rsidRPr="003F658E">
        <w:rPr>
          <w:rFonts w:ascii="David" w:hAnsi="David" w:hint="cs"/>
          <w:rtl/>
          <w:lang w:eastAsia="en-US"/>
        </w:rPr>
        <w:t>הבקרות הנדרשות הן</w:t>
      </w:r>
      <w:r w:rsidR="000B40E5">
        <w:rPr>
          <w:rFonts w:ascii="David" w:hAnsi="David" w:hint="cs"/>
          <w:rtl/>
          <w:lang w:eastAsia="en-US"/>
        </w:rPr>
        <w:t>:</w:t>
      </w:r>
      <w:r w:rsidRPr="003F658E">
        <w:rPr>
          <w:rFonts w:ascii="David" w:hAnsi="David" w:hint="cs"/>
          <w:rtl/>
          <w:lang w:eastAsia="en-US"/>
        </w:rPr>
        <w:t xml:space="preserve"> בקרת מתקן ובקרת קורס.</w:t>
      </w:r>
    </w:p>
    <w:p w14:paraId="64665680" w14:textId="77777777" w:rsidR="00146135" w:rsidRPr="00002A6C" w:rsidRDefault="00146135" w:rsidP="001C20AC">
      <w:pPr>
        <w:keepNext/>
        <w:numPr>
          <w:ilvl w:val="2"/>
          <w:numId w:val="18"/>
        </w:numPr>
        <w:ind w:left="1701" w:hanging="567"/>
        <w:rPr>
          <w:rFonts w:ascii="David" w:hAnsi="David"/>
          <w:b/>
          <w:bCs/>
          <w:lang w:eastAsia="en-US"/>
        </w:rPr>
      </w:pPr>
      <w:r w:rsidRPr="00002A6C">
        <w:rPr>
          <w:rFonts w:ascii="David" w:hAnsi="David" w:hint="cs"/>
          <w:b/>
          <w:bCs/>
          <w:rtl/>
          <w:lang w:eastAsia="en-US"/>
        </w:rPr>
        <w:t>כלל השירותים הנדרשים מה</w:t>
      </w:r>
      <w:r w:rsidR="005C0D0D" w:rsidRPr="00002A6C">
        <w:rPr>
          <w:rFonts w:ascii="David" w:hAnsi="David" w:hint="cs"/>
          <w:b/>
          <w:bCs/>
          <w:rtl/>
          <w:lang w:eastAsia="en-US"/>
        </w:rPr>
        <w:t>מציע הזוכה</w:t>
      </w:r>
      <w:r w:rsidR="000B40E5" w:rsidRPr="00002A6C">
        <w:rPr>
          <w:rFonts w:ascii="David" w:hAnsi="David" w:hint="cs"/>
          <w:b/>
          <w:bCs/>
          <w:rtl/>
          <w:lang w:eastAsia="en-US"/>
        </w:rPr>
        <w:t xml:space="preserve"> בסל זה</w:t>
      </w:r>
      <w:r w:rsidRPr="00002A6C">
        <w:rPr>
          <w:rFonts w:ascii="David" w:hAnsi="David" w:hint="cs"/>
          <w:b/>
          <w:bCs/>
          <w:rtl/>
          <w:lang w:eastAsia="en-US"/>
        </w:rPr>
        <w:t>, לרבות הפעילויות והתפוקות הנדרשות</w:t>
      </w:r>
      <w:r w:rsidR="005C0D0D" w:rsidRPr="00002A6C">
        <w:rPr>
          <w:rFonts w:ascii="David" w:hAnsi="David" w:hint="cs"/>
          <w:b/>
          <w:bCs/>
          <w:rtl/>
          <w:lang w:eastAsia="en-US"/>
        </w:rPr>
        <w:t xml:space="preserve"> במסגרת הבקרות</w:t>
      </w:r>
      <w:r w:rsidRPr="00002A6C">
        <w:rPr>
          <w:rFonts w:ascii="David" w:hAnsi="David" w:hint="cs"/>
          <w:b/>
          <w:bCs/>
          <w:rtl/>
          <w:lang w:eastAsia="en-US"/>
        </w:rPr>
        <w:t>, מפורטים בהרחבה בנספח א'1 למסמכי המכרז.</w:t>
      </w:r>
    </w:p>
    <w:p w14:paraId="451169B5" w14:textId="77777777" w:rsidR="00146135" w:rsidRPr="000B40E5" w:rsidRDefault="00146135" w:rsidP="001C20AC">
      <w:pPr>
        <w:keepNext/>
        <w:numPr>
          <w:ilvl w:val="2"/>
          <w:numId w:val="18"/>
        </w:numPr>
        <w:ind w:left="1701" w:hanging="567"/>
        <w:rPr>
          <w:rFonts w:ascii="David" w:hAnsi="David"/>
          <w:lang w:eastAsia="en-US"/>
        </w:rPr>
      </w:pPr>
      <w:bookmarkStart w:id="10" w:name="_Ref402896304"/>
      <w:r w:rsidRPr="000B40E5">
        <w:rPr>
          <w:rFonts w:ascii="David" w:hAnsi="David" w:hint="cs"/>
          <w:u w:val="single"/>
          <w:rtl/>
          <w:lang w:eastAsia="en-US"/>
        </w:rPr>
        <w:t>היקף הפרויקט</w:t>
      </w:r>
      <w:r w:rsidRPr="000B40E5">
        <w:rPr>
          <w:rFonts w:ascii="David" w:hAnsi="David" w:hint="cs"/>
          <w:rtl/>
          <w:lang w:eastAsia="en-US"/>
        </w:rPr>
        <w:t>:</w:t>
      </w:r>
      <w:bookmarkEnd w:id="10"/>
    </w:p>
    <w:p w14:paraId="48110C3C" w14:textId="77777777" w:rsidR="00146135" w:rsidRPr="003F658E" w:rsidRDefault="00146135" w:rsidP="001C20AC">
      <w:pPr>
        <w:keepNext/>
        <w:ind w:left="1701"/>
        <w:rPr>
          <w:rFonts w:ascii="David" w:hAnsi="David"/>
          <w:lang w:eastAsia="en-US"/>
        </w:rPr>
      </w:pPr>
      <w:r w:rsidRPr="003F658E">
        <w:rPr>
          <w:rFonts w:ascii="David" w:hAnsi="David" w:hint="cs"/>
          <w:rtl/>
          <w:lang w:eastAsia="en-US"/>
        </w:rPr>
        <w:t xml:space="preserve">להלן </w:t>
      </w:r>
      <w:r w:rsidR="000B40E5">
        <w:rPr>
          <w:rFonts w:ascii="David" w:hAnsi="David" w:hint="cs"/>
          <w:rtl/>
          <w:lang w:eastAsia="en-US"/>
        </w:rPr>
        <w:t xml:space="preserve">מפורט </w:t>
      </w:r>
      <w:r w:rsidRPr="003F658E">
        <w:rPr>
          <w:rFonts w:ascii="David" w:hAnsi="David" w:hint="cs"/>
          <w:rtl/>
          <w:lang w:eastAsia="en-US"/>
        </w:rPr>
        <w:t xml:space="preserve">היקף </w:t>
      </w:r>
      <w:r w:rsidR="00530092" w:rsidRPr="003F658E">
        <w:rPr>
          <w:rFonts w:ascii="David" w:hAnsi="David" w:hint="cs"/>
          <w:rtl/>
          <w:lang w:eastAsia="en-US"/>
        </w:rPr>
        <w:t xml:space="preserve">שנתי </w:t>
      </w:r>
      <w:r w:rsidRPr="003F658E">
        <w:rPr>
          <w:rFonts w:ascii="David" w:hAnsi="David" w:hint="cs"/>
          <w:rtl/>
          <w:lang w:eastAsia="en-US"/>
        </w:rPr>
        <w:t xml:space="preserve">משוער של </w:t>
      </w:r>
      <w:r w:rsidR="00530092" w:rsidRPr="003F658E">
        <w:rPr>
          <w:rFonts w:ascii="David" w:hAnsi="David" w:hint="cs"/>
          <w:rtl/>
          <w:lang w:eastAsia="en-US"/>
        </w:rPr>
        <w:t>הבקרות</w:t>
      </w:r>
      <w:r w:rsidR="000B40E5">
        <w:rPr>
          <w:rFonts w:ascii="David" w:hAnsi="David" w:hint="cs"/>
          <w:rtl/>
          <w:lang w:eastAsia="en-US"/>
        </w:rPr>
        <w:t xml:space="preserve"> הנדרשות:</w:t>
      </w:r>
    </w:p>
    <w:tbl>
      <w:tblPr>
        <w:bidiVisu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3772"/>
        <w:gridCol w:w="3019"/>
      </w:tblGrid>
      <w:tr w:rsidR="00530092" w:rsidRPr="003F658E" w14:paraId="4DA8D2E4" w14:textId="77777777" w:rsidTr="00025EF5">
        <w:trPr>
          <w:trHeight w:val="580"/>
          <w:jc w:val="center"/>
        </w:trPr>
        <w:tc>
          <w:tcPr>
            <w:tcW w:w="3772" w:type="dxa"/>
            <w:shd w:val="solid" w:color="000000" w:fill="FFFFFF"/>
            <w:vAlign w:val="center"/>
          </w:tcPr>
          <w:p w14:paraId="510F3E93" w14:textId="77777777" w:rsidR="00530092" w:rsidRPr="003F658E" w:rsidRDefault="00530092" w:rsidP="001C20AC">
            <w:pPr>
              <w:keepNext/>
              <w:spacing w:line="240" w:lineRule="auto"/>
              <w:jc w:val="left"/>
              <w:rPr>
                <w:rFonts w:ascii="David" w:hAnsi="David"/>
                <w:b/>
                <w:bCs/>
                <w:rtl/>
                <w:lang w:eastAsia="en-US"/>
              </w:rPr>
            </w:pPr>
            <w:r w:rsidRPr="003F658E">
              <w:rPr>
                <w:rFonts w:ascii="David" w:hAnsi="David" w:hint="cs"/>
                <w:b/>
                <w:bCs/>
                <w:rtl/>
                <w:lang w:eastAsia="en-US"/>
              </w:rPr>
              <w:t>השירות הנדרש</w:t>
            </w:r>
          </w:p>
        </w:tc>
        <w:tc>
          <w:tcPr>
            <w:tcW w:w="3019" w:type="dxa"/>
            <w:shd w:val="solid" w:color="000000" w:fill="FFFFFF"/>
            <w:vAlign w:val="center"/>
          </w:tcPr>
          <w:p w14:paraId="50E07301" w14:textId="77777777" w:rsidR="00530092" w:rsidRPr="003F658E" w:rsidRDefault="00530092" w:rsidP="001C20AC">
            <w:pPr>
              <w:keepNext/>
              <w:spacing w:line="240" w:lineRule="auto"/>
              <w:jc w:val="center"/>
              <w:rPr>
                <w:rFonts w:ascii="David" w:hAnsi="David"/>
                <w:b/>
                <w:bCs/>
                <w:rtl/>
                <w:lang w:eastAsia="en-US"/>
              </w:rPr>
            </w:pPr>
            <w:r w:rsidRPr="003F658E">
              <w:rPr>
                <w:rFonts w:ascii="David" w:hAnsi="David" w:hint="cs"/>
                <w:b/>
                <w:bCs/>
                <w:rtl/>
                <w:lang w:eastAsia="en-US"/>
              </w:rPr>
              <w:t xml:space="preserve">היקף בקרות ארצי שנתי משוער </w:t>
            </w:r>
          </w:p>
        </w:tc>
      </w:tr>
      <w:tr w:rsidR="00530092" w:rsidRPr="003F658E" w14:paraId="58769F3F" w14:textId="77777777" w:rsidTr="00025EF5">
        <w:trPr>
          <w:trHeight w:val="399"/>
          <w:jc w:val="center"/>
        </w:trPr>
        <w:tc>
          <w:tcPr>
            <w:tcW w:w="3772" w:type="dxa"/>
            <w:shd w:val="clear" w:color="auto" w:fill="auto"/>
          </w:tcPr>
          <w:p w14:paraId="60AF5363" w14:textId="77777777" w:rsidR="00530092" w:rsidRPr="003F658E" w:rsidRDefault="00530092" w:rsidP="001C20AC">
            <w:pPr>
              <w:keepNext/>
              <w:spacing w:line="240" w:lineRule="auto"/>
              <w:jc w:val="left"/>
              <w:rPr>
                <w:rFonts w:ascii="David" w:hAnsi="David"/>
                <w:rtl/>
                <w:lang w:eastAsia="en-US"/>
              </w:rPr>
            </w:pPr>
            <w:r w:rsidRPr="003F658E">
              <w:rPr>
                <w:rFonts w:ascii="David" w:hAnsi="David" w:hint="cs"/>
                <w:rtl/>
                <w:lang w:eastAsia="en-US"/>
              </w:rPr>
              <w:t xml:space="preserve">בקרת </w:t>
            </w:r>
            <w:r w:rsidR="00B94655">
              <w:rPr>
                <w:rFonts w:ascii="David" w:hAnsi="David" w:hint="cs"/>
                <w:rtl/>
                <w:lang w:eastAsia="en-US"/>
              </w:rPr>
              <w:t>מתקן</w:t>
            </w:r>
          </w:p>
        </w:tc>
        <w:tc>
          <w:tcPr>
            <w:tcW w:w="3019" w:type="dxa"/>
            <w:shd w:val="clear" w:color="auto" w:fill="auto"/>
          </w:tcPr>
          <w:p w14:paraId="411EDFA5" w14:textId="77777777" w:rsidR="00530092" w:rsidRPr="003F658E" w:rsidRDefault="00B56E4F" w:rsidP="001C20AC">
            <w:pPr>
              <w:keepNext/>
              <w:spacing w:line="240" w:lineRule="auto"/>
              <w:jc w:val="center"/>
              <w:rPr>
                <w:rFonts w:ascii="David" w:hAnsi="David"/>
                <w:rtl/>
                <w:lang w:eastAsia="en-US"/>
              </w:rPr>
            </w:pPr>
            <w:r>
              <w:rPr>
                <w:rFonts w:ascii="David" w:hAnsi="David" w:hint="cs"/>
                <w:rtl/>
                <w:lang w:eastAsia="en-US"/>
              </w:rPr>
              <w:t>400</w:t>
            </w:r>
          </w:p>
        </w:tc>
      </w:tr>
      <w:tr w:rsidR="00530092" w:rsidRPr="003F658E" w14:paraId="51D1D46B" w14:textId="77777777" w:rsidTr="00025EF5">
        <w:trPr>
          <w:trHeight w:val="418"/>
          <w:jc w:val="center"/>
        </w:trPr>
        <w:tc>
          <w:tcPr>
            <w:tcW w:w="3772" w:type="dxa"/>
            <w:shd w:val="clear" w:color="auto" w:fill="auto"/>
          </w:tcPr>
          <w:p w14:paraId="59C819B7" w14:textId="77777777" w:rsidR="00530092" w:rsidRPr="003F658E" w:rsidRDefault="00530092" w:rsidP="001C20AC">
            <w:pPr>
              <w:keepNext/>
              <w:spacing w:line="240" w:lineRule="auto"/>
              <w:jc w:val="left"/>
              <w:rPr>
                <w:rFonts w:ascii="David" w:hAnsi="David"/>
                <w:rtl/>
                <w:lang w:eastAsia="en-US"/>
              </w:rPr>
            </w:pPr>
            <w:r w:rsidRPr="003F658E">
              <w:rPr>
                <w:rFonts w:ascii="David" w:hAnsi="David" w:hint="cs"/>
                <w:rtl/>
                <w:lang w:eastAsia="en-US"/>
              </w:rPr>
              <w:t xml:space="preserve">בקרת </w:t>
            </w:r>
            <w:r w:rsidR="00B94655">
              <w:rPr>
                <w:rFonts w:ascii="David" w:hAnsi="David" w:hint="cs"/>
                <w:rtl/>
                <w:lang w:eastAsia="en-US"/>
              </w:rPr>
              <w:t>קורס</w:t>
            </w:r>
          </w:p>
        </w:tc>
        <w:tc>
          <w:tcPr>
            <w:tcW w:w="3019" w:type="dxa"/>
            <w:shd w:val="clear" w:color="auto" w:fill="auto"/>
          </w:tcPr>
          <w:p w14:paraId="6C8F558C" w14:textId="77777777" w:rsidR="00530092" w:rsidRPr="003F658E" w:rsidRDefault="00B56E4F" w:rsidP="001C20AC">
            <w:pPr>
              <w:keepNext/>
              <w:tabs>
                <w:tab w:val="left" w:pos="641"/>
                <w:tab w:val="center" w:pos="898"/>
              </w:tabs>
              <w:spacing w:line="240" w:lineRule="auto"/>
              <w:jc w:val="center"/>
              <w:rPr>
                <w:rFonts w:ascii="David" w:hAnsi="David"/>
                <w:rtl/>
                <w:lang w:eastAsia="en-US"/>
              </w:rPr>
            </w:pPr>
            <w:r>
              <w:rPr>
                <w:rFonts w:ascii="David" w:hAnsi="David" w:hint="cs"/>
                <w:rtl/>
                <w:lang w:eastAsia="en-US"/>
              </w:rPr>
              <w:t>600</w:t>
            </w:r>
          </w:p>
        </w:tc>
      </w:tr>
    </w:tbl>
    <w:p w14:paraId="79CEF0BF" w14:textId="77777777" w:rsidR="008B0320" w:rsidRPr="000B40E5" w:rsidRDefault="008B0320" w:rsidP="001C20AC">
      <w:pPr>
        <w:keepNext/>
        <w:spacing w:before="120" w:line="240" w:lineRule="auto"/>
        <w:ind w:left="981" w:firstLine="720"/>
        <w:rPr>
          <w:rFonts w:ascii="David" w:hAnsi="David"/>
          <w:sz w:val="22"/>
          <w:szCs w:val="22"/>
          <w:lang w:eastAsia="en-US"/>
        </w:rPr>
      </w:pPr>
      <w:r w:rsidRPr="003F658E">
        <w:rPr>
          <w:rFonts w:ascii="David" w:hAnsi="David" w:hint="cs"/>
          <w:sz w:val="22"/>
          <w:szCs w:val="22"/>
          <w:u w:val="single"/>
          <w:rtl/>
          <w:lang w:eastAsia="en-US"/>
        </w:rPr>
        <w:t>הערה:</w:t>
      </w:r>
      <w:r w:rsidRPr="003F658E">
        <w:rPr>
          <w:rFonts w:ascii="David" w:hAnsi="David" w:hint="cs"/>
          <w:sz w:val="22"/>
          <w:szCs w:val="22"/>
          <w:rtl/>
          <w:lang w:eastAsia="en-US"/>
        </w:rPr>
        <w:t xml:space="preserve"> להגדרת בקרת קורס ובקרת מתקן ראה נספחים ה-ז.</w:t>
      </w:r>
    </w:p>
    <w:p w14:paraId="12F6D476" w14:textId="77777777" w:rsidR="00E74F0B" w:rsidRPr="00C400FC" w:rsidRDefault="00146135" w:rsidP="001C20AC">
      <w:pPr>
        <w:keepNext/>
        <w:spacing w:before="120"/>
        <w:ind w:left="1701"/>
        <w:rPr>
          <w:rFonts w:ascii="David" w:hAnsi="David"/>
          <w:b/>
          <w:bCs/>
          <w:rtl/>
          <w:lang w:eastAsia="en-US"/>
        </w:rPr>
      </w:pPr>
      <w:r w:rsidRPr="000B40E5">
        <w:rPr>
          <w:rFonts w:ascii="David" w:hAnsi="David" w:hint="cs"/>
          <w:b/>
          <w:bCs/>
          <w:rtl/>
          <w:lang w:eastAsia="en-US"/>
        </w:rPr>
        <w:t xml:space="preserve">יובהר כי ההיקפים המצוינים לעיל הם משוערים, על פי ניסיון העבר של המשרד, ואינם מחייבים את המשרד להיקף התקשרות כלשהו. </w:t>
      </w:r>
      <w:r w:rsidR="00720D9A" w:rsidRPr="000B40E5">
        <w:rPr>
          <w:rFonts w:ascii="David" w:hAnsi="David" w:hint="cs"/>
          <w:b/>
          <w:bCs/>
          <w:rtl/>
          <w:lang w:eastAsia="en-US"/>
        </w:rPr>
        <w:t>התשלום ל</w:t>
      </w:r>
      <w:r w:rsidR="005C0D0D" w:rsidRPr="000B40E5">
        <w:rPr>
          <w:rFonts w:ascii="David" w:hAnsi="David" w:hint="cs"/>
          <w:b/>
          <w:bCs/>
          <w:rtl/>
          <w:lang w:eastAsia="en-US"/>
        </w:rPr>
        <w:t>מציע הזוכה</w:t>
      </w:r>
      <w:r w:rsidR="00720D9A" w:rsidRPr="000B40E5">
        <w:rPr>
          <w:rFonts w:ascii="David" w:hAnsi="David" w:hint="cs"/>
          <w:b/>
          <w:bCs/>
          <w:rtl/>
          <w:lang w:eastAsia="en-US"/>
        </w:rPr>
        <w:t xml:space="preserve"> יהיה בהתאם ל</w:t>
      </w:r>
      <w:r w:rsidR="000B40E5">
        <w:rPr>
          <w:rFonts w:ascii="David" w:hAnsi="David" w:hint="cs"/>
          <w:b/>
          <w:bCs/>
          <w:rtl/>
          <w:lang w:eastAsia="en-US"/>
        </w:rPr>
        <w:t xml:space="preserve">מספר בקרות </w:t>
      </w:r>
      <w:r w:rsidR="000B40E5" w:rsidRPr="00C400FC">
        <w:rPr>
          <w:rFonts w:ascii="David" w:hAnsi="David" w:hint="cs"/>
          <w:b/>
          <w:bCs/>
          <w:rtl/>
          <w:lang w:eastAsia="en-US"/>
        </w:rPr>
        <w:t>אשר י</w:t>
      </w:r>
      <w:r w:rsidR="00720D9A" w:rsidRPr="00C400FC">
        <w:rPr>
          <w:rFonts w:ascii="David" w:hAnsi="David" w:hint="cs"/>
          <w:b/>
          <w:bCs/>
          <w:rtl/>
          <w:lang w:eastAsia="en-US"/>
        </w:rPr>
        <w:t>בוצעו בפועל.</w:t>
      </w:r>
    </w:p>
    <w:p w14:paraId="22417D20" w14:textId="1657C718" w:rsidR="000B40E5" w:rsidRPr="00C400FC" w:rsidRDefault="000B40E5" w:rsidP="001C20AC">
      <w:pPr>
        <w:keepNext/>
        <w:numPr>
          <w:ilvl w:val="1"/>
          <w:numId w:val="18"/>
        </w:numPr>
        <w:spacing w:before="120"/>
        <w:ind w:left="1134" w:hanging="567"/>
        <w:rPr>
          <w:b/>
          <w:bCs/>
          <w:lang w:eastAsia="en-US"/>
        </w:rPr>
      </w:pPr>
      <w:r w:rsidRPr="00C400FC">
        <w:rPr>
          <w:rFonts w:hint="cs"/>
          <w:b/>
          <w:bCs/>
          <w:rtl/>
          <w:lang w:eastAsia="en-US"/>
        </w:rPr>
        <w:t>סל ב': שירותים מקצועיים ל</w:t>
      </w:r>
      <w:r w:rsidR="003F0D23" w:rsidRPr="00C400FC">
        <w:rPr>
          <w:rFonts w:hint="cs"/>
          <w:b/>
          <w:bCs/>
          <w:rtl/>
          <w:lang w:eastAsia="en-US"/>
        </w:rPr>
        <w:t>אגף להכשרה ופיתוח מאמנים</w:t>
      </w:r>
      <w:r w:rsidR="00B83E68" w:rsidRPr="00C400FC">
        <w:rPr>
          <w:rFonts w:hint="cs"/>
          <w:b/>
          <w:bCs/>
          <w:rtl/>
          <w:lang w:eastAsia="en-US"/>
        </w:rPr>
        <w:t xml:space="preserve"> ולמנהל הספורט</w:t>
      </w:r>
      <w:r w:rsidRPr="00C400FC">
        <w:rPr>
          <w:rFonts w:hint="cs"/>
          <w:b/>
          <w:bCs/>
          <w:rtl/>
          <w:lang w:eastAsia="en-US"/>
        </w:rPr>
        <w:t>:</w:t>
      </w:r>
    </w:p>
    <w:p w14:paraId="4569E853" w14:textId="2EF9A7E6" w:rsidR="00B83E68" w:rsidRPr="00C400FC" w:rsidRDefault="000B40E5" w:rsidP="001C20AC">
      <w:pPr>
        <w:keepNext/>
        <w:numPr>
          <w:ilvl w:val="2"/>
          <w:numId w:val="18"/>
        </w:numPr>
        <w:ind w:left="1701" w:hanging="567"/>
        <w:rPr>
          <w:rFonts w:ascii="David" w:hAnsi="David"/>
          <w:lang w:eastAsia="en-US"/>
        </w:rPr>
      </w:pPr>
      <w:r w:rsidRPr="00C400FC">
        <w:rPr>
          <w:rFonts w:ascii="David" w:hAnsi="David" w:hint="cs"/>
          <w:rtl/>
          <w:lang w:eastAsia="en-US"/>
        </w:rPr>
        <w:t xml:space="preserve">במסגרת סל זה יינתנו שירותים מקצועיים שונים הנדרשים </w:t>
      </w:r>
      <w:r w:rsidR="00A4633B" w:rsidRPr="00C400FC">
        <w:rPr>
          <w:rFonts w:ascii="David" w:hAnsi="David" w:hint="cs"/>
          <w:rtl/>
          <w:lang w:eastAsia="en-US"/>
        </w:rPr>
        <w:t>ל</w:t>
      </w:r>
      <w:r w:rsidR="003F0D23" w:rsidRPr="00C400FC">
        <w:rPr>
          <w:rFonts w:ascii="David" w:hAnsi="David" w:hint="cs"/>
          <w:rtl/>
          <w:lang w:eastAsia="en-US"/>
        </w:rPr>
        <w:t>אגף להכשרה ופיתוח מאמנים</w:t>
      </w:r>
      <w:r w:rsidR="00B83E68" w:rsidRPr="00C400FC">
        <w:rPr>
          <w:rFonts w:ascii="David" w:hAnsi="David" w:hint="cs"/>
          <w:rtl/>
          <w:lang w:eastAsia="en-US"/>
        </w:rPr>
        <w:t xml:space="preserve"> ולמנהל הספורט</w:t>
      </w:r>
      <w:r w:rsidRPr="00C400FC">
        <w:rPr>
          <w:rFonts w:ascii="David" w:hAnsi="David" w:hint="cs"/>
          <w:rtl/>
          <w:lang w:eastAsia="en-US"/>
        </w:rPr>
        <w:t>.</w:t>
      </w:r>
    </w:p>
    <w:p w14:paraId="0B029EBC" w14:textId="77777777" w:rsidR="00B83E68" w:rsidRPr="00C400FC" w:rsidRDefault="000B40E5" w:rsidP="001C20AC">
      <w:pPr>
        <w:keepNext/>
        <w:numPr>
          <w:ilvl w:val="2"/>
          <w:numId w:val="18"/>
        </w:numPr>
        <w:ind w:left="1701" w:hanging="567"/>
        <w:rPr>
          <w:rFonts w:ascii="David" w:hAnsi="David"/>
          <w:lang w:eastAsia="en-US"/>
        </w:rPr>
      </w:pPr>
      <w:r w:rsidRPr="00C400FC">
        <w:rPr>
          <w:rFonts w:ascii="David" w:hAnsi="David" w:hint="cs"/>
          <w:rtl/>
          <w:lang w:eastAsia="en-US"/>
        </w:rPr>
        <w:t>ש</w:t>
      </w:r>
      <w:r w:rsidR="00B83E68" w:rsidRPr="00C400FC">
        <w:rPr>
          <w:rFonts w:ascii="David" w:hAnsi="David" w:hint="cs"/>
          <w:rtl/>
          <w:lang w:eastAsia="en-US"/>
        </w:rPr>
        <w:t>ני היועצים המקצועיים יעסקו בנושאים שלהלן:</w:t>
      </w:r>
    </w:p>
    <w:p w14:paraId="7E9038F5" w14:textId="77777777" w:rsidR="000B40E5" w:rsidRPr="00C400FC" w:rsidRDefault="000B40E5" w:rsidP="001C20AC">
      <w:pPr>
        <w:keepNext/>
        <w:numPr>
          <w:ilvl w:val="3"/>
          <w:numId w:val="18"/>
        </w:numPr>
        <w:ind w:left="2551" w:hanging="850"/>
        <w:rPr>
          <w:rFonts w:ascii="David" w:hAnsi="David"/>
          <w:lang w:eastAsia="en-US"/>
        </w:rPr>
      </w:pPr>
      <w:r w:rsidRPr="00C400FC">
        <w:rPr>
          <w:rFonts w:ascii="David" w:hAnsi="David" w:hint="cs"/>
          <w:rtl/>
          <w:lang w:eastAsia="en-US"/>
        </w:rPr>
        <w:t>רגולציה</w:t>
      </w:r>
      <w:r w:rsidR="0069626A" w:rsidRPr="00C400FC">
        <w:rPr>
          <w:rFonts w:ascii="David" w:hAnsi="David" w:hint="cs"/>
          <w:rtl/>
          <w:lang w:eastAsia="en-US"/>
        </w:rPr>
        <w:t xml:space="preserve"> </w:t>
      </w:r>
      <w:r w:rsidR="00B67EC6">
        <w:rPr>
          <w:rFonts w:ascii="David" w:hAnsi="David" w:hint="cs"/>
          <w:rtl/>
          <w:lang w:eastAsia="en-US"/>
        </w:rPr>
        <w:t>ו</w:t>
      </w:r>
      <w:r w:rsidR="00EE3D3C">
        <w:rPr>
          <w:rFonts w:ascii="David" w:hAnsi="David" w:hint="cs"/>
          <w:rtl/>
          <w:lang w:eastAsia="en-US"/>
        </w:rPr>
        <w:t xml:space="preserve">הטמעתה </w:t>
      </w:r>
      <w:r w:rsidR="00DC59D5">
        <w:rPr>
          <w:rFonts w:ascii="David" w:hAnsi="David" w:hint="cs"/>
          <w:rtl/>
          <w:lang w:eastAsia="en-US"/>
        </w:rPr>
        <w:t>ב</w:t>
      </w:r>
      <w:r w:rsidR="00245D75">
        <w:rPr>
          <w:rFonts w:ascii="David" w:hAnsi="David" w:hint="cs"/>
          <w:rtl/>
          <w:lang w:eastAsia="en-US"/>
        </w:rPr>
        <w:t>מוסדות ו</w:t>
      </w:r>
      <w:r w:rsidR="00DC59D5">
        <w:rPr>
          <w:rFonts w:ascii="David" w:hAnsi="David" w:hint="cs"/>
          <w:rtl/>
          <w:lang w:eastAsia="en-US"/>
        </w:rPr>
        <w:t>ב</w:t>
      </w:r>
      <w:r w:rsidR="00245D75">
        <w:rPr>
          <w:rFonts w:ascii="David" w:hAnsi="David" w:hint="cs"/>
          <w:rtl/>
          <w:lang w:eastAsia="en-US"/>
        </w:rPr>
        <w:t xml:space="preserve">קורסים להכשרה </w:t>
      </w:r>
    </w:p>
    <w:p w14:paraId="7DE604B6" w14:textId="77777777" w:rsidR="00274783" w:rsidRPr="00C400FC" w:rsidRDefault="00274783" w:rsidP="001C20AC">
      <w:pPr>
        <w:keepNext/>
        <w:numPr>
          <w:ilvl w:val="3"/>
          <w:numId w:val="18"/>
        </w:numPr>
        <w:ind w:left="2551" w:hanging="850"/>
        <w:rPr>
          <w:rFonts w:ascii="David" w:hAnsi="David"/>
          <w:lang w:eastAsia="en-US"/>
        </w:rPr>
      </w:pPr>
      <w:r w:rsidRPr="00C400FC">
        <w:rPr>
          <w:rFonts w:ascii="David" w:hAnsi="David" w:hint="cs"/>
          <w:rtl/>
          <w:lang w:eastAsia="en-US"/>
        </w:rPr>
        <w:t>תכניות הכשרה והשתלמויות</w:t>
      </w:r>
    </w:p>
    <w:p w14:paraId="7C4FC81A" w14:textId="77777777" w:rsidR="00B83E68" w:rsidRPr="00C400FC" w:rsidRDefault="00B83E68" w:rsidP="001C20AC">
      <w:pPr>
        <w:keepNext/>
        <w:numPr>
          <w:ilvl w:val="2"/>
          <w:numId w:val="18"/>
        </w:numPr>
        <w:ind w:left="1701" w:hanging="567"/>
        <w:rPr>
          <w:rFonts w:ascii="David" w:hAnsi="David"/>
          <w:lang w:eastAsia="en-US"/>
        </w:rPr>
      </w:pPr>
      <w:r w:rsidRPr="00C400FC">
        <w:rPr>
          <w:rFonts w:ascii="David" w:hAnsi="David" w:hint="cs"/>
          <w:rtl/>
          <w:lang w:eastAsia="en-US"/>
        </w:rPr>
        <w:t>שני הפרויקטורים המקצועיים יעסקו בנושאים שלהלן:</w:t>
      </w:r>
    </w:p>
    <w:p w14:paraId="1BBC95BE" w14:textId="77777777" w:rsidR="00B56E4F" w:rsidRPr="00C400FC" w:rsidRDefault="00422968" w:rsidP="001C20AC">
      <w:pPr>
        <w:keepNext/>
        <w:numPr>
          <w:ilvl w:val="3"/>
          <w:numId w:val="18"/>
        </w:numPr>
        <w:ind w:left="2551" w:hanging="850"/>
        <w:rPr>
          <w:rFonts w:ascii="David" w:hAnsi="David"/>
          <w:lang w:eastAsia="en-US"/>
        </w:rPr>
      </w:pPr>
      <w:r w:rsidRPr="00C400FC">
        <w:rPr>
          <w:rFonts w:ascii="David" w:hAnsi="David" w:hint="cs"/>
          <w:rtl/>
          <w:lang w:eastAsia="en-US"/>
        </w:rPr>
        <w:t xml:space="preserve">פרויקטים מקצועיים מחוללי שינוי בתחום המאמנים </w:t>
      </w:r>
    </w:p>
    <w:p w14:paraId="2CC95D16" w14:textId="77777777" w:rsidR="00B83E68" w:rsidRPr="00C400FC" w:rsidRDefault="00B83E68" w:rsidP="001C20AC">
      <w:pPr>
        <w:keepNext/>
        <w:numPr>
          <w:ilvl w:val="3"/>
          <w:numId w:val="18"/>
        </w:numPr>
        <w:ind w:left="2551" w:hanging="850"/>
        <w:rPr>
          <w:rFonts w:ascii="David" w:hAnsi="David"/>
          <w:lang w:eastAsia="en-US"/>
        </w:rPr>
      </w:pPr>
      <w:r w:rsidRPr="00C400FC">
        <w:rPr>
          <w:rFonts w:ascii="David" w:hAnsi="David" w:hint="cs"/>
          <w:rtl/>
          <w:lang w:eastAsia="en-US"/>
        </w:rPr>
        <w:t>פרויקט</w:t>
      </w:r>
      <w:r w:rsidR="00025EF5" w:rsidRPr="00C400FC">
        <w:rPr>
          <w:rFonts w:ascii="David" w:hAnsi="David" w:hint="cs"/>
          <w:rtl/>
          <w:lang w:eastAsia="en-US"/>
        </w:rPr>
        <w:t>ור</w:t>
      </w:r>
      <w:r w:rsidRPr="00C400FC">
        <w:rPr>
          <w:rFonts w:ascii="David" w:hAnsi="David" w:hint="cs"/>
          <w:rtl/>
          <w:lang w:eastAsia="en-US"/>
        </w:rPr>
        <w:t xml:space="preserve"> מקצועי</w:t>
      </w:r>
      <w:r w:rsidR="00F855E8" w:rsidRPr="00C400FC">
        <w:rPr>
          <w:rFonts w:ascii="David" w:hAnsi="David" w:hint="cs"/>
          <w:rtl/>
          <w:lang w:eastAsia="en-US"/>
        </w:rPr>
        <w:t xml:space="preserve"> בתחום תכנית החומש</w:t>
      </w:r>
      <w:r w:rsidRPr="00C400FC">
        <w:rPr>
          <w:rFonts w:ascii="David" w:hAnsi="David" w:hint="cs"/>
          <w:rtl/>
          <w:lang w:eastAsia="en-US"/>
        </w:rPr>
        <w:t xml:space="preserve"> על רקע החלטת הממשלה לצמצום פערים בחברה הערבית (החלטת ממשלה מס' 550)</w:t>
      </w:r>
    </w:p>
    <w:p w14:paraId="4404DE46" w14:textId="77777777" w:rsidR="00FD7F7C" w:rsidRPr="00C400FC" w:rsidRDefault="00FD7F7C" w:rsidP="001C20AC">
      <w:pPr>
        <w:keepNext/>
        <w:numPr>
          <w:ilvl w:val="2"/>
          <w:numId w:val="18"/>
        </w:numPr>
        <w:ind w:left="1701" w:hanging="567"/>
        <w:rPr>
          <w:rFonts w:ascii="David" w:hAnsi="David"/>
          <w:lang w:eastAsia="en-US"/>
        </w:rPr>
      </w:pPr>
      <w:r w:rsidRPr="00C400FC">
        <w:rPr>
          <w:rFonts w:ascii="David" w:hAnsi="David" w:hint="cs"/>
          <w:rtl/>
          <w:lang w:eastAsia="en-US"/>
        </w:rPr>
        <w:t>יצוין כי כיום האגף מקבל שירותים מ</w:t>
      </w:r>
      <w:r w:rsidR="00B83E68" w:rsidRPr="00C400FC">
        <w:rPr>
          <w:rFonts w:ascii="David" w:hAnsi="David" w:hint="cs"/>
          <w:rtl/>
          <w:lang w:eastAsia="en-US"/>
        </w:rPr>
        <w:t>שני</w:t>
      </w:r>
      <w:r w:rsidRPr="00C400FC">
        <w:rPr>
          <w:rFonts w:ascii="David" w:hAnsi="David" w:hint="cs"/>
          <w:rtl/>
          <w:lang w:eastAsia="en-US"/>
        </w:rPr>
        <w:t xml:space="preserve"> פרויקטורים מקצועיים</w:t>
      </w:r>
      <w:r w:rsidR="00A4633B" w:rsidRPr="00C400FC">
        <w:rPr>
          <w:rFonts w:ascii="David" w:hAnsi="David" w:hint="cs"/>
          <w:rtl/>
          <w:lang w:eastAsia="en-US"/>
        </w:rPr>
        <w:t>.</w:t>
      </w:r>
    </w:p>
    <w:p w14:paraId="09CFEFA3" w14:textId="77777777" w:rsidR="000B40E5" w:rsidRPr="00C400FC" w:rsidRDefault="000B40E5" w:rsidP="001C20AC">
      <w:pPr>
        <w:keepNext/>
        <w:numPr>
          <w:ilvl w:val="2"/>
          <w:numId w:val="18"/>
        </w:numPr>
        <w:ind w:left="1701" w:hanging="567"/>
        <w:rPr>
          <w:rFonts w:ascii="David" w:hAnsi="David"/>
          <w:b/>
          <w:bCs/>
          <w:lang w:eastAsia="en-US"/>
        </w:rPr>
      </w:pPr>
      <w:r w:rsidRPr="00C400FC">
        <w:rPr>
          <w:rFonts w:ascii="David" w:hAnsi="David" w:hint="cs"/>
          <w:b/>
          <w:bCs/>
          <w:rtl/>
          <w:lang w:eastAsia="en-US"/>
        </w:rPr>
        <w:t>כלל השירותים הנדרשים מהמציע הזוכה בסל זה</w:t>
      </w:r>
      <w:r w:rsidR="00002A6C" w:rsidRPr="00C400FC">
        <w:rPr>
          <w:rFonts w:ascii="David" w:hAnsi="David" w:hint="cs"/>
          <w:b/>
          <w:bCs/>
          <w:rtl/>
          <w:lang w:eastAsia="en-US"/>
        </w:rPr>
        <w:t xml:space="preserve"> </w:t>
      </w:r>
      <w:r w:rsidRPr="00C400FC">
        <w:rPr>
          <w:rFonts w:ascii="David" w:hAnsi="David" w:hint="cs"/>
          <w:b/>
          <w:bCs/>
          <w:rtl/>
          <w:lang w:eastAsia="en-US"/>
        </w:rPr>
        <w:t>מפורטים בהרחבה בנספח א'2 למסמכי המכרז.</w:t>
      </w:r>
    </w:p>
    <w:p w14:paraId="0928E947" w14:textId="77777777" w:rsidR="00146135" w:rsidRPr="00C400FC" w:rsidRDefault="00146135" w:rsidP="006C2F0C">
      <w:pPr>
        <w:numPr>
          <w:ilvl w:val="0"/>
          <w:numId w:val="18"/>
        </w:numPr>
        <w:spacing w:before="120"/>
        <w:ind w:left="357" w:hanging="357"/>
      </w:pPr>
      <w:bookmarkStart w:id="11" w:name="_Ref370932266"/>
      <w:r w:rsidRPr="00C400FC">
        <w:rPr>
          <w:rFonts w:hint="cs"/>
          <w:b/>
          <w:bCs/>
          <w:u w:val="single"/>
          <w:rtl/>
          <w:lang w:eastAsia="en-US"/>
        </w:rPr>
        <w:t>תנאי</w:t>
      </w:r>
      <w:r w:rsidRPr="00C400FC">
        <w:rPr>
          <w:b/>
          <w:bCs/>
          <w:u w:val="single"/>
          <w:rtl/>
          <w:lang w:eastAsia="en-US"/>
        </w:rPr>
        <w:t xml:space="preserve"> </w:t>
      </w:r>
      <w:r w:rsidRPr="00C400FC">
        <w:rPr>
          <w:rFonts w:hint="cs"/>
          <w:b/>
          <w:bCs/>
          <w:u w:val="single"/>
          <w:rtl/>
          <w:lang w:eastAsia="en-US"/>
        </w:rPr>
        <w:t>סף</w:t>
      </w:r>
      <w:bookmarkStart w:id="12" w:name="_Ref263083897"/>
      <w:bookmarkEnd w:id="9"/>
      <w:bookmarkEnd w:id="11"/>
    </w:p>
    <w:p w14:paraId="018A10F4" w14:textId="77777777" w:rsidR="00E87BF6" w:rsidRPr="00C400FC" w:rsidRDefault="00E87BF6" w:rsidP="00E87BF6">
      <w:pPr>
        <w:spacing w:before="120"/>
        <w:ind w:left="357"/>
        <w:rPr>
          <w:b/>
          <w:bCs/>
        </w:rPr>
      </w:pPr>
      <w:r w:rsidRPr="00C400FC">
        <w:rPr>
          <w:rFonts w:hint="cs"/>
          <w:b/>
          <w:bCs/>
          <w:rtl/>
        </w:rPr>
        <w:t>תנאי סף כלליים (לשני סלי השירותים)</w:t>
      </w:r>
    </w:p>
    <w:p w14:paraId="28B9110C" w14:textId="77777777" w:rsidR="00146135" w:rsidRPr="00C400FC" w:rsidRDefault="00146135" w:rsidP="006C2F0C">
      <w:pPr>
        <w:numPr>
          <w:ilvl w:val="1"/>
          <w:numId w:val="18"/>
        </w:numPr>
        <w:ind w:left="1134" w:hanging="567"/>
        <w:rPr>
          <w:lang w:eastAsia="en-US"/>
        </w:rPr>
      </w:pPr>
      <w:bookmarkStart w:id="13" w:name="_Ref370930661"/>
      <w:bookmarkStart w:id="14" w:name="_Ref89780194"/>
      <w:r w:rsidRPr="00C400FC">
        <w:rPr>
          <w:rFonts w:hint="eastAsia"/>
          <w:rtl/>
          <w:lang w:eastAsia="en-US"/>
        </w:rPr>
        <w:lastRenderedPageBreak/>
        <w:t>המציע</w:t>
      </w:r>
      <w:r w:rsidRPr="00C400FC">
        <w:rPr>
          <w:rtl/>
          <w:lang w:eastAsia="en-US"/>
        </w:rPr>
        <w:t xml:space="preserve"> הינו גוף משפטי מאוגד הרשום ברשם רשמי </w:t>
      </w:r>
      <w:bookmarkEnd w:id="12"/>
      <w:bookmarkEnd w:id="13"/>
      <w:r w:rsidRPr="00C400FC">
        <w:rPr>
          <w:rFonts w:hint="eastAsia"/>
          <w:rtl/>
          <w:lang w:eastAsia="en-US"/>
        </w:rPr>
        <w:t>בישראל</w:t>
      </w:r>
      <w:r w:rsidRPr="00C400FC">
        <w:rPr>
          <w:rtl/>
          <w:lang w:eastAsia="en-US"/>
        </w:rPr>
        <w:t>.</w:t>
      </w:r>
      <w:bookmarkEnd w:id="14"/>
    </w:p>
    <w:p w14:paraId="5ECFB9DF" w14:textId="75F1596C" w:rsidR="000F4FEA" w:rsidRPr="00C400FC" w:rsidRDefault="000F4FEA" w:rsidP="006C2F0C">
      <w:pPr>
        <w:numPr>
          <w:ilvl w:val="1"/>
          <w:numId w:val="18"/>
        </w:numPr>
        <w:ind w:left="1134" w:hanging="567"/>
        <w:rPr>
          <w:lang w:eastAsia="en-US"/>
        </w:rPr>
      </w:pPr>
      <w:bookmarkStart w:id="15" w:name="_Ref397199965"/>
      <w:bookmarkStart w:id="16" w:name="_Ref295727242"/>
      <w:r w:rsidRPr="00C400FC" w:rsidDel="000F14F0">
        <w:rPr>
          <w:rtl/>
          <w:lang w:eastAsia="en-US"/>
        </w:rPr>
        <w:t>המציע עומד בדרישות תקנה 6(א)</w:t>
      </w:r>
      <w:r w:rsidRPr="00C400FC">
        <w:rPr>
          <w:rtl/>
          <w:lang w:eastAsia="en-US"/>
        </w:rPr>
        <w:t>(3)</w:t>
      </w:r>
      <w:r w:rsidRPr="00C400FC" w:rsidDel="000F14F0">
        <w:rPr>
          <w:rtl/>
          <w:lang w:eastAsia="en-US"/>
        </w:rPr>
        <w:t xml:space="preserve"> לתקנות חובת המכרזים, התשנ"ג - 1993 ובכלל זה מחזיק בכל האישורים הנדרשים לפי </w:t>
      </w:r>
      <w:hyperlink r:id="rId12" w:history="1">
        <w:r w:rsidRPr="00C400FC" w:rsidDel="000F14F0">
          <w:rPr>
            <w:rtl/>
            <w:lang w:eastAsia="en-US"/>
          </w:rPr>
          <w:t>חוק עסקאות גופים ציבוריים</w:t>
        </w:r>
        <w:r w:rsidRPr="00C400FC">
          <w:rPr>
            <w:rtl/>
            <w:lang w:eastAsia="en-US"/>
          </w:rPr>
          <w:t xml:space="preserve"> התשל"ו- 1976</w:t>
        </w:r>
      </w:hyperlink>
      <w:r w:rsidRPr="00C400FC" w:rsidDel="000F14F0">
        <w:rPr>
          <w:rtl/>
          <w:lang w:eastAsia="en-US"/>
        </w:rPr>
        <w:t>, כשהם תקפים.</w:t>
      </w:r>
      <w:bookmarkEnd w:id="15"/>
    </w:p>
    <w:p w14:paraId="621A9469" w14:textId="27E2B2D0" w:rsidR="00E87BF6" w:rsidRPr="00C400FC" w:rsidRDefault="00146135" w:rsidP="006C2F0C">
      <w:pPr>
        <w:numPr>
          <w:ilvl w:val="1"/>
          <w:numId w:val="18"/>
        </w:numPr>
        <w:ind w:left="1134" w:hanging="567"/>
        <w:rPr>
          <w:lang w:eastAsia="en-US"/>
        </w:rPr>
      </w:pPr>
      <w:r w:rsidRPr="00C400FC">
        <w:rPr>
          <w:rFonts w:hint="eastAsia"/>
          <w:rtl/>
          <w:lang w:eastAsia="en-US"/>
        </w:rPr>
        <w:t>אין</w:t>
      </w:r>
      <w:r w:rsidRPr="00C400FC">
        <w:rPr>
          <w:rtl/>
          <w:lang w:eastAsia="en-US"/>
        </w:rPr>
        <w:t xml:space="preserve"> </w:t>
      </w:r>
      <w:r w:rsidRPr="00C400FC">
        <w:rPr>
          <w:rFonts w:hint="eastAsia"/>
          <w:rtl/>
          <w:lang w:eastAsia="en-US"/>
        </w:rPr>
        <w:t>מניעה</w:t>
      </w:r>
      <w:r w:rsidRPr="00C400FC">
        <w:rPr>
          <w:rtl/>
          <w:lang w:eastAsia="en-US"/>
        </w:rPr>
        <w:t xml:space="preserve">, </w:t>
      </w:r>
      <w:r w:rsidRPr="00C400FC">
        <w:rPr>
          <w:rFonts w:hint="eastAsia"/>
          <w:rtl/>
          <w:lang w:eastAsia="en-US"/>
        </w:rPr>
        <w:t>לפי</w:t>
      </w:r>
      <w:r w:rsidRPr="00C400FC">
        <w:rPr>
          <w:rtl/>
          <w:lang w:eastAsia="en-US"/>
        </w:rPr>
        <w:t xml:space="preserve"> </w:t>
      </w:r>
      <w:r w:rsidRPr="00C400FC">
        <w:rPr>
          <w:rFonts w:hint="eastAsia"/>
          <w:rtl/>
          <w:lang w:eastAsia="en-US"/>
        </w:rPr>
        <w:t>כל</w:t>
      </w:r>
      <w:r w:rsidRPr="00C400FC">
        <w:rPr>
          <w:rtl/>
          <w:lang w:eastAsia="en-US"/>
        </w:rPr>
        <w:t xml:space="preserve"> </w:t>
      </w:r>
      <w:r w:rsidRPr="00C400FC">
        <w:rPr>
          <w:rFonts w:hint="eastAsia"/>
          <w:rtl/>
          <w:lang w:eastAsia="en-US"/>
        </w:rPr>
        <w:t>דין</w:t>
      </w:r>
      <w:r w:rsidRPr="00C400FC">
        <w:rPr>
          <w:rtl/>
          <w:lang w:eastAsia="en-US"/>
        </w:rPr>
        <w:t xml:space="preserve"> </w:t>
      </w:r>
      <w:r w:rsidRPr="00C400FC">
        <w:rPr>
          <w:rFonts w:hint="eastAsia"/>
          <w:rtl/>
          <w:lang w:eastAsia="en-US"/>
        </w:rPr>
        <w:t>ו</w:t>
      </w:r>
      <w:r w:rsidRPr="00C400FC">
        <w:rPr>
          <w:rtl/>
          <w:lang w:eastAsia="en-US"/>
        </w:rPr>
        <w:t xml:space="preserve">/או </w:t>
      </w:r>
      <w:r w:rsidRPr="00C400FC">
        <w:rPr>
          <w:rFonts w:hint="eastAsia"/>
          <w:rtl/>
          <w:lang w:eastAsia="en-US"/>
        </w:rPr>
        <w:t>הסכם</w:t>
      </w:r>
      <w:r w:rsidRPr="00C400FC">
        <w:rPr>
          <w:rtl/>
          <w:lang w:eastAsia="en-US"/>
        </w:rPr>
        <w:t xml:space="preserve"> </w:t>
      </w:r>
      <w:r w:rsidRPr="00C400FC">
        <w:rPr>
          <w:rFonts w:hint="eastAsia"/>
          <w:rtl/>
          <w:lang w:eastAsia="en-US"/>
        </w:rPr>
        <w:t>שהמציע</w:t>
      </w:r>
      <w:r w:rsidRPr="00C400FC">
        <w:rPr>
          <w:rtl/>
          <w:lang w:eastAsia="en-US"/>
        </w:rPr>
        <w:t xml:space="preserve"> </w:t>
      </w:r>
      <w:r w:rsidRPr="00C400FC">
        <w:rPr>
          <w:rFonts w:hint="eastAsia"/>
          <w:rtl/>
          <w:lang w:eastAsia="en-US"/>
        </w:rPr>
        <w:t>צד</w:t>
      </w:r>
      <w:r w:rsidRPr="00C400FC">
        <w:rPr>
          <w:rtl/>
          <w:lang w:eastAsia="en-US"/>
        </w:rPr>
        <w:t xml:space="preserve"> </w:t>
      </w:r>
      <w:r w:rsidRPr="00C400FC">
        <w:rPr>
          <w:rFonts w:hint="eastAsia"/>
          <w:rtl/>
          <w:lang w:eastAsia="en-US"/>
        </w:rPr>
        <w:t>לו</w:t>
      </w:r>
      <w:r w:rsidRPr="00C400FC">
        <w:rPr>
          <w:rtl/>
          <w:lang w:eastAsia="en-US"/>
        </w:rPr>
        <w:t xml:space="preserve">, </w:t>
      </w:r>
      <w:r w:rsidRPr="00C400FC">
        <w:rPr>
          <w:rFonts w:hint="eastAsia"/>
          <w:rtl/>
          <w:lang w:eastAsia="en-US"/>
        </w:rPr>
        <w:t>להשתתפותו</w:t>
      </w:r>
      <w:r w:rsidRPr="00C400FC">
        <w:rPr>
          <w:rtl/>
          <w:lang w:eastAsia="en-US"/>
        </w:rPr>
        <w:t xml:space="preserve"> </w:t>
      </w:r>
      <w:r w:rsidRPr="00C400FC">
        <w:rPr>
          <w:rFonts w:hint="eastAsia"/>
          <w:rtl/>
          <w:lang w:eastAsia="en-US"/>
        </w:rPr>
        <w:t>של</w:t>
      </w:r>
      <w:r w:rsidRPr="00C400FC">
        <w:rPr>
          <w:rtl/>
          <w:lang w:eastAsia="en-US"/>
        </w:rPr>
        <w:t xml:space="preserve"> </w:t>
      </w:r>
      <w:r w:rsidRPr="00C400FC">
        <w:rPr>
          <w:rFonts w:hint="eastAsia"/>
          <w:rtl/>
          <w:lang w:eastAsia="en-US"/>
        </w:rPr>
        <w:t>המציע</w:t>
      </w:r>
      <w:r w:rsidRPr="00C400FC">
        <w:rPr>
          <w:rtl/>
          <w:lang w:eastAsia="en-US"/>
        </w:rPr>
        <w:t xml:space="preserve"> </w:t>
      </w:r>
      <w:r w:rsidRPr="00C400FC">
        <w:rPr>
          <w:rFonts w:hint="eastAsia"/>
          <w:rtl/>
          <w:lang w:eastAsia="en-US"/>
        </w:rPr>
        <w:t>במכרז</w:t>
      </w:r>
      <w:r w:rsidRPr="00C400FC">
        <w:rPr>
          <w:rtl/>
          <w:lang w:eastAsia="en-US"/>
        </w:rPr>
        <w:t xml:space="preserve"> </w:t>
      </w:r>
      <w:r w:rsidRPr="00C400FC">
        <w:rPr>
          <w:rFonts w:hint="eastAsia"/>
          <w:rtl/>
          <w:lang w:eastAsia="en-US"/>
        </w:rPr>
        <w:t>ואין</w:t>
      </w:r>
      <w:r w:rsidRPr="00C400FC">
        <w:rPr>
          <w:rtl/>
          <w:lang w:eastAsia="en-US"/>
        </w:rPr>
        <w:t xml:space="preserve">, </w:t>
      </w:r>
      <w:r w:rsidRPr="00C400FC">
        <w:rPr>
          <w:rFonts w:hint="eastAsia"/>
          <w:rtl/>
          <w:lang w:eastAsia="en-US"/>
        </w:rPr>
        <w:t>לפי</w:t>
      </w:r>
      <w:r w:rsidRPr="00C400FC">
        <w:rPr>
          <w:rtl/>
          <w:lang w:eastAsia="en-US"/>
        </w:rPr>
        <w:t xml:space="preserve"> </w:t>
      </w:r>
      <w:r w:rsidRPr="00C400FC">
        <w:rPr>
          <w:rFonts w:hint="eastAsia"/>
          <w:rtl/>
          <w:lang w:eastAsia="en-US"/>
        </w:rPr>
        <w:t>שיקול</w:t>
      </w:r>
      <w:r w:rsidRPr="00C400FC">
        <w:rPr>
          <w:rtl/>
          <w:lang w:eastAsia="en-US"/>
        </w:rPr>
        <w:t xml:space="preserve"> </w:t>
      </w:r>
      <w:r w:rsidRPr="00C400FC">
        <w:rPr>
          <w:rFonts w:hint="eastAsia"/>
          <w:rtl/>
          <w:lang w:eastAsia="en-US"/>
        </w:rPr>
        <w:t>דעתו</w:t>
      </w:r>
      <w:r w:rsidRPr="00C400FC">
        <w:rPr>
          <w:rtl/>
          <w:lang w:eastAsia="en-US"/>
        </w:rPr>
        <w:t xml:space="preserve"> </w:t>
      </w:r>
      <w:r w:rsidRPr="00C400FC">
        <w:rPr>
          <w:rFonts w:hint="eastAsia"/>
          <w:rtl/>
          <w:lang w:eastAsia="en-US"/>
        </w:rPr>
        <w:t>הבלעדי</w:t>
      </w:r>
      <w:r w:rsidRPr="00C400FC">
        <w:rPr>
          <w:rtl/>
          <w:lang w:eastAsia="en-US"/>
        </w:rPr>
        <w:t xml:space="preserve"> </w:t>
      </w:r>
      <w:r w:rsidRPr="00C400FC">
        <w:rPr>
          <w:rFonts w:hint="eastAsia"/>
          <w:rtl/>
          <w:lang w:eastAsia="en-US"/>
        </w:rPr>
        <w:t>והמוחלט</w:t>
      </w:r>
      <w:r w:rsidRPr="00C400FC">
        <w:rPr>
          <w:rtl/>
          <w:lang w:eastAsia="en-US"/>
        </w:rPr>
        <w:t xml:space="preserve"> </w:t>
      </w:r>
      <w:r w:rsidRPr="00C400FC">
        <w:rPr>
          <w:rFonts w:hint="eastAsia"/>
          <w:rtl/>
          <w:lang w:eastAsia="en-US"/>
        </w:rPr>
        <w:t>של</w:t>
      </w:r>
      <w:r w:rsidRPr="00C400FC">
        <w:rPr>
          <w:rtl/>
          <w:lang w:eastAsia="en-US"/>
        </w:rPr>
        <w:t xml:space="preserve"> </w:t>
      </w:r>
      <w:r w:rsidRPr="00C400FC">
        <w:rPr>
          <w:rFonts w:hint="eastAsia"/>
          <w:rtl/>
          <w:lang w:eastAsia="en-US"/>
        </w:rPr>
        <w:t>המזמין</w:t>
      </w:r>
      <w:r w:rsidRPr="00C400FC">
        <w:rPr>
          <w:rtl/>
          <w:lang w:eastAsia="en-US"/>
        </w:rPr>
        <w:t xml:space="preserve">, </w:t>
      </w:r>
      <w:r w:rsidRPr="00C400FC">
        <w:rPr>
          <w:rFonts w:hint="eastAsia"/>
          <w:rtl/>
          <w:lang w:eastAsia="en-US"/>
        </w:rPr>
        <w:t>אפשרות</w:t>
      </w:r>
      <w:r w:rsidRPr="00C400FC">
        <w:rPr>
          <w:rtl/>
          <w:lang w:eastAsia="en-US"/>
        </w:rPr>
        <w:t xml:space="preserve"> </w:t>
      </w:r>
      <w:r w:rsidRPr="00C400FC">
        <w:rPr>
          <w:rFonts w:hint="eastAsia"/>
          <w:rtl/>
          <w:lang w:eastAsia="en-US"/>
        </w:rPr>
        <w:t>כלשהי</w:t>
      </w:r>
      <w:r w:rsidRPr="00C400FC">
        <w:rPr>
          <w:rtl/>
          <w:lang w:eastAsia="en-US"/>
        </w:rPr>
        <w:t xml:space="preserve"> </w:t>
      </w:r>
      <w:r w:rsidRPr="00C400FC">
        <w:rPr>
          <w:rFonts w:hint="eastAsia"/>
          <w:rtl/>
          <w:lang w:eastAsia="en-US"/>
        </w:rPr>
        <w:t>לקיומו</w:t>
      </w:r>
      <w:r w:rsidRPr="00C400FC">
        <w:rPr>
          <w:rtl/>
          <w:lang w:eastAsia="en-US"/>
        </w:rPr>
        <w:t xml:space="preserve"> </w:t>
      </w:r>
      <w:r w:rsidRPr="00C400FC">
        <w:rPr>
          <w:rFonts w:hint="eastAsia"/>
          <w:rtl/>
          <w:lang w:eastAsia="en-US"/>
        </w:rPr>
        <w:t>של</w:t>
      </w:r>
      <w:r w:rsidRPr="00C400FC">
        <w:rPr>
          <w:rtl/>
          <w:lang w:eastAsia="en-US"/>
        </w:rPr>
        <w:t xml:space="preserve"> </w:t>
      </w:r>
      <w:r w:rsidRPr="00C400FC">
        <w:rPr>
          <w:rFonts w:hint="eastAsia"/>
          <w:rtl/>
          <w:lang w:eastAsia="en-US"/>
        </w:rPr>
        <w:t>ניגוד</w:t>
      </w:r>
      <w:r w:rsidRPr="00C400FC">
        <w:rPr>
          <w:rtl/>
          <w:lang w:eastAsia="en-US"/>
        </w:rPr>
        <w:t xml:space="preserve"> </w:t>
      </w:r>
      <w:r w:rsidRPr="00C400FC">
        <w:rPr>
          <w:rFonts w:hint="eastAsia"/>
          <w:rtl/>
          <w:lang w:eastAsia="en-US"/>
        </w:rPr>
        <w:t>עניינים</w:t>
      </w:r>
      <w:r w:rsidRPr="00C400FC">
        <w:rPr>
          <w:rtl/>
          <w:lang w:eastAsia="en-US"/>
        </w:rPr>
        <w:t xml:space="preserve">, </w:t>
      </w:r>
      <w:r w:rsidRPr="00C400FC">
        <w:rPr>
          <w:rFonts w:hint="eastAsia"/>
          <w:rtl/>
          <w:lang w:eastAsia="en-US"/>
        </w:rPr>
        <w:t>ישיר</w:t>
      </w:r>
      <w:r w:rsidRPr="00C400FC">
        <w:rPr>
          <w:rtl/>
          <w:lang w:eastAsia="en-US"/>
        </w:rPr>
        <w:t xml:space="preserve"> </w:t>
      </w:r>
      <w:r w:rsidRPr="00C400FC">
        <w:rPr>
          <w:rFonts w:hint="eastAsia"/>
          <w:rtl/>
          <w:lang w:eastAsia="en-US"/>
        </w:rPr>
        <w:t>או</w:t>
      </w:r>
      <w:r w:rsidRPr="00C400FC">
        <w:rPr>
          <w:rtl/>
          <w:lang w:eastAsia="en-US"/>
        </w:rPr>
        <w:t xml:space="preserve"> </w:t>
      </w:r>
      <w:r w:rsidRPr="00C400FC">
        <w:rPr>
          <w:rFonts w:hint="eastAsia"/>
          <w:rtl/>
          <w:lang w:eastAsia="en-US"/>
        </w:rPr>
        <w:t>עקיף</w:t>
      </w:r>
      <w:r w:rsidRPr="00C400FC">
        <w:rPr>
          <w:rtl/>
          <w:lang w:eastAsia="en-US"/>
        </w:rPr>
        <w:t xml:space="preserve">, </w:t>
      </w:r>
      <w:r w:rsidRPr="00C400FC">
        <w:rPr>
          <w:rFonts w:hint="eastAsia"/>
          <w:rtl/>
          <w:lang w:eastAsia="en-US"/>
        </w:rPr>
        <w:t>בין</w:t>
      </w:r>
      <w:r w:rsidRPr="00C400FC">
        <w:rPr>
          <w:rtl/>
          <w:lang w:eastAsia="en-US"/>
        </w:rPr>
        <w:t xml:space="preserve"> </w:t>
      </w:r>
      <w:r w:rsidRPr="00C400FC">
        <w:rPr>
          <w:rFonts w:hint="eastAsia"/>
          <w:rtl/>
          <w:lang w:eastAsia="en-US"/>
        </w:rPr>
        <w:t>ענייני</w:t>
      </w:r>
      <w:r w:rsidRPr="00C400FC">
        <w:rPr>
          <w:rtl/>
          <w:lang w:eastAsia="en-US"/>
        </w:rPr>
        <w:t xml:space="preserve"> </w:t>
      </w:r>
      <w:r w:rsidRPr="00C400FC">
        <w:rPr>
          <w:rFonts w:hint="eastAsia"/>
          <w:rtl/>
          <w:lang w:eastAsia="en-US"/>
        </w:rPr>
        <w:t>המציע</w:t>
      </w:r>
      <w:r w:rsidRPr="00C400FC">
        <w:rPr>
          <w:rtl/>
          <w:lang w:eastAsia="en-US"/>
        </w:rPr>
        <w:t xml:space="preserve"> </w:t>
      </w:r>
      <w:r w:rsidRPr="00C400FC">
        <w:rPr>
          <w:rFonts w:hint="eastAsia"/>
          <w:rtl/>
          <w:lang w:eastAsia="en-US"/>
        </w:rPr>
        <w:t>ו</w:t>
      </w:r>
      <w:r w:rsidRPr="00C400FC">
        <w:rPr>
          <w:rtl/>
          <w:lang w:eastAsia="en-US"/>
        </w:rPr>
        <w:t xml:space="preserve">/או </w:t>
      </w:r>
      <w:r w:rsidRPr="00C400FC">
        <w:rPr>
          <w:rFonts w:hint="eastAsia"/>
          <w:rtl/>
          <w:lang w:eastAsia="en-US"/>
        </w:rPr>
        <w:t>בעלי</w:t>
      </w:r>
      <w:r w:rsidRPr="00C400FC">
        <w:rPr>
          <w:rtl/>
          <w:lang w:eastAsia="en-US"/>
        </w:rPr>
        <w:t xml:space="preserve"> </w:t>
      </w:r>
      <w:r w:rsidRPr="00C400FC">
        <w:rPr>
          <w:rFonts w:hint="eastAsia"/>
          <w:rtl/>
          <w:lang w:eastAsia="en-US"/>
        </w:rPr>
        <w:t>השליטה</w:t>
      </w:r>
      <w:r w:rsidRPr="00C400FC">
        <w:rPr>
          <w:rtl/>
          <w:lang w:eastAsia="en-US"/>
        </w:rPr>
        <w:t xml:space="preserve"> </w:t>
      </w:r>
      <w:r w:rsidRPr="00C400FC">
        <w:rPr>
          <w:rFonts w:hint="eastAsia"/>
          <w:rtl/>
          <w:lang w:eastAsia="en-US"/>
        </w:rPr>
        <w:t>בו</w:t>
      </w:r>
      <w:r w:rsidRPr="00C400FC">
        <w:rPr>
          <w:rtl/>
          <w:lang w:eastAsia="en-US"/>
        </w:rPr>
        <w:t xml:space="preserve"> </w:t>
      </w:r>
      <w:r w:rsidRPr="00C400FC">
        <w:rPr>
          <w:rFonts w:hint="eastAsia"/>
          <w:rtl/>
          <w:lang w:eastAsia="en-US"/>
        </w:rPr>
        <w:t>ו</w:t>
      </w:r>
      <w:r w:rsidRPr="00C400FC">
        <w:rPr>
          <w:rtl/>
          <w:lang w:eastAsia="en-US"/>
        </w:rPr>
        <w:t xml:space="preserve">/או </w:t>
      </w:r>
      <w:r w:rsidRPr="00C400FC">
        <w:rPr>
          <w:rFonts w:hint="eastAsia"/>
          <w:rtl/>
          <w:lang w:eastAsia="en-US"/>
        </w:rPr>
        <w:t>נושאי</w:t>
      </w:r>
      <w:r w:rsidRPr="00C400FC">
        <w:rPr>
          <w:rtl/>
          <w:lang w:eastAsia="en-US"/>
        </w:rPr>
        <w:t xml:space="preserve"> </w:t>
      </w:r>
      <w:r w:rsidRPr="00C400FC">
        <w:rPr>
          <w:rFonts w:hint="eastAsia"/>
          <w:rtl/>
          <w:lang w:eastAsia="en-US"/>
        </w:rPr>
        <w:t>המשרה</w:t>
      </w:r>
      <w:r w:rsidRPr="00C400FC">
        <w:rPr>
          <w:rtl/>
          <w:lang w:eastAsia="en-US"/>
        </w:rPr>
        <w:t xml:space="preserve"> </w:t>
      </w:r>
      <w:r w:rsidRPr="00C400FC">
        <w:rPr>
          <w:rFonts w:hint="eastAsia"/>
          <w:rtl/>
          <w:lang w:eastAsia="en-US"/>
        </w:rPr>
        <w:t>שלו</w:t>
      </w:r>
      <w:r w:rsidRPr="00C400FC">
        <w:rPr>
          <w:rtl/>
          <w:lang w:eastAsia="en-US"/>
        </w:rPr>
        <w:t xml:space="preserve"> </w:t>
      </w:r>
      <w:r w:rsidRPr="00C400FC">
        <w:rPr>
          <w:rFonts w:hint="eastAsia"/>
          <w:rtl/>
          <w:lang w:eastAsia="en-US"/>
        </w:rPr>
        <w:t>ו</w:t>
      </w:r>
      <w:r w:rsidRPr="00C400FC">
        <w:rPr>
          <w:rtl/>
          <w:lang w:eastAsia="en-US"/>
        </w:rPr>
        <w:t xml:space="preserve">/או </w:t>
      </w:r>
      <w:r w:rsidRPr="00C400FC">
        <w:rPr>
          <w:rFonts w:hint="eastAsia"/>
          <w:rtl/>
          <w:lang w:eastAsia="en-US"/>
        </w:rPr>
        <w:t>הפועלים</w:t>
      </w:r>
      <w:r w:rsidRPr="00C400FC">
        <w:rPr>
          <w:rtl/>
          <w:lang w:eastAsia="en-US"/>
        </w:rPr>
        <w:t xml:space="preserve"> </w:t>
      </w:r>
      <w:r w:rsidRPr="00C400FC">
        <w:rPr>
          <w:rFonts w:hint="eastAsia"/>
          <w:rtl/>
          <w:lang w:eastAsia="en-US"/>
        </w:rPr>
        <w:t>מטעמו</w:t>
      </w:r>
      <w:r w:rsidRPr="00C400FC">
        <w:rPr>
          <w:rtl/>
          <w:lang w:eastAsia="en-US"/>
        </w:rPr>
        <w:t xml:space="preserve">, </w:t>
      </w:r>
      <w:r w:rsidRPr="00C400FC">
        <w:rPr>
          <w:rFonts w:hint="eastAsia"/>
          <w:rtl/>
          <w:lang w:eastAsia="en-US"/>
        </w:rPr>
        <w:t>לבין</w:t>
      </w:r>
      <w:r w:rsidRPr="00C400FC">
        <w:rPr>
          <w:rtl/>
          <w:lang w:eastAsia="en-US"/>
        </w:rPr>
        <w:t xml:space="preserve"> </w:t>
      </w:r>
      <w:r w:rsidRPr="00C400FC">
        <w:rPr>
          <w:rFonts w:hint="eastAsia"/>
          <w:rtl/>
          <w:lang w:eastAsia="en-US"/>
        </w:rPr>
        <w:t>ענייני</w:t>
      </w:r>
      <w:r w:rsidRPr="00C400FC">
        <w:rPr>
          <w:rtl/>
          <w:lang w:eastAsia="en-US"/>
        </w:rPr>
        <w:t xml:space="preserve"> </w:t>
      </w:r>
      <w:r w:rsidRPr="00C400FC">
        <w:rPr>
          <w:rFonts w:hint="eastAsia"/>
          <w:rtl/>
          <w:lang w:eastAsia="en-US"/>
        </w:rPr>
        <w:t>המזמין</w:t>
      </w:r>
      <w:r w:rsidRPr="00C400FC">
        <w:rPr>
          <w:rtl/>
          <w:lang w:eastAsia="en-US"/>
        </w:rPr>
        <w:t xml:space="preserve"> </w:t>
      </w:r>
      <w:r w:rsidRPr="00C400FC">
        <w:rPr>
          <w:rFonts w:hint="eastAsia"/>
          <w:rtl/>
          <w:lang w:eastAsia="en-US"/>
        </w:rPr>
        <w:t>ו</w:t>
      </w:r>
      <w:r w:rsidRPr="00C400FC">
        <w:rPr>
          <w:rtl/>
          <w:lang w:eastAsia="en-US"/>
        </w:rPr>
        <w:t xml:space="preserve">/או </w:t>
      </w:r>
      <w:r w:rsidRPr="00C400FC">
        <w:rPr>
          <w:rFonts w:hint="eastAsia"/>
          <w:rtl/>
          <w:lang w:eastAsia="en-US"/>
        </w:rPr>
        <w:t>מתן</w:t>
      </w:r>
      <w:r w:rsidRPr="00C400FC">
        <w:rPr>
          <w:rtl/>
          <w:lang w:eastAsia="en-US"/>
        </w:rPr>
        <w:t xml:space="preserve"> </w:t>
      </w:r>
      <w:r w:rsidRPr="00C400FC">
        <w:rPr>
          <w:rFonts w:hint="eastAsia"/>
          <w:rtl/>
          <w:lang w:eastAsia="en-US"/>
        </w:rPr>
        <w:t>השירותים</w:t>
      </w:r>
      <w:r w:rsidRPr="00C400FC">
        <w:rPr>
          <w:rtl/>
          <w:lang w:eastAsia="en-US"/>
        </w:rPr>
        <w:t>.</w:t>
      </w:r>
      <w:bookmarkEnd w:id="16"/>
    </w:p>
    <w:p w14:paraId="30BC73FC" w14:textId="77777777" w:rsidR="00146135" w:rsidRPr="00C400FC" w:rsidRDefault="00E87BF6" w:rsidP="00E87BF6">
      <w:pPr>
        <w:ind w:left="1134"/>
        <w:rPr>
          <w:b/>
          <w:bCs/>
          <w:lang w:eastAsia="en-US"/>
        </w:rPr>
      </w:pPr>
      <w:r w:rsidRPr="00C400FC">
        <w:rPr>
          <w:rFonts w:hint="cs"/>
          <w:b/>
          <w:bCs/>
          <w:rtl/>
          <w:lang w:eastAsia="en-US"/>
        </w:rPr>
        <w:t>יובהר כי מוסד המוכר על ידי משרד הספורט המכשיר מאמנים / מדריכים על פי חוק הספורט לא יוכל להתמודד במכרז זה מפאת ניגוד עניינים.</w:t>
      </w:r>
    </w:p>
    <w:p w14:paraId="48BA5D58" w14:textId="1F6345D4" w:rsidR="004A2888" w:rsidRDefault="00146135" w:rsidP="006C2F0C">
      <w:pPr>
        <w:numPr>
          <w:ilvl w:val="1"/>
          <w:numId w:val="18"/>
        </w:numPr>
        <w:ind w:left="1134" w:hanging="567"/>
        <w:rPr>
          <w:lang w:eastAsia="en-US"/>
        </w:rPr>
      </w:pPr>
      <w:bookmarkStart w:id="17" w:name="_Ref299614156"/>
      <w:bookmarkStart w:id="18" w:name="_Ref375118806"/>
      <w:r w:rsidRPr="00C400FC">
        <w:rPr>
          <w:rFonts w:hint="eastAsia"/>
          <w:b/>
          <w:bCs/>
          <w:rtl/>
          <w:lang w:eastAsia="en-US"/>
        </w:rPr>
        <w:t>ערבות</w:t>
      </w:r>
      <w:r w:rsidRPr="00C400FC">
        <w:rPr>
          <w:b/>
          <w:bCs/>
          <w:rtl/>
          <w:lang w:eastAsia="en-US"/>
        </w:rPr>
        <w:t xml:space="preserve"> </w:t>
      </w:r>
      <w:r w:rsidRPr="00C400FC">
        <w:rPr>
          <w:rFonts w:hint="eastAsia"/>
          <w:b/>
          <w:bCs/>
          <w:rtl/>
          <w:lang w:eastAsia="en-US"/>
        </w:rPr>
        <w:t>הצעה</w:t>
      </w:r>
      <w:r w:rsidRPr="00C400FC">
        <w:rPr>
          <w:rtl/>
          <w:lang w:eastAsia="en-US"/>
        </w:rPr>
        <w:t xml:space="preserve"> - </w:t>
      </w:r>
      <w:r w:rsidRPr="00C400FC">
        <w:rPr>
          <w:rFonts w:hint="eastAsia"/>
          <w:rtl/>
          <w:lang w:eastAsia="en-US"/>
        </w:rPr>
        <w:t>על</w:t>
      </w:r>
      <w:r w:rsidRPr="00C400FC">
        <w:rPr>
          <w:rtl/>
          <w:lang w:eastAsia="en-US"/>
        </w:rPr>
        <w:t xml:space="preserve"> </w:t>
      </w:r>
      <w:r w:rsidRPr="00C400FC">
        <w:rPr>
          <w:rFonts w:hint="eastAsia"/>
          <w:rtl/>
          <w:lang w:eastAsia="en-US"/>
        </w:rPr>
        <w:t>המציע</w:t>
      </w:r>
      <w:r w:rsidRPr="00C400FC">
        <w:rPr>
          <w:rtl/>
          <w:lang w:eastAsia="en-US"/>
        </w:rPr>
        <w:t xml:space="preserve"> </w:t>
      </w:r>
      <w:r w:rsidRPr="00C400FC">
        <w:rPr>
          <w:rFonts w:hint="eastAsia"/>
          <w:rtl/>
          <w:lang w:eastAsia="en-US"/>
        </w:rPr>
        <w:t>לצרף</w:t>
      </w:r>
      <w:r w:rsidRPr="00C400FC">
        <w:rPr>
          <w:rtl/>
          <w:lang w:eastAsia="en-US"/>
        </w:rPr>
        <w:t xml:space="preserve"> </w:t>
      </w:r>
      <w:r w:rsidRPr="00C400FC">
        <w:rPr>
          <w:rFonts w:hint="eastAsia"/>
          <w:rtl/>
          <w:lang w:eastAsia="en-US"/>
        </w:rPr>
        <w:t>להצעתו</w:t>
      </w:r>
      <w:r w:rsidRPr="00C400FC">
        <w:rPr>
          <w:rtl/>
          <w:lang w:eastAsia="en-US"/>
        </w:rPr>
        <w:t xml:space="preserve"> </w:t>
      </w:r>
      <w:r w:rsidRPr="00C400FC">
        <w:rPr>
          <w:rFonts w:hint="eastAsia"/>
          <w:rtl/>
          <w:lang w:eastAsia="en-US"/>
        </w:rPr>
        <w:t>ערבות</w:t>
      </w:r>
      <w:r w:rsidRPr="00C400FC">
        <w:rPr>
          <w:rtl/>
          <w:lang w:eastAsia="en-US"/>
        </w:rPr>
        <w:t xml:space="preserve"> בנקאית </w:t>
      </w:r>
      <w:r w:rsidRPr="00C400FC">
        <w:rPr>
          <w:rFonts w:hint="eastAsia"/>
          <w:rtl/>
          <w:lang w:eastAsia="en-US"/>
        </w:rPr>
        <w:t>לא</w:t>
      </w:r>
      <w:r w:rsidRPr="00C400FC">
        <w:rPr>
          <w:rtl/>
          <w:lang w:eastAsia="en-US"/>
        </w:rPr>
        <w:t xml:space="preserve"> </w:t>
      </w:r>
      <w:r w:rsidRPr="00C400FC">
        <w:rPr>
          <w:rFonts w:hint="eastAsia"/>
          <w:rtl/>
          <w:lang w:eastAsia="en-US"/>
        </w:rPr>
        <w:t>צמודה</w:t>
      </w:r>
      <w:r w:rsidRPr="00C400FC">
        <w:rPr>
          <w:rtl/>
          <w:lang w:eastAsia="en-US"/>
        </w:rPr>
        <w:t xml:space="preserve">, </w:t>
      </w:r>
      <w:r w:rsidRPr="00C400FC">
        <w:rPr>
          <w:rFonts w:hint="eastAsia"/>
          <w:rtl/>
          <w:lang w:eastAsia="en-US"/>
        </w:rPr>
        <w:t>בלתי</w:t>
      </w:r>
      <w:r w:rsidRPr="00C400FC">
        <w:rPr>
          <w:rtl/>
          <w:lang w:eastAsia="en-US"/>
        </w:rPr>
        <w:t xml:space="preserve">-מותנית </w:t>
      </w:r>
      <w:r w:rsidRPr="00C400FC">
        <w:rPr>
          <w:rFonts w:hint="eastAsia"/>
          <w:rtl/>
          <w:lang w:eastAsia="en-US"/>
        </w:rPr>
        <w:t>וברת</w:t>
      </w:r>
      <w:r w:rsidRPr="00C400FC">
        <w:rPr>
          <w:rtl/>
          <w:lang w:eastAsia="en-US"/>
        </w:rPr>
        <w:t xml:space="preserve">-חילוט </w:t>
      </w:r>
      <w:r w:rsidRPr="00C400FC">
        <w:rPr>
          <w:rFonts w:hint="eastAsia"/>
          <w:rtl/>
          <w:lang w:eastAsia="en-US"/>
        </w:rPr>
        <w:t>על</w:t>
      </w:r>
      <w:r w:rsidRPr="00C400FC">
        <w:rPr>
          <w:rtl/>
          <w:lang w:eastAsia="en-US"/>
        </w:rPr>
        <w:t xml:space="preserve"> </w:t>
      </w:r>
      <w:r w:rsidRPr="00C400FC">
        <w:rPr>
          <w:rFonts w:hint="eastAsia"/>
          <w:rtl/>
          <w:lang w:eastAsia="en-US"/>
        </w:rPr>
        <w:t>סך</w:t>
      </w:r>
      <w:r w:rsidRPr="00C400FC">
        <w:rPr>
          <w:rtl/>
          <w:lang w:eastAsia="en-US"/>
        </w:rPr>
        <w:t xml:space="preserve"> </w:t>
      </w:r>
      <w:r w:rsidRPr="00C400FC">
        <w:rPr>
          <w:rFonts w:hint="eastAsia"/>
          <w:rtl/>
          <w:lang w:eastAsia="en-US"/>
        </w:rPr>
        <w:t>של</w:t>
      </w:r>
      <w:r w:rsidR="00A1145F" w:rsidRPr="00C400FC">
        <w:rPr>
          <w:rtl/>
          <w:lang w:eastAsia="en-US"/>
        </w:rPr>
        <w:t xml:space="preserve"> </w:t>
      </w:r>
      <w:r w:rsidR="00A4633B" w:rsidRPr="00C400FC">
        <w:rPr>
          <w:rFonts w:hint="cs"/>
          <w:b/>
          <w:bCs/>
          <w:rtl/>
        </w:rPr>
        <w:t>3</w:t>
      </w:r>
      <w:r w:rsidR="0043525E" w:rsidRPr="00C400FC">
        <w:rPr>
          <w:b/>
          <w:bCs/>
          <w:rtl/>
        </w:rPr>
        <w:t>5</w:t>
      </w:r>
      <w:r w:rsidR="00A70677" w:rsidRPr="00C400FC">
        <w:rPr>
          <w:b/>
          <w:bCs/>
          <w:rtl/>
        </w:rPr>
        <w:t>,000</w:t>
      </w:r>
      <w:r w:rsidR="00A70677" w:rsidRPr="00C400FC">
        <w:rPr>
          <w:rFonts w:hint="cs"/>
          <w:b/>
          <w:bCs/>
          <w:rtl/>
          <w:lang w:eastAsia="en-US"/>
        </w:rPr>
        <w:t xml:space="preserve"> </w:t>
      </w:r>
      <w:r w:rsidRPr="00C400FC">
        <w:rPr>
          <w:rFonts w:hint="eastAsia"/>
          <w:b/>
          <w:bCs/>
          <w:rtl/>
          <w:lang w:eastAsia="en-US"/>
        </w:rPr>
        <w:t>₪</w:t>
      </w:r>
      <w:r w:rsidRPr="00C400FC">
        <w:rPr>
          <w:b/>
          <w:bCs/>
          <w:rtl/>
          <w:lang w:eastAsia="en-US"/>
        </w:rPr>
        <w:t xml:space="preserve"> </w:t>
      </w:r>
      <w:r w:rsidRPr="00C400FC">
        <w:rPr>
          <w:rFonts w:hint="eastAsia"/>
          <w:rtl/>
          <w:lang w:eastAsia="en-US"/>
        </w:rPr>
        <w:t>על</w:t>
      </w:r>
      <w:r w:rsidRPr="00C400FC">
        <w:rPr>
          <w:rtl/>
          <w:lang w:eastAsia="en-US"/>
        </w:rPr>
        <w:t xml:space="preserve"> </w:t>
      </w:r>
      <w:r w:rsidRPr="00C400FC">
        <w:rPr>
          <w:rFonts w:hint="eastAsia"/>
          <w:rtl/>
          <w:lang w:eastAsia="en-US"/>
        </w:rPr>
        <w:t>שם</w:t>
      </w:r>
      <w:r w:rsidRPr="00C400FC">
        <w:rPr>
          <w:rtl/>
          <w:lang w:eastAsia="en-US"/>
        </w:rPr>
        <w:t xml:space="preserve"> </w:t>
      </w:r>
      <w:r w:rsidRPr="00C400FC">
        <w:rPr>
          <w:rFonts w:hint="eastAsia"/>
          <w:rtl/>
          <w:lang w:eastAsia="en-US"/>
        </w:rPr>
        <w:t>המציע</w:t>
      </w:r>
      <w:r w:rsidRPr="00C400FC">
        <w:rPr>
          <w:rtl/>
          <w:lang w:eastAsia="en-US"/>
        </w:rPr>
        <w:t xml:space="preserve"> </w:t>
      </w:r>
      <w:r w:rsidRPr="00C400FC">
        <w:rPr>
          <w:rFonts w:hint="eastAsia"/>
          <w:rtl/>
          <w:lang w:eastAsia="en-US"/>
        </w:rPr>
        <w:t>שתהא</w:t>
      </w:r>
      <w:r w:rsidRPr="00C400FC">
        <w:rPr>
          <w:rtl/>
          <w:lang w:eastAsia="en-US"/>
        </w:rPr>
        <w:t xml:space="preserve"> </w:t>
      </w:r>
      <w:r w:rsidRPr="00C400FC">
        <w:rPr>
          <w:rFonts w:hint="eastAsia"/>
          <w:rtl/>
          <w:lang w:eastAsia="en-US"/>
        </w:rPr>
        <w:t>בתוקף</w:t>
      </w:r>
      <w:r w:rsidRPr="00C400FC">
        <w:rPr>
          <w:rtl/>
          <w:lang w:eastAsia="en-US"/>
        </w:rPr>
        <w:t xml:space="preserve"> </w:t>
      </w:r>
      <w:r w:rsidRPr="00C400FC">
        <w:rPr>
          <w:rFonts w:hint="eastAsia"/>
          <w:rtl/>
          <w:lang w:eastAsia="en-US"/>
        </w:rPr>
        <w:t>עד</w:t>
      </w:r>
      <w:r w:rsidRPr="00C400FC">
        <w:rPr>
          <w:rtl/>
          <w:lang w:eastAsia="en-US"/>
        </w:rPr>
        <w:t xml:space="preserve"> ל</w:t>
      </w:r>
      <w:r w:rsidR="00F7081C" w:rsidRPr="00C400FC">
        <w:rPr>
          <w:rFonts w:hint="eastAsia"/>
          <w:rtl/>
          <w:lang w:eastAsia="en-US"/>
        </w:rPr>
        <w:t>מועד</w:t>
      </w:r>
      <w:r w:rsidR="00F7081C" w:rsidRPr="00C400FC">
        <w:rPr>
          <w:rtl/>
          <w:lang w:eastAsia="en-US"/>
        </w:rPr>
        <w:t xml:space="preserve"> המצוין בסעיף </w:t>
      </w:r>
      <w:r w:rsidR="00F7081C" w:rsidRPr="00C400FC">
        <w:rPr>
          <w:rtl/>
          <w:lang w:eastAsia="en-US"/>
        </w:rPr>
        <w:fldChar w:fldCharType="begin"/>
      </w:r>
      <w:r w:rsidR="00F7081C" w:rsidRPr="00C400FC">
        <w:rPr>
          <w:rtl/>
          <w:lang w:eastAsia="en-US"/>
        </w:rPr>
        <w:instrText xml:space="preserve"> </w:instrText>
      </w:r>
      <w:r w:rsidR="00F7081C" w:rsidRPr="00C400FC">
        <w:rPr>
          <w:lang w:eastAsia="en-US"/>
        </w:rPr>
        <w:instrText>REF</w:instrText>
      </w:r>
      <w:r w:rsidR="00F7081C" w:rsidRPr="00C400FC">
        <w:rPr>
          <w:rtl/>
          <w:lang w:eastAsia="en-US"/>
        </w:rPr>
        <w:instrText xml:space="preserve"> _</w:instrText>
      </w:r>
      <w:r w:rsidR="00F7081C" w:rsidRPr="00C400FC">
        <w:rPr>
          <w:lang w:eastAsia="en-US"/>
        </w:rPr>
        <w:instrText>Ref484675579 \r \h</w:instrText>
      </w:r>
      <w:r w:rsidR="00F7081C" w:rsidRPr="00C400FC">
        <w:rPr>
          <w:rtl/>
          <w:lang w:eastAsia="en-US"/>
        </w:rPr>
        <w:instrText xml:space="preserve"> </w:instrText>
      </w:r>
      <w:r w:rsidR="00CA6A43" w:rsidRPr="00C400FC">
        <w:rPr>
          <w:rtl/>
          <w:lang w:eastAsia="en-US"/>
        </w:rPr>
        <w:instrText xml:space="preserve"> \* </w:instrText>
      </w:r>
      <w:r w:rsidR="00CA6A43" w:rsidRPr="00C400FC">
        <w:rPr>
          <w:lang w:eastAsia="en-US"/>
        </w:rPr>
        <w:instrText>MERGEFORMAT</w:instrText>
      </w:r>
      <w:r w:rsidR="00CA6A43" w:rsidRPr="00C400FC">
        <w:rPr>
          <w:rtl/>
          <w:lang w:eastAsia="en-US"/>
        </w:rPr>
        <w:instrText xml:space="preserve"> </w:instrText>
      </w:r>
      <w:r w:rsidR="00F7081C" w:rsidRPr="00C400FC">
        <w:rPr>
          <w:rtl/>
          <w:lang w:eastAsia="en-US"/>
        </w:rPr>
      </w:r>
      <w:r w:rsidR="00F7081C" w:rsidRPr="00C400FC">
        <w:rPr>
          <w:rtl/>
          <w:lang w:eastAsia="en-US"/>
        </w:rPr>
        <w:fldChar w:fldCharType="separate"/>
      </w:r>
      <w:r w:rsidR="00F95657">
        <w:rPr>
          <w:cs/>
          <w:lang w:eastAsia="en-US"/>
        </w:rPr>
        <w:t>‎</w:t>
      </w:r>
      <w:r w:rsidR="00F95657">
        <w:rPr>
          <w:lang w:eastAsia="en-US"/>
        </w:rPr>
        <w:t>3</w:t>
      </w:r>
      <w:r w:rsidR="00F7081C" w:rsidRPr="00C400FC">
        <w:rPr>
          <w:rtl/>
          <w:lang w:eastAsia="en-US"/>
        </w:rPr>
        <w:fldChar w:fldCharType="end"/>
      </w:r>
      <w:r w:rsidR="00F7081C" w:rsidRPr="00C400FC">
        <w:rPr>
          <w:rtl/>
          <w:lang w:eastAsia="en-US"/>
        </w:rPr>
        <w:t xml:space="preserve"> לעיל, </w:t>
      </w:r>
      <w:r w:rsidRPr="00C400FC">
        <w:rPr>
          <w:rFonts w:hint="eastAsia"/>
          <w:rtl/>
          <w:lang w:eastAsia="en-US"/>
        </w:rPr>
        <w:t>בהתאם</w:t>
      </w:r>
      <w:r w:rsidRPr="00C400FC">
        <w:rPr>
          <w:rtl/>
          <w:lang w:eastAsia="en-US"/>
        </w:rPr>
        <w:t xml:space="preserve"> </w:t>
      </w:r>
      <w:r w:rsidRPr="00C400FC">
        <w:rPr>
          <w:rFonts w:hint="eastAsia"/>
          <w:rtl/>
          <w:lang w:eastAsia="en-US"/>
        </w:rPr>
        <w:t>לסכום</w:t>
      </w:r>
      <w:r w:rsidRPr="00C400FC">
        <w:rPr>
          <w:rtl/>
          <w:lang w:eastAsia="en-US"/>
        </w:rPr>
        <w:t xml:space="preserve"> </w:t>
      </w:r>
      <w:r w:rsidRPr="00C400FC">
        <w:rPr>
          <w:rFonts w:hint="eastAsia"/>
          <w:rtl/>
          <w:lang w:eastAsia="en-US"/>
        </w:rPr>
        <w:t>ועל</w:t>
      </w:r>
      <w:r w:rsidRPr="00C400FC">
        <w:rPr>
          <w:rtl/>
          <w:lang w:eastAsia="en-US"/>
        </w:rPr>
        <w:t xml:space="preserve">-פי </w:t>
      </w:r>
      <w:r w:rsidRPr="00C400FC">
        <w:rPr>
          <w:rFonts w:hint="eastAsia"/>
          <w:rtl/>
          <w:lang w:eastAsia="en-US"/>
        </w:rPr>
        <w:t>הנוסח</w:t>
      </w:r>
      <w:r w:rsidRPr="00C400FC">
        <w:rPr>
          <w:rtl/>
          <w:lang w:eastAsia="en-US"/>
        </w:rPr>
        <w:t xml:space="preserve"> </w:t>
      </w:r>
      <w:r w:rsidRPr="00C400FC">
        <w:rPr>
          <w:rFonts w:hint="eastAsia"/>
          <w:rtl/>
          <w:lang w:eastAsia="en-US"/>
        </w:rPr>
        <w:t>האמורים</w:t>
      </w:r>
      <w:r w:rsidRPr="00C400FC">
        <w:rPr>
          <w:rtl/>
          <w:lang w:eastAsia="en-US"/>
        </w:rPr>
        <w:t xml:space="preserve"> </w:t>
      </w:r>
      <w:r w:rsidRPr="00C400FC">
        <w:rPr>
          <w:rFonts w:hint="eastAsia"/>
          <w:rtl/>
          <w:lang w:eastAsia="en-US"/>
        </w:rPr>
        <w:t>בנספח</w:t>
      </w:r>
      <w:r w:rsidRPr="00C400FC">
        <w:rPr>
          <w:rtl/>
          <w:lang w:eastAsia="en-US"/>
        </w:rPr>
        <w:t xml:space="preserve"> </w:t>
      </w:r>
      <w:r w:rsidR="004F79BF" w:rsidRPr="00C400FC">
        <w:rPr>
          <w:rFonts w:hint="eastAsia"/>
          <w:rtl/>
          <w:lang w:eastAsia="en-US"/>
        </w:rPr>
        <w:t>ב</w:t>
      </w:r>
      <w:r w:rsidR="004F79BF" w:rsidRPr="00C400FC">
        <w:rPr>
          <w:rtl/>
          <w:lang w:eastAsia="en-US"/>
        </w:rPr>
        <w:t>'</w:t>
      </w:r>
      <w:r w:rsidR="004F79BF" w:rsidRPr="00C400FC">
        <w:rPr>
          <w:rFonts w:hint="cs"/>
          <w:rtl/>
          <w:lang w:eastAsia="en-US"/>
        </w:rPr>
        <w:t>4</w:t>
      </w:r>
      <w:r w:rsidRPr="00C400FC">
        <w:rPr>
          <w:rtl/>
          <w:lang w:eastAsia="en-US"/>
        </w:rPr>
        <w:t>.</w:t>
      </w:r>
      <w:r w:rsidR="004A2888">
        <w:rPr>
          <w:rFonts w:hint="cs"/>
          <w:rtl/>
          <w:lang w:eastAsia="en-US"/>
        </w:rPr>
        <w:t xml:space="preserve"> ערבות זו נדרשת בין אם המציע ניגש לסל אחד או לשני הסלים.</w:t>
      </w:r>
    </w:p>
    <w:p w14:paraId="309BC7CB" w14:textId="7164A4E5" w:rsidR="00146135" w:rsidRPr="00C400FC" w:rsidRDefault="00146135" w:rsidP="004A2888">
      <w:pPr>
        <w:ind w:left="1134"/>
        <w:rPr>
          <w:lang w:eastAsia="en-US"/>
        </w:rPr>
      </w:pPr>
      <w:r w:rsidRPr="00C400FC">
        <w:rPr>
          <w:rFonts w:hint="eastAsia"/>
          <w:rtl/>
          <w:lang w:eastAsia="en-US"/>
        </w:rPr>
        <w:t>ערבות</w:t>
      </w:r>
      <w:r w:rsidRPr="00C400FC">
        <w:rPr>
          <w:rtl/>
          <w:lang w:eastAsia="en-US"/>
        </w:rPr>
        <w:t xml:space="preserve"> </w:t>
      </w:r>
      <w:r w:rsidRPr="00C400FC">
        <w:rPr>
          <w:rFonts w:hint="eastAsia"/>
          <w:rtl/>
          <w:lang w:eastAsia="en-US"/>
        </w:rPr>
        <w:t>זו</w:t>
      </w:r>
      <w:r w:rsidRPr="00C400FC">
        <w:rPr>
          <w:rtl/>
          <w:lang w:eastAsia="en-US"/>
        </w:rPr>
        <w:t xml:space="preserve"> </w:t>
      </w:r>
      <w:r w:rsidRPr="00C400FC">
        <w:rPr>
          <w:rFonts w:hint="eastAsia"/>
          <w:rtl/>
          <w:lang w:eastAsia="en-US"/>
        </w:rPr>
        <w:t>תוחזר</w:t>
      </w:r>
      <w:r w:rsidRPr="00C400FC">
        <w:rPr>
          <w:rtl/>
          <w:lang w:eastAsia="en-US"/>
        </w:rPr>
        <w:t xml:space="preserve"> </w:t>
      </w:r>
      <w:r w:rsidRPr="00C400FC">
        <w:rPr>
          <w:rFonts w:hint="eastAsia"/>
          <w:rtl/>
          <w:lang w:eastAsia="en-US"/>
        </w:rPr>
        <w:t>למציעים</w:t>
      </w:r>
      <w:r w:rsidRPr="00C400FC">
        <w:rPr>
          <w:rtl/>
          <w:lang w:eastAsia="en-US"/>
        </w:rPr>
        <w:t xml:space="preserve"> </w:t>
      </w:r>
      <w:r w:rsidRPr="00C400FC">
        <w:rPr>
          <w:rFonts w:hint="eastAsia"/>
          <w:rtl/>
          <w:lang w:eastAsia="en-US"/>
        </w:rPr>
        <w:t>שלא</w:t>
      </w:r>
      <w:r w:rsidRPr="00C400FC">
        <w:rPr>
          <w:rtl/>
          <w:lang w:eastAsia="en-US"/>
        </w:rPr>
        <w:t xml:space="preserve"> </w:t>
      </w:r>
      <w:r w:rsidRPr="00C400FC">
        <w:rPr>
          <w:rFonts w:hint="eastAsia"/>
          <w:rtl/>
          <w:lang w:eastAsia="en-US"/>
        </w:rPr>
        <w:t>יזכו</w:t>
      </w:r>
      <w:r w:rsidRPr="00C400FC">
        <w:rPr>
          <w:rtl/>
          <w:lang w:eastAsia="en-US"/>
        </w:rPr>
        <w:t xml:space="preserve"> </w:t>
      </w:r>
      <w:r w:rsidRPr="00C400FC">
        <w:rPr>
          <w:rFonts w:hint="eastAsia"/>
          <w:rtl/>
          <w:lang w:eastAsia="en-US"/>
        </w:rPr>
        <w:t>במכרז</w:t>
      </w:r>
      <w:r w:rsidRPr="00C400FC">
        <w:rPr>
          <w:rtl/>
          <w:lang w:eastAsia="en-US"/>
        </w:rPr>
        <w:t xml:space="preserve">. </w:t>
      </w:r>
      <w:r w:rsidRPr="00C400FC">
        <w:rPr>
          <w:rFonts w:hint="eastAsia"/>
          <w:rtl/>
          <w:lang w:eastAsia="en-US"/>
        </w:rPr>
        <w:t>המציע</w:t>
      </w:r>
      <w:r w:rsidRPr="00C400FC">
        <w:rPr>
          <w:rtl/>
          <w:lang w:eastAsia="en-US"/>
        </w:rPr>
        <w:t xml:space="preserve"> </w:t>
      </w:r>
      <w:r w:rsidRPr="00C400FC">
        <w:rPr>
          <w:rFonts w:hint="eastAsia"/>
          <w:rtl/>
          <w:lang w:eastAsia="en-US"/>
        </w:rPr>
        <w:t>שיזכה</w:t>
      </w:r>
      <w:r w:rsidRPr="00C400FC">
        <w:rPr>
          <w:rtl/>
          <w:lang w:eastAsia="en-US"/>
        </w:rPr>
        <w:t xml:space="preserve"> </w:t>
      </w:r>
      <w:r w:rsidRPr="00C400FC">
        <w:rPr>
          <w:rFonts w:hint="eastAsia"/>
          <w:rtl/>
          <w:lang w:eastAsia="en-US"/>
        </w:rPr>
        <w:t>במכרז</w:t>
      </w:r>
      <w:r w:rsidRPr="00C400FC">
        <w:rPr>
          <w:rtl/>
          <w:lang w:eastAsia="en-US"/>
        </w:rPr>
        <w:t xml:space="preserve"> </w:t>
      </w:r>
      <w:r w:rsidRPr="00C400FC">
        <w:rPr>
          <w:rFonts w:hint="eastAsia"/>
          <w:rtl/>
          <w:lang w:eastAsia="en-US"/>
        </w:rPr>
        <w:t>יחליף</w:t>
      </w:r>
      <w:r w:rsidRPr="00C400FC">
        <w:rPr>
          <w:rtl/>
          <w:lang w:eastAsia="en-US"/>
        </w:rPr>
        <w:t xml:space="preserve"> </w:t>
      </w:r>
      <w:r w:rsidRPr="00C400FC">
        <w:rPr>
          <w:rFonts w:hint="eastAsia"/>
          <w:rtl/>
          <w:lang w:eastAsia="en-US"/>
        </w:rPr>
        <w:t>ערבות</w:t>
      </w:r>
      <w:r w:rsidRPr="00C400FC">
        <w:rPr>
          <w:rtl/>
          <w:lang w:eastAsia="en-US"/>
        </w:rPr>
        <w:t xml:space="preserve"> </w:t>
      </w:r>
      <w:r w:rsidRPr="00C400FC">
        <w:rPr>
          <w:rFonts w:hint="eastAsia"/>
          <w:rtl/>
          <w:lang w:eastAsia="en-US"/>
        </w:rPr>
        <w:t>זו</w:t>
      </w:r>
      <w:r w:rsidRPr="00C400FC">
        <w:rPr>
          <w:rtl/>
          <w:lang w:eastAsia="en-US"/>
        </w:rPr>
        <w:t xml:space="preserve"> </w:t>
      </w:r>
      <w:r w:rsidRPr="00C400FC">
        <w:rPr>
          <w:rFonts w:hint="eastAsia"/>
          <w:rtl/>
          <w:lang w:eastAsia="en-US"/>
        </w:rPr>
        <w:t>בערבות</w:t>
      </w:r>
      <w:r w:rsidRPr="00C400FC">
        <w:rPr>
          <w:rtl/>
          <w:lang w:eastAsia="en-US"/>
        </w:rPr>
        <w:t xml:space="preserve"> </w:t>
      </w:r>
      <w:r w:rsidRPr="00C400FC">
        <w:rPr>
          <w:rFonts w:hint="eastAsia"/>
          <w:rtl/>
          <w:lang w:eastAsia="en-US"/>
        </w:rPr>
        <w:t>לביצוע</w:t>
      </w:r>
      <w:r w:rsidRPr="00C400FC">
        <w:rPr>
          <w:rtl/>
          <w:lang w:eastAsia="en-US"/>
        </w:rPr>
        <w:t xml:space="preserve"> </w:t>
      </w:r>
      <w:r w:rsidRPr="00C400FC">
        <w:rPr>
          <w:rFonts w:hint="eastAsia"/>
          <w:rtl/>
          <w:lang w:eastAsia="en-US"/>
        </w:rPr>
        <w:t>החוזה</w:t>
      </w:r>
      <w:r w:rsidRPr="00C400FC">
        <w:rPr>
          <w:rtl/>
          <w:lang w:eastAsia="en-US"/>
        </w:rPr>
        <w:t xml:space="preserve"> </w:t>
      </w:r>
      <w:r w:rsidRPr="00C400FC">
        <w:rPr>
          <w:rFonts w:hint="eastAsia"/>
          <w:rtl/>
          <w:lang w:eastAsia="en-US"/>
        </w:rPr>
        <w:t>כנדרש</w:t>
      </w:r>
      <w:r w:rsidRPr="00C400FC">
        <w:rPr>
          <w:rtl/>
          <w:lang w:eastAsia="en-US"/>
        </w:rPr>
        <w:t xml:space="preserve"> </w:t>
      </w:r>
      <w:r w:rsidRPr="00C400FC">
        <w:rPr>
          <w:rFonts w:hint="eastAsia"/>
          <w:rtl/>
          <w:lang w:eastAsia="en-US"/>
        </w:rPr>
        <w:t>להלן</w:t>
      </w:r>
      <w:r w:rsidRPr="00C400FC">
        <w:rPr>
          <w:rtl/>
          <w:lang w:eastAsia="en-US"/>
        </w:rPr>
        <w:t>.</w:t>
      </w:r>
      <w:bookmarkEnd w:id="17"/>
    </w:p>
    <w:p w14:paraId="634C93E1" w14:textId="21888EFE" w:rsidR="00146135" w:rsidRPr="00C400FC" w:rsidRDefault="00146135" w:rsidP="00146135">
      <w:pPr>
        <w:ind w:left="1134"/>
        <w:rPr>
          <w:b/>
          <w:bCs/>
          <w:rtl/>
          <w:lang w:eastAsia="en-US"/>
        </w:rPr>
      </w:pPr>
      <w:r w:rsidRPr="00C400FC">
        <w:rPr>
          <w:rFonts w:hint="eastAsia"/>
          <w:b/>
          <w:bCs/>
          <w:rtl/>
          <w:lang w:eastAsia="en-US"/>
        </w:rPr>
        <w:t>הצעה</w:t>
      </w:r>
      <w:r w:rsidRPr="00C400FC">
        <w:rPr>
          <w:b/>
          <w:bCs/>
          <w:rtl/>
          <w:lang w:eastAsia="en-US"/>
        </w:rPr>
        <w:t xml:space="preserve"> </w:t>
      </w:r>
      <w:r w:rsidRPr="00C400FC">
        <w:rPr>
          <w:rFonts w:hint="eastAsia"/>
          <w:b/>
          <w:bCs/>
          <w:rtl/>
          <w:lang w:eastAsia="en-US"/>
        </w:rPr>
        <w:t>שתכלול</w:t>
      </w:r>
      <w:r w:rsidRPr="00C400FC">
        <w:rPr>
          <w:b/>
          <w:bCs/>
          <w:rtl/>
          <w:lang w:eastAsia="en-US"/>
        </w:rPr>
        <w:t xml:space="preserve"> ערבות </w:t>
      </w:r>
      <w:r w:rsidRPr="00C400FC">
        <w:rPr>
          <w:rFonts w:hint="eastAsia"/>
          <w:b/>
          <w:bCs/>
          <w:rtl/>
          <w:lang w:eastAsia="en-US"/>
        </w:rPr>
        <w:t>אשר</w:t>
      </w:r>
      <w:r w:rsidRPr="00C400FC">
        <w:rPr>
          <w:b/>
          <w:bCs/>
          <w:rtl/>
          <w:lang w:eastAsia="en-US"/>
        </w:rPr>
        <w:t xml:space="preserve"> אינה עומד</w:t>
      </w:r>
      <w:r w:rsidRPr="00C400FC">
        <w:rPr>
          <w:rFonts w:hint="eastAsia"/>
          <w:b/>
          <w:bCs/>
          <w:rtl/>
          <w:lang w:eastAsia="en-US"/>
        </w:rPr>
        <w:t>ת</w:t>
      </w:r>
      <w:r w:rsidRPr="00C400FC">
        <w:rPr>
          <w:b/>
          <w:bCs/>
          <w:rtl/>
          <w:lang w:eastAsia="en-US"/>
        </w:rPr>
        <w:t xml:space="preserve"> בדרישה של סכום הערבות ו/או </w:t>
      </w:r>
      <w:r w:rsidRPr="00C400FC">
        <w:rPr>
          <w:rFonts w:hint="eastAsia"/>
          <w:b/>
          <w:bCs/>
          <w:rtl/>
          <w:lang w:eastAsia="en-US"/>
        </w:rPr>
        <w:t>תוקף</w:t>
      </w:r>
      <w:r w:rsidRPr="00C400FC">
        <w:rPr>
          <w:b/>
          <w:bCs/>
          <w:rtl/>
          <w:lang w:eastAsia="en-US"/>
        </w:rPr>
        <w:t xml:space="preserve"> ו/או נוסח תואם תיפסל על הסף.</w:t>
      </w:r>
      <w:bookmarkEnd w:id="18"/>
    </w:p>
    <w:p w14:paraId="0BD2167A" w14:textId="77777777" w:rsidR="008A106D" w:rsidRPr="00C400FC" w:rsidRDefault="008A106D" w:rsidP="008A106D">
      <w:pPr>
        <w:pStyle w:val="ab"/>
        <w:spacing w:before="120"/>
        <w:ind w:left="360"/>
        <w:rPr>
          <w:b/>
          <w:bCs/>
        </w:rPr>
      </w:pPr>
      <w:bookmarkStart w:id="19" w:name="_Ref403573502"/>
      <w:bookmarkStart w:id="20" w:name="_Ref299617500"/>
      <w:r w:rsidRPr="00C400FC">
        <w:rPr>
          <w:rFonts w:hint="cs"/>
          <w:b/>
          <w:bCs/>
          <w:rtl/>
        </w:rPr>
        <w:t xml:space="preserve">תנאי סף ספציפיים לסל א' </w:t>
      </w:r>
      <w:r w:rsidRPr="00C400FC">
        <w:rPr>
          <w:b/>
          <w:bCs/>
          <w:rtl/>
        </w:rPr>
        <w:t>–</w:t>
      </w:r>
      <w:r w:rsidRPr="00C400FC">
        <w:rPr>
          <w:rFonts w:hint="cs"/>
          <w:b/>
          <w:bCs/>
          <w:rtl/>
        </w:rPr>
        <w:t xml:space="preserve"> בקרה על </w:t>
      </w:r>
      <w:r w:rsidR="004C3BA6" w:rsidRPr="00C400FC">
        <w:rPr>
          <w:rFonts w:hint="cs"/>
          <w:b/>
          <w:bCs/>
          <w:rtl/>
        </w:rPr>
        <w:t>מתקנים ובקרה על קורסים ב</w:t>
      </w:r>
      <w:r w:rsidRPr="00C400FC">
        <w:rPr>
          <w:rFonts w:hint="cs"/>
          <w:b/>
          <w:bCs/>
          <w:rtl/>
        </w:rPr>
        <w:t>מוסדות להכשרת מאמנים</w:t>
      </w:r>
    </w:p>
    <w:p w14:paraId="15B503D7" w14:textId="77777777" w:rsidR="008A106D" w:rsidRPr="00C400FC" w:rsidRDefault="003006E5" w:rsidP="006C2F0C">
      <w:pPr>
        <w:numPr>
          <w:ilvl w:val="1"/>
          <w:numId w:val="18"/>
        </w:numPr>
        <w:ind w:left="1134" w:hanging="567"/>
        <w:rPr>
          <w:u w:val="single"/>
          <w:lang w:eastAsia="en-US"/>
        </w:rPr>
      </w:pPr>
      <w:r w:rsidRPr="00C400FC">
        <w:rPr>
          <w:rFonts w:hint="eastAsia"/>
          <w:u w:val="single"/>
          <w:rtl/>
          <w:lang w:eastAsia="en-US"/>
        </w:rPr>
        <w:t>תנאי</w:t>
      </w:r>
      <w:r w:rsidRPr="00C400FC">
        <w:rPr>
          <w:u w:val="single"/>
          <w:rtl/>
          <w:lang w:eastAsia="en-US"/>
        </w:rPr>
        <w:t xml:space="preserve"> </w:t>
      </w:r>
      <w:r w:rsidRPr="00C400FC">
        <w:rPr>
          <w:rFonts w:hint="eastAsia"/>
          <w:u w:val="single"/>
          <w:rtl/>
          <w:lang w:eastAsia="en-US"/>
        </w:rPr>
        <w:t>סף</w:t>
      </w:r>
      <w:r w:rsidRPr="00C400FC">
        <w:rPr>
          <w:u w:val="single"/>
          <w:rtl/>
          <w:lang w:eastAsia="en-US"/>
        </w:rPr>
        <w:t xml:space="preserve"> </w:t>
      </w:r>
      <w:r w:rsidRPr="00C400FC">
        <w:rPr>
          <w:rFonts w:hint="cs"/>
          <w:u w:val="single"/>
          <w:rtl/>
          <w:lang w:eastAsia="en-US"/>
        </w:rPr>
        <w:t>למציע</w:t>
      </w:r>
      <w:r w:rsidRPr="00C400FC">
        <w:rPr>
          <w:rtl/>
          <w:lang w:eastAsia="en-US"/>
        </w:rPr>
        <w:t>:</w:t>
      </w:r>
      <w:bookmarkStart w:id="21" w:name="_Ref370930752"/>
      <w:bookmarkStart w:id="22" w:name="_Ref403653583"/>
      <w:bookmarkEnd w:id="19"/>
      <w:bookmarkEnd w:id="20"/>
    </w:p>
    <w:p w14:paraId="5C610773" w14:textId="77777777" w:rsidR="00146135" w:rsidRPr="00C400FC" w:rsidRDefault="00146135" w:rsidP="008A106D">
      <w:pPr>
        <w:ind w:left="1134"/>
        <w:rPr>
          <w:u w:val="single"/>
          <w:rtl/>
          <w:lang w:eastAsia="en-US"/>
        </w:rPr>
      </w:pPr>
      <w:r w:rsidRPr="00C400FC">
        <w:rPr>
          <w:rFonts w:ascii="David" w:hAnsi="David" w:hint="eastAsia"/>
          <w:rtl/>
          <w:lang w:eastAsia="en-US"/>
        </w:rPr>
        <w:t>בחמש</w:t>
      </w:r>
      <w:r w:rsidRPr="00C400FC">
        <w:rPr>
          <w:rFonts w:ascii="David" w:hAnsi="David"/>
          <w:rtl/>
          <w:lang w:eastAsia="en-US"/>
        </w:rPr>
        <w:t xml:space="preserve"> </w:t>
      </w:r>
      <w:r w:rsidRPr="00C400FC">
        <w:rPr>
          <w:rFonts w:ascii="David" w:hAnsi="David" w:hint="eastAsia"/>
          <w:rtl/>
          <w:lang w:eastAsia="en-US"/>
        </w:rPr>
        <w:t>השנים</w:t>
      </w:r>
      <w:r w:rsidRPr="00C400FC">
        <w:rPr>
          <w:rFonts w:ascii="David" w:hAnsi="David"/>
          <w:rtl/>
          <w:lang w:eastAsia="en-US"/>
        </w:rPr>
        <w:t xml:space="preserve"> </w:t>
      </w:r>
      <w:r w:rsidRPr="00C400FC">
        <w:rPr>
          <w:rFonts w:ascii="David" w:hAnsi="David" w:hint="eastAsia"/>
          <w:rtl/>
          <w:lang w:eastAsia="en-US"/>
        </w:rPr>
        <w:t>האחרונות</w:t>
      </w:r>
      <w:r w:rsidRPr="00C400FC">
        <w:rPr>
          <w:rFonts w:ascii="David" w:hAnsi="David"/>
          <w:rtl/>
          <w:lang w:eastAsia="en-US"/>
        </w:rPr>
        <w:t xml:space="preserve">, </w:t>
      </w:r>
      <w:r w:rsidRPr="00C400FC">
        <w:rPr>
          <w:rFonts w:ascii="David" w:hAnsi="David" w:hint="eastAsia"/>
          <w:rtl/>
          <w:lang w:eastAsia="en-US"/>
        </w:rPr>
        <w:t>המציע</w:t>
      </w:r>
      <w:r w:rsidRPr="00C400FC">
        <w:rPr>
          <w:rFonts w:ascii="David" w:hAnsi="David"/>
          <w:rtl/>
          <w:lang w:eastAsia="en-US"/>
        </w:rPr>
        <w:t xml:space="preserve"> </w:t>
      </w:r>
      <w:r w:rsidRPr="00C400FC">
        <w:rPr>
          <w:rFonts w:ascii="David" w:hAnsi="David" w:hint="eastAsia"/>
          <w:rtl/>
          <w:lang w:eastAsia="en-US"/>
        </w:rPr>
        <w:t>בעל</w:t>
      </w:r>
      <w:r w:rsidRPr="00C400FC">
        <w:rPr>
          <w:rFonts w:ascii="David" w:hAnsi="David"/>
          <w:rtl/>
          <w:lang w:eastAsia="en-US"/>
        </w:rPr>
        <w:t xml:space="preserve"> </w:t>
      </w:r>
      <w:r w:rsidRPr="00C400FC">
        <w:rPr>
          <w:rFonts w:ascii="David" w:hAnsi="David" w:hint="eastAsia"/>
          <w:rtl/>
          <w:lang w:eastAsia="en-US"/>
        </w:rPr>
        <w:t>ניסיון</w:t>
      </w:r>
      <w:r w:rsidRPr="00C400FC">
        <w:rPr>
          <w:rFonts w:ascii="David" w:hAnsi="David"/>
          <w:rtl/>
          <w:lang w:eastAsia="en-US"/>
        </w:rPr>
        <w:t xml:space="preserve"> של </w:t>
      </w:r>
      <w:r w:rsidR="00244EB7" w:rsidRPr="00C400FC">
        <w:rPr>
          <w:rFonts w:ascii="David" w:hAnsi="David" w:hint="cs"/>
          <w:rtl/>
          <w:lang w:eastAsia="en-US"/>
        </w:rPr>
        <w:t>שלוש שנים</w:t>
      </w:r>
      <w:r w:rsidR="00244EB7" w:rsidRPr="00C400FC">
        <w:rPr>
          <w:rFonts w:ascii="David" w:hAnsi="David"/>
          <w:rtl/>
          <w:lang w:eastAsia="en-US"/>
        </w:rPr>
        <w:t xml:space="preserve"> </w:t>
      </w:r>
      <w:r w:rsidRPr="00C400FC">
        <w:rPr>
          <w:rFonts w:ascii="David" w:hAnsi="David"/>
          <w:rtl/>
          <w:lang w:eastAsia="en-US"/>
        </w:rPr>
        <w:t xml:space="preserve">לפחות </w:t>
      </w:r>
      <w:r w:rsidR="00756C5A" w:rsidRPr="00C400FC">
        <w:rPr>
          <w:rFonts w:ascii="David" w:hAnsi="David" w:hint="cs"/>
          <w:rtl/>
          <w:lang w:eastAsia="en-US"/>
        </w:rPr>
        <w:t>ב</w:t>
      </w:r>
      <w:r w:rsidR="008A106D" w:rsidRPr="00C400FC">
        <w:rPr>
          <w:rFonts w:ascii="David" w:hAnsi="David" w:hint="cs"/>
          <w:rtl/>
          <w:lang w:eastAsia="en-US"/>
        </w:rPr>
        <w:t>ניהול ו</w:t>
      </w:r>
      <w:r w:rsidR="00756C5A" w:rsidRPr="00C400FC">
        <w:rPr>
          <w:rFonts w:ascii="David" w:hAnsi="David" w:hint="cs"/>
          <w:rtl/>
          <w:lang w:eastAsia="en-US"/>
        </w:rPr>
        <w:t>ב</w:t>
      </w:r>
      <w:r w:rsidR="00530092" w:rsidRPr="00C400FC">
        <w:rPr>
          <w:rFonts w:ascii="David" w:hAnsi="David" w:hint="cs"/>
          <w:rtl/>
          <w:lang w:eastAsia="en-US"/>
        </w:rPr>
        <w:t>ביצוע</w:t>
      </w:r>
      <w:r w:rsidR="008A106D" w:rsidRPr="00C400FC">
        <w:rPr>
          <w:rFonts w:ascii="David" w:hAnsi="David" w:hint="cs"/>
          <w:rtl/>
          <w:lang w:eastAsia="en-US"/>
        </w:rPr>
        <w:t xml:space="preserve"> של פרויקט</w:t>
      </w:r>
      <w:r w:rsidR="00F4691F">
        <w:rPr>
          <w:rFonts w:ascii="David" w:hAnsi="David" w:hint="cs"/>
          <w:rtl/>
          <w:lang w:eastAsia="en-US"/>
        </w:rPr>
        <w:t>/י</w:t>
      </w:r>
      <w:r w:rsidR="00530092" w:rsidRPr="00C400FC">
        <w:rPr>
          <w:rFonts w:ascii="David" w:hAnsi="David" w:hint="cs"/>
          <w:rtl/>
          <w:lang w:eastAsia="en-US"/>
        </w:rPr>
        <w:t xml:space="preserve"> </w:t>
      </w:r>
      <w:r w:rsidR="008A106D" w:rsidRPr="00C400FC">
        <w:rPr>
          <w:rFonts w:ascii="David" w:hAnsi="David"/>
          <w:rtl/>
          <w:lang w:eastAsia="en-US"/>
        </w:rPr>
        <w:t xml:space="preserve">בקרות </w:t>
      </w:r>
      <w:r w:rsidR="008A106D" w:rsidRPr="00C400FC">
        <w:rPr>
          <w:rFonts w:ascii="David" w:hAnsi="David" w:hint="cs"/>
          <w:rtl/>
          <w:lang w:eastAsia="en-US"/>
        </w:rPr>
        <w:t>ש</w:t>
      </w:r>
      <w:r w:rsidRPr="00C400FC">
        <w:rPr>
          <w:rFonts w:ascii="David" w:hAnsi="David"/>
          <w:rtl/>
          <w:lang w:eastAsia="en-US"/>
        </w:rPr>
        <w:t xml:space="preserve">טח </w:t>
      </w:r>
      <w:r w:rsidR="003006E5" w:rsidRPr="00C400FC">
        <w:rPr>
          <w:rFonts w:ascii="David" w:hAnsi="David" w:hint="cs"/>
          <w:rtl/>
          <w:lang w:eastAsia="en-US"/>
        </w:rPr>
        <w:t>בפריסה ארצית</w:t>
      </w:r>
      <w:r w:rsidRPr="00C400FC">
        <w:rPr>
          <w:rFonts w:ascii="David" w:hAnsi="David"/>
          <w:rtl/>
          <w:lang w:eastAsia="en-US"/>
        </w:rPr>
        <w:t xml:space="preserve">, </w:t>
      </w:r>
      <w:r w:rsidRPr="00C400FC">
        <w:rPr>
          <w:rFonts w:ascii="David" w:hAnsi="David" w:hint="eastAsia"/>
          <w:rtl/>
          <w:lang w:eastAsia="en-US"/>
        </w:rPr>
        <w:t>בהיקף</w:t>
      </w:r>
      <w:r w:rsidRPr="00C400FC">
        <w:rPr>
          <w:rFonts w:ascii="David" w:hAnsi="David"/>
          <w:rtl/>
          <w:lang w:eastAsia="en-US"/>
        </w:rPr>
        <w:t xml:space="preserve"> </w:t>
      </w:r>
      <w:r w:rsidRPr="00C400FC">
        <w:rPr>
          <w:rFonts w:ascii="David" w:hAnsi="David" w:hint="eastAsia"/>
          <w:rtl/>
          <w:lang w:eastAsia="en-US"/>
        </w:rPr>
        <w:t>מינימלי</w:t>
      </w:r>
      <w:bookmarkStart w:id="23" w:name="_Ref372215541"/>
      <w:bookmarkEnd w:id="21"/>
      <w:r w:rsidRPr="00C400FC">
        <w:rPr>
          <w:rFonts w:ascii="David" w:hAnsi="David"/>
          <w:rtl/>
          <w:lang w:eastAsia="en-US"/>
        </w:rPr>
        <w:t xml:space="preserve"> של </w:t>
      </w:r>
      <w:r w:rsidR="00244EB7" w:rsidRPr="00C400FC">
        <w:rPr>
          <w:rFonts w:ascii="David" w:hAnsi="David" w:hint="cs"/>
          <w:rtl/>
          <w:lang w:eastAsia="en-US"/>
        </w:rPr>
        <w:t>800</w:t>
      </w:r>
      <w:r w:rsidR="00772AA3" w:rsidRPr="00C400FC">
        <w:rPr>
          <w:rFonts w:ascii="David" w:hAnsi="David" w:hint="cs"/>
          <w:rtl/>
          <w:lang w:eastAsia="en-US"/>
        </w:rPr>
        <w:t xml:space="preserve"> בקר</w:t>
      </w:r>
      <w:r w:rsidR="00DC59D5">
        <w:rPr>
          <w:rFonts w:ascii="David" w:hAnsi="David" w:hint="cs"/>
          <w:rtl/>
          <w:lang w:eastAsia="en-US"/>
        </w:rPr>
        <w:t>ות</w:t>
      </w:r>
      <w:r w:rsidRPr="00C400FC">
        <w:rPr>
          <w:rFonts w:ascii="David" w:hAnsi="David" w:hint="cs"/>
          <w:rtl/>
          <w:lang w:eastAsia="en-US"/>
        </w:rPr>
        <w:t xml:space="preserve"> לשנה.</w:t>
      </w:r>
      <w:bookmarkEnd w:id="22"/>
      <w:bookmarkEnd w:id="23"/>
    </w:p>
    <w:p w14:paraId="1167B766" w14:textId="77777777" w:rsidR="008A106D" w:rsidRPr="00C400FC" w:rsidRDefault="008A106D" w:rsidP="006C2F0C">
      <w:pPr>
        <w:numPr>
          <w:ilvl w:val="1"/>
          <w:numId w:val="18"/>
        </w:numPr>
        <w:ind w:left="1134" w:hanging="567"/>
        <w:rPr>
          <w:u w:val="single"/>
          <w:lang w:eastAsia="en-US"/>
        </w:rPr>
      </w:pPr>
      <w:bookmarkStart w:id="24" w:name="_Ref501389951"/>
      <w:bookmarkStart w:id="25" w:name="_Ref373696274"/>
      <w:r w:rsidRPr="00C400FC">
        <w:rPr>
          <w:rFonts w:hint="cs"/>
          <w:u w:val="single"/>
          <w:rtl/>
          <w:lang w:eastAsia="en-US"/>
        </w:rPr>
        <w:t>תנאי סף לבקרים (לכל אחד מ</w:t>
      </w:r>
      <w:r w:rsidR="0069626A" w:rsidRPr="00C400FC">
        <w:rPr>
          <w:rFonts w:hint="cs"/>
          <w:u w:val="single"/>
          <w:rtl/>
          <w:lang w:eastAsia="en-US"/>
        </w:rPr>
        <w:t xml:space="preserve">שלושת </w:t>
      </w:r>
      <w:r w:rsidRPr="00C400FC">
        <w:rPr>
          <w:rFonts w:hint="cs"/>
          <w:u w:val="single"/>
          <w:rtl/>
          <w:lang w:eastAsia="en-US"/>
        </w:rPr>
        <w:t>הבקרים המוצעים)</w:t>
      </w:r>
      <w:r w:rsidRPr="00C400FC">
        <w:rPr>
          <w:rFonts w:hint="cs"/>
          <w:rtl/>
          <w:lang w:eastAsia="en-US"/>
        </w:rPr>
        <w:t>:</w:t>
      </w:r>
      <w:bookmarkEnd w:id="24"/>
    </w:p>
    <w:p w14:paraId="52F377C1" w14:textId="77777777" w:rsidR="00DC59D5" w:rsidRDefault="008A106D" w:rsidP="00136F46">
      <w:pPr>
        <w:numPr>
          <w:ilvl w:val="2"/>
          <w:numId w:val="18"/>
        </w:numPr>
        <w:ind w:left="1842" w:hanging="708"/>
        <w:rPr>
          <w:rFonts w:ascii="David" w:hAnsi="David"/>
          <w:rtl/>
          <w:lang w:eastAsia="en-US"/>
        </w:rPr>
      </w:pPr>
      <w:r w:rsidRPr="00C400FC">
        <w:rPr>
          <w:rFonts w:ascii="David" w:hAnsi="David"/>
          <w:rtl/>
          <w:lang w:eastAsia="en-US"/>
        </w:rPr>
        <w:t xml:space="preserve">בעל תואר </w:t>
      </w:r>
      <w:r w:rsidR="00A4633B" w:rsidRPr="00C400FC">
        <w:rPr>
          <w:rFonts w:ascii="David" w:hAnsi="David" w:hint="cs"/>
          <w:rtl/>
          <w:lang w:eastAsia="en-US"/>
        </w:rPr>
        <w:t xml:space="preserve">אקדמי </w:t>
      </w:r>
      <w:r w:rsidRPr="00C400FC">
        <w:rPr>
          <w:rFonts w:ascii="David" w:hAnsi="David"/>
          <w:rtl/>
          <w:lang w:eastAsia="en-US"/>
        </w:rPr>
        <w:t>ראשון</w:t>
      </w:r>
      <w:r w:rsidR="00C3687A" w:rsidRPr="00C400FC">
        <w:rPr>
          <w:rFonts w:ascii="David" w:hAnsi="David" w:hint="cs"/>
          <w:rtl/>
          <w:lang w:eastAsia="en-US"/>
        </w:rPr>
        <w:t xml:space="preserve"> לפחות</w:t>
      </w:r>
      <w:r w:rsidR="00F4691F">
        <w:rPr>
          <w:rFonts w:ascii="David" w:hAnsi="David" w:hint="cs"/>
          <w:rtl/>
          <w:lang w:eastAsia="en-US"/>
        </w:rPr>
        <w:t xml:space="preserve"> בחינוך גופני</w:t>
      </w:r>
      <w:r w:rsidR="005A7D21" w:rsidRPr="00C400FC">
        <w:rPr>
          <w:rFonts w:ascii="David" w:hAnsi="David" w:hint="cs"/>
          <w:rtl/>
          <w:lang w:eastAsia="en-US"/>
        </w:rPr>
        <w:t xml:space="preserve"> </w:t>
      </w:r>
      <w:r w:rsidRPr="00136F46">
        <w:rPr>
          <w:rFonts w:ascii="David" w:hAnsi="David"/>
          <w:rtl/>
          <w:lang w:eastAsia="en-US"/>
        </w:rPr>
        <w:t>או</w:t>
      </w:r>
      <w:r w:rsidRPr="00C400FC">
        <w:rPr>
          <w:rFonts w:ascii="David" w:hAnsi="David"/>
          <w:rtl/>
          <w:lang w:eastAsia="en-US"/>
        </w:rPr>
        <w:t xml:space="preserve"> מאמן מוסמך</w:t>
      </w:r>
      <w:r w:rsidR="00E635E1">
        <w:rPr>
          <w:rFonts w:ascii="David" w:hAnsi="David" w:hint="cs"/>
          <w:rtl/>
          <w:lang w:eastAsia="en-US"/>
        </w:rPr>
        <w:t>.</w:t>
      </w:r>
    </w:p>
    <w:p w14:paraId="61460DB0" w14:textId="77777777" w:rsidR="008A106D" w:rsidRPr="00136F46" w:rsidRDefault="008A106D" w:rsidP="00136F46">
      <w:pPr>
        <w:numPr>
          <w:ilvl w:val="2"/>
          <w:numId w:val="18"/>
        </w:numPr>
        <w:ind w:left="1842" w:hanging="708"/>
        <w:rPr>
          <w:rFonts w:ascii="David" w:hAnsi="David"/>
          <w:rtl/>
          <w:lang w:eastAsia="en-US"/>
        </w:rPr>
      </w:pPr>
      <w:r w:rsidRPr="00C400FC">
        <w:rPr>
          <w:rFonts w:ascii="David" w:hAnsi="David"/>
          <w:rtl/>
          <w:lang w:eastAsia="en-US"/>
        </w:rPr>
        <w:t>בעל ניסיון ב</w:t>
      </w:r>
      <w:r w:rsidR="00DC59D5">
        <w:rPr>
          <w:rFonts w:ascii="David" w:hAnsi="David" w:hint="cs"/>
          <w:rtl/>
          <w:lang w:eastAsia="en-US"/>
        </w:rPr>
        <w:t xml:space="preserve">הוראה או </w:t>
      </w:r>
      <w:r w:rsidRPr="00C400FC">
        <w:rPr>
          <w:rFonts w:ascii="David" w:hAnsi="David"/>
          <w:rtl/>
          <w:lang w:eastAsia="en-US"/>
        </w:rPr>
        <w:t xml:space="preserve">אימון ספורט של לפחות </w:t>
      </w:r>
      <w:r w:rsidR="00F4691F">
        <w:rPr>
          <w:rFonts w:ascii="David" w:hAnsi="David" w:hint="cs"/>
          <w:rtl/>
          <w:lang w:eastAsia="en-US"/>
        </w:rPr>
        <w:t>שנתיים</w:t>
      </w:r>
      <w:r w:rsidRPr="00C400FC">
        <w:rPr>
          <w:rFonts w:ascii="David" w:hAnsi="David"/>
          <w:rtl/>
          <w:lang w:eastAsia="en-US"/>
        </w:rPr>
        <w:t>.</w:t>
      </w:r>
    </w:p>
    <w:p w14:paraId="57880C53" w14:textId="2CA00B84" w:rsidR="008A106D" w:rsidRPr="00C400FC" w:rsidRDefault="008A106D" w:rsidP="008A106D">
      <w:pPr>
        <w:pStyle w:val="ab"/>
        <w:spacing w:before="120"/>
        <w:ind w:left="360"/>
        <w:rPr>
          <w:b/>
          <w:bCs/>
        </w:rPr>
      </w:pPr>
      <w:r w:rsidRPr="00C400FC">
        <w:rPr>
          <w:rFonts w:hint="cs"/>
          <w:b/>
          <w:bCs/>
          <w:rtl/>
        </w:rPr>
        <w:t xml:space="preserve">תנאי סף ספציפיים לסל ב' </w:t>
      </w:r>
      <w:r w:rsidRPr="00C400FC">
        <w:rPr>
          <w:b/>
          <w:bCs/>
          <w:rtl/>
        </w:rPr>
        <w:t>–</w:t>
      </w:r>
      <w:r w:rsidRPr="00C400FC">
        <w:rPr>
          <w:rFonts w:hint="cs"/>
          <w:b/>
          <w:bCs/>
          <w:rtl/>
        </w:rPr>
        <w:t xml:space="preserve"> שירותים מקצועיים ומנהליים ל</w:t>
      </w:r>
      <w:r w:rsidR="003F0D23" w:rsidRPr="00C400FC">
        <w:rPr>
          <w:rFonts w:hint="cs"/>
          <w:b/>
          <w:bCs/>
          <w:rtl/>
        </w:rPr>
        <w:t>אגף להכשרה ופיתוח מאמנים</w:t>
      </w:r>
      <w:r w:rsidR="00330AF1" w:rsidRPr="00C400FC">
        <w:rPr>
          <w:rFonts w:hint="cs"/>
          <w:b/>
          <w:bCs/>
          <w:rtl/>
        </w:rPr>
        <w:t xml:space="preserve"> </w:t>
      </w:r>
      <w:r w:rsidR="00330AF1" w:rsidRPr="00C400FC">
        <w:rPr>
          <w:rFonts w:hint="cs"/>
          <w:b/>
          <w:bCs/>
          <w:rtl/>
          <w:lang w:eastAsia="en-US"/>
        </w:rPr>
        <w:t>ולמנהל הספורט:</w:t>
      </w:r>
    </w:p>
    <w:p w14:paraId="194DC1DE" w14:textId="77777777" w:rsidR="00146135" w:rsidRPr="00136F46" w:rsidRDefault="00146135" w:rsidP="00D968F6">
      <w:pPr>
        <w:numPr>
          <w:ilvl w:val="1"/>
          <w:numId w:val="18"/>
        </w:numPr>
        <w:ind w:left="1134" w:hanging="567"/>
        <w:rPr>
          <w:u w:val="single"/>
          <w:lang w:eastAsia="en-US"/>
        </w:rPr>
      </w:pPr>
      <w:bookmarkStart w:id="26" w:name="_Ref505179437"/>
      <w:r w:rsidRPr="00136F46">
        <w:rPr>
          <w:rFonts w:hint="eastAsia"/>
          <w:u w:val="single"/>
          <w:rtl/>
          <w:lang w:eastAsia="en-US"/>
        </w:rPr>
        <w:t>תנאי</w:t>
      </w:r>
      <w:r w:rsidRPr="00136F46">
        <w:rPr>
          <w:u w:val="single"/>
          <w:rtl/>
          <w:lang w:eastAsia="en-US"/>
        </w:rPr>
        <w:t xml:space="preserve"> </w:t>
      </w:r>
      <w:r w:rsidRPr="00136F46">
        <w:rPr>
          <w:rFonts w:hint="eastAsia"/>
          <w:u w:val="single"/>
          <w:rtl/>
          <w:lang w:eastAsia="en-US"/>
        </w:rPr>
        <w:t>סף</w:t>
      </w:r>
      <w:r w:rsidRPr="00136F46">
        <w:rPr>
          <w:u w:val="single"/>
          <w:rtl/>
          <w:lang w:eastAsia="en-US"/>
        </w:rPr>
        <w:t xml:space="preserve"> </w:t>
      </w:r>
      <w:r w:rsidR="002562B1" w:rsidRPr="00136F46">
        <w:rPr>
          <w:rFonts w:hint="cs"/>
          <w:u w:val="single"/>
          <w:rtl/>
          <w:lang w:eastAsia="en-US"/>
        </w:rPr>
        <w:t>ל</w:t>
      </w:r>
      <w:r w:rsidR="00430D37" w:rsidRPr="00136F46">
        <w:rPr>
          <w:rFonts w:hint="cs"/>
          <w:u w:val="single"/>
          <w:rtl/>
          <w:lang w:eastAsia="en-US"/>
        </w:rPr>
        <w:t>יועץ</w:t>
      </w:r>
      <w:r w:rsidR="0069626A" w:rsidRPr="00136F46">
        <w:rPr>
          <w:rFonts w:hint="cs"/>
          <w:u w:val="single"/>
          <w:rtl/>
          <w:lang w:eastAsia="en-US"/>
        </w:rPr>
        <w:t xml:space="preserve"> </w:t>
      </w:r>
      <w:r w:rsidR="00430D37" w:rsidRPr="00136F46">
        <w:rPr>
          <w:rFonts w:hint="cs"/>
          <w:u w:val="single"/>
          <w:rtl/>
          <w:lang w:eastAsia="en-US"/>
        </w:rPr>
        <w:t xml:space="preserve">מקצועי </w:t>
      </w:r>
      <w:r w:rsidR="0069626A" w:rsidRPr="00136F46">
        <w:rPr>
          <w:rFonts w:hint="cs"/>
          <w:u w:val="single"/>
          <w:rtl/>
          <w:lang w:eastAsia="en-US"/>
        </w:rPr>
        <w:t>בתחום</w:t>
      </w:r>
      <w:r w:rsidR="0026000A" w:rsidRPr="00136F46">
        <w:rPr>
          <w:rFonts w:hint="cs"/>
          <w:u w:val="single"/>
          <w:rtl/>
          <w:lang w:eastAsia="en-US"/>
        </w:rPr>
        <w:t xml:space="preserve"> </w:t>
      </w:r>
      <w:r w:rsidR="0069626A" w:rsidRPr="00136F46">
        <w:rPr>
          <w:rFonts w:hint="cs"/>
          <w:u w:val="single"/>
          <w:rtl/>
          <w:lang w:eastAsia="en-US"/>
        </w:rPr>
        <w:t>ה</w:t>
      </w:r>
      <w:r w:rsidR="000D74DE" w:rsidRPr="00136F46">
        <w:rPr>
          <w:rFonts w:hint="cs"/>
          <w:u w:val="single"/>
          <w:rtl/>
          <w:lang w:eastAsia="en-US"/>
        </w:rPr>
        <w:t>רגולציה</w:t>
      </w:r>
      <w:r w:rsidR="0069626A" w:rsidRPr="00136F46">
        <w:rPr>
          <w:rFonts w:hint="cs"/>
          <w:u w:val="single"/>
          <w:rtl/>
          <w:lang w:eastAsia="en-US"/>
        </w:rPr>
        <w:t xml:space="preserve"> </w:t>
      </w:r>
      <w:r w:rsidR="001D2AE0" w:rsidRPr="00136F46">
        <w:rPr>
          <w:rFonts w:ascii="David" w:hAnsi="David" w:hint="cs"/>
          <w:u w:val="single"/>
          <w:rtl/>
          <w:lang w:eastAsia="en-US"/>
        </w:rPr>
        <w:t>וה</w:t>
      </w:r>
      <w:r w:rsidR="00D968F6" w:rsidRPr="00136F46">
        <w:rPr>
          <w:rFonts w:ascii="David" w:hAnsi="David" w:hint="cs"/>
          <w:u w:val="single"/>
          <w:rtl/>
          <w:lang w:eastAsia="en-US"/>
        </w:rPr>
        <w:t>טמעתה ב</w:t>
      </w:r>
      <w:r w:rsidR="001D2AE0" w:rsidRPr="00136F46">
        <w:rPr>
          <w:rFonts w:ascii="David" w:hAnsi="David" w:hint="cs"/>
          <w:u w:val="single"/>
          <w:rtl/>
          <w:lang w:eastAsia="en-US"/>
        </w:rPr>
        <w:t>מוסדות ו</w:t>
      </w:r>
      <w:r w:rsidR="00D968F6" w:rsidRPr="00136F46">
        <w:rPr>
          <w:rFonts w:ascii="David" w:hAnsi="David" w:hint="cs"/>
          <w:u w:val="single"/>
          <w:rtl/>
          <w:lang w:eastAsia="en-US"/>
        </w:rPr>
        <w:t>ב</w:t>
      </w:r>
      <w:r w:rsidR="001D2AE0" w:rsidRPr="00136F46">
        <w:rPr>
          <w:rFonts w:ascii="David" w:hAnsi="David" w:hint="cs"/>
          <w:u w:val="single"/>
          <w:rtl/>
          <w:lang w:eastAsia="en-US"/>
        </w:rPr>
        <w:t>קורסים להכשרה</w:t>
      </w:r>
      <w:r w:rsidRPr="00136F46">
        <w:rPr>
          <w:u w:val="single"/>
          <w:rtl/>
          <w:lang w:eastAsia="en-US"/>
        </w:rPr>
        <w:t>:</w:t>
      </w:r>
      <w:bookmarkEnd w:id="25"/>
      <w:bookmarkEnd w:id="26"/>
    </w:p>
    <w:p w14:paraId="571322D6" w14:textId="77777777" w:rsidR="00146135" w:rsidRPr="00C400FC" w:rsidRDefault="002562B1" w:rsidP="006C2F0C">
      <w:pPr>
        <w:numPr>
          <w:ilvl w:val="2"/>
          <w:numId w:val="18"/>
        </w:numPr>
        <w:ind w:left="1842" w:hanging="708"/>
        <w:rPr>
          <w:rFonts w:ascii="David" w:hAnsi="David"/>
          <w:lang w:eastAsia="en-US"/>
        </w:rPr>
      </w:pPr>
      <w:r w:rsidRPr="00C400FC">
        <w:rPr>
          <w:rFonts w:ascii="David" w:hAnsi="David" w:hint="cs"/>
          <w:rtl/>
          <w:lang w:eastAsia="en-US"/>
        </w:rPr>
        <w:t xml:space="preserve">בעל תואר </w:t>
      </w:r>
      <w:r w:rsidR="008A106D" w:rsidRPr="00C400FC">
        <w:rPr>
          <w:rFonts w:ascii="David" w:hAnsi="David" w:hint="cs"/>
          <w:rtl/>
          <w:lang w:eastAsia="en-US"/>
        </w:rPr>
        <w:t>אקדמי ממוסד המוכר ע"י המל"ג.</w:t>
      </w:r>
    </w:p>
    <w:p w14:paraId="142C46A2" w14:textId="77777777" w:rsidR="00B55B3B" w:rsidRDefault="00B55B3B" w:rsidP="006C2F0C">
      <w:pPr>
        <w:numPr>
          <w:ilvl w:val="2"/>
          <w:numId w:val="18"/>
        </w:numPr>
        <w:ind w:left="1842" w:hanging="708"/>
        <w:rPr>
          <w:rFonts w:ascii="David" w:hAnsi="David"/>
          <w:lang w:eastAsia="en-US"/>
        </w:rPr>
      </w:pPr>
      <w:r w:rsidRPr="00C400FC">
        <w:rPr>
          <w:rFonts w:ascii="David" w:hAnsi="David" w:hint="cs"/>
          <w:rtl/>
          <w:lang w:eastAsia="en-US"/>
        </w:rPr>
        <w:t xml:space="preserve">בעל </w:t>
      </w:r>
      <w:r w:rsidR="00244EB7" w:rsidRPr="00C400FC">
        <w:rPr>
          <w:rFonts w:ascii="David" w:hAnsi="David" w:hint="cs"/>
          <w:rtl/>
          <w:lang w:eastAsia="en-US"/>
        </w:rPr>
        <w:t xml:space="preserve">תעודת </w:t>
      </w:r>
      <w:r w:rsidRPr="00C400FC">
        <w:rPr>
          <w:rFonts w:ascii="David" w:hAnsi="David" w:hint="eastAsia"/>
          <w:rtl/>
          <w:lang w:eastAsia="en-US"/>
        </w:rPr>
        <w:t>מאמן</w:t>
      </w:r>
      <w:r w:rsidR="00EF53EE" w:rsidRPr="00C400FC">
        <w:rPr>
          <w:rFonts w:ascii="David" w:hAnsi="David"/>
          <w:rtl/>
          <w:lang w:eastAsia="en-US"/>
        </w:rPr>
        <w:t xml:space="preserve"> </w:t>
      </w:r>
      <w:r w:rsidRPr="00C400FC">
        <w:rPr>
          <w:rFonts w:ascii="David" w:hAnsi="David" w:hint="cs"/>
          <w:rtl/>
          <w:lang w:eastAsia="en-US"/>
        </w:rPr>
        <w:t>באחד מענפי הספורט המוכרים</w:t>
      </w:r>
      <w:r w:rsidR="00915966" w:rsidRPr="00C400FC">
        <w:rPr>
          <w:rFonts w:ascii="David" w:hAnsi="David" w:hint="cs"/>
          <w:rtl/>
          <w:lang w:eastAsia="en-US"/>
        </w:rPr>
        <w:t xml:space="preserve"> ע"פ </w:t>
      </w:r>
      <w:r w:rsidR="00915966" w:rsidRPr="00C400FC">
        <w:rPr>
          <w:rFonts w:ascii="David" w:hAnsi="David"/>
          <w:rtl/>
          <w:lang w:eastAsia="en-US"/>
        </w:rPr>
        <w:t>תקנות הספורט (חיוב בתעודת הסמכה), תשנ"ז</w:t>
      </w:r>
      <w:r w:rsidR="00915966" w:rsidRPr="00C400FC">
        <w:rPr>
          <w:rFonts w:ascii="David" w:hAnsi="David" w:hint="cs"/>
          <w:rtl/>
          <w:lang w:eastAsia="en-US"/>
        </w:rPr>
        <w:t>-</w:t>
      </w:r>
      <w:r w:rsidR="00915966" w:rsidRPr="00C400FC">
        <w:rPr>
          <w:rFonts w:ascii="David" w:hAnsi="David"/>
          <w:rtl/>
          <w:lang w:eastAsia="en-US"/>
        </w:rPr>
        <w:t>1997</w:t>
      </w:r>
      <w:r w:rsidR="004F79BF" w:rsidRPr="00C400FC">
        <w:rPr>
          <w:rFonts w:ascii="David" w:hAnsi="David" w:hint="cs"/>
          <w:rtl/>
          <w:lang w:eastAsia="en-US"/>
        </w:rPr>
        <w:t xml:space="preserve"> (ראה נספח ח').</w:t>
      </w:r>
    </w:p>
    <w:p w14:paraId="019E74FF" w14:textId="2D6D8581" w:rsidR="00CB63EF" w:rsidRPr="00C400FC" w:rsidRDefault="004C44AB" w:rsidP="00CB63EF">
      <w:pPr>
        <w:numPr>
          <w:ilvl w:val="2"/>
          <w:numId w:val="18"/>
        </w:numPr>
        <w:ind w:left="1842" w:hanging="708"/>
        <w:rPr>
          <w:rFonts w:ascii="David" w:hAnsi="David"/>
          <w:lang w:eastAsia="en-US"/>
        </w:rPr>
      </w:pPr>
      <w:bookmarkStart w:id="27" w:name="_Ref103175492"/>
      <w:r>
        <w:rPr>
          <w:rFonts w:ascii="David" w:hAnsi="David" w:hint="cs"/>
          <w:rtl/>
          <w:lang w:eastAsia="en-US"/>
        </w:rPr>
        <w:t xml:space="preserve">במהלך חמש השנים האחרונות, בעל </w:t>
      </w:r>
      <w:r w:rsidR="00CB63EF">
        <w:rPr>
          <w:rFonts w:ascii="David" w:hAnsi="David" w:hint="cs"/>
          <w:rtl/>
          <w:lang w:eastAsia="en-US"/>
        </w:rPr>
        <w:t>ניסיון של 3 שנים</w:t>
      </w:r>
      <w:r>
        <w:rPr>
          <w:rFonts w:ascii="David" w:hAnsi="David" w:hint="cs"/>
          <w:rtl/>
          <w:lang w:eastAsia="en-US"/>
        </w:rPr>
        <w:t xml:space="preserve"> </w:t>
      </w:r>
      <w:r w:rsidR="00CB63EF">
        <w:rPr>
          <w:rFonts w:ascii="David" w:hAnsi="David" w:hint="cs"/>
          <w:rtl/>
          <w:lang w:eastAsia="en-US"/>
        </w:rPr>
        <w:t>בעבודה עם משרד ממשלתי</w:t>
      </w:r>
      <w:r w:rsidR="006505D0">
        <w:rPr>
          <w:rFonts w:ascii="David" w:hAnsi="David" w:hint="cs"/>
          <w:rtl/>
          <w:lang w:eastAsia="en-US"/>
        </w:rPr>
        <w:t xml:space="preserve"> (לרבות יחידות סמך)</w:t>
      </w:r>
      <w:r w:rsidR="00CB63EF">
        <w:rPr>
          <w:rFonts w:ascii="David" w:hAnsi="David" w:hint="cs"/>
          <w:rtl/>
          <w:lang w:eastAsia="en-US"/>
        </w:rPr>
        <w:t xml:space="preserve"> ב</w:t>
      </w:r>
      <w:r w:rsidR="007A6E89">
        <w:rPr>
          <w:rFonts w:ascii="David" w:hAnsi="David" w:hint="cs"/>
          <w:rtl/>
          <w:lang w:eastAsia="en-US"/>
        </w:rPr>
        <w:t>כל הנוגע להנגשת מידע רגולטורי לגופים והטמעת הדרישות בשטח</w:t>
      </w:r>
      <w:r w:rsidR="00CB63EF">
        <w:rPr>
          <w:rFonts w:ascii="David" w:hAnsi="David" w:hint="cs"/>
          <w:rtl/>
          <w:lang w:eastAsia="en-US"/>
        </w:rPr>
        <w:t>.</w:t>
      </w:r>
      <w:bookmarkEnd w:id="27"/>
    </w:p>
    <w:p w14:paraId="55626259" w14:textId="77777777" w:rsidR="000D74DE" w:rsidRPr="00C400FC" w:rsidRDefault="000D74DE" w:rsidP="00430D37">
      <w:pPr>
        <w:numPr>
          <w:ilvl w:val="1"/>
          <w:numId w:val="18"/>
        </w:numPr>
        <w:ind w:left="1134" w:hanging="567"/>
        <w:rPr>
          <w:u w:val="single"/>
          <w:lang w:eastAsia="en-US"/>
        </w:rPr>
      </w:pPr>
      <w:bookmarkStart w:id="28" w:name="_Ref505179444"/>
      <w:bookmarkStart w:id="29" w:name="_Ref90212782"/>
      <w:r w:rsidRPr="00C400FC">
        <w:rPr>
          <w:rFonts w:hint="eastAsia"/>
          <w:u w:val="single"/>
          <w:rtl/>
          <w:lang w:eastAsia="en-US"/>
        </w:rPr>
        <w:t>תנאי</w:t>
      </w:r>
      <w:r w:rsidRPr="00C400FC">
        <w:rPr>
          <w:u w:val="single"/>
          <w:rtl/>
          <w:lang w:eastAsia="en-US"/>
        </w:rPr>
        <w:t xml:space="preserve"> </w:t>
      </w:r>
      <w:r w:rsidRPr="00C400FC">
        <w:rPr>
          <w:rFonts w:hint="eastAsia"/>
          <w:u w:val="single"/>
          <w:rtl/>
          <w:lang w:eastAsia="en-US"/>
        </w:rPr>
        <w:t>סף</w:t>
      </w:r>
      <w:r w:rsidRPr="00C400FC">
        <w:rPr>
          <w:u w:val="single"/>
          <w:rtl/>
          <w:lang w:eastAsia="en-US"/>
        </w:rPr>
        <w:t xml:space="preserve"> </w:t>
      </w:r>
      <w:r w:rsidRPr="00C400FC">
        <w:rPr>
          <w:rFonts w:hint="cs"/>
          <w:u w:val="single"/>
          <w:rtl/>
          <w:lang w:eastAsia="en-US"/>
        </w:rPr>
        <w:t>ל</w:t>
      </w:r>
      <w:r w:rsidR="00430D37" w:rsidRPr="00C400FC">
        <w:rPr>
          <w:rFonts w:hint="cs"/>
          <w:u w:val="single"/>
          <w:rtl/>
          <w:lang w:eastAsia="en-US"/>
        </w:rPr>
        <w:t xml:space="preserve">יועץ </w:t>
      </w:r>
      <w:r w:rsidRPr="00C400FC">
        <w:rPr>
          <w:rFonts w:hint="cs"/>
          <w:u w:val="single"/>
          <w:rtl/>
          <w:lang w:eastAsia="en-US"/>
        </w:rPr>
        <w:t>מקצועי</w:t>
      </w:r>
      <w:r w:rsidR="0026000A" w:rsidRPr="00C400FC">
        <w:rPr>
          <w:rFonts w:hint="cs"/>
          <w:u w:val="single"/>
          <w:rtl/>
          <w:lang w:eastAsia="en-US"/>
        </w:rPr>
        <w:t xml:space="preserve"> </w:t>
      </w:r>
      <w:r w:rsidR="0069626A" w:rsidRPr="00C400FC">
        <w:rPr>
          <w:rFonts w:hint="cs"/>
          <w:u w:val="single"/>
          <w:rtl/>
          <w:lang w:eastAsia="en-US"/>
        </w:rPr>
        <w:t xml:space="preserve">בתחום </w:t>
      </w:r>
      <w:r w:rsidRPr="00C400FC">
        <w:rPr>
          <w:rFonts w:hint="cs"/>
          <w:u w:val="single"/>
          <w:rtl/>
          <w:lang w:eastAsia="en-US"/>
        </w:rPr>
        <w:t>תכניות הכשרה והשתלמויות</w:t>
      </w:r>
      <w:r w:rsidRPr="00C400FC">
        <w:rPr>
          <w:rtl/>
          <w:lang w:eastAsia="en-US"/>
        </w:rPr>
        <w:t>:</w:t>
      </w:r>
      <w:bookmarkEnd w:id="28"/>
      <w:bookmarkEnd w:id="29"/>
    </w:p>
    <w:p w14:paraId="3A63E2F9" w14:textId="77777777" w:rsidR="000D74DE" w:rsidRPr="00C400FC" w:rsidRDefault="000D74DE" w:rsidP="006C2F0C">
      <w:pPr>
        <w:numPr>
          <w:ilvl w:val="2"/>
          <w:numId w:val="18"/>
        </w:numPr>
        <w:ind w:left="1842" w:hanging="708"/>
        <w:rPr>
          <w:rFonts w:ascii="David" w:hAnsi="David"/>
          <w:lang w:eastAsia="en-US"/>
        </w:rPr>
      </w:pPr>
      <w:r w:rsidRPr="00C400FC">
        <w:rPr>
          <w:rFonts w:ascii="David" w:hAnsi="David" w:hint="cs"/>
          <w:rtl/>
          <w:lang w:eastAsia="en-US"/>
        </w:rPr>
        <w:t>בעל תואר אקדמי</w:t>
      </w:r>
      <w:r w:rsidR="00122F86" w:rsidRPr="00C400FC">
        <w:rPr>
          <w:rFonts w:ascii="David" w:hAnsi="David" w:hint="cs"/>
          <w:rtl/>
          <w:lang w:eastAsia="en-US"/>
        </w:rPr>
        <w:t xml:space="preserve"> </w:t>
      </w:r>
      <w:r w:rsidR="00C3687A" w:rsidRPr="00C400FC">
        <w:rPr>
          <w:rFonts w:ascii="David" w:hAnsi="David" w:hint="cs"/>
          <w:rtl/>
          <w:lang w:eastAsia="en-US"/>
        </w:rPr>
        <w:t xml:space="preserve">שני לפחות </w:t>
      </w:r>
      <w:r w:rsidR="00122F86" w:rsidRPr="00C400FC">
        <w:rPr>
          <w:rFonts w:ascii="David" w:hAnsi="David" w:hint="cs"/>
          <w:rtl/>
          <w:lang w:eastAsia="en-US"/>
        </w:rPr>
        <w:t xml:space="preserve">בחינוך גופני או </w:t>
      </w:r>
      <w:r w:rsidR="006A2E50" w:rsidRPr="00C400FC">
        <w:rPr>
          <w:rFonts w:ascii="David" w:hAnsi="David" w:hint="cs"/>
          <w:rtl/>
          <w:lang w:eastAsia="en-US"/>
        </w:rPr>
        <w:t>מדעי</w:t>
      </w:r>
      <w:r w:rsidR="00122F86" w:rsidRPr="00C400FC">
        <w:rPr>
          <w:rFonts w:ascii="David" w:hAnsi="David" w:hint="cs"/>
          <w:rtl/>
          <w:lang w:eastAsia="en-US"/>
        </w:rPr>
        <w:t xml:space="preserve"> הספורט</w:t>
      </w:r>
      <w:r w:rsidR="00803931" w:rsidRPr="00C400FC">
        <w:rPr>
          <w:rFonts w:ascii="David" w:hAnsi="David" w:hint="cs"/>
          <w:rtl/>
          <w:lang w:eastAsia="en-US"/>
        </w:rPr>
        <w:t xml:space="preserve"> ממוסד אקדמי המוכר ע"י המל"ג. בעל תואר אקדמי כאמור ממוסד אקדמי בחו"ל יצרף אישור מהגף להערכת תארים אקדמיים בחו"ל שבמשרד החינוך</w:t>
      </w:r>
      <w:r w:rsidRPr="00C400FC">
        <w:rPr>
          <w:rFonts w:ascii="David" w:hAnsi="David" w:hint="cs"/>
          <w:rtl/>
          <w:lang w:eastAsia="en-US"/>
        </w:rPr>
        <w:t>.</w:t>
      </w:r>
    </w:p>
    <w:p w14:paraId="250740DA" w14:textId="77777777" w:rsidR="000D74DE" w:rsidRPr="00C400FC" w:rsidRDefault="000D74DE" w:rsidP="006C2F0C">
      <w:pPr>
        <w:numPr>
          <w:ilvl w:val="2"/>
          <w:numId w:val="18"/>
        </w:numPr>
        <w:ind w:left="1842" w:hanging="708"/>
        <w:rPr>
          <w:rFonts w:ascii="David" w:hAnsi="David"/>
          <w:lang w:eastAsia="en-US"/>
        </w:rPr>
      </w:pPr>
      <w:r w:rsidRPr="00C400FC">
        <w:rPr>
          <w:rFonts w:ascii="David" w:hAnsi="David" w:hint="cs"/>
          <w:rtl/>
          <w:lang w:eastAsia="en-US"/>
        </w:rPr>
        <w:t xml:space="preserve">בעל </w:t>
      </w:r>
      <w:r w:rsidR="00DE2D6C" w:rsidRPr="00C400FC">
        <w:rPr>
          <w:rFonts w:ascii="David" w:hAnsi="David" w:hint="cs"/>
          <w:rtl/>
          <w:lang w:eastAsia="en-US"/>
        </w:rPr>
        <w:t xml:space="preserve">תעודת </w:t>
      </w:r>
      <w:r w:rsidRPr="00C400FC">
        <w:rPr>
          <w:rFonts w:ascii="David" w:hAnsi="David" w:hint="eastAsia"/>
          <w:rtl/>
          <w:lang w:eastAsia="en-US"/>
        </w:rPr>
        <w:t>מאמן</w:t>
      </w:r>
      <w:r w:rsidRPr="00C400FC">
        <w:rPr>
          <w:rFonts w:ascii="David" w:hAnsi="David"/>
          <w:rtl/>
          <w:lang w:eastAsia="en-US"/>
        </w:rPr>
        <w:t xml:space="preserve"> </w:t>
      </w:r>
      <w:r w:rsidRPr="00C400FC">
        <w:rPr>
          <w:rFonts w:ascii="David" w:hAnsi="David" w:hint="cs"/>
          <w:rtl/>
          <w:lang w:eastAsia="en-US"/>
        </w:rPr>
        <w:t xml:space="preserve">באחד מענפי הספורט המוכרים ע"פ </w:t>
      </w:r>
      <w:r w:rsidRPr="00C400FC">
        <w:rPr>
          <w:rFonts w:ascii="David" w:hAnsi="David"/>
          <w:rtl/>
          <w:lang w:eastAsia="en-US"/>
        </w:rPr>
        <w:t>תקנות הספורט (חיוב בתעודת הסמכה), תשנ"ז</w:t>
      </w:r>
      <w:r w:rsidRPr="00C400FC">
        <w:rPr>
          <w:rFonts w:ascii="David" w:hAnsi="David" w:hint="cs"/>
          <w:rtl/>
          <w:lang w:eastAsia="en-US"/>
        </w:rPr>
        <w:t>-</w:t>
      </w:r>
      <w:r w:rsidRPr="00C400FC">
        <w:rPr>
          <w:rFonts w:ascii="David" w:hAnsi="David"/>
          <w:rtl/>
          <w:lang w:eastAsia="en-US"/>
        </w:rPr>
        <w:t>1997</w:t>
      </w:r>
      <w:r w:rsidRPr="00C400FC">
        <w:rPr>
          <w:rFonts w:ascii="David" w:hAnsi="David" w:hint="cs"/>
          <w:rtl/>
          <w:lang w:eastAsia="en-US"/>
        </w:rPr>
        <w:t xml:space="preserve"> (ראה נספח ח').</w:t>
      </w:r>
    </w:p>
    <w:p w14:paraId="224FAF3B" w14:textId="77777777" w:rsidR="000D74DE" w:rsidRPr="00C400FC" w:rsidRDefault="000D74DE" w:rsidP="00F30ADB">
      <w:pPr>
        <w:numPr>
          <w:ilvl w:val="2"/>
          <w:numId w:val="18"/>
        </w:numPr>
        <w:ind w:left="1842" w:hanging="708"/>
        <w:rPr>
          <w:rFonts w:ascii="David" w:hAnsi="David"/>
          <w:lang w:eastAsia="en-US"/>
        </w:rPr>
      </w:pPr>
      <w:r w:rsidRPr="00C400FC">
        <w:rPr>
          <w:rFonts w:ascii="David" w:hAnsi="David" w:hint="cs"/>
          <w:rtl/>
          <w:lang w:eastAsia="en-US"/>
        </w:rPr>
        <w:lastRenderedPageBreak/>
        <w:t>במהלך חמש השנים האחרונות</w:t>
      </w:r>
      <w:r w:rsidR="00720BF8" w:rsidRPr="00C400FC">
        <w:rPr>
          <w:rFonts w:ascii="David" w:hAnsi="David" w:hint="cs"/>
          <w:rtl/>
          <w:lang w:eastAsia="en-US"/>
        </w:rPr>
        <w:t>,</w:t>
      </w:r>
      <w:r w:rsidRPr="00C400FC">
        <w:rPr>
          <w:rFonts w:ascii="David" w:hAnsi="David" w:hint="cs"/>
          <w:rtl/>
          <w:lang w:eastAsia="en-US"/>
        </w:rPr>
        <w:t xml:space="preserve"> בעל ניסיון של שלוש שנים במצטבר</w:t>
      </w:r>
      <w:r w:rsidR="00122F86" w:rsidRPr="00C400FC">
        <w:rPr>
          <w:rFonts w:ascii="David" w:hAnsi="David" w:hint="cs"/>
          <w:rtl/>
          <w:lang w:eastAsia="en-US"/>
        </w:rPr>
        <w:t xml:space="preserve"> ב</w:t>
      </w:r>
      <w:r w:rsidR="00720BF8" w:rsidRPr="00C400FC">
        <w:rPr>
          <w:rFonts w:ascii="David" w:hAnsi="David" w:hint="cs"/>
          <w:rtl/>
          <w:lang w:eastAsia="en-US"/>
        </w:rPr>
        <w:t xml:space="preserve">פיתוח ו/או </w:t>
      </w:r>
      <w:r w:rsidR="00122F86" w:rsidRPr="00C400FC">
        <w:rPr>
          <w:rFonts w:ascii="David" w:hAnsi="David" w:hint="cs"/>
          <w:rtl/>
          <w:lang w:eastAsia="en-US"/>
        </w:rPr>
        <w:t>עריכה ו</w:t>
      </w:r>
      <w:r w:rsidR="00720BF8" w:rsidRPr="00C400FC">
        <w:rPr>
          <w:rFonts w:ascii="David" w:hAnsi="David" w:hint="cs"/>
          <w:rtl/>
          <w:lang w:eastAsia="en-US"/>
        </w:rPr>
        <w:t xml:space="preserve">/או </w:t>
      </w:r>
      <w:r w:rsidR="00122F86" w:rsidRPr="00C400FC">
        <w:rPr>
          <w:rFonts w:ascii="David" w:hAnsi="David" w:hint="cs"/>
          <w:rtl/>
          <w:lang w:eastAsia="en-US"/>
        </w:rPr>
        <w:t xml:space="preserve">בקרה על תכניות </w:t>
      </w:r>
      <w:r w:rsidR="0039492C" w:rsidRPr="00C400FC">
        <w:rPr>
          <w:rFonts w:ascii="David" w:hAnsi="David" w:hint="cs"/>
          <w:rtl/>
          <w:lang w:eastAsia="en-US"/>
        </w:rPr>
        <w:t>אימון בספורט לקבוצות ולאגודות ספורט.</w:t>
      </w:r>
    </w:p>
    <w:p w14:paraId="66024193" w14:textId="77777777" w:rsidR="00F855E8" w:rsidRPr="00C400FC" w:rsidRDefault="00F855E8" w:rsidP="00F855E8">
      <w:pPr>
        <w:numPr>
          <w:ilvl w:val="1"/>
          <w:numId w:val="18"/>
        </w:numPr>
        <w:ind w:left="1134" w:hanging="567"/>
        <w:rPr>
          <w:u w:val="single"/>
          <w:lang w:eastAsia="en-US"/>
        </w:rPr>
      </w:pPr>
      <w:bookmarkStart w:id="30" w:name="_Ref89780385"/>
      <w:r w:rsidRPr="00C400FC">
        <w:rPr>
          <w:rFonts w:hint="eastAsia"/>
          <w:u w:val="single"/>
          <w:rtl/>
          <w:lang w:eastAsia="en-US"/>
        </w:rPr>
        <w:t>תנאי</w:t>
      </w:r>
      <w:r w:rsidRPr="00C400FC">
        <w:rPr>
          <w:u w:val="single"/>
          <w:rtl/>
          <w:lang w:eastAsia="en-US"/>
        </w:rPr>
        <w:t xml:space="preserve"> </w:t>
      </w:r>
      <w:r w:rsidRPr="00C400FC">
        <w:rPr>
          <w:rFonts w:hint="eastAsia"/>
          <w:u w:val="single"/>
          <w:rtl/>
          <w:lang w:eastAsia="en-US"/>
        </w:rPr>
        <w:t>סף</w:t>
      </w:r>
      <w:r w:rsidRPr="00C400FC">
        <w:rPr>
          <w:u w:val="single"/>
          <w:rtl/>
          <w:lang w:eastAsia="en-US"/>
        </w:rPr>
        <w:t xml:space="preserve"> </w:t>
      </w:r>
      <w:r w:rsidRPr="00C400FC">
        <w:rPr>
          <w:rFonts w:hint="cs"/>
          <w:u w:val="single"/>
          <w:rtl/>
          <w:lang w:eastAsia="en-US"/>
        </w:rPr>
        <w:t xml:space="preserve">לפרויקטור בתחום </w:t>
      </w:r>
      <w:r w:rsidRPr="00C400FC">
        <w:rPr>
          <w:rFonts w:ascii="David" w:hAnsi="David" w:hint="cs"/>
          <w:u w:val="single"/>
          <w:rtl/>
          <w:lang w:eastAsia="en-US"/>
        </w:rPr>
        <w:t>פרויקטים מקצועיים מחוללי שינוי בתחום המאמנים</w:t>
      </w:r>
      <w:r w:rsidRPr="00C400FC">
        <w:rPr>
          <w:rtl/>
          <w:lang w:eastAsia="en-US"/>
        </w:rPr>
        <w:t>:</w:t>
      </w:r>
      <w:bookmarkEnd w:id="30"/>
    </w:p>
    <w:p w14:paraId="7F9A87C1" w14:textId="77777777" w:rsidR="00F855E8" w:rsidRPr="00C400FC" w:rsidRDefault="00F855E8" w:rsidP="00F855E8">
      <w:pPr>
        <w:numPr>
          <w:ilvl w:val="2"/>
          <w:numId w:val="18"/>
        </w:numPr>
        <w:ind w:left="1842" w:hanging="708"/>
        <w:rPr>
          <w:rFonts w:ascii="David" w:hAnsi="David"/>
          <w:lang w:eastAsia="en-US"/>
        </w:rPr>
      </w:pPr>
      <w:r w:rsidRPr="00C400FC">
        <w:rPr>
          <w:rFonts w:ascii="David" w:hAnsi="David" w:hint="cs"/>
          <w:rtl/>
          <w:lang w:eastAsia="en-US"/>
        </w:rPr>
        <w:t>בעל תואר אקדמי ממוסד המוכר ע"י המל"ג.</w:t>
      </w:r>
    </w:p>
    <w:p w14:paraId="6656F1C5" w14:textId="77777777" w:rsidR="00F855E8" w:rsidRPr="00C400FC" w:rsidRDefault="00F855E8" w:rsidP="00F855E8">
      <w:pPr>
        <w:numPr>
          <w:ilvl w:val="2"/>
          <w:numId w:val="18"/>
        </w:numPr>
        <w:ind w:left="1842" w:hanging="708"/>
        <w:rPr>
          <w:rFonts w:ascii="David" w:hAnsi="David"/>
          <w:lang w:eastAsia="en-US"/>
        </w:rPr>
      </w:pPr>
      <w:r w:rsidRPr="00C400FC">
        <w:rPr>
          <w:rFonts w:ascii="David" w:hAnsi="David" w:hint="cs"/>
          <w:rtl/>
          <w:lang w:eastAsia="en-US"/>
        </w:rPr>
        <w:t xml:space="preserve">בעל תעודת </w:t>
      </w:r>
      <w:r w:rsidRPr="00C400FC">
        <w:rPr>
          <w:rFonts w:ascii="David" w:hAnsi="David" w:hint="eastAsia"/>
          <w:rtl/>
          <w:lang w:eastAsia="en-US"/>
        </w:rPr>
        <w:t>מאמן</w:t>
      </w:r>
      <w:r w:rsidRPr="00C400FC">
        <w:rPr>
          <w:rFonts w:ascii="David" w:hAnsi="David"/>
          <w:rtl/>
          <w:lang w:eastAsia="en-US"/>
        </w:rPr>
        <w:t xml:space="preserve"> </w:t>
      </w:r>
      <w:r w:rsidRPr="00C400FC">
        <w:rPr>
          <w:rFonts w:ascii="David" w:hAnsi="David" w:hint="cs"/>
          <w:rtl/>
          <w:lang w:eastAsia="en-US"/>
        </w:rPr>
        <w:t xml:space="preserve">באחד מענפי הספורט המוכרים ע"פ </w:t>
      </w:r>
      <w:r w:rsidRPr="00C400FC">
        <w:rPr>
          <w:rFonts w:ascii="David" w:hAnsi="David"/>
          <w:rtl/>
          <w:lang w:eastAsia="en-US"/>
        </w:rPr>
        <w:t>תקנות הספורט (חיוב בתעודת הסמכה), תשנ"ז</w:t>
      </w:r>
      <w:r w:rsidRPr="00C400FC">
        <w:rPr>
          <w:rFonts w:ascii="David" w:hAnsi="David" w:hint="cs"/>
          <w:rtl/>
          <w:lang w:eastAsia="en-US"/>
        </w:rPr>
        <w:t>-</w:t>
      </w:r>
      <w:r w:rsidRPr="00C400FC">
        <w:rPr>
          <w:rFonts w:ascii="David" w:hAnsi="David"/>
          <w:rtl/>
          <w:lang w:eastAsia="en-US"/>
        </w:rPr>
        <w:t>1997</w:t>
      </w:r>
      <w:r w:rsidRPr="00C400FC">
        <w:rPr>
          <w:rFonts w:ascii="David" w:hAnsi="David" w:hint="cs"/>
          <w:rtl/>
          <w:lang w:eastAsia="en-US"/>
        </w:rPr>
        <w:t xml:space="preserve"> (ראה נספח ח').</w:t>
      </w:r>
    </w:p>
    <w:p w14:paraId="3085F9BE" w14:textId="77777777" w:rsidR="00F855E8" w:rsidRPr="00C400FC" w:rsidRDefault="00F855E8" w:rsidP="00F855E8">
      <w:pPr>
        <w:numPr>
          <w:ilvl w:val="2"/>
          <w:numId w:val="18"/>
        </w:numPr>
        <w:ind w:left="1842" w:hanging="708"/>
        <w:rPr>
          <w:rFonts w:ascii="David" w:hAnsi="David"/>
          <w:lang w:eastAsia="en-US"/>
        </w:rPr>
      </w:pPr>
      <w:bookmarkStart w:id="31" w:name="_Ref92024446"/>
      <w:r w:rsidRPr="00C400FC">
        <w:rPr>
          <w:rFonts w:ascii="David" w:hAnsi="David" w:hint="cs"/>
          <w:rtl/>
          <w:lang w:eastAsia="en-US"/>
        </w:rPr>
        <w:t>במהלך חמש השנים האחרונות בעל ניסיון של שלוש שנים בניהול פרויקטים</w:t>
      </w:r>
      <w:r w:rsidR="00242E44">
        <w:rPr>
          <w:rFonts w:ascii="David" w:hAnsi="David" w:hint="cs"/>
          <w:rtl/>
          <w:lang w:eastAsia="en-US"/>
        </w:rPr>
        <w:t xml:space="preserve"> </w:t>
      </w:r>
      <w:r w:rsidRPr="00C400FC">
        <w:rPr>
          <w:rFonts w:ascii="David" w:hAnsi="David" w:hint="cs"/>
          <w:rtl/>
          <w:lang w:eastAsia="en-US"/>
        </w:rPr>
        <w:t>בתחום הספורט.</w:t>
      </w:r>
      <w:bookmarkEnd w:id="31"/>
      <w:r w:rsidRPr="00C400FC">
        <w:rPr>
          <w:rFonts w:ascii="David" w:hAnsi="David" w:hint="cs"/>
          <w:rtl/>
          <w:lang w:eastAsia="en-US"/>
        </w:rPr>
        <w:t xml:space="preserve">  </w:t>
      </w:r>
    </w:p>
    <w:p w14:paraId="1ECACC6F" w14:textId="77777777" w:rsidR="00F855E8" w:rsidRPr="00C400FC" w:rsidRDefault="00F855E8" w:rsidP="00F855E8">
      <w:pPr>
        <w:numPr>
          <w:ilvl w:val="1"/>
          <w:numId w:val="18"/>
        </w:numPr>
        <w:ind w:left="1134" w:hanging="567"/>
        <w:rPr>
          <w:rFonts w:ascii="David" w:hAnsi="David"/>
          <w:u w:val="single"/>
          <w:lang w:eastAsia="en-US"/>
        </w:rPr>
      </w:pPr>
      <w:bookmarkStart w:id="32" w:name="_Ref103174193"/>
      <w:r w:rsidRPr="00C400FC">
        <w:rPr>
          <w:rFonts w:hint="cs"/>
          <w:u w:val="single"/>
          <w:rtl/>
          <w:lang w:eastAsia="en-US"/>
        </w:rPr>
        <w:t>תנאי סף לפרויקטור</w:t>
      </w:r>
      <w:r w:rsidRPr="00C400FC">
        <w:rPr>
          <w:rFonts w:ascii="David" w:hAnsi="David" w:hint="cs"/>
          <w:u w:val="single"/>
          <w:rtl/>
          <w:lang w:eastAsia="en-US"/>
        </w:rPr>
        <w:t xml:space="preserve"> מקצועי בתחום תכנית החומש על רקע החלטת הממשלה לצמצום פערים בחברה הערבית (החלטת ממשלה מס' 550):</w:t>
      </w:r>
      <w:bookmarkEnd w:id="32"/>
    </w:p>
    <w:p w14:paraId="65119311" w14:textId="77777777" w:rsidR="00F855E8" w:rsidRPr="00C400FC" w:rsidRDefault="00F855E8" w:rsidP="00F855E8">
      <w:pPr>
        <w:numPr>
          <w:ilvl w:val="2"/>
          <w:numId w:val="18"/>
        </w:numPr>
        <w:ind w:left="1842" w:hanging="708"/>
        <w:rPr>
          <w:rFonts w:ascii="David" w:hAnsi="David"/>
          <w:lang w:eastAsia="en-US"/>
        </w:rPr>
      </w:pPr>
      <w:r w:rsidRPr="00C400FC">
        <w:rPr>
          <w:rFonts w:ascii="David" w:hAnsi="David" w:hint="cs"/>
          <w:rtl/>
          <w:lang w:eastAsia="en-US"/>
        </w:rPr>
        <w:t>בעל תואר אקדמי ממוסד המוכר ע"י המל"ג.</w:t>
      </w:r>
    </w:p>
    <w:p w14:paraId="6E43DDB9" w14:textId="74B0FAD9" w:rsidR="00F855E8" w:rsidRPr="00C400FC" w:rsidRDefault="00513D68" w:rsidP="00513D68">
      <w:pPr>
        <w:numPr>
          <w:ilvl w:val="2"/>
          <w:numId w:val="18"/>
        </w:numPr>
        <w:ind w:left="1842" w:hanging="708"/>
        <w:rPr>
          <w:rFonts w:ascii="David" w:hAnsi="David"/>
          <w:lang w:eastAsia="en-US"/>
        </w:rPr>
      </w:pPr>
      <w:bookmarkStart w:id="33" w:name="_Ref103175624"/>
      <w:r w:rsidRPr="00C400FC">
        <w:rPr>
          <w:rFonts w:ascii="David" w:hAnsi="David" w:hint="cs"/>
          <w:rtl/>
          <w:lang w:eastAsia="en-US"/>
        </w:rPr>
        <w:t>במהלך חמש השנים האחרונות בעל ניסיון של שלוש שנים בניהול פרויקטים בתחום הספורט</w:t>
      </w:r>
      <w:r w:rsidR="00242E44">
        <w:rPr>
          <w:rFonts w:ascii="David" w:hAnsi="David" w:hint="cs"/>
          <w:rtl/>
          <w:lang w:eastAsia="en-US"/>
        </w:rPr>
        <w:t xml:space="preserve"> בחברה הערבית</w:t>
      </w:r>
      <w:r w:rsidRPr="00C400FC">
        <w:rPr>
          <w:rFonts w:ascii="David" w:hAnsi="David" w:hint="cs"/>
          <w:rtl/>
          <w:lang w:eastAsia="en-US"/>
        </w:rPr>
        <w:t>.</w:t>
      </w:r>
      <w:bookmarkEnd w:id="33"/>
    </w:p>
    <w:p w14:paraId="3C9DE749" w14:textId="77777777" w:rsidR="00FD7F7C" w:rsidRPr="00C400FC" w:rsidRDefault="00FD7F7C" w:rsidP="006C2F0C">
      <w:pPr>
        <w:numPr>
          <w:ilvl w:val="1"/>
          <w:numId w:val="18"/>
        </w:numPr>
        <w:spacing w:before="120"/>
        <w:ind w:left="1134" w:hanging="567"/>
        <w:rPr>
          <w:b/>
          <w:bCs/>
          <w:lang w:eastAsia="en-US"/>
        </w:rPr>
      </w:pPr>
      <w:r w:rsidRPr="00C400FC">
        <w:rPr>
          <w:rFonts w:hint="cs"/>
          <w:b/>
          <w:bCs/>
          <w:rtl/>
          <w:lang w:eastAsia="en-US"/>
        </w:rPr>
        <w:t>הערה כללית לתנאי הסף:</w:t>
      </w:r>
    </w:p>
    <w:p w14:paraId="10BEB6B6" w14:textId="163D9554" w:rsidR="00FD7F7C" w:rsidRPr="00C400FC" w:rsidRDefault="009C69A8" w:rsidP="00E6611F">
      <w:pPr>
        <w:ind w:left="1134"/>
        <w:rPr>
          <w:b/>
          <w:bCs/>
          <w:rtl/>
          <w:lang w:eastAsia="en-US"/>
        </w:rPr>
      </w:pPr>
      <w:r>
        <w:rPr>
          <w:rFonts w:ascii="David" w:hAnsi="David" w:hint="cs"/>
          <w:rtl/>
          <w:lang w:eastAsia="en-US"/>
        </w:rPr>
        <w:t>ה</w:t>
      </w:r>
      <w:r w:rsidR="00CC7CC6" w:rsidRPr="00C400FC">
        <w:rPr>
          <w:rFonts w:ascii="David" w:hAnsi="David" w:hint="cs"/>
          <w:rtl/>
          <w:lang w:eastAsia="en-US"/>
        </w:rPr>
        <w:t xml:space="preserve">מציעים </w:t>
      </w:r>
      <w:r w:rsidR="00EA47F1">
        <w:rPr>
          <w:rFonts w:ascii="David" w:hAnsi="David" w:hint="cs"/>
          <w:rtl/>
          <w:lang w:eastAsia="en-US"/>
        </w:rPr>
        <w:t>ה</w:t>
      </w:r>
      <w:r w:rsidR="00DC59D5">
        <w:rPr>
          <w:rFonts w:ascii="David" w:hAnsi="David" w:hint="cs"/>
          <w:rtl/>
          <w:lang w:eastAsia="en-US"/>
        </w:rPr>
        <w:t xml:space="preserve">שונים </w:t>
      </w:r>
      <w:r w:rsidR="00CC7CC6" w:rsidRPr="00C400FC">
        <w:rPr>
          <w:rFonts w:ascii="David" w:hAnsi="David" w:hint="cs"/>
          <w:rtl/>
          <w:lang w:eastAsia="en-US"/>
        </w:rPr>
        <w:t>רש</w:t>
      </w:r>
      <w:r w:rsidR="0026000A" w:rsidRPr="00C400FC">
        <w:rPr>
          <w:rFonts w:ascii="David" w:hAnsi="David" w:hint="cs"/>
          <w:rtl/>
          <w:lang w:eastAsia="en-US"/>
        </w:rPr>
        <w:t xml:space="preserve">אים להגיש את אותו פרויקטור / </w:t>
      </w:r>
      <w:r w:rsidR="00D47B3E" w:rsidRPr="00C400FC">
        <w:rPr>
          <w:rFonts w:ascii="David" w:hAnsi="David" w:hint="cs"/>
          <w:rtl/>
          <w:lang w:eastAsia="en-US"/>
        </w:rPr>
        <w:t xml:space="preserve">יועץ / </w:t>
      </w:r>
      <w:r w:rsidR="0026000A" w:rsidRPr="00C400FC">
        <w:rPr>
          <w:rFonts w:ascii="David" w:hAnsi="David" w:hint="cs"/>
          <w:rtl/>
          <w:lang w:eastAsia="en-US"/>
        </w:rPr>
        <w:t>בקר</w:t>
      </w:r>
      <w:r w:rsidR="00D47B3E" w:rsidRPr="00C400FC">
        <w:rPr>
          <w:rFonts w:ascii="David" w:hAnsi="David" w:hint="cs"/>
          <w:rtl/>
          <w:lang w:eastAsia="en-US"/>
        </w:rPr>
        <w:t xml:space="preserve"> </w:t>
      </w:r>
      <w:r w:rsidR="00FD7F7C" w:rsidRPr="00C400FC">
        <w:rPr>
          <w:rFonts w:ascii="David" w:hAnsi="David" w:hint="cs"/>
          <w:rtl/>
          <w:lang w:eastAsia="en-US"/>
        </w:rPr>
        <w:t>במסגרת הגשת הצעותיהם למכרז.</w:t>
      </w:r>
    </w:p>
    <w:p w14:paraId="7F7419C3" w14:textId="77777777" w:rsidR="00146135" w:rsidRPr="00C400FC" w:rsidRDefault="00146135" w:rsidP="006C2F0C">
      <w:pPr>
        <w:numPr>
          <w:ilvl w:val="0"/>
          <w:numId w:val="18"/>
        </w:numPr>
        <w:spacing w:before="120"/>
        <w:ind w:left="357" w:hanging="357"/>
        <w:rPr>
          <w:b/>
          <w:bCs/>
          <w:rtl/>
          <w:lang w:eastAsia="en-US"/>
        </w:rPr>
      </w:pPr>
      <w:r w:rsidRPr="00C400FC">
        <w:rPr>
          <w:b/>
          <w:bCs/>
          <w:u w:val="single"/>
          <w:rtl/>
          <w:lang w:eastAsia="en-US"/>
        </w:rPr>
        <w:t>מ</w:t>
      </w:r>
      <w:r w:rsidRPr="00C400FC">
        <w:rPr>
          <w:rFonts w:hint="eastAsia"/>
          <w:b/>
          <w:bCs/>
          <w:u w:val="single"/>
          <w:rtl/>
          <w:lang w:eastAsia="en-US"/>
        </w:rPr>
        <w:t>סמכים</w:t>
      </w:r>
      <w:r w:rsidRPr="00C400FC">
        <w:rPr>
          <w:b/>
          <w:bCs/>
          <w:u w:val="single"/>
          <w:rtl/>
          <w:lang w:eastAsia="en-US"/>
        </w:rPr>
        <w:t xml:space="preserve"> נדרשים </w:t>
      </w:r>
      <w:r w:rsidRPr="00C400FC">
        <w:rPr>
          <w:rFonts w:hint="eastAsia"/>
          <w:b/>
          <w:bCs/>
          <w:u w:val="single"/>
          <w:rtl/>
          <w:lang w:eastAsia="en-US"/>
        </w:rPr>
        <w:t>ותנאי</w:t>
      </w:r>
      <w:r w:rsidRPr="00C400FC">
        <w:rPr>
          <w:b/>
          <w:bCs/>
          <w:u w:val="single"/>
          <w:rtl/>
          <w:lang w:eastAsia="en-US"/>
        </w:rPr>
        <w:t xml:space="preserve"> </w:t>
      </w:r>
      <w:r w:rsidRPr="00C400FC">
        <w:rPr>
          <w:rFonts w:hint="eastAsia"/>
          <w:b/>
          <w:bCs/>
          <w:u w:val="single"/>
          <w:rtl/>
          <w:lang w:eastAsia="en-US"/>
        </w:rPr>
        <w:t>מסירת</w:t>
      </w:r>
      <w:r w:rsidR="0069626A" w:rsidRPr="00C400FC">
        <w:rPr>
          <w:rFonts w:hint="cs"/>
          <w:b/>
          <w:bCs/>
          <w:u w:val="single"/>
          <w:rtl/>
          <w:lang w:eastAsia="en-US"/>
        </w:rPr>
        <w:t xml:space="preserve"> ההצעה</w:t>
      </w:r>
      <w:r w:rsidRPr="00C400FC">
        <w:rPr>
          <w:rtl/>
          <w:lang w:eastAsia="en-US"/>
        </w:rPr>
        <w:tab/>
      </w:r>
      <w:r w:rsidRPr="00C400FC">
        <w:rPr>
          <w:rtl/>
          <w:lang w:eastAsia="en-US"/>
        </w:rPr>
        <w:tab/>
      </w:r>
      <w:r w:rsidRPr="00C400FC">
        <w:rPr>
          <w:rtl/>
          <w:lang w:eastAsia="en-US"/>
        </w:rPr>
        <w:tab/>
      </w:r>
      <w:r w:rsidRPr="00C400FC">
        <w:rPr>
          <w:rtl/>
          <w:lang w:eastAsia="en-US"/>
        </w:rPr>
        <w:tab/>
      </w:r>
      <w:r w:rsidRPr="00C400FC">
        <w:rPr>
          <w:rtl/>
          <w:lang w:eastAsia="en-US"/>
        </w:rPr>
        <w:tab/>
      </w:r>
    </w:p>
    <w:p w14:paraId="240D5024" w14:textId="77777777" w:rsidR="00146135" w:rsidRPr="00C400FC" w:rsidRDefault="00146135" w:rsidP="00FD7F7C">
      <w:pPr>
        <w:ind w:left="142" w:firstLine="218"/>
        <w:rPr>
          <w:lang w:eastAsia="en-US"/>
        </w:rPr>
      </w:pPr>
      <w:r w:rsidRPr="00C400FC">
        <w:rPr>
          <w:rtl/>
          <w:lang w:eastAsia="en-US"/>
        </w:rPr>
        <w:t>ל</w:t>
      </w:r>
      <w:r w:rsidRPr="00C400FC">
        <w:rPr>
          <w:rFonts w:hint="eastAsia"/>
          <w:rtl/>
          <w:lang w:eastAsia="en-US"/>
        </w:rPr>
        <w:t>הצעה</w:t>
      </w:r>
      <w:r w:rsidRPr="00C400FC">
        <w:rPr>
          <w:rtl/>
          <w:lang w:eastAsia="en-US"/>
        </w:rPr>
        <w:t xml:space="preserve"> (חוברת </w:t>
      </w:r>
      <w:r w:rsidRPr="00C400FC">
        <w:rPr>
          <w:rFonts w:hint="eastAsia"/>
          <w:rtl/>
          <w:lang w:eastAsia="en-US"/>
        </w:rPr>
        <w:t>הצעה</w:t>
      </w:r>
      <w:r w:rsidRPr="00C400FC">
        <w:rPr>
          <w:rtl/>
          <w:lang w:eastAsia="en-US"/>
        </w:rPr>
        <w:t xml:space="preserve"> </w:t>
      </w:r>
      <w:r w:rsidRPr="00C400FC">
        <w:rPr>
          <w:rFonts w:hint="eastAsia"/>
          <w:rtl/>
          <w:lang w:eastAsia="en-US"/>
        </w:rPr>
        <w:t>מלאה</w:t>
      </w:r>
      <w:r w:rsidRPr="00C400FC">
        <w:rPr>
          <w:rtl/>
          <w:lang w:eastAsia="en-US"/>
        </w:rPr>
        <w:t xml:space="preserve"> </w:t>
      </w:r>
      <w:r w:rsidRPr="00C400FC">
        <w:rPr>
          <w:rFonts w:hint="eastAsia"/>
          <w:rtl/>
          <w:lang w:eastAsia="en-US"/>
        </w:rPr>
        <w:t>על</w:t>
      </w:r>
      <w:r w:rsidRPr="00C400FC">
        <w:rPr>
          <w:rtl/>
          <w:lang w:eastAsia="en-US"/>
        </w:rPr>
        <w:t xml:space="preserve"> </w:t>
      </w:r>
      <w:r w:rsidRPr="00C400FC">
        <w:rPr>
          <w:rFonts w:hint="eastAsia"/>
          <w:rtl/>
          <w:lang w:eastAsia="en-US"/>
        </w:rPr>
        <w:t>כל</w:t>
      </w:r>
      <w:r w:rsidRPr="00C400FC">
        <w:rPr>
          <w:rtl/>
          <w:lang w:eastAsia="en-US"/>
        </w:rPr>
        <w:t xml:space="preserve"> </w:t>
      </w:r>
      <w:r w:rsidRPr="00C400FC">
        <w:rPr>
          <w:rFonts w:hint="eastAsia"/>
          <w:rtl/>
          <w:lang w:eastAsia="en-US"/>
        </w:rPr>
        <w:t>סעיפיה</w:t>
      </w:r>
      <w:r w:rsidRPr="00C400FC">
        <w:rPr>
          <w:rtl/>
          <w:lang w:eastAsia="en-US"/>
        </w:rPr>
        <w:t xml:space="preserve">) </w:t>
      </w:r>
      <w:r w:rsidRPr="00C400FC">
        <w:rPr>
          <w:rFonts w:hint="eastAsia"/>
          <w:rtl/>
          <w:lang w:eastAsia="en-US"/>
        </w:rPr>
        <w:t>יש</w:t>
      </w:r>
      <w:r w:rsidRPr="00C400FC">
        <w:rPr>
          <w:rtl/>
          <w:lang w:eastAsia="en-US"/>
        </w:rPr>
        <w:t xml:space="preserve"> </w:t>
      </w:r>
      <w:r w:rsidRPr="00C400FC">
        <w:rPr>
          <w:rFonts w:hint="eastAsia"/>
          <w:rtl/>
          <w:lang w:eastAsia="en-US"/>
        </w:rPr>
        <w:t>לצרף</w:t>
      </w:r>
      <w:r w:rsidR="00FD7F7C" w:rsidRPr="00C400FC">
        <w:rPr>
          <w:rFonts w:hint="cs"/>
          <w:rtl/>
          <w:lang w:eastAsia="en-US"/>
        </w:rPr>
        <w:t>:</w:t>
      </w:r>
    </w:p>
    <w:p w14:paraId="2DC84A20" w14:textId="5E812221" w:rsidR="00146135" w:rsidRPr="00C400FC" w:rsidRDefault="00146135" w:rsidP="006C2F0C">
      <w:pPr>
        <w:numPr>
          <w:ilvl w:val="1"/>
          <w:numId w:val="18"/>
        </w:numPr>
        <w:ind w:left="1134" w:hanging="567"/>
        <w:rPr>
          <w:lang w:eastAsia="en-US"/>
        </w:rPr>
      </w:pPr>
      <w:r w:rsidRPr="00C400FC">
        <w:rPr>
          <w:rFonts w:hint="eastAsia"/>
          <w:rtl/>
          <w:lang w:eastAsia="en-US"/>
        </w:rPr>
        <w:t>חוברת</w:t>
      </w:r>
      <w:r w:rsidRPr="00C400FC">
        <w:rPr>
          <w:rtl/>
          <w:lang w:eastAsia="en-US"/>
        </w:rPr>
        <w:t xml:space="preserve"> הצעה מלאה וחתומה כנדרש בסעיף </w:t>
      </w:r>
      <w:r w:rsidRPr="00C400FC">
        <w:rPr>
          <w:lang w:eastAsia="en-US"/>
        </w:rPr>
        <w:fldChar w:fldCharType="begin"/>
      </w:r>
      <w:r w:rsidRPr="00C400FC">
        <w:rPr>
          <w:lang w:eastAsia="en-US"/>
        </w:rPr>
        <w:instrText xml:space="preserve"> REF _Ref299613744 \r \h  \* MERGEFORMAT </w:instrText>
      </w:r>
      <w:r w:rsidRPr="00C400FC">
        <w:rPr>
          <w:lang w:eastAsia="en-US"/>
        </w:rPr>
      </w:r>
      <w:r w:rsidRPr="00C400FC">
        <w:rPr>
          <w:lang w:eastAsia="en-US"/>
        </w:rPr>
        <w:fldChar w:fldCharType="separate"/>
      </w:r>
      <w:r w:rsidR="00F95657">
        <w:rPr>
          <w:cs/>
          <w:lang w:eastAsia="en-US"/>
        </w:rPr>
        <w:t>‎</w:t>
      </w:r>
      <w:r w:rsidR="00F95657">
        <w:rPr>
          <w:lang w:eastAsia="en-US"/>
        </w:rPr>
        <w:t>8</w:t>
      </w:r>
      <w:r w:rsidRPr="00C400FC">
        <w:rPr>
          <w:lang w:eastAsia="en-US"/>
        </w:rPr>
        <w:fldChar w:fldCharType="end"/>
      </w:r>
      <w:r w:rsidRPr="00C400FC">
        <w:rPr>
          <w:rtl/>
          <w:lang w:eastAsia="en-US"/>
        </w:rPr>
        <w:t xml:space="preserve"> להלן.</w:t>
      </w:r>
    </w:p>
    <w:p w14:paraId="77D06751" w14:textId="7E960CEA" w:rsidR="00146135" w:rsidRPr="00C400FC" w:rsidRDefault="00146135" w:rsidP="006C2F0C">
      <w:pPr>
        <w:numPr>
          <w:ilvl w:val="1"/>
          <w:numId w:val="18"/>
        </w:numPr>
        <w:ind w:left="1134" w:hanging="567"/>
        <w:rPr>
          <w:lang w:eastAsia="en-US"/>
        </w:rPr>
      </w:pPr>
      <w:r w:rsidRPr="00C400FC">
        <w:rPr>
          <w:rFonts w:hint="eastAsia"/>
          <w:rtl/>
          <w:lang w:eastAsia="en-US"/>
        </w:rPr>
        <w:t>העתק</w:t>
      </w:r>
      <w:r w:rsidRPr="00C400FC">
        <w:rPr>
          <w:rtl/>
          <w:lang w:eastAsia="en-US"/>
        </w:rPr>
        <w:t xml:space="preserve"> תעודת עוסק מורשה והעתק של תעודת התאגדות (לפי העניין וסוג התאגדותו המשפטית של המציע) מאושר/ים על ידי עו"ד, לצורך הוכחת העמידה בתנאי הסף שבסעיף</w:t>
      </w:r>
      <w:r w:rsidR="000F4FEA" w:rsidRPr="00C400FC">
        <w:rPr>
          <w:rFonts w:hint="cs"/>
          <w:rtl/>
          <w:lang w:eastAsia="en-US"/>
        </w:rPr>
        <w:t xml:space="preserve"> </w:t>
      </w:r>
      <w:r w:rsidR="000F4FEA" w:rsidRPr="00C400FC">
        <w:rPr>
          <w:rtl/>
          <w:lang w:eastAsia="en-US"/>
        </w:rPr>
        <w:fldChar w:fldCharType="begin"/>
      </w:r>
      <w:r w:rsidR="000F4FEA" w:rsidRPr="00C400FC">
        <w:rPr>
          <w:rtl/>
          <w:lang w:eastAsia="en-US"/>
        </w:rPr>
        <w:instrText xml:space="preserve"> </w:instrText>
      </w:r>
      <w:r w:rsidR="000F4FEA" w:rsidRPr="00C400FC">
        <w:rPr>
          <w:rFonts w:hint="cs"/>
          <w:lang w:eastAsia="en-US"/>
        </w:rPr>
        <w:instrText>REF</w:instrText>
      </w:r>
      <w:r w:rsidR="000F4FEA" w:rsidRPr="00C400FC">
        <w:rPr>
          <w:rFonts w:hint="cs"/>
          <w:rtl/>
          <w:lang w:eastAsia="en-US"/>
        </w:rPr>
        <w:instrText xml:space="preserve"> _</w:instrText>
      </w:r>
      <w:r w:rsidR="000F4FEA" w:rsidRPr="00C400FC">
        <w:rPr>
          <w:rFonts w:hint="cs"/>
          <w:lang w:eastAsia="en-US"/>
        </w:rPr>
        <w:instrText>Ref89780194 \r \h</w:instrText>
      </w:r>
      <w:r w:rsidR="000F4FEA" w:rsidRPr="00C400FC">
        <w:rPr>
          <w:rtl/>
          <w:lang w:eastAsia="en-US"/>
        </w:rPr>
        <w:instrText xml:space="preserve"> </w:instrText>
      </w:r>
      <w:r w:rsidR="00C400FC">
        <w:rPr>
          <w:rtl/>
          <w:lang w:eastAsia="en-US"/>
        </w:rPr>
        <w:instrText xml:space="preserve"> \* </w:instrText>
      </w:r>
      <w:r w:rsidR="00C400FC">
        <w:rPr>
          <w:lang w:eastAsia="en-US"/>
        </w:rPr>
        <w:instrText>MERGEFORMAT</w:instrText>
      </w:r>
      <w:r w:rsidR="00C400FC">
        <w:rPr>
          <w:rtl/>
          <w:lang w:eastAsia="en-US"/>
        </w:rPr>
        <w:instrText xml:space="preserve"> </w:instrText>
      </w:r>
      <w:r w:rsidR="000F4FEA" w:rsidRPr="00C400FC">
        <w:rPr>
          <w:rtl/>
          <w:lang w:eastAsia="en-US"/>
        </w:rPr>
      </w:r>
      <w:r w:rsidR="000F4FEA" w:rsidRPr="00C400FC">
        <w:rPr>
          <w:rtl/>
          <w:lang w:eastAsia="en-US"/>
        </w:rPr>
        <w:fldChar w:fldCharType="separate"/>
      </w:r>
      <w:r w:rsidR="00F95657">
        <w:rPr>
          <w:cs/>
          <w:lang w:eastAsia="en-US"/>
        </w:rPr>
        <w:t>‎</w:t>
      </w:r>
      <w:r w:rsidR="00F95657">
        <w:rPr>
          <w:lang w:eastAsia="en-US"/>
        </w:rPr>
        <w:t>6.1</w:t>
      </w:r>
      <w:r w:rsidR="000F4FEA" w:rsidRPr="00C400FC">
        <w:rPr>
          <w:rtl/>
          <w:lang w:eastAsia="en-US"/>
        </w:rPr>
        <w:fldChar w:fldCharType="end"/>
      </w:r>
      <w:r w:rsidR="002D779E" w:rsidRPr="00C400FC">
        <w:rPr>
          <w:rFonts w:hint="cs"/>
          <w:rtl/>
          <w:lang w:eastAsia="en-US"/>
        </w:rPr>
        <w:t xml:space="preserve"> </w:t>
      </w:r>
      <w:r w:rsidRPr="00C400FC">
        <w:rPr>
          <w:rtl/>
          <w:lang w:eastAsia="en-US"/>
        </w:rPr>
        <w:t>לעיל. אם המציע הוא עמותה, עליו להעביר אישור ניהול תקין מטעם רשם</w:t>
      </w:r>
      <w:r w:rsidR="00FD7F7C" w:rsidRPr="00C400FC">
        <w:rPr>
          <w:rtl/>
          <w:lang w:eastAsia="en-US"/>
        </w:rPr>
        <w:t xml:space="preserve"> העמותות, תקף למועד הגשת ההצעה.</w:t>
      </w:r>
    </w:p>
    <w:p w14:paraId="11188963" w14:textId="77777777" w:rsidR="00146135" w:rsidRPr="00C400FC" w:rsidRDefault="00146135" w:rsidP="006C2F0C">
      <w:pPr>
        <w:numPr>
          <w:ilvl w:val="1"/>
          <w:numId w:val="18"/>
        </w:numPr>
        <w:ind w:left="1134" w:hanging="567"/>
        <w:rPr>
          <w:rtl/>
          <w:lang w:eastAsia="en-US"/>
        </w:rPr>
      </w:pPr>
      <w:r w:rsidRPr="00C400FC">
        <w:rPr>
          <w:rFonts w:hint="eastAsia"/>
          <w:rtl/>
          <w:lang w:eastAsia="en-US"/>
        </w:rPr>
        <w:t>אם</w:t>
      </w:r>
      <w:r w:rsidRPr="00C400FC">
        <w:rPr>
          <w:rtl/>
          <w:lang w:eastAsia="en-US"/>
        </w:rPr>
        <w:t xml:space="preserve"> המציע </w:t>
      </w:r>
      <w:r w:rsidRPr="00C400FC">
        <w:rPr>
          <w:rFonts w:hint="eastAsia"/>
          <w:rtl/>
          <w:lang w:eastAsia="en-US"/>
        </w:rPr>
        <w:t>הוא</w:t>
      </w:r>
      <w:r w:rsidRPr="00C400FC">
        <w:rPr>
          <w:rtl/>
          <w:lang w:eastAsia="en-US"/>
        </w:rPr>
        <w:t xml:space="preserve"> תאגיד, יצור</w:t>
      </w:r>
      <w:r w:rsidRPr="00C400FC">
        <w:rPr>
          <w:rFonts w:hint="eastAsia"/>
          <w:rtl/>
          <w:lang w:eastAsia="en-US"/>
        </w:rPr>
        <w:t>ף</w:t>
      </w:r>
      <w:r w:rsidRPr="00C400FC">
        <w:rPr>
          <w:rtl/>
          <w:lang w:eastAsia="en-US"/>
        </w:rPr>
        <w:t xml:space="preserve"> </w:t>
      </w:r>
      <w:r w:rsidRPr="00C400FC">
        <w:rPr>
          <w:rFonts w:hint="eastAsia"/>
          <w:rtl/>
          <w:lang w:eastAsia="en-US"/>
        </w:rPr>
        <w:t>בנוסף</w:t>
      </w:r>
      <w:r w:rsidRPr="00C400FC">
        <w:rPr>
          <w:rtl/>
          <w:lang w:eastAsia="en-US"/>
        </w:rPr>
        <w:t xml:space="preserve"> </w:t>
      </w:r>
      <w:r w:rsidRPr="00C400FC">
        <w:rPr>
          <w:rFonts w:hint="eastAsia"/>
          <w:rtl/>
          <w:lang w:eastAsia="en-US"/>
        </w:rPr>
        <w:t>אישור</w:t>
      </w:r>
      <w:r w:rsidRPr="00C400FC">
        <w:rPr>
          <w:rtl/>
          <w:lang w:eastAsia="en-US"/>
        </w:rPr>
        <w:t xml:space="preserve"> </w:t>
      </w:r>
      <w:r w:rsidRPr="00C400FC">
        <w:rPr>
          <w:rFonts w:hint="eastAsia"/>
          <w:rtl/>
          <w:lang w:eastAsia="en-US"/>
        </w:rPr>
        <w:t>עו</w:t>
      </w:r>
      <w:r w:rsidRPr="00C400FC">
        <w:rPr>
          <w:rtl/>
          <w:lang w:eastAsia="en-US"/>
        </w:rPr>
        <w:t xml:space="preserve">"ד </w:t>
      </w:r>
      <w:r w:rsidRPr="00C400FC">
        <w:rPr>
          <w:rFonts w:hint="eastAsia"/>
          <w:rtl/>
          <w:lang w:eastAsia="en-US"/>
        </w:rPr>
        <w:t>או</w:t>
      </w:r>
      <w:r w:rsidRPr="00C400FC">
        <w:rPr>
          <w:rtl/>
          <w:lang w:eastAsia="en-US"/>
        </w:rPr>
        <w:t xml:space="preserve"> </w:t>
      </w:r>
      <w:r w:rsidRPr="00C400FC">
        <w:rPr>
          <w:rFonts w:hint="eastAsia"/>
          <w:rtl/>
          <w:lang w:eastAsia="en-US"/>
        </w:rPr>
        <w:t>רו</w:t>
      </w:r>
      <w:r w:rsidRPr="00C400FC">
        <w:rPr>
          <w:rtl/>
          <w:lang w:eastAsia="en-US"/>
        </w:rPr>
        <w:t xml:space="preserve">"ח </w:t>
      </w:r>
      <w:r w:rsidRPr="00C400FC">
        <w:rPr>
          <w:rFonts w:hint="eastAsia"/>
          <w:rtl/>
          <w:lang w:eastAsia="en-US"/>
        </w:rPr>
        <w:t>על</w:t>
      </w:r>
      <w:r w:rsidRPr="00C400FC">
        <w:rPr>
          <w:rtl/>
          <w:lang w:eastAsia="en-US"/>
        </w:rPr>
        <w:t xml:space="preserve"> </w:t>
      </w:r>
      <w:r w:rsidRPr="00C400FC">
        <w:rPr>
          <w:rFonts w:hint="eastAsia"/>
          <w:rtl/>
          <w:lang w:eastAsia="en-US"/>
        </w:rPr>
        <w:t>היות</w:t>
      </w:r>
      <w:r w:rsidRPr="00C400FC">
        <w:rPr>
          <w:rtl/>
          <w:lang w:eastAsia="en-US"/>
        </w:rPr>
        <w:t xml:space="preserve"> </w:t>
      </w:r>
      <w:r w:rsidRPr="00C400FC">
        <w:rPr>
          <w:rFonts w:hint="eastAsia"/>
          <w:rtl/>
          <w:lang w:eastAsia="en-US"/>
        </w:rPr>
        <w:t>החתומים</w:t>
      </w:r>
      <w:r w:rsidRPr="00C400FC">
        <w:rPr>
          <w:rtl/>
          <w:lang w:eastAsia="en-US"/>
        </w:rPr>
        <w:t xml:space="preserve"> </w:t>
      </w:r>
      <w:r w:rsidRPr="00C400FC">
        <w:rPr>
          <w:rFonts w:hint="eastAsia"/>
          <w:rtl/>
          <w:lang w:eastAsia="en-US"/>
        </w:rPr>
        <w:t>בשמו</w:t>
      </w:r>
      <w:r w:rsidRPr="00C400FC">
        <w:rPr>
          <w:rtl/>
          <w:lang w:eastAsia="en-US"/>
        </w:rPr>
        <w:t xml:space="preserve"> </w:t>
      </w:r>
      <w:r w:rsidRPr="00C400FC">
        <w:rPr>
          <w:rFonts w:hint="eastAsia"/>
          <w:rtl/>
          <w:lang w:eastAsia="en-US"/>
        </w:rPr>
        <w:t>על</w:t>
      </w:r>
      <w:r w:rsidRPr="00C400FC">
        <w:rPr>
          <w:rtl/>
          <w:lang w:eastAsia="en-US"/>
        </w:rPr>
        <w:t xml:space="preserve"> </w:t>
      </w:r>
      <w:r w:rsidRPr="00C400FC">
        <w:rPr>
          <w:rFonts w:hint="eastAsia"/>
          <w:rtl/>
          <w:lang w:eastAsia="en-US"/>
        </w:rPr>
        <w:t>מסמכי</w:t>
      </w:r>
      <w:r w:rsidRPr="00C400FC">
        <w:rPr>
          <w:rtl/>
          <w:lang w:eastAsia="en-US"/>
        </w:rPr>
        <w:t xml:space="preserve"> </w:t>
      </w:r>
      <w:r w:rsidRPr="00C400FC">
        <w:rPr>
          <w:rFonts w:hint="eastAsia"/>
          <w:rtl/>
          <w:lang w:eastAsia="en-US"/>
        </w:rPr>
        <w:t>המכרז</w:t>
      </w:r>
      <w:r w:rsidRPr="00C400FC">
        <w:rPr>
          <w:rtl/>
          <w:lang w:eastAsia="en-US"/>
        </w:rPr>
        <w:t xml:space="preserve"> </w:t>
      </w:r>
      <w:r w:rsidRPr="00C400FC">
        <w:rPr>
          <w:rFonts w:hint="eastAsia"/>
          <w:rtl/>
          <w:lang w:eastAsia="en-US"/>
        </w:rPr>
        <w:t>רשאים</w:t>
      </w:r>
      <w:r w:rsidRPr="00C400FC">
        <w:rPr>
          <w:rtl/>
          <w:lang w:eastAsia="en-US"/>
        </w:rPr>
        <w:t xml:space="preserve"> </w:t>
      </w:r>
      <w:r w:rsidRPr="00C400FC">
        <w:rPr>
          <w:rFonts w:hint="eastAsia"/>
          <w:rtl/>
          <w:lang w:eastAsia="en-US"/>
        </w:rPr>
        <w:t>לחייב</w:t>
      </w:r>
      <w:r w:rsidRPr="00C400FC">
        <w:rPr>
          <w:rtl/>
          <w:lang w:eastAsia="en-US"/>
        </w:rPr>
        <w:t xml:space="preserve"> </w:t>
      </w:r>
      <w:r w:rsidRPr="00C400FC">
        <w:rPr>
          <w:rFonts w:hint="eastAsia"/>
          <w:rtl/>
          <w:lang w:eastAsia="en-US"/>
        </w:rPr>
        <w:t>את</w:t>
      </w:r>
      <w:r w:rsidRPr="00C400FC">
        <w:rPr>
          <w:rtl/>
          <w:lang w:eastAsia="en-US"/>
        </w:rPr>
        <w:t xml:space="preserve"> </w:t>
      </w:r>
      <w:r w:rsidRPr="00C400FC">
        <w:rPr>
          <w:rFonts w:hint="eastAsia"/>
          <w:rtl/>
          <w:lang w:eastAsia="en-US"/>
        </w:rPr>
        <w:t>המציע</w:t>
      </w:r>
      <w:r w:rsidRPr="00C400FC">
        <w:rPr>
          <w:rtl/>
          <w:lang w:eastAsia="en-US"/>
        </w:rPr>
        <w:t xml:space="preserve"> </w:t>
      </w:r>
      <w:r w:rsidRPr="00C400FC">
        <w:rPr>
          <w:rFonts w:hint="eastAsia"/>
          <w:rtl/>
          <w:lang w:eastAsia="en-US"/>
        </w:rPr>
        <w:t>בחתימתם</w:t>
      </w:r>
      <w:r w:rsidRPr="00C400FC">
        <w:rPr>
          <w:rtl/>
          <w:lang w:eastAsia="en-US"/>
        </w:rPr>
        <w:t>.</w:t>
      </w:r>
    </w:p>
    <w:p w14:paraId="755B5149" w14:textId="3B4F72B7" w:rsidR="000F4FEA" w:rsidRPr="00C400FC" w:rsidRDefault="000F4FEA" w:rsidP="006C2F0C">
      <w:pPr>
        <w:numPr>
          <w:ilvl w:val="1"/>
          <w:numId w:val="18"/>
        </w:numPr>
        <w:ind w:left="1134" w:hanging="567"/>
        <w:rPr>
          <w:lang w:eastAsia="en-US"/>
        </w:rPr>
      </w:pPr>
      <w:r w:rsidRPr="00C400FC">
        <w:rPr>
          <w:rtl/>
          <w:lang w:eastAsia="en-US"/>
        </w:rPr>
        <w:t xml:space="preserve">להוכחת העמידה בתנאי הסף שבסעיף </w:t>
      </w:r>
      <w:r w:rsidRPr="00C400FC">
        <w:rPr>
          <w:cs/>
          <w:lang w:eastAsia="en-US"/>
        </w:rPr>
        <w:t>‎</w:t>
      </w:r>
      <w:r w:rsidRPr="00C400FC">
        <w:rPr>
          <w:lang w:eastAsia="en-US"/>
        </w:rPr>
        <w:fldChar w:fldCharType="begin"/>
      </w:r>
      <w:r w:rsidRPr="00C400FC">
        <w:rPr>
          <w:rtl/>
          <w:lang w:eastAsia="en-US"/>
        </w:rPr>
        <w:instrText xml:space="preserve"> </w:instrText>
      </w:r>
      <w:r w:rsidRPr="00C400FC">
        <w:rPr>
          <w:lang w:eastAsia="en-US"/>
        </w:rPr>
        <w:instrText>REF</w:instrText>
      </w:r>
      <w:r w:rsidRPr="00C400FC">
        <w:rPr>
          <w:rtl/>
          <w:lang w:eastAsia="en-US"/>
        </w:rPr>
        <w:instrText xml:space="preserve"> _</w:instrText>
      </w:r>
      <w:r w:rsidRPr="00C400FC">
        <w:rPr>
          <w:lang w:eastAsia="en-US"/>
        </w:rPr>
        <w:instrText>Ref397199965 \r \h</w:instrText>
      </w:r>
      <w:r w:rsidRPr="00C400FC">
        <w:rPr>
          <w:rtl/>
          <w:lang w:eastAsia="en-US"/>
        </w:rPr>
        <w:instrText xml:space="preserve"> </w:instrText>
      </w:r>
      <w:r w:rsidRPr="00C400FC">
        <w:rPr>
          <w:lang w:eastAsia="en-US"/>
        </w:rPr>
        <w:instrText xml:space="preserve"> \* MERGEFORMAT </w:instrText>
      </w:r>
      <w:r w:rsidRPr="00C400FC">
        <w:rPr>
          <w:lang w:eastAsia="en-US"/>
        </w:rPr>
      </w:r>
      <w:r w:rsidRPr="00C400FC">
        <w:rPr>
          <w:lang w:eastAsia="en-US"/>
        </w:rPr>
        <w:fldChar w:fldCharType="separate"/>
      </w:r>
      <w:r w:rsidR="00F95657">
        <w:rPr>
          <w:cs/>
          <w:lang w:eastAsia="en-US"/>
        </w:rPr>
        <w:t>‎</w:t>
      </w:r>
      <w:r w:rsidR="00F95657">
        <w:rPr>
          <w:lang w:eastAsia="en-US"/>
        </w:rPr>
        <w:t>6.2</w:t>
      </w:r>
      <w:r w:rsidRPr="00C400FC">
        <w:rPr>
          <w:lang w:eastAsia="en-US"/>
        </w:rPr>
        <w:fldChar w:fldCharType="end"/>
      </w:r>
      <w:r w:rsidRPr="00C400FC">
        <w:rPr>
          <w:rtl/>
          <w:lang w:eastAsia="en-US"/>
        </w:rPr>
        <w:t xml:space="preserve"> לעיל, </w:t>
      </w:r>
      <w:bookmarkStart w:id="34" w:name="_Ref260391"/>
      <w:r w:rsidRPr="00C400FC">
        <w:rPr>
          <w:rtl/>
          <w:lang w:eastAsia="en-US"/>
        </w:rPr>
        <w:t>על המציע לצרף להצעתו:</w:t>
      </w:r>
      <w:bookmarkEnd w:id="34"/>
    </w:p>
    <w:p w14:paraId="4B4A51CF" w14:textId="3789C3E8" w:rsidR="000F4FEA" w:rsidRPr="00C400FC" w:rsidRDefault="000F4FEA" w:rsidP="006C2F0C">
      <w:pPr>
        <w:numPr>
          <w:ilvl w:val="2"/>
          <w:numId w:val="18"/>
        </w:numPr>
        <w:ind w:left="1842" w:hanging="708"/>
        <w:rPr>
          <w:rFonts w:ascii="David" w:hAnsi="David"/>
          <w:lang w:eastAsia="en-US"/>
        </w:rPr>
      </w:pPr>
      <w:r w:rsidRPr="00C400FC">
        <w:rPr>
          <w:rFonts w:ascii="David" w:hAnsi="David"/>
          <w:rtl/>
          <w:lang w:eastAsia="en-US"/>
        </w:rPr>
        <w:t xml:space="preserve">תצהיר המאומת על ידי עורך דין בדבר העדר הרשעות בעברות לפי </w:t>
      </w:r>
      <w:hyperlink r:id="rId13" w:tooltip="חוק עובדים זרים, תשנ&quot;א-1991" w:history="1">
        <w:r w:rsidRPr="00C400FC">
          <w:rPr>
            <w:rtl/>
            <w:lang w:eastAsia="en-US"/>
          </w:rPr>
          <w:t>חוק עובדים זרים, תשנ"א-1991</w:t>
        </w:r>
      </w:hyperlink>
      <w:r w:rsidRPr="00C400FC">
        <w:rPr>
          <w:rFonts w:ascii="David" w:hAnsi="David"/>
          <w:rtl/>
          <w:lang w:eastAsia="en-US"/>
        </w:rPr>
        <w:t xml:space="preserve"> ולפי </w:t>
      </w:r>
      <w:hyperlink r:id="rId14" w:tooltip="חוק שכר מינימום, תשמ&quot;ז-1987" w:history="1">
        <w:r w:rsidRPr="00C400FC">
          <w:rPr>
            <w:rtl/>
            <w:lang w:eastAsia="en-US"/>
          </w:rPr>
          <w:t>חוק שכר מינימום, תשמ"ז-1987</w:t>
        </w:r>
      </w:hyperlink>
      <w:r w:rsidR="00387667" w:rsidRPr="00C400FC">
        <w:rPr>
          <w:rFonts w:ascii="David" w:hAnsi="David" w:hint="cs"/>
          <w:rtl/>
          <w:lang w:eastAsia="en-US"/>
        </w:rPr>
        <w:t>,</w:t>
      </w:r>
      <w:r w:rsidRPr="00C400FC">
        <w:rPr>
          <w:rFonts w:ascii="David" w:hAnsi="David"/>
          <w:rtl/>
          <w:lang w:eastAsia="en-US"/>
        </w:rPr>
        <w:t xml:space="preserve"> בנוסח המצ"ב כנספח ב'</w:t>
      </w:r>
      <w:r w:rsidR="00387667" w:rsidRPr="00C400FC">
        <w:rPr>
          <w:rFonts w:ascii="David" w:hAnsi="David" w:hint="cs"/>
          <w:rtl/>
          <w:lang w:eastAsia="en-US"/>
        </w:rPr>
        <w:t>5</w:t>
      </w:r>
      <w:r w:rsidRPr="00C400FC">
        <w:rPr>
          <w:rFonts w:ascii="David" w:hAnsi="David"/>
          <w:rtl/>
          <w:lang w:eastAsia="en-US"/>
        </w:rPr>
        <w:t>.</w:t>
      </w:r>
    </w:p>
    <w:p w14:paraId="7D314870" w14:textId="77777777" w:rsidR="000F4FEA" w:rsidRPr="00C400FC" w:rsidRDefault="000F4FEA" w:rsidP="006C2F0C">
      <w:pPr>
        <w:numPr>
          <w:ilvl w:val="2"/>
          <w:numId w:val="18"/>
        </w:numPr>
        <w:ind w:left="1842" w:hanging="708"/>
        <w:rPr>
          <w:rFonts w:ascii="David" w:hAnsi="David"/>
          <w:lang w:eastAsia="en-US"/>
        </w:rPr>
      </w:pPr>
      <w:bookmarkStart w:id="35" w:name="_Ref260411"/>
      <w:r w:rsidRPr="00C400FC">
        <w:rPr>
          <w:rFonts w:ascii="David" w:hAnsi="David"/>
          <w:rtl/>
          <w:lang w:eastAsia="en-US"/>
        </w:rPr>
        <w:t>תצהיר המאומת על ידי עורך דין בדבר העסקת עובדים עם מוגבלות בהתאם ל</w:t>
      </w:r>
      <w:r w:rsidRPr="00C400FC">
        <w:rPr>
          <w:rtl/>
          <w:lang w:eastAsia="en-US"/>
        </w:rPr>
        <w:t>חוק</w:t>
      </w:r>
      <w:r w:rsidRPr="00C400FC">
        <w:rPr>
          <w:lang w:eastAsia="en-US"/>
        </w:rPr>
        <w:t xml:space="preserve"> </w:t>
      </w:r>
      <w:r w:rsidRPr="00C400FC">
        <w:rPr>
          <w:rtl/>
          <w:lang w:eastAsia="en-US"/>
        </w:rPr>
        <w:t>עסקאות</w:t>
      </w:r>
      <w:r w:rsidRPr="00C400FC">
        <w:rPr>
          <w:lang w:eastAsia="en-US"/>
        </w:rPr>
        <w:t xml:space="preserve"> </w:t>
      </w:r>
      <w:r w:rsidRPr="00C400FC">
        <w:rPr>
          <w:rtl/>
          <w:lang w:eastAsia="en-US"/>
        </w:rPr>
        <w:t>גופים</w:t>
      </w:r>
      <w:r w:rsidRPr="00C400FC">
        <w:rPr>
          <w:lang w:eastAsia="en-US"/>
        </w:rPr>
        <w:t xml:space="preserve"> </w:t>
      </w:r>
      <w:r w:rsidRPr="00C400FC">
        <w:rPr>
          <w:rtl/>
          <w:lang w:eastAsia="en-US"/>
        </w:rPr>
        <w:t>ציבוריים</w:t>
      </w:r>
      <w:r w:rsidRPr="00C400FC">
        <w:rPr>
          <w:lang w:eastAsia="en-US"/>
        </w:rPr>
        <w:t xml:space="preserve"> </w:t>
      </w:r>
      <w:r w:rsidRPr="00C400FC">
        <w:rPr>
          <w:rtl/>
          <w:lang w:eastAsia="en-US"/>
        </w:rPr>
        <w:t>(תיקון</w:t>
      </w:r>
      <w:r w:rsidRPr="00C400FC">
        <w:rPr>
          <w:lang w:eastAsia="en-US"/>
        </w:rPr>
        <w:t xml:space="preserve"> </w:t>
      </w:r>
      <w:r w:rsidRPr="00C400FC">
        <w:rPr>
          <w:rtl/>
          <w:lang w:eastAsia="en-US"/>
        </w:rPr>
        <w:t>מספר</w:t>
      </w:r>
      <w:r w:rsidRPr="00C400FC">
        <w:rPr>
          <w:lang w:eastAsia="en-US"/>
        </w:rPr>
        <w:t xml:space="preserve"> 10 </w:t>
      </w:r>
      <w:r w:rsidRPr="00C400FC">
        <w:rPr>
          <w:rtl/>
          <w:lang w:eastAsia="en-US"/>
        </w:rPr>
        <w:t>והוראת</w:t>
      </w:r>
      <w:r w:rsidRPr="00C400FC">
        <w:rPr>
          <w:lang w:eastAsia="en-US"/>
        </w:rPr>
        <w:t xml:space="preserve"> </w:t>
      </w:r>
      <w:r w:rsidRPr="00C400FC">
        <w:rPr>
          <w:rtl/>
          <w:lang w:eastAsia="en-US"/>
        </w:rPr>
        <w:t>שעה)</w:t>
      </w:r>
      <w:r w:rsidRPr="00C400FC">
        <w:rPr>
          <w:lang w:eastAsia="en-US"/>
        </w:rPr>
        <w:t xml:space="preserve"> </w:t>
      </w:r>
      <w:r w:rsidRPr="00C400FC">
        <w:rPr>
          <w:rtl/>
          <w:lang w:eastAsia="en-US"/>
        </w:rPr>
        <w:t>התשע</w:t>
      </w:r>
      <w:r w:rsidRPr="00C400FC">
        <w:rPr>
          <w:lang w:eastAsia="en-US"/>
        </w:rPr>
        <w:t>"</w:t>
      </w:r>
      <w:r w:rsidRPr="00C400FC">
        <w:rPr>
          <w:rtl/>
          <w:lang w:eastAsia="en-US"/>
        </w:rPr>
        <w:t xml:space="preserve">ו </w:t>
      </w:r>
      <w:r w:rsidRPr="00C400FC">
        <w:rPr>
          <w:lang w:eastAsia="en-US"/>
        </w:rPr>
        <w:t>2016</w:t>
      </w:r>
      <w:r w:rsidRPr="00C400FC">
        <w:rPr>
          <w:rFonts w:ascii="David" w:hAnsi="David"/>
          <w:rtl/>
          <w:lang w:eastAsia="en-US"/>
        </w:rPr>
        <w:t xml:space="preserve"> ול</w:t>
      </w:r>
      <w:r w:rsidRPr="00C400FC">
        <w:rPr>
          <w:rtl/>
          <w:lang w:eastAsia="en-US"/>
        </w:rPr>
        <w:t>חוק שוויון זכויות לאנשים עם מוגבלות, התשנ"ח 1998</w:t>
      </w:r>
      <w:r w:rsidR="00387667" w:rsidRPr="00C400FC">
        <w:rPr>
          <w:rFonts w:ascii="David" w:hAnsi="David" w:hint="cs"/>
          <w:rtl/>
          <w:lang w:eastAsia="en-US"/>
        </w:rPr>
        <w:t>,</w:t>
      </w:r>
      <w:r w:rsidRPr="00C400FC">
        <w:rPr>
          <w:rFonts w:ascii="David" w:hAnsi="David"/>
          <w:rtl/>
          <w:lang w:eastAsia="en-US"/>
        </w:rPr>
        <w:t xml:space="preserve"> בנוסח המצורף כנספח ב'</w:t>
      </w:r>
      <w:r w:rsidR="00387667" w:rsidRPr="00C400FC">
        <w:rPr>
          <w:rFonts w:ascii="David" w:hAnsi="David" w:hint="cs"/>
          <w:rtl/>
          <w:lang w:eastAsia="en-US"/>
        </w:rPr>
        <w:t>6</w:t>
      </w:r>
      <w:r w:rsidRPr="00C400FC">
        <w:rPr>
          <w:rFonts w:ascii="David" w:hAnsi="David"/>
          <w:rtl/>
          <w:lang w:eastAsia="en-US"/>
        </w:rPr>
        <w:t xml:space="preserve"> למכרז.</w:t>
      </w:r>
      <w:bookmarkEnd w:id="35"/>
    </w:p>
    <w:bookmarkStart w:id="36" w:name="_Ref485655698"/>
    <w:p w14:paraId="66B4F383" w14:textId="3B2D59FF" w:rsidR="000F4FEA" w:rsidRPr="00C400FC" w:rsidRDefault="00B4245F" w:rsidP="006C2F0C">
      <w:pPr>
        <w:numPr>
          <w:ilvl w:val="2"/>
          <w:numId w:val="18"/>
        </w:numPr>
        <w:ind w:left="1842" w:hanging="708"/>
        <w:rPr>
          <w:rFonts w:ascii="David" w:hAnsi="David"/>
          <w:lang w:eastAsia="en-US"/>
        </w:rPr>
      </w:pPr>
      <w:sdt>
        <w:sdtPr>
          <w:rPr>
            <w:rFonts w:ascii="David" w:hAnsi="David"/>
            <w:rtl/>
            <w:lang w:eastAsia="en-US"/>
          </w:rPr>
          <w:id w:val="1692958969"/>
          <w:placeholder>
            <w:docPart w:val="141118631F3A4F7292351E8C86E96F61"/>
          </w:placeholder>
        </w:sdtPr>
        <w:sdtEndPr/>
        <w:sdtContent>
          <w:r w:rsidR="000F4FEA" w:rsidRPr="00C400FC">
            <w:rPr>
              <w:rFonts w:ascii="David" w:hAnsi="David"/>
              <w:rtl/>
              <w:lang w:eastAsia="en-US"/>
            </w:rPr>
            <w:t>אישור עדכני ותקף על ניהול ספרים, ניכוי מס במקור ורישום במע"מ, כנדרש לפי חוק עסקאות גופים ציבוריים</w:t>
          </w:r>
        </w:sdtContent>
      </w:sdt>
      <w:r w:rsidR="000F4FEA" w:rsidRPr="00C400FC">
        <w:rPr>
          <w:rFonts w:ascii="David" w:hAnsi="David"/>
          <w:rtl/>
          <w:lang w:eastAsia="en-US"/>
        </w:rPr>
        <w:t>, היינו אישור פקיד מורשה, רואה חשבון או יועץ מס, המעיד שהמציע מנהל פנקסי חשבונות על פי פקודת מס הכנסה [נוסח חדש] ו</w:t>
      </w:r>
      <w:hyperlink r:id="rId15" w:tooltip="חוק מס ערך מוסף, תשל&quot;ו-1975" w:history="1">
        <w:r w:rsidR="000F4FEA" w:rsidRPr="00C400FC">
          <w:rPr>
            <w:rtl/>
            <w:lang w:eastAsia="en-US"/>
          </w:rPr>
          <w:t>חוק מס ערך מוסף, תשל"ו-1975</w:t>
        </w:r>
      </w:hyperlink>
      <w:r w:rsidR="000F4FEA" w:rsidRPr="00C400FC">
        <w:rPr>
          <w:rFonts w:ascii="David" w:hAnsi="David"/>
          <w:rtl/>
          <w:lang w:eastAsia="en-US"/>
        </w:rPr>
        <w:t xml:space="preserve"> או שהוא פטור מניהולם, ומדווח לפקיד שומה על הכנסותיו וכן מדווח למנהל מס ערך מוסף על עסקאות שמוטל עליהן מס לפי חוק מס ערך מוסף</w:t>
      </w:r>
      <w:r w:rsidR="000F4FEA" w:rsidRPr="00C400FC">
        <w:rPr>
          <w:rFonts w:ascii="David" w:hAnsi="David" w:hint="cs"/>
          <w:rtl/>
          <w:lang w:eastAsia="en-US"/>
        </w:rPr>
        <w:t>.</w:t>
      </w:r>
      <w:r w:rsidR="000F4FEA" w:rsidRPr="00C400FC">
        <w:rPr>
          <w:rFonts w:ascii="David" w:hAnsi="David"/>
          <w:rtl/>
          <w:lang w:eastAsia="en-US"/>
        </w:rPr>
        <w:t xml:space="preserve"> מציע אשר הינו איחוד עוסקים יצרף כראיה לעמידתו בתנאי הסף אישור כי הינו נכלל תחת איחוד העוסקים, כולל אסמכתא למספר הע.מ. / ח.פ. של המציע הכלולה באיחוד העוסקים.</w:t>
      </w:r>
      <w:bookmarkEnd w:id="36"/>
    </w:p>
    <w:p w14:paraId="46EEC820" w14:textId="77777777" w:rsidR="000F4FEA" w:rsidRPr="00C400FC" w:rsidRDefault="000F4FEA" w:rsidP="000F4FEA">
      <w:pPr>
        <w:ind w:left="1842"/>
        <w:rPr>
          <w:rFonts w:ascii="David" w:hAnsi="David"/>
          <w:lang w:eastAsia="en-US"/>
        </w:rPr>
      </w:pPr>
      <w:r w:rsidRPr="00C400FC">
        <w:rPr>
          <w:rFonts w:ascii="David" w:hAnsi="David"/>
          <w:rtl/>
          <w:lang w:eastAsia="en-US"/>
        </w:rPr>
        <w:t>הוצאת אישורים תקפים תתבצע באחת מבין הדרכים הבאות:</w:t>
      </w:r>
    </w:p>
    <w:p w14:paraId="51803DCE" w14:textId="77777777" w:rsidR="000F4FEA" w:rsidRPr="00C400FC" w:rsidRDefault="000F4FEA" w:rsidP="00F06F00">
      <w:pPr>
        <w:pStyle w:val="62"/>
        <w:numPr>
          <w:ilvl w:val="0"/>
          <w:numId w:val="46"/>
        </w:numPr>
        <w:tabs>
          <w:tab w:val="clear" w:pos="1304"/>
          <w:tab w:val="left" w:pos="1371"/>
        </w:tabs>
        <w:ind w:left="2550"/>
        <w:rPr>
          <w:rFonts w:ascii="David" w:hAnsi="David" w:cs="David"/>
          <w:sz w:val="24"/>
          <w:szCs w:val="24"/>
        </w:rPr>
      </w:pPr>
      <w:r w:rsidRPr="00C400FC">
        <w:rPr>
          <w:rFonts w:ascii="David" w:hAnsi="David" w:cs="David"/>
          <w:sz w:val="24"/>
          <w:szCs w:val="24"/>
          <w:rtl/>
        </w:rPr>
        <w:lastRenderedPageBreak/>
        <w:t>באמצעות אתר האינטרנט של רשות המיסים</w:t>
      </w:r>
      <w:r w:rsidR="003650B5" w:rsidRPr="00C400FC">
        <w:rPr>
          <w:rFonts w:ascii="David" w:hAnsi="David" w:cs="David" w:hint="cs"/>
          <w:sz w:val="24"/>
          <w:szCs w:val="24"/>
          <w:rtl/>
        </w:rPr>
        <w:t>.</w:t>
      </w:r>
    </w:p>
    <w:p w14:paraId="3FCFDAEF" w14:textId="77777777" w:rsidR="000F4FEA" w:rsidRPr="00C400FC" w:rsidRDefault="000F4FEA" w:rsidP="00F06F00">
      <w:pPr>
        <w:pStyle w:val="62"/>
        <w:numPr>
          <w:ilvl w:val="0"/>
          <w:numId w:val="46"/>
        </w:numPr>
        <w:tabs>
          <w:tab w:val="clear" w:pos="1304"/>
          <w:tab w:val="left" w:pos="1371"/>
        </w:tabs>
        <w:ind w:left="2550"/>
        <w:rPr>
          <w:rFonts w:ascii="David" w:hAnsi="David" w:cs="David"/>
          <w:sz w:val="24"/>
          <w:szCs w:val="24"/>
        </w:rPr>
      </w:pPr>
      <w:r w:rsidRPr="00C400FC">
        <w:rPr>
          <w:rFonts w:ascii="David" w:hAnsi="David" w:cs="David"/>
          <w:sz w:val="24"/>
          <w:szCs w:val="24"/>
          <w:rtl/>
        </w:rPr>
        <w:t>באמצעות מערכות המידע של רשות המיסים – עבור ספקים המחוברים למערכות אלה.</w:t>
      </w:r>
    </w:p>
    <w:p w14:paraId="240EC729" w14:textId="642FF05C" w:rsidR="00757B89" w:rsidRPr="00C400FC" w:rsidRDefault="00757B89" w:rsidP="006C2F0C">
      <w:pPr>
        <w:numPr>
          <w:ilvl w:val="1"/>
          <w:numId w:val="18"/>
        </w:numPr>
        <w:ind w:left="1134" w:hanging="567"/>
        <w:rPr>
          <w:lang w:eastAsia="en-US"/>
        </w:rPr>
      </w:pPr>
      <w:r w:rsidRPr="00C400FC">
        <w:rPr>
          <w:rFonts w:hint="eastAsia"/>
          <w:rtl/>
          <w:lang w:eastAsia="en-US"/>
        </w:rPr>
        <w:t>ערבות</w:t>
      </w:r>
      <w:r w:rsidRPr="00C400FC">
        <w:rPr>
          <w:rtl/>
          <w:lang w:eastAsia="en-US"/>
        </w:rPr>
        <w:t xml:space="preserve"> </w:t>
      </w:r>
      <w:r w:rsidRPr="00C400FC">
        <w:rPr>
          <w:rFonts w:hint="eastAsia"/>
          <w:rtl/>
        </w:rPr>
        <w:t>בנקאית</w:t>
      </w:r>
      <w:r w:rsidRPr="00C400FC">
        <w:rPr>
          <w:rtl/>
        </w:rPr>
        <w:t xml:space="preserve"> להבטחת קיום תנאי המכרז, לצורך הוכחת עמידה בתנאי הסף המפורט בסעיף </w:t>
      </w:r>
      <w:r w:rsidRPr="00C400FC">
        <w:rPr>
          <w:rtl/>
        </w:rPr>
        <w:fldChar w:fldCharType="begin"/>
      </w:r>
      <w:r w:rsidRPr="00C400FC">
        <w:rPr>
          <w:rtl/>
        </w:rPr>
        <w:instrText xml:space="preserve"> </w:instrText>
      </w:r>
      <w:r w:rsidRPr="00C400FC">
        <w:instrText>REF</w:instrText>
      </w:r>
      <w:r w:rsidRPr="00C400FC">
        <w:rPr>
          <w:rtl/>
        </w:rPr>
        <w:instrText xml:space="preserve"> _</w:instrText>
      </w:r>
      <w:r w:rsidRPr="00C400FC">
        <w:instrText>Ref299614156 \r \h</w:instrText>
      </w:r>
      <w:r w:rsidRPr="00C400FC">
        <w:rPr>
          <w:rtl/>
        </w:rPr>
        <w:instrText xml:space="preserve"> </w:instrText>
      </w:r>
      <w:r w:rsidR="00B55B3B" w:rsidRPr="00C400FC">
        <w:rPr>
          <w:rtl/>
        </w:rPr>
        <w:instrText xml:space="preserve"> \* </w:instrText>
      </w:r>
      <w:r w:rsidR="00B55B3B" w:rsidRPr="00C400FC">
        <w:instrText>MERGEFORMAT</w:instrText>
      </w:r>
      <w:r w:rsidR="00B55B3B" w:rsidRPr="00C400FC">
        <w:rPr>
          <w:rtl/>
        </w:rPr>
        <w:instrText xml:space="preserve"> </w:instrText>
      </w:r>
      <w:r w:rsidRPr="00C400FC">
        <w:rPr>
          <w:rtl/>
        </w:rPr>
      </w:r>
      <w:r w:rsidRPr="00C400FC">
        <w:rPr>
          <w:rtl/>
        </w:rPr>
        <w:fldChar w:fldCharType="separate"/>
      </w:r>
      <w:r w:rsidR="00F95657">
        <w:rPr>
          <w:cs/>
        </w:rPr>
        <w:t>‎</w:t>
      </w:r>
      <w:r w:rsidR="00F95657">
        <w:t>6.4</w:t>
      </w:r>
      <w:r w:rsidRPr="00C400FC">
        <w:rPr>
          <w:rtl/>
        </w:rPr>
        <w:fldChar w:fldCharType="end"/>
      </w:r>
      <w:r w:rsidRPr="00C400FC">
        <w:rPr>
          <w:rtl/>
        </w:rPr>
        <w:t xml:space="preserve"> לעיל (נספח </w:t>
      </w:r>
      <w:r w:rsidR="004F79BF" w:rsidRPr="00C400FC">
        <w:rPr>
          <w:rtl/>
        </w:rPr>
        <w:t>ב'</w:t>
      </w:r>
      <w:r w:rsidR="004F79BF" w:rsidRPr="00C400FC">
        <w:rPr>
          <w:rFonts w:hint="cs"/>
          <w:rtl/>
        </w:rPr>
        <w:t>4</w:t>
      </w:r>
      <w:r w:rsidRPr="00C400FC">
        <w:rPr>
          <w:rtl/>
        </w:rPr>
        <w:t>)</w:t>
      </w:r>
      <w:r w:rsidRPr="00C400FC">
        <w:rPr>
          <w:rtl/>
          <w:lang w:eastAsia="en-US"/>
        </w:rPr>
        <w:t>.</w:t>
      </w:r>
    </w:p>
    <w:p w14:paraId="65FB3C8B" w14:textId="1A14E95E" w:rsidR="00146135" w:rsidRPr="00C400FC" w:rsidRDefault="00146135" w:rsidP="006C2F0C">
      <w:pPr>
        <w:numPr>
          <w:ilvl w:val="1"/>
          <w:numId w:val="18"/>
        </w:numPr>
        <w:ind w:left="1134" w:hanging="567"/>
        <w:rPr>
          <w:lang w:eastAsia="en-US"/>
        </w:rPr>
      </w:pPr>
      <w:bookmarkStart w:id="37" w:name="_Ref403648483"/>
      <w:r w:rsidRPr="00C400FC">
        <w:rPr>
          <w:rFonts w:hint="eastAsia"/>
          <w:rtl/>
          <w:lang w:eastAsia="en-US"/>
        </w:rPr>
        <w:t>פרטים</w:t>
      </w:r>
      <w:r w:rsidRPr="00C400FC">
        <w:rPr>
          <w:rtl/>
          <w:lang w:eastAsia="en-US"/>
        </w:rPr>
        <w:t xml:space="preserve"> אודות ניסיונו של המציע</w:t>
      </w:r>
      <w:r w:rsidR="00E6611F" w:rsidRPr="00C400FC">
        <w:rPr>
          <w:rFonts w:hint="cs"/>
          <w:rtl/>
          <w:lang w:eastAsia="en-US"/>
        </w:rPr>
        <w:t xml:space="preserve"> ושל הבקרים</w:t>
      </w:r>
      <w:r w:rsidR="00E6611F" w:rsidRPr="00C400FC">
        <w:rPr>
          <w:rtl/>
          <w:lang w:eastAsia="en-US"/>
        </w:rPr>
        <w:t xml:space="preserve"> כנדרש בסעי</w:t>
      </w:r>
      <w:r w:rsidR="00E6611F" w:rsidRPr="00C400FC">
        <w:rPr>
          <w:rFonts w:hint="cs"/>
          <w:rtl/>
          <w:lang w:eastAsia="en-US"/>
        </w:rPr>
        <w:t>פים</w:t>
      </w:r>
      <w:r w:rsidRPr="00C400FC">
        <w:rPr>
          <w:rtl/>
          <w:lang w:eastAsia="en-US"/>
        </w:rPr>
        <w:t xml:space="preserve"> </w:t>
      </w:r>
      <w:r w:rsidRPr="00C400FC">
        <w:rPr>
          <w:rtl/>
          <w:lang w:eastAsia="en-US"/>
        </w:rPr>
        <w:fldChar w:fldCharType="begin"/>
      </w:r>
      <w:r w:rsidRPr="00C400FC">
        <w:rPr>
          <w:rtl/>
          <w:lang w:eastAsia="en-US"/>
        </w:rPr>
        <w:instrText xml:space="preserve"> </w:instrText>
      </w:r>
      <w:r w:rsidRPr="00C400FC">
        <w:rPr>
          <w:lang w:eastAsia="en-US"/>
        </w:rPr>
        <w:instrText>REF</w:instrText>
      </w:r>
      <w:r w:rsidRPr="00C400FC">
        <w:rPr>
          <w:rtl/>
          <w:lang w:eastAsia="en-US"/>
        </w:rPr>
        <w:instrText xml:space="preserve"> _</w:instrText>
      </w:r>
      <w:r w:rsidRPr="00C400FC">
        <w:rPr>
          <w:lang w:eastAsia="en-US"/>
        </w:rPr>
        <w:instrText>Ref370930752 \r \h</w:instrText>
      </w:r>
      <w:r w:rsidRPr="00C400FC">
        <w:rPr>
          <w:rtl/>
          <w:lang w:eastAsia="en-US"/>
        </w:rPr>
        <w:instrText xml:space="preserve"> </w:instrText>
      </w:r>
      <w:r w:rsidR="00B55B3B" w:rsidRPr="00C400FC">
        <w:rPr>
          <w:rtl/>
          <w:lang w:eastAsia="en-US"/>
        </w:rPr>
        <w:instrText xml:space="preserve"> \* </w:instrText>
      </w:r>
      <w:r w:rsidR="00B55B3B" w:rsidRPr="00C400FC">
        <w:rPr>
          <w:lang w:eastAsia="en-US"/>
        </w:rPr>
        <w:instrText>MERGEFORMAT</w:instrText>
      </w:r>
      <w:r w:rsidR="00B55B3B" w:rsidRPr="00C400FC">
        <w:rPr>
          <w:rtl/>
          <w:lang w:eastAsia="en-US"/>
        </w:rPr>
        <w:instrText xml:space="preserve"> </w:instrText>
      </w:r>
      <w:r w:rsidRPr="00C400FC">
        <w:rPr>
          <w:rtl/>
          <w:lang w:eastAsia="en-US"/>
        </w:rPr>
      </w:r>
      <w:r w:rsidRPr="00C400FC">
        <w:rPr>
          <w:rtl/>
          <w:lang w:eastAsia="en-US"/>
        </w:rPr>
        <w:fldChar w:fldCharType="separate"/>
      </w:r>
      <w:r w:rsidR="00F95657">
        <w:rPr>
          <w:cs/>
          <w:lang w:eastAsia="en-US"/>
        </w:rPr>
        <w:t>‎</w:t>
      </w:r>
      <w:r w:rsidR="00F95657">
        <w:rPr>
          <w:lang w:eastAsia="en-US"/>
        </w:rPr>
        <w:t>6.5</w:t>
      </w:r>
      <w:r w:rsidRPr="00C400FC">
        <w:rPr>
          <w:rtl/>
          <w:lang w:eastAsia="en-US"/>
        </w:rPr>
        <w:fldChar w:fldCharType="end"/>
      </w:r>
      <w:r w:rsidRPr="00C400FC">
        <w:rPr>
          <w:rtl/>
          <w:lang w:eastAsia="en-US"/>
        </w:rPr>
        <w:t xml:space="preserve"> </w:t>
      </w:r>
      <w:r w:rsidR="00E6611F" w:rsidRPr="00C400FC">
        <w:rPr>
          <w:rFonts w:hint="cs"/>
          <w:rtl/>
          <w:lang w:eastAsia="en-US"/>
        </w:rPr>
        <w:t>ו-</w:t>
      </w:r>
      <w:r w:rsidR="00E6611F" w:rsidRPr="00C400FC">
        <w:rPr>
          <w:rtl/>
          <w:lang w:eastAsia="en-US"/>
        </w:rPr>
        <w:fldChar w:fldCharType="begin"/>
      </w:r>
      <w:r w:rsidR="00E6611F" w:rsidRPr="00C400FC">
        <w:rPr>
          <w:rtl/>
          <w:lang w:eastAsia="en-US"/>
        </w:rPr>
        <w:instrText xml:space="preserve"> </w:instrText>
      </w:r>
      <w:r w:rsidR="00E6611F" w:rsidRPr="00C400FC">
        <w:rPr>
          <w:rFonts w:hint="cs"/>
          <w:lang w:eastAsia="en-US"/>
        </w:rPr>
        <w:instrText>REF</w:instrText>
      </w:r>
      <w:r w:rsidR="00E6611F" w:rsidRPr="00C400FC">
        <w:rPr>
          <w:rFonts w:hint="cs"/>
          <w:rtl/>
          <w:lang w:eastAsia="en-US"/>
        </w:rPr>
        <w:instrText xml:space="preserve"> _</w:instrText>
      </w:r>
      <w:r w:rsidR="00E6611F" w:rsidRPr="00C400FC">
        <w:rPr>
          <w:rFonts w:hint="cs"/>
          <w:lang w:eastAsia="en-US"/>
        </w:rPr>
        <w:instrText>Ref501389951 \r \h</w:instrText>
      </w:r>
      <w:r w:rsidR="00E6611F" w:rsidRPr="00C400FC">
        <w:rPr>
          <w:rtl/>
          <w:lang w:eastAsia="en-US"/>
        </w:rPr>
        <w:instrText xml:space="preserve"> </w:instrText>
      </w:r>
      <w:r w:rsidR="00C400FC">
        <w:rPr>
          <w:rtl/>
          <w:lang w:eastAsia="en-US"/>
        </w:rPr>
        <w:instrText xml:space="preserve"> \* </w:instrText>
      </w:r>
      <w:r w:rsidR="00C400FC">
        <w:rPr>
          <w:lang w:eastAsia="en-US"/>
        </w:rPr>
        <w:instrText>MERGEFORMAT</w:instrText>
      </w:r>
      <w:r w:rsidR="00C400FC">
        <w:rPr>
          <w:rtl/>
          <w:lang w:eastAsia="en-US"/>
        </w:rPr>
        <w:instrText xml:space="preserve"> </w:instrText>
      </w:r>
      <w:r w:rsidR="00E6611F" w:rsidRPr="00C400FC">
        <w:rPr>
          <w:rtl/>
          <w:lang w:eastAsia="en-US"/>
        </w:rPr>
      </w:r>
      <w:r w:rsidR="00E6611F" w:rsidRPr="00C400FC">
        <w:rPr>
          <w:rtl/>
          <w:lang w:eastAsia="en-US"/>
        </w:rPr>
        <w:fldChar w:fldCharType="separate"/>
      </w:r>
      <w:r w:rsidR="00F95657">
        <w:rPr>
          <w:cs/>
          <w:lang w:eastAsia="en-US"/>
        </w:rPr>
        <w:t>‎</w:t>
      </w:r>
      <w:r w:rsidR="00F95657">
        <w:rPr>
          <w:lang w:eastAsia="en-US"/>
        </w:rPr>
        <w:t>6.6</w:t>
      </w:r>
      <w:r w:rsidR="00E6611F" w:rsidRPr="00C400FC">
        <w:rPr>
          <w:rtl/>
          <w:lang w:eastAsia="en-US"/>
        </w:rPr>
        <w:fldChar w:fldCharType="end"/>
      </w:r>
      <w:r w:rsidR="00E6611F" w:rsidRPr="00C400FC">
        <w:rPr>
          <w:rFonts w:hint="cs"/>
          <w:rtl/>
          <w:lang w:eastAsia="en-US"/>
        </w:rPr>
        <w:t xml:space="preserve"> </w:t>
      </w:r>
      <w:r w:rsidRPr="00C400FC">
        <w:rPr>
          <w:rtl/>
          <w:lang w:eastAsia="en-US"/>
        </w:rPr>
        <w:t xml:space="preserve">לעיל. </w:t>
      </w:r>
      <w:bookmarkStart w:id="38" w:name="_Ref299615356"/>
      <w:r w:rsidRPr="00C400FC">
        <w:rPr>
          <w:rFonts w:hint="eastAsia"/>
          <w:rtl/>
          <w:lang w:eastAsia="en-US"/>
        </w:rPr>
        <w:t>הניסיון</w:t>
      </w:r>
      <w:r w:rsidRPr="00C400FC">
        <w:rPr>
          <w:rtl/>
          <w:lang w:eastAsia="en-US"/>
        </w:rPr>
        <w:t xml:space="preserve"> הנדרש על פי סעיף זה יפורט ברשימה כרונולוגית מלאה של העבודות שבוצעו במהלך שנות הניסיון, כולל רשימת הלקוחות שקיבלו שירות זה או דומה לו</w:t>
      </w:r>
      <w:r w:rsidR="00E6611F" w:rsidRPr="00C400FC">
        <w:rPr>
          <w:rFonts w:hint="cs"/>
          <w:rtl/>
          <w:lang w:eastAsia="en-US"/>
        </w:rPr>
        <w:t xml:space="preserve">, </w:t>
      </w:r>
      <w:r w:rsidRPr="00C400FC">
        <w:rPr>
          <w:rtl/>
          <w:lang w:eastAsia="en-US"/>
        </w:rPr>
        <w:t xml:space="preserve">תוך ציון שם הלקוח, שם איש הקשר </w:t>
      </w:r>
      <w:bookmarkEnd w:id="38"/>
      <w:r w:rsidRPr="00C400FC">
        <w:rPr>
          <w:rFonts w:hint="eastAsia"/>
          <w:rtl/>
          <w:lang w:eastAsia="en-US"/>
        </w:rPr>
        <w:t>ופרטי</w:t>
      </w:r>
      <w:r w:rsidRPr="00C400FC">
        <w:rPr>
          <w:rtl/>
          <w:lang w:eastAsia="en-US"/>
        </w:rPr>
        <w:t xml:space="preserve"> </w:t>
      </w:r>
      <w:r w:rsidRPr="00C400FC">
        <w:rPr>
          <w:rFonts w:hint="eastAsia"/>
          <w:rtl/>
          <w:lang w:eastAsia="en-US"/>
        </w:rPr>
        <w:t>ההתקשרות</w:t>
      </w:r>
      <w:r w:rsidRPr="00C400FC">
        <w:rPr>
          <w:rtl/>
          <w:lang w:eastAsia="en-US"/>
        </w:rPr>
        <w:t xml:space="preserve"> </w:t>
      </w:r>
      <w:r w:rsidRPr="00C400FC">
        <w:rPr>
          <w:rFonts w:hint="eastAsia"/>
          <w:rtl/>
          <w:lang w:eastAsia="en-US"/>
        </w:rPr>
        <w:t>עמו</w:t>
      </w:r>
      <w:r w:rsidRPr="00C400FC">
        <w:rPr>
          <w:rtl/>
          <w:lang w:eastAsia="en-US"/>
        </w:rPr>
        <w:t xml:space="preserve"> (נספח </w:t>
      </w:r>
      <w:r w:rsidRPr="00C400FC">
        <w:rPr>
          <w:rFonts w:hint="eastAsia"/>
          <w:rtl/>
          <w:lang w:eastAsia="en-US"/>
        </w:rPr>
        <w:t>ב</w:t>
      </w:r>
      <w:r w:rsidRPr="00C400FC">
        <w:rPr>
          <w:rtl/>
          <w:lang w:eastAsia="en-US"/>
        </w:rPr>
        <w:t>'2).</w:t>
      </w:r>
      <w:r w:rsidR="00D71E63" w:rsidRPr="00C400FC">
        <w:rPr>
          <w:rFonts w:hint="cs"/>
          <w:rtl/>
          <w:lang w:eastAsia="en-US"/>
        </w:rPr>
        <w:t xml:space="preserve"> כן יפרט המציע פרטים אודות מנהל הפרויקט ויצרף קורות חיים המעידים על השכלתו ונ</w:t>
      </w:r>
      <w:r w:rsidR="00387667" w:rsidRPr="00C400FC">
        <w:rPr>
          <w:rFonts w:hint="cs"/>
          <w:rtl/>
          <w:lang w:eastAsia="en-US"/>
        </w:rPr>
        <w:t>י</w:t>
      </w:r>
      <w:r w:rsidR="00D71E63" w:rsidRPr="00C400FC">
        <w:rPr>
          <w:rFonts w:hint="cs"/>
          <w:rtl/>
          <w:lang w:eastAsia="en-US"/>
        </w:rPr>
        <w:t>סיונו.</w:t>
      </w:r>
      <w:bookmarkEnd w:id="37"/>
    </w:p>
    <w:p w14:paraId="724E99BA" w14:textId="57765F2B" w:rsidR="00146135" w:rsidRPr="00C400FC" w:rsidRDefault="004A3274" w:rsidP="00513D68">
      <w:pPr>
        <w:numPr>
          <w:ilvl w:val="1"/>
          <w:numId w:val="18"/>
        </w:numPr>
        <w:ind w:left="1134" w:hanging="567"/>
        <w:rPr>
          <w:lang w:eastAsia="en-US"/>
        </w:rPr>
      </w:pPr>
      <w:bookmarkStart w:id="39" w:name="_Ref403648505"/>
      <w:r w:rsidRPr="00C400FC">
        <w:rPr>
          <w:rFonts w:hint="cs"/>
          <w:rtl/>
          <w:lang w:eastAsia="en-US"/>
        </w:rPr>
        <w:t>פרטים אודות השכלת</w:t>
      </w:r>
      <w:r w:rsidR="00D40909" w:rsidRPr="00C400FC">
        <w:rPr>
          <w:rFonts w:hint="cs"/>
          <w:rtl/>
          <w:lang w:eastAsia="en-US"/>
        </w:rPr>
        <w:t>ם</w:t>
      </w:r>
      <w:r w:rsidRPr="00C400FC">
        <w:rPr>
          <w:rFonts w:hint="cs"/>
          <w:rtl/>
          <w:lang w:eastAsia="en-US"/>
        </w:rPr>
        <w:t xml:space="preserve"> וניסיונ</w:t>
      </w:r>
      <w:r w:rsidR="00D40909" w:rsidRPr="00C400FC">
        <w:rPr>
          <w:rFonts w:hint="cs"/>
          <w:rtl/>
          <w:lang w:eastAsia="en-US"/>
        </w:rPr>
        <w:t>ם</w:t>
      </w:r>
      <w:r w:rsidR="00480CA2" w:rsidRPr="00C400FC">
        <w:rPr>
          <w:rFonts w:hint="cs"/>
          <w:rtl/>
          <w:lang w:eastAsia="en-US"/>
        </w:rPr>
        <w:t xml:space="preserve"> </w:t>
      </w:r>
      <w:r w:rsidR="00146135" w:rsidRPr="00C400FC">
        <w:rPr>
          <w:rFonts w:hint="cs"/>
          <w:rtl/>
          <w:lang w:eastAsia="en-US"/>
        </w:rPr>
        <w:t xml:space="preserve">של </w:t>
      </w:r>
      <w:r w:rsidR="00A81C31" w:rsidRPr="00C400FC">
        <w:rPr>
          <w:rFonts w:hint="cs"/>
          <w:rtl/>
          <w:lang w:eastAsia="en-US"/>
        </w:rPr>
        <w:t>ה</w:t>
      </w:r>
      <w:r w:rsidR="00513D68" w:rsidRPr="00C400FC">
        <w:rPr>
          <w:rFonts w:hint="cs"/>
          <w:rtl/>
          <w:lang w:eastAsia="en-US"/>
        </w:rPr>
        <w:t>יועצים וה</w:t>
      </w:r>
      <w:r w:rsidR="00A81C31" w:rsidRPr="00C400FC">
        <w:rPr>
          <w:rFonts w:hint="cs"/>
          <w:rtl/>
          <w:lang w:eastAsia="en-US"/>
        </w:rPr>
        <w:t>פרויקטור</w:t>
      </w:r>
      <w:r w:rsidR="00D40909" w:rsidRPr="00C400FC">
        <w:rPr>
          <w:rFonts w:hint="cs"/>
          <w:rtl/>
          <w:lang w:eastAsia="en-US"/>
        </w:rPr>
        <w:t>ים</w:t>
      </w:r>
      <w:r w:rsidR="00C51780" w:rsidRPr="00C400FC">
        <w:rPr>
          <w:rFonts w:hint="cs"/>
          <w:rtl/>
          <w:lang w:eastAsia="en-US"/>
        </w:rPr>
        <w:t xml:space="preserve"> </w:t>
      </w:r>
      <w:r w:rsidR="00E6611F" w:rsidRPr="00C400FC">
        <w:rPr>
          <w:rFonts w:hint="cs"/>
          <w:rtl/>
          <w:lang w:eastAsia="en-US"/>
        </w:rPr>
        <w:t xml:space="preserve">כנדרש בסעיפים </w:t>
      </w:r>
      <w:r w:rsidR="00513D68" w:rsidRPr="00C400FC">
        <w:rPr>
          <w:rFonts w:hint="cs"/>
          <w:rtl/>
          <w:lang w:eastAsia="en-US"/>
        </w:rPr>
        <w:t>6.8 -</w:t>
      </w:r>
      <w:r w:rsidR="00263199">
        <w:rPr>
          <w:rFonts w:hint="cs"/>
          <w:rtl/>
          <w:lang w:eastAsia="en-US"/>
        </w:rPr>
        <w:t xml:space="preserve"> </w:t>
      </w:r>
      <w:r w:rsidR="00513D68" w:rsidRPr="00C400FC">
        <w:rPr>
          <w:rFonts w:hint="cs"/>
          <w:rtl/>
          <w:lang w:eastAsia="en-US"/>
        </w:rPr>
        <w:t>6.11</w:t>
      </w:r>
      <w:r w:rsidR="00E6611F" w:rsidRPr="00C400FC">
        <w:rPr>
          <w:rFonts w:hint="cs"/>
          <w:rtl/>
          <w:lang w:eastAsia="en-US"/>
        </w:rPr>
        <w:t xml:space="preserve"> </w:t>
      </w:r>
      <w:r w:rsidR="00146135" w:rsidRPr="00C400FC">
        <w:rPr>
          <w:rFonts w:hint="cs"/>
          <w:rtl/>
          <w:lang w:eastAsia="en-US"/>
        </w:rPr>
        <w:t>לעיל (</w:t>
      </w:r>
      <w:r w:rsidR="00E6611F" w:rsidRPr="00C400FC">
        <w:rPr>
          <w:rFonts w:hint="cs"/>
          <w:rtl/>
          <w:lang w:eastAsia="en-US"/>
        </w:rPr>
        <w:t>י</w:t>
      </w:r>
      <w:r w:rsidRPr="00C400FC">
        <w:rPr>
          <w:rFonts w:hint="cs"/>
          <w:rtl/>
          <w:lang w:eastAsia="en-US"/>
        </w:rPr>
        <w:t>ש למלא את הסעיפים הדרושים ב</w:t>
      </w:r>
      <w:r w:rsidR="00146135" w:rsidRPr="00C400FC">
        <w:rPr>
          <w:rFonts w:hint="cs"/>
          <w:rtl/>
          <w:lang w:eastAsia="en-US"/>
        </w:rPr>
        <w:t xml:space="preserve">נספח ב'3). כן יצורפו </w:t>
      </w:r>
      <w:bookmarkStart w:id="40" w:name="_Ref297537484"/>
      <w:bookmarkStart w:id="41" w:name="_Ref173487223"/>
      <w:r w:rsidR="00146135" w:rsidRPr="00C400FC">
        <w:rPr>
          <w:rFonts w:hint="cs"/>
          <w:rtl/>
          <w:lang w:eastAsia="en-US"/>
        </w:rPr>
        <w:t>קורות חיים</w:t>
      </w:r>
      <w:r w:rsidR="00DE6C47" w:rsidRPr="00C400FC">
        <w:rPr>
          <w:rFonts w:hint="cs"/>
          <w:rtl/>
          <w:lang w:eastAsia="en-US"/>
        </w:rPr>
        <w:t>, תעוד</w:t>
      </w:r>
      <w:r w:rsidR="00A42169" w:rsidRPr="00C400FC">
        <w:rPr>
          <w:rFonts w:hint="cs"/>
          <w:rtl/>
          <w:lang w:eastAsia="en-US"/>
        </w:rPr>
        <w:t>ות</w:t>
      </w:r>
      <w:r w:rsidR="00146135" w:rsidRPr="00C400FC">
        <w:rPr>
          <w:rFonts w:hint="cs"/>
          <w:rtl/>
          <w:lang w:eastAsia="en-US"/>
        </w:rPr>
        <w:t xml:space="preserve"> ומסמכים המעידים על השכלתו וניסיונו.</w:t>
      </w:r>
      <w:bookmarkEnd w:id="39"/>
    </w:p>
    <w:p w14:paraId="4C6C70BA" w14:textId="77777777" w:rsidR="00E91BCD" w:rsidRPr="00C400FC" w:rsidRDefault="00146135" w:rsidP="006C2F0C">
      <w:pPr>
        <w:numPr>
          <w:ilvl w:val="1"/>
          <w:numId w:val="18"/>
        </w:numPr>
        <w:ind w:left="1134" w:hanging="567"/>
        <w:rPr>
          <w:lang w:eastAsia="en-US"/>
        </w:rPr>
      </w:pPr>
      <w:r w:rsidRPr="00C400FC">
        <w:rPr>
          <w:rtl/>
          <w:lang w:eastAsia="en-US"/>
        </w:rPr>
        <w:t>הסכ</w:t>
      </w:r>
      <w:r w:rsidR="00A81C31" w:rsidRPr="00C400FC">
        <w:rPr>
          <w:rFonts w:hint="cs"/>
          <w:rtl/>
          <w:lang w:eastAsia="en-US"/>
        </w:rPr>
        <w:t>ם</w:t>
      </w:r>
      <w:r w:rsidRPr="00C400FC">
        <w:rPr>
          <w:rtl/>
          <w:lang w:eastAsia="en-US"/>
        </w:rPr>
        <w:t xml:space="preserve"> מותנ</w:t>
      </w:r>
      <w:r w:rsidR="00A81C31" w:rsidRPr="00C400FC">
        <w:rPr>
          <w:rFonts w:hint="cs"/>
          <w:rtl/>
          <w:lang w:eastAsia="en-US"/>
        </w:rPr>
        <w:t>ה</w:t>
      </w:r>
      <w:r w:rsidRPr="00C400FC">
        <w:rPr>
          <w:rtl/>
          <w:lang w:eastAsia="en-US"/>
        </w:rPr>
        <w:t xml:space="preserve"> עם</w:t>
      </w:r>
      <w:r w:rsidRPr="00C400FC">
        <w:rPr>
          <w:rFonts w:hint="cs"/>
          <w:rtl/>
          <w:lang w:eastAsia="en-US"/>
        </w:rPr>
        <w:t xml:space="preserve"> </w:t>
      </w:r>
      <w:r w:rsidRPr="00C400FC">
        <w:rPr>
          <w:rtl/>
          <w:lang w:eastAsia="en-US"/>
        </w:rPr>
        <w:t>בעל</w:t>
      </w:r>
      <w:r w:rsidR="00D40909" w:rsidRPr="00C400FC">
        <w:rPr>
          <w:rFonts w:hint="cs"/>
          <w:rtl/>
          <w:lang w:eastAsia="en-US"/>
        </w:rPr>
        <w:t>י</w:t>
      </w:r>
      <w:r w:rsidRPr="00C400FC">
        <w:rPr>
          <w:rtl/>
          <w:lang w:eastAsia="en-US"/>
        </w:rPr>
        <w:t xml:space="preserve"> התפקיד המוצ</w:t>
      </w:r>
      <w:r w:rsidRPr="00C400FC">
        <w:rPr>
          <w:rFonts w:hint="cs"/>
          <w:rtl/>
          <w:lang w:eastAsia="en-US"/>
        </w:rPr>
        <w:t>ע</w:t>
      </w:r>
      <w:r w:rsidR="00D40909" w:rsidRPr="00C400FC">
        <w:rPr>
          <w:rFonts w:hint="cs"/>
          <w:rtl/>
          <w:lang w:eastAsia="en-US"/>
        </w:rPr>
        <w:t>ים</w:t>
      </w:r>
      <w:r w:rsidRPr="00C400FC">
        <w:rPr>
          <w:rFonts w:hint="cs"/>
          <w:rtl/>
          <w:lang w:eastAsia="en-US"/>
        </w:rPr>
        <w:t xml:space="preserve"> </w:t>
      </w:r>
      <w:r w:rsidRPr="00C400FC">
        <w:rPr>
          <w:rtl/>
          <w:lang w:eastAsia="en-US"/>
        </w:rPr>
        <w:t>–</w:t>
      </w:r>
      <w:r w:rsidR="001611C1" w:rsidRPr="00C400FC">
        <w:rPr>
          <w:rFonts w:hint="cs"/>
          <w:rtl/>
          <w:lang w:eastAsia="en-US"/>
        </w:rPr>
        <w:t xml:space="preserve"> הפרויקטור</w:t>
      </w:r>
      <w:r w:rsidR="00C51780" w:rsidRPr="00C400FC">
        <w:rPr>
          <w:rFonts w:hint="cs"/>
          <w:rtl/>
          <w:lang w:eastAsia="en-US"/>
        </w:rPr>
        <w:t xml:space="preserve">ים / </w:t>
      </w:r>
      <w:r w:rsidR="00513D68" w:rsidRPr="00C400FC">
        <w:rPr>
          <w:rFonts w:hint="cs"/>
          <w:rtl/>
          <w:lang w:eastAsia="en-US"/>
        </w:rPr>
        <w:t xml:space="preserve">היועצים / </w:t>
      </w:r>
      <w:r w:rsidR="00D40909" w:rsidRPr="00C400FC">
        <w:rPr>
          <w:rFonts w:hint="cs"/>
          <w:rtl/>
          <w:lang w:eastAsia="en-US"/>
        </w:rPr>
        <w:t>הבקרים</w:t>
      </w:r>
      <w:r w:rsidR="001611C1" w:rsidRPr="00C400FC">
        <w:rPr>
          <w:rFonts w:hint="cs"/>
          <w:rtl/>
          <w:lang w:eastAsia="en-US"/>
        </w:rPr>
        <w:t xml:space="preserve"> </w:t>
      </w:r>
      <w:r w:rsidRPr="00C400FC">
        <w:rPr>
          <w:rtl/>
          <w:lang w:eastAsia="en-US"/>
        </w:rPr>
        <w:t>– ככל שאינ</w:t>
      </w:r>
      <w:r w:rsidR="00D40909" w:rsidRPr="00C400FC">
        <w:rPr>
          <w:rFonts w:hint="cs"/>
          <w:rtl/>
          <w:lang w:eastAsia="en-US"/>
        </w:rPr>
        <w:t>ם</w:t>
      </w:r>
      <w:r w:rsidRPr="00C400FC">
        <w:rPr>
          <w:rtl/>
          <w:lang w:eastAsia="en-US"/>
        </w:rPr>
        <w:t xml:space="preserve"> מועסק</w:t>
      </w:r>
      <w:r w:rsidR="00D40909" w:rsidRPr="00C400FC">
        <w:rPr>
          <w:rFonts w:hint="cs"/>
          <w:rtl/>
          <w:lang w:eastAsia="en-US"/>
        </w:rPr>
        <w:t>ים</w:t>
      </w:r>
      <w:r w:rsidRPr="00C400FC">
        <w:rPr>
          <w:rtl/>
          <w:lang w:eastAsia="en-US"/>
        </w:rPr>
        <w:t xml:space="preserve"> על ידי המציע כעובד</w:t>
      </w:r>
      <w:r w:rsidR="00C51780" w:rsidRPr="00C400FC">
        <w:rPr>
          <w:rFonts w:hint="cs"/>
          <w:rtl/>
          <w:lang w:eastAsia="en-US"/>
        </w:rPr>
        <w:t>ים</w:t>
      </w:r>
      <w:r w:rsidRPr="00C400FC">
        <w:rPr>
          <w:rtl/>
          <w:lang w:eastAsia="en-US"/>
        </w:rPr>
        <w:t xml:space="preserve"> שכיר</w:t>
      </w:r>
      <w:r w:rsidR="00C51780" w:rsidRPr="00C400FC">
        <w:rPr>
          <w:rFonts w:hint="cs"/>
          <w:rtl/>
          <w:lang w:eastAsia="en-US"/>
        </w:rPr>
        <w:t>ים</w:t>
      </w:r>
      <w:r w:rsidRPr="00C400FC">
        <w:rPr>
          <w:rtl/>
          <w:lang w:eastAsia="en-US"/>
        </w:rPr>
        <w:t>.</w:t>
      </w:r>
    </w:p>
    <w:p w14:paraId="772D68A8" w14:textId="77777777" w:rsidR="00E6611F" w:rsidRPr="00C400FC" w:rsidRDefault="00E6611F" w:rsidP="006C2F0C">
      <w:pPr>
        <w:numPr>
          <w:ilvl w:val="1"/>
          <w:numId w:val="18"/>
        </w:numPr>
        <w:ind w:left="1134" w:hanging="567"/>
        <w:rPr>
          <w:lang w:eastAsia="en-US"/>
        </w:rPr>
      </w:pPr>
      <w:r w:rsidRPr="00C400FC">
        <w:rPr>
          <w:rtl/>
          <w:lang w:eastAsia="en-US"/>
        </w:rPr>
        <w:t>צירוף הצהרה/ות שהמציע לא מעסיק או מתקשר עם נותן שירות במסגרת הפרויקט שלא עומד בדרישות החוק למניעת העסקת עברייני מין, כנדרש בתקנות המצורפות בנספח ג'</w:t>
      </w:r>
      <w:r w:rsidRPr="00C400FC">
        <w:rPr>
          <w:rFonts w:hint="cs"/>
          <w:rtl/>
          <w:lang w:eastAsia="en-US"/>
        </w:rPr>
        <w:t>3</w:t>
      </w:r>
      <w:r w:rsidRPr="00C400FC">
        <w:rPr>
          <w:rtl/>
          <w:lang w:eastAsia="en-US"/>
        </w:rPr>
        <w:t xml:space="preserve"> להסכם.</w:t>
      </w:r>
    </w:p>
    <w:p w14:paraId="2414F41D" w14:textId="77777777" w:rsidR="00146135" w:rsidRPr="00C400FC" w:rsidRDefault="00146135" w:rsidP="006C2F0C">
      <w:pPr>
        <w:numPr>
          <w:ilvl w:val="1"/>
          <w:numId w:val="18"/>
        </w:numPr>
        <w:ind w:left="1134" w:hanging="567"/>
        <w:rPr>
          <w:lang w:eastAsia="en-US"/>
        </w:rPr>
      </w:pPr>
      <w:r w:rsidRPr="00C400FC">
        <w:rPr>
          <w:rFonts w:hint="eastAsia"/>
          <w:rtl/>
          <w:lang w:eastAsia="en-US"/>
        </w:rPr>
        <w:t>תצהיר</w:t>
      </w:r>
      <w:r w:rsidRPr="00C400FC">
        <w:rPr>
          <w:rtl/>
          <w:lang w:eastAsia="en-US"/>
        </w:rPr>
        <w:t xml:space="preserve"> </w:t>
      </w:r>
      <w:r w:rsidRPr="00C400FC">
        <w:rPr>
          <w:rFonts w:hint="eastAsia"/>
          <w:rtl/>
          <w:lang w:eastAsia="en-US"/>
        </w:rPr>
        <w:t>בדבר</w:t>
      </w:r>
      <w:r w:rsidRPr="00C400FC">
        <w:rPr>
          <w:rtl/>
          <w:lang w:eastAsia="en-US"/>
        </w:rPr>
        <w:t xml:space="preserve"> </w:t>
      </w:r>
      <w:r w:rsidRPr="00C400FC">
        <w:rPr>
          <w:rFonts w:hint="eastAsia"/>
          <w:rtl/>
          <w:lang w:eastAsia="en-US"/>
        </w:rPr>
        <w:t>היעדר</w:t>
      </w:r>
      <w:r w:rsidRPr="00C400FC">
        <w:rPr>
          <w:rtl/>
          <w:lang w:eastAsia="en-US"/>
        </w:rPr>
        <w:t xml:space="preserve"> </w:t>
      </w:r>
      <w:r w:rsidRPr="00C400FC">
        <w:rPr>
          <w:rFonts w:hint="eastAsia"/>
          <w:rtl/>
          <w:lang w:eastAsia="en-US"/>
        </w:rPr>
        <w:t>הרשעות</w:t>
      </w:r>
      <w:r w:rsidRPr="00C400FC">
        <w:rPr>
          <w:rtl/>
          <w:lang w:eastAsia="en-US"/>
        </w:rPr>
        <w:t xml:space="preserve"> </w:t>
      </w:r>
      <w:r w:rsidRPr="00C400FC">
        <w:rPr>
          <w:rFonts w:hint="eastAsia"/>
          <w:rtl/>
          <w:lang w:eastAsia="en-US"/>
        </w:rPr>
        <w:t>לפי</w:t>
      </w:r>
      <w:r w:rsidRPr="00C400FC">
        <w:rPr>
          <w:rtl/>
          <w:lang w:eastAsia="en-US"/>
        </w:rPr>
        <w:t xml:space="preserve"> </w:t>
      </w:r>
      <w:r w:rsidRPr="00C400FC">
        <w:rPr>
          <w:rFonts w:hint="eastAsia"/>
          <w:rtl/>
          <w:lang w:eastAsia="en-US"/>
        </w:rPr>
        <w:t>חוק</w:t>
      </w:r>
      <w:r w:rsidRPr="00C400FC">
        <w:rPr>
          <w:rtl/>
          <w:lang w:eastAsia="en-US"/>
        </w:rPr>
        <w:t xml:space="preserve"> </w:t>
      </w:r>
      <w:r w:rsidRPr="00C400FC">
        <w:rPr>
          <w:rFonts w:hint="eastAsia"/>
          <w:rtl/>
          <w:lang w:eastAsia="en-US"/>
        </w:rPr>
        <w:t>עובדים</w:t>
      </w:r>
      <w:r w:rsidRPr="00C400FC">
        <w:rPr>
          <w:rtl/>
          <w:lang w:eastAsia="en-US"/>
        </w:rPr>
        <w:t xml:space="preserve"> </w:t>
      </w:r>
      <w:r w:rsidRPr="00C400FC">
        <w:rPr>
          <w:rFonts w:hint="eastAsia"/>
          <w:rtl/>
          <w:lang w:eastAsia="en-US"/>
        </w:rPr>
        <w:t>זרים</w:t>
      </w:r>
      <w:r w:rsidRPr="00C400FC">
        <w:rPr>
          <w:rtl/>
          <w:lang w:eastAsia="en-US"/>
        </w:rPr>
        <w:t xml:space="preserve"> </w:t>
      </w:r>
      <w:r w:rsidRPr="00C400FC">
        <w:rPr>
          <w:rFonts w:hint="eastAsia"/>
          <w:rtl/>
          <w:lang w:eastAsia="en-US"/>
        </w:rPr>
        <w:t>וחוק</w:t>
      </w:r>
      <w:r w:rsidRPr="00C400FC">
        <w:rPr>
          <w:rtl/>
          <w:lang w:eastAsia="en-US"/>
        </w:rPr>
        <w:t xml:space="preserve"> </w:t>
      </w:r>
      <w:r w:rsidRPr="00C400FC">
        <w:rPr>
          <w:rFonts w:hint="eastAsia"/>
          <w:rtl/>
          <w:lang w:eastAsia="en-US"/>
        </w:rPr>
        <w:t>שכר</w:t>
      </w:r>
      <w:r w:rsidRPr="00C400FC">
        <w:rPr>
          <w:rtl/>
          <w:lang w:eastAsia="en-US"/>
        </w:rPr>
        <w:t xml:space="preserve"> </w:t>
      </w:r>
      <w:r w:rsidRPr="00C400FC">
        <w:rPr>
          <w:rFonts w:hint="eastAsia"/>
          <w:rtl/>
          <w:lang w:eastAsia="en-US"/>
        </w:rPr>
        <w:t>מינימום</w:t>
      </w:r>
      <w:r w:rsidRPr="00C400FC">
        <w:rPr>
          <w:rtl/>
          <w:lang w:eastAsia="en-US"/>
        </w:rPr>
        <w:t xml:space="preserve"> </w:t>
      </w:r>
      <w:r w:rsidRPr="00C400FC">
        <w:rPr>
          <w:rFonts w:hint="eastAsia"/>
          <w:rtl/>
          <w:lang w:eastAsia="en-US"/>
        </w:rPr>
        <w:t>חתום</w:t>
      </w:r>
      <w:r w:rsidRPr="00C400FC">
        <w:rPr>
          <w:rtl/>
          <w:lang w:eastAsia="en-US"/>
        </w:rPr>
        <w:t xml:space="preserve"> </w:t>
      </w:r>
      <w:r w:rsidRPr="00C400FC">
        <w:rPr>
          <w:rFonts w:hint="eastAsia"/>
          <w:rtl/>
          <w:lang w:eastAsia="en-US"/>
        </w:rPr>
        <w:t>ע</w:t>
      </w:r>
      <w:r w:rsidRPr="00C400FC">
        <w:rPr>
          <w:rtl/>
          <w:lang w:eastAsia="en-US"/>
        </w:rPr>
        <w:t xml:space="preserve">"י </w:t>
      </w:r>
      <w:r w:rsidRPr="00C400FC">
        <w:rPr>
          <w:rFonts w:hint="eastAsia"/>
          <w:rtl/>
          <w:lang w:eastAsia="en-US"/>
        </w:rPr>
        <w:t>עו</w:t>
      </w:r>
      <w:r w:rsidRPr="00C400FC">
        <w:rPr>
          <w:rtl/>
          <w:lang w:eastAsia="en-US"/>
        </w:rPr>
        <w:t xml:space="preserve">"ד (נספח </w:t>
      </w:r>
      <w:r w:rsidR="00E027F8" w:rsidRPr="00C400FC">
        <w:rPr>
          <w:rFonts w:hint="eastAsia"/>
          <w:rtl/>
          <w:lang w:eastAsia="en-US"/>
        </w:rPr>
        <w:t>ב</w:t>
      </w:r>
      <w:r w:rsidR="00E027F8" w:rsidRPr="00C400FC">
        <w:rPr>
          <w:rtl/>
          <w:lang w:eastAsia="en-US"/>
        </w:rPr>
        <w:t>'</w:t>
      </w:r>
      <w:r w:rsidR="00E027F8" w:rsidRPr="00C400FC">
        <w:rPr>
          <w:rFonts w:hint="cs"/>
          <w:rtl/>
          <w:lang w:eastAsia="en-US"/>
        </w:rPr>
        <w:t>5</w:t>
      </w:r>
      <w:r w:rsidRPr="00C400FC">
        <w:rPr>
          <w:rtl/>
          <w:lang w:eastAsia="en-US"/>
        </w:rPr>
        <w:t>).</w:t>
      </w:r>
    </w:p>
    <w:p w14:paraId="52E5B268" w14:textId="77777777" w:rsidR="00146135" w:rsidRPr="00C400FC" w:rsidRDefault="00146135" w:rsidP="006C2F0C">
      <w:pPr>
        <w:numPr>
          <w:ilvl w:val="1"/>
          <w:numId w:val="18"/>
        </w:numPr>
        <w:ind w:left="1134" w:hanging="567"/>
        <w:rPr>
          <w:lang w:eastAsia="en-US"/>
        </w:rPr>
      </w:pPr>
      <w:r w:rsidRPr="00C400FC">
        <w:rPr>
          <w:rFonts w:hint="eastAsia"/>
          <w:rtl/>
          <w:lang w:eastAsia="en-US"/>
        </w:rPr>
        <w:t>התחייבות</w:t>
      </w:r>
      <w:r w:rsidRPr="00C400FC">
        <w:rPr>
          <w:rtl/>
          <w:lang w:eastAsia="en-US"/>
        </w:rPr>
        <w:t xml:space="preserve"> </w:t>
      </w:r>
      <w:r w:rsidRPr="00C400FC">
        <w:rPr>
          <w:rFonts w:hint="eastAsia"/>
          <w:rtl/>
          <w:lang w:eastAsia="en-US"/>
        </w:rPr>
        <w:t>לשמירת</w:t>
      </w:r>
      <w:r w:rsidRPr="00C400FC">
        <w:rPr>
          <w:rtl/>
          <w:lang w:eastAsia="en-US"/>
        </w:rPr>
        <w:t xml:space="preserve"> </w:t>
      </w:r>
      <w:r w:rsidRPr="00C400FC">
        <w:rPr>
          <w:rFonts w:hint="eastAsia"/>
          <w:rtl/>
          <w:lang w:eastAsia="en-US"/>
        </w:rPr>
        <w:t>סודיות</w:t>
      </w:r>
      <w:r w:rsidRPr="00C400FC">
        <w:rPr>
          <w:rtl/>
          <w:lang w:eastAsia="en-US"/>
        </w:rPr>
        <w:t xml:space="preserve"> </w:t>
      </w:r>
      <w:r w:rsidRPr="00C400FC">
        <w:rPr>
          <w:rFonts w:hint="eastAsia"/>
          <w:rtl/>
          <w:lang w:eastAsia="en-US"/>
        </w:rPr>
        <w:t>ולמניעת</w:t>
      </w:r>
      <w:r w:rsidRPr="00C400FC">
        <w:rPr>
          <w:rtl/>
          <w:lang w:eastAsia="en-US"/>
        </w:rPr>
        <w:t xml:space="preserve"> </w:t>
      </w:r>
      <w:r w:rsidRPr="00C400FC">
        <w:rPr>
          <w:rFonts w:hint="eastAsia"/>
          <w:rtl/>
          <w:lang w:eastAsia="en-US"/>
        </w:rPr>
        <w:t>ניגוד</w:t>
      </w:r>
      <w:r w:rsidRPr="00C400FC">
        <w:rPr>
          <w:rtl/>
          <w:lang w:eastAsia="en-US"/>
        </w:rPr>
        <w:t xml:space="preserve"> </w:t>
      </w:r>
      <w:r w:rsidRPr="00C400FC">
        <w:rPr>
          <w:rFonts w:hint="eastAsia"/>
          <w:rtl/>
          <w:lang w:eastAsia="en-US"/>
        </w:rPr>
        <w:t>עניינים</w:t>
      </w:r>
      <w:r w:rsidRPr="00C400FC">
        <w:rPr>
          <w:rtl/>
          <w:lang w:eastAsia="en-US"/>
        </w:rPr>
        <w:t xml:space="preserve"> (נספח </w:t>
      </w:r>
      <w:r w:rsidR="00E027F8" w:rsidRPr="00C400FC">
        <w:rPr>
          <w:rFonts w:hint="eastAsia"/>
          <w:rtl/>
          <w:lang w:eastAsia="en-US"/>
        </w:rPr>
        <w:t>ב</w:t>
      </w:r>
      <w:r w:rsidR="00E027F8" w:rsidRPr="00C400FC">
        <w:rPr>
          <w:rtl/>
          <w:lang w:eastAsia="en-US"/>
        </w:rPr>
        <w:t>'</w:t>
      </w:r>
      <w:r w:rsidR="00E027F8" w:rsidRPr="00C400FC">
        <w:rPr>
          <w:rFonts w:hint="cs"/>
          <w:rtl/>
          <w:lang w:eastAsia="en-US"/>
        </w:rPr>
        <w:t>7</w:t>
      </w:r>
      <w:r w:rsidRPr="00C400FC">
        <w:rPr>
          <w:rtl/>
          <w:lang w:eastAsia="en-US"/>
        </w:rPr>
        <w:t>).</w:t>
      </w:r>
    </w:p>
    <w:p w14:paraId="292832BB" w14:textId="77777777" w:rsidR="00146135" w:rsidRPr="00C400FC" w:rsidRDefault="00146135" w:rsidP="006C2F0C">
      <w:pPr>
        <w:numPr>
          <w:ilvl w:val="1"/>
          <w:numId w:val="18"/>
        </w:numPr>
        <w:ind w:left="1134" w:hanging="567"/>
        <w:rPr>
          <w:lang w:eastAsia="en-US"/>
        </w:rPr>
      </w:pPr>
      <w:bookmarkStart w:id="42" w:name="_Ref173487267"/>
      <w:bookmarkStart w:id="43" w:name="_Ref173490973"/>
      <w:bookmarkStart w:id="44" w:name="_Ref297537493"/>
      <w:bookmarkEnd w:id="40"/>
      <w:bookmarkEnd w:id="41"/>
      <w:r w:rsidRPr="00C400FC">
        <w:rPr>
          <w:rFonts w:hint="eastAsia"/>
          <w:rtl/>
          <w:lang w:eastAsia="en-US"/>
        </w:rPr>
        <w:t>מסמך</w:t>
      </w:r>
      <w:r w:rsidRPr="00C400FC">
        <w:rPr>
          <w:rtl/>
          <w:lang w:eastAsia="en-US"/>
        </w:rPr>
        <w:t xml:space="preserve"> </w:t>
      </w:r>
      <w:r w:rsidRPr="00C400FC">
        <w:rPr>
          <w:rFonts w:hint="eastAsia"/>
          <w:rtl/>
          <w:lang w:eastAsia="en-US"/>
        </w:rPr>
        <w:t>בשפה</w:t>
      </w:r>
      <w:r w:rsidRPr="00C400FC">
        <w:rPr>
          <w:rtl/>
          <w:lang w:eastAsia="en-US"/>
        </w:rPr>
        <w:t xml:space="preserve"> </w:t>
      </w:r>
      <w:r w:rsidRPr="00C400FC">
        <w:rPr>
          <w:rFonts w:hint="eastAsia"/>
          <w:rtl/>
          <w:lang w:eastAsia="en-US"/>
        </w:rPr>
        <w:t>העברית</w:t>
      </w:r>
      <w:r w:rsidRPr="00C400FC">
        <w:rPr>
          <w:rtl/>
          <w:lang w:eastAsia="en-US"/>
        </w:rPr>
        <w:t xml:space="preserve"> </w:t>
      </w:r>
      <w:r w:rsidRPr="00C400FC">
        <w:rPr>
          <w:rFonts w:hint="eastAsia"/>
          <w:rtl/>
          <w:lang w:eastAsia="en-US"/>
        </w:rPr>
        <w:t>המתאר</w:t>
      </w:r>
      <w:r w:rsidRPr="00C400FC">
        <w:rPr>
          <w:rtl/>
          <w:lang w:eastAsia="en-US"/>
        </w:rPr>
        <w:t xml:space="preserve"> </w:t>
      </w:r>
      <w:r w:rsidRPr="00C400FC">
        <w:rPr>
          <w:rFonts w:hint="eastAsia"/>
          <w:rtl/>
          <w:lang w:eastAsia="en-US"/>
        </w:rPr>
        <w:t>את</w:t>
      </w:r>
      <w:r w:rsidRPr="00C400FC">
        <w:rPr>
          <w:rtl/>
          <w:lang w:eastAsia="en-US"/>
        </w:rPr>
        <w:t xml:space="preserve"> </w:t>
      </w:r>
      <w:r w:rsidRPr="00C400FC">
        <w:rPr>
          <w:rFonts w:hint="eastAsia"/>
          <w:rtl/>
          <w:lang w:eastAsia="en-US"/>
        </w:rPr>
        <w:t>פרופיל</w:t>
      </w:r>
      <w:r w:rsidRPr="00C400FC">
        <w:rPr>
          <w:rtl/>
          <w:lang w:eastAsia="en-US"/>
        </w:rPr>
        <w:t xml:space="preserve"> </w:t>
      </w:r>
      <w:r w:rsidRPr="00C400FC">
        <w:rPr>
          <w:rFonts w:hint="eastAsia"/>
          <w:rtl/>
          <w:lang w:eastAsia="en-US"/>
        </w:rPr>
        <w:t>המציע</w:t>
      </w:r>
      <w:r w:rsidR="001239C4" w:rsidRPr="00C400FC">
        <w:rPr>
          <w:rtl/>
          <w:lang w:eastAsia="en-US"/>
        </w:rPr>
        <w:t>.</w:t>
      </w:r>
    </w:p>
    <w:p w14:paraId="062F0A27" w14:textId="0FA0E41E" w:rsidR="00146135" w:rsidRPr="00C400FC" w:rsidRDefault="00146135" w:rsidP="006C2F0C">
      <w:pPr>
        <w:numPr>
          <w:ilvl w:val="1"/>
          <w:numId w:val="18"/>
        </w:numPr>
        <w:ind w:left="1134" w:hanging="567"/>
        <w:rPr>
          <w:lang w:eastAsia="en-US"/>
        </w:rPr>
      </w:pPr>
      <w:bookmarkStart w:id="45" w:name="_Ref386472705"/>
      <w:r w:rsidRPr="00C400FC">
        <w:rPr>
          <w:rtl/>
          <w:lang w:eastAsia="en-US"/>
        </w:rPr>
        <w:t>מצ</w:t>
      </w:r>
      <w:r w:rsidRPr="00C400FC">
        <w:rPr>
          <w:rFonts w:hint="eastAsia"/>
          <w:rtl/>
          <w:lang w:eastAsia="en-US"/>
        </w:rPr>
        <w:t>יע</w:t>
      </w:r>
      <w:r w:rsidRPr="00C400FC">
        <w:rPr>
          <w:rtl/>
          <w:lang w:eastAsia="en-US"/>
        </w:rPr>
        <w:t xml:space="preserve"> </w:t>
      </w:r>
      <w:r w:rsidRPr="00C400FC">
        <w:rPr>
          <w:rFonts w:hint="eastAsia"/>
          <w:rtl/>
          <w:lang w:eastAsia="en-US"/>
        </w:rPr>
        <w:t>שהוא</w:t>
      </w:r>
      <w:r w:rsidRPr="00C400FC">
        <w:rPr>
          <w:rtl/>
          <w:lang w:eastAsia="en-US"/>
        </w:rPr>
        <w:t xml:space="preserve"> "עסק </w:t>
      </w:r>
      <w:r w:rsidRPr="00C400FC">
        <w:rPr>
          <w:rFonts w:hint="eastAsia"/>
          <w:rtl/>
          <w:lang w:eastAsia="en-US"/>
        </w:rPr>
        <w:t>בשליטת</w:t>
      </w:r>
      <w:r w:rsidRPr="00C400FC">
        <w:rPr>
          <w:rtl/>
          <w:lang w:eastAsia="en-US"/>
        </w:rPr>
        <w:t xml:space="preserve"> </w:t>
      </w:r>
      <w:r w:rsidRPr="00C400FC">
        <w:rPr>
          <w:rFonts w:hint="eastAsia"/>
          <w:rtl/>
          <w:lang w:eastAsia="en-US"/>
        </w:rPr>
        <w:t>אישה</w:t>
      </w:r>
      <w:r w:rsidRPr="00C400FC">
        <w:rPr>
          <w:rtl/>
          <w:lang w:eastAsia="en-US"/>
        </w:rPr>
        <w:t xml:space="preserve">" </w:t>
      </w:r>
      <w:r w:rsidRPr="00C400FC">
        <w:rPr>
          <w:rFonts w:hint="eastAsia"/>
          <w:rtl/>
          <w:lang w:eastAsia="en-US"/>
        </w:rPr>
        <w:t>ומעוניין</w:t>
      </w:r>
      <w:r w:rsidRPr="00C400FC">
        <w:rPr>
          <w:rtl/>
          <w:lang w:eastAsia="en-US"/>
        </w:rPr>
        <w:t xml:space="preserve"> </w:t>
      </w:r>
      <w:r w:rsidRPr="00C400FC">
        <w:rPr>
          <w:rFonts w:hint="eastAsia"/>
          <w:rtl/>
          <w:lang w:eastAsia="en-US"/>
        </w:rPr>
        <w:t>כי</w:t>
      </w:r>
      <w:r w:rsidRPr="00C400FC">
        <w:rPr>
          <w:rtl/>
          <w:lang w:eastAsia="en-US"/>
        </w:rPr>
        <w:t xml:space="preserve"> </w:t>
      </w:r>
      <w:r w:rsidRPr="00C400FC">
        <w:rPr>
          <w:rFonts w:hint="eastAsia"/>
          <w:rtl/>
          <w:lang w:eastAsia="en-US"/>
        </w:rPr>
        <w:t>תינתן</w:t>
      </w:r>
      <w:r w:rsidRPr="00C400FC">
        <w:rPr>
          <w:rtl/>
          <w:lang w:eastAsia="en-US"/>
        </w:rPr>
        <w:t xml:space="preserve"> לו העדפה בשל עובדה זו יצרף להצעתו אישור ותצהיר. ב</w:t>
      </w:r>
      <w:r w:rsidRPr="00C400FC">
        <w:rPr>
          <w:rFonts w:hint="eastAsia"/>
          <w:rtl/>
          <w:lang w:eastAsia="en-US"/>
        </w:rPr>
        <w:t>סעיף</w:t>
      </w:r>
      <w:r w:rsidRPr="00C400FC">
        <w:rPr>
          <w:rtl/>
          <w:lang w:eastAsia="en-US"/>
        </w:rPr>
        <w:t xml:space="preserve"> זה, מ</w:t>
      </w:r>
      <w:r w:rsidRPr="00C400FC">
        <w:rPr>
          <w:rFonts w:hint="eastAsia"/>
          <w:rtl/>
          <w:lang w:eastAsia="en-US"/>
        </w:rPr>
        <w:t>שמעות</w:t>
      </w:r>
      <w:r w:rsidRPr="00C400FC">
        <w:rPr>
          <w:rtl/>
          <w:lang w:eastAsia="en-US"/>
        </w:rPr>
        <w:t xml:space="preserve"> כל המונחים לרבות "אישור" ו"תצהיר" </w:t>
      </w:r>
      <w:r w:rsidRPr="00C400FC">
        <w:rPr>
          <w:rFonts w:hint="eastAsia"/>
          <w:rtl/>
          <w:lang w:eastAsia="en-US"/>
        </w:rPr>
        <w:t>הוא</w:t>
      </w:r>
      <w:r w:rsidRPr="00C400FC">
        <w:rPr>
          <w:rtl/>
          <w:lang w:eastAsia="en-US"/>
        </w:rPr>
        <w:t xml:space="preserve"> </w:t>
      </w:r>
      <w:r w:rsidRPr="00C400FC">
        <w:rPr>
          <w:rFonts w:hint="eastAsia"/>
          <w:rtl/>
          <w:lang w:eastAsia="en-US"/>
        </w:rPr>
        <w:t>כמשמעותם</w:t>
      </w:r>
      <w:r w:rsidRPr="00C400FC">
        <w:rPr>
          <w:rtl/>
          <w:lang w:eastAsia="en-US"/>
        </w:rPr>
        <w:t xml:space="preserve"> </w:t>
      </w:r>
      <w:r w:rsidRPr="00C400FC">
        <w:rPr>
          <w:rFonts w:hint="eastAsia"/>
          <w:rtl/>
          <w:lang w:eastAsia="en-US"/>
        </w:rPr>
        <w:t>בסעיף</w:t>
      </w:r>
      <w:r w:rsidRPr="00C400FC">
        <w:rPr>
          <w:rtl/>
          <w:lang w:eastAsia="en-US"/>
        </w:rPr>
        <w:t xml:space="preserve"> 2 </w:t>
      </w:r>
      <w:r w:rsidRPr="00C400FC">
        <w:rPr>
          <w:rFonts w:hint="eastAsia"/>
          <w:rtl/>
          <w:lang w:eastAsia="en-US"/>
        </w:rPr>
        <w:t>ב</w:t>
      </w:r>
      <w:r w:rsidRPr="00C400FC">
        <w:rPr>
          <w:rtl/>
          <w:lang w:eastAsia="en-US"/>
        </w:rPr>
        <w:t xml:space="preserve">' </w:t>
      </w:r>
      <w:r w:rsidRPr="00C400FC">
        <w:rPr>
          <w:rFonts w:hint="eastAsia"/>
          <w:rtl/>
          <w:lang w:eastAsia="en-US"/>
        </w:rPr>
        <w:t>לחוק</w:t>
      </w:r>
      <w:r w:rsidRPr="00C400FC">
        <w:rPr>
          <w:rtl/>
          <w:lang w:eastAsia="en-US"/>
        </w:rPr>
        <w:t xml:space="preserve"> </w:t>
      </w:r>
      <w:r w:rsidRPr="00C400FC">
        <w:rPr>
          <w:rFonts w:hint="eastAsia"/>
          <w:rtl/>
          <w:lang w:eastAsia="en-US"/>
        </w:rPr>
        <w:t>חובת</w:t>
      </w:r>
      <w:r w:rsidRPr="00C400FC">
        <w:rPr>
          <w:rtl/>
          <w:lang w:eastAsia="en-US"/>
        </w:rPr>
        <w:t xml:space="preserve"> </w:t>
      </w:r>
      <w:r w:rsidRPr="00C400FC">
        <w:rPr>
          <w:rFonts w:hint="eastAsia"/>
          <w:rtl/>
          <w:lang w:eastAsia="en-US"/>
        </w:rPr>
        <w:t>המכרזים</w:t>
      </w:r>
      <w:r w:rsidRPr="00C400FC">
        <w:rPr>
          <w:rtl/>
          <w:lang w:eastAsia="en-US"/>
        </w:rPr>
        <w:t xml:space="preserve">, </w:t>
      </w:r>
      <w:r w:rsidRPr="00C400FC">
        <w:rPr>
          <w:rFonts w:hint="eastAsia"/>
          <w:rtl/>
          <w:lang w:eastAsia="en-US"/>
        </w:rPr>
        <w:t>התשנ</w:t>
      </w:r>
      <w:r w:rsidRPr="00C400FC">
        <w:rPr>
          <w:rtl/>
          <w:lang w:eastAsia="en-US"/>
        </w:rPr>
        <w:t>"ב-1992.</w:t>
      </w:r>
      <w:bookmarkEnd w:id="42"/>
      <w:bookmarkEnd w:id="43"/>
      <w:bookmarkEnd w:id="44"/>
      <w:bookmarkEnd w:id="45"/>
    </w:p>
    <w:p w14:paraId="55A521F4" w14:textId="4CE2E325" w:rsidR="00146135" w:rsidRPr="00C400FC" w:rsidRDefault="00146135" w:rsidP="006C2F0C">
      <w:pPr>
        <w:numPr>
          <w:ilvl w:val="1"/>
          <w:numId w:val="18"/>
        </w:numPr>
        <w:ind w:left="1134" w:hanging="567"/>
        <w:rPr>
          <w:lang w:eastAsia="en-US"/>
        </w:rPr>
      </w:pPr>
      <w:bookmarkStart w:id="46" w:name="_Ref179538436"/>
      <w:r w:rsidRPr="00C400FC">
        <w:rPr>
          <w:rtl/>
          <w:lang w:eastAsia="en-US"/>
        </w:rPr>
        <w:t xml:space="preserve">רשימת הפרטים </w:t>
      </w:r>
      <w:r w:rsidRPr="00C400FC">
        <w:rPr>
          <w:rFonts w:hint="eastAsia"/>
          <w:rtl/>
          <w:lang w:eastAsia="en-US"/>
        </w:rPr>
        <w:t>בהצעת</w:t>
      </w:r>
      <w:r w:rsidRPr="00C400FC">
        <w:rPr>
          <w:rtl/>
          <w:lang w:eastAsia="en-US"/>
        </w:rPr>
        <w:t xml:space="preserve"> המציע, שהמציע מעוניין שיהיו חסויים במידה והוא יזכה. על פי האמור בסעיף </w:t>
      </w:r>
      <w:r w:rsidRPr="00C400FC">
        <w:rPr>
          <w:rtl/>
          <w:lang w:eastAsia="en-US"/>
        </w:rPr>
        <w:fldChar w:fldCharType="begin"/>
      </w:r>
      <w:r w:rsidRPr="00C400FC">
        <w:rPr>
          <w:rtl/>
          <w:lang w:eastAsia="en-US"/>
        </w:rPr>
        <w:instrText xml:space="preserve"> </w:instrText>
      </w:r>
      <w:r w:rsidRPr="00C400FC">
        <w:rPr>
          <w:lang w:eastAsia="en-US"/>
        </w:rPr>
        <w:instrText>REF</w:instrText>
      </w:r>
      <w:r w:rsidRPr="00C400FC">
        <w:rPr>
          <w:rtl/>
          <w:lang w:eastAsia="en-US"/>
        </w:rPr>
        <w:instrText xml:space="preserve"> _</w:instrText>
      </w:r>
      <w:r w:rsidRPr="00C400FC">
        <w:rPr>
          <w:lang w:eastAsia="en-US"/>
        </w:rPr>
        <w:instrText>Ref300147448 \r \h</w:instrText>
      </w:r>
      <w:r w:rsidRPr="00C400FC">
        <w:rPr>
          <w:rtl/>
          <w:lang w:eastAsia="en-US"/>
        </w:rPr>
        <w:instrText xml:space="preserve">  \* </w:instrText>
      </w:r>
      <w:r w:rsidRPr="00C400FC">
        <w:rPr>
          <w:lang w:eastAsia="en-US"/>
        </w:rPr>
        <w:instrText>MERGEFORMAT</w:instrText>
      </w:r>
      <w:r w:rsidRPr="00C400FC">
        <w:rPr>
          <w:rtl/>
          <w:lang w:eastAsia="en-US"/>
        </w:rPr>
        <w:instrText xml:space="preserve"> </w:instrText>
      </w:r>
      <w:r w:rsidRPr="00C400FC">
        <w:rPr>
          <w:rtl/>
          <w:lang w:eastAsia="en-US"/>
        </w:rPr>
      </w:r>
      <w:r w:rsidRPr="00C400FC">
        <w:rPr>
          <w:rtl/>
          <w:lang w:eastAsia="en-US"/>
        </w:rPr>
        <w:fldChar w:fldCharType="separate"/>
      </w:r>
      <w:r w:rsidR="00F95657">
        <w:rPr>
          <w:cs/>
          <w:lang w:eastAsia="en-US"/>
        </w:rPr>
        <w:t>‎</w:t>
      </w:r>
      <w:r w:rsidR="00F95657">
        <w:rPr>
          <w:lang w:eastAsia="en-US"/>
        </w:rPr>
        <w:t>17.2</w:t>
      </w:r>
      <w:r w:rsidRPr="00C400FC">
        <w:rPr>
          <w:rtl/>
          <w:lang w:eastAsia="en-US"/>
        </w:rPr>
        <w:fldChar w:fldCharType="end"/>
      </w:r>
      <w:r w:rsidRPr="00C400FC">
        <w:rPr>
          <w:rtl/>
          <w:lang w:eastAsia="en-US"/>
        </w:rPr>
        <w:t xml:space="preserve"> לפרק </w:t>
      </w:r>
      <w:bookmarkEnd w:id="46"/>
      <w:r w:rsidRPr="00C400FC">
        <w:rPr>
          <w:rFonts w:hint="eastAsia"/>
          <w:rtl/>
          <w:lang w:eastAsia="en-US"/>
        </w:rPr>
        <w:t>זה</w:t>
      </w:r>
      <w:r w:rsidRPr="00C400FC">
        <w:rPr>
          <w:rtl/>
          <w:lang w:eastAsia="en-US"/>
        </w:rPr>
        <w:t>.</w:t>
      </w:r>
    </w:p>
    <w:p w14:paraId="3B1478CA" w14:textId="38C19C1D" w:rsidR="00146135" w:rsidRPr="00C400FC" w:rsidRDefault="00146135" w:rsidP="006C2F0C">
      <w:pPr>
        <w:numPr>
          <w:ilvl w:val="1"/>
          <w:numId w:val="18"/>
        </w:numPr>
        <w:ind w:left="1134" w:hanging="567"/>
        <w:rPr>
          <w:lang w:eastAsia="en-US"/>
        </w:rPr>
      </w:pPr>
      <w:bookmarkStart w:id="47" w:name="_Ref297537502"/>
      <w:r w:rsidRPr="00C400FC">
        <w:rPr>
          <w:rFonts w:hint="eastAsia"/>
          <w:rtl/>
          <w:lang w:eastAsia="en-US"/>
        </w:rPr>
        <w:t>מסמכי</w:t>
      </w:r>
      <w:r w:rsidRPr="00C400FC">
        <w:rPr>
          <w:rtl/>
          <w:lang w:eastAsia="en-US"/>
        </w:rPr>
        <w:t xml:space="preserve"> המכרז כשהם חתומים. יש לחתום על כל מסמכי המכרז והחוזה בראשי תיבות בתחתית כל עמוד כהוכחה לקריאת המסמכים והבנתם. בנוסף, </w:t>
      </w:r>
      <w:r w:rsidRPr="00C400FC">
        <w:rPr>
          <w:rFonts w:hint="eastAsia"/>
          <w:rtl/>
          <w:lang w:eastAsia="en-US"/>
        </w:rPr>
        <w:t>טופס</w:t>
      </w:r>
      <w:r w:rsidRPr="00C400FC">
        <w:rPr>
          <w:rtl/>
          <w:lang w:eastAsia="en-US"/>
        </w:rPr>
        <w:t xml:space="preserve"> </w:t>
      </w:r>
      <w:r w:rsidRPr="00C400FC">
        <w:rPr>
          <w:rFonts w:hint="eastAsia"/>
          <w:rtl/>
          <w:lang w:eastAsia="en-US"/>
        </w:rPr>
        <w:t>הגשת</w:t>
      </w:r>
      <w:r w:rsidRPr="00C400FC">
        <w:rPr>
          <w:rtl/>
          <w:lang w:eastAsia="en-US"/>
        </w:rPr>
        <w:t xml:space="preserve"> </w:t>
      </w:r>
      <w:r w:rsidRPr="00C400FC">
        <w:rPr>
          <w:rFonts w:hint="eastAsia"/>
          <w:rtl/>
          <w:lang w:eastAsia="en-US"/>
        </w:rPr>
        <w:t>ההצעה</w:t>
      </w:r>
      <w:r w:rsidRPr="00C400FC">
        <w:rPr>
          <w:rtl/>
          <w:lang w:eastAsia="en-US"/>
        </w:rPr>
        <w:t xml:space="preserve"> (נספח </w:t>
      </w:r>
      <w:r w:rsidRPr="00C400FC">
        <w:rPr>
          <w:rFonts w:hint="eastAsia"/>
          <w:rtl/>
          <w:lang w:eastAsia="en-US"/>
        </w:rPr>
        <w:t>ב</w:t>
      </w:r>
      <w:r w:rsidRPr="00C400FC">
        <w:rPr>
          <w:rtl/>
          <w:lang w:eastAsia="en-US"/>
        </w:rPr>
        <w:t>'1)</w:t>
      </w:r>
      <w:r w:rsidRPr="00C400FC" w:rsidDel="00CF4230">
        <w:rPr>
          <w:rtl/>
          <w:lang w:eastAsia="en-US"/>
        </w:rPr>
        <w:t xml:space="preserve"> </w:t>
      </w:r>
      <w:r w:rsidRPr="00C400FC">
        <w:rPr>
          <w:rFonts w:hint="eastAsia"/>
          <w:rtl/>
          <w:lang w:eastAsia="en-US"/>
        </w:rPr>
        <w:t>והחוזה</w:t>
      </w:r>
      <w:r w:rsidRPr="00C400FC">
        <w:rPr>
          <w:rtl/>
          <w:lang w:eastAsia="en-US"/>
        </w:rPr>
        <w:t xml:space="preserve"> (נספח </w:t>
      </w:r>
      <w:r w:rsidRPr="00C400FC">
        <w:rPr>
          <w:rFonts w:hint="eastAsia"/>
          <w:rtl/>
          <w:lang w:eastAsia="en-US"/>
        </w:rPr>
        <w:t>ג</w:t>
      </w:r>
      <w:r w:rsidRPr="00C400FC">
        <w:rPr>
          <w:rtl/>
          <w:lang w:eastAsia="en-US"/>
        </w:rPr>
        <w:t xml:space="preserve">') ייחתמו גם ע"י </w:t>
      </w:r>
      <w:r w:rsidRPr="00C400FC">
        <w:rPr>
          <w:rFonts w:hint="eastAsia"/>
          <w:rtl/>
          <w:lang w:eastAsia="en-US"/>
        </w:rPr>
        <w:t>מורשי</w:t>
      </w:r>
      <w:r w:rsidRPr="00C400FC">
        <w:rPr>
          <w:rtl/>
          <w:lang w:eastAsia="en-US"/>
        </w:rPr>
        <w:t xml:space="preserve"> חתימה מטעם המציע, בצירוף חותמת רשמית של המציע.</w:t>
      </w:r>
      <w:bookmarkEnd w:id="47"/>
    </w:p>
    <w:p w14:paraId="1B6AAD7C" w14:textId="77777777" w:rsidR="00146135" w:rsidRPr="00C400FC" w:rsidRDefault="00146135" w:rsidP="006C2F0C">
      <w:pPr>
        <w:numPr>
          <w:ilvl w:val="1"/>
          <w:numId w:val="18"/>
        </w:numPr>
        <w:ind w:left="1134" w:hanging="567"/>
        <w:rPr>
          <w:b/>
          <w:bCs/>
          <w:rtl/>
          <w:lang w:eastAsia="en-US"/>
        </w:rPr>
      </w:pPr>
      <w:r w:rsidRPr="00C400FC">
        <w:rPr>
          <w:rFonts w:hint="eastAsia"/>
          <w:b/>
          <w:bCs/>
          <w:rtl/>
          <w:lang w:eastAsia="en-US"/>
        </w:rPr>
        <w:t>משרד</w:t>
      </w:r>
      <w:r w:rsidRPr="00C400FC">
        <w:rPr>
          <w:b/>
          <w:bCs/>
          <w:rtl/>
          <w:lang w:eastAsia="en-US"/>
        </w:rPr>
        <w:t xml:space="preserve"> </w:t>
      </w:r>
      <w:r w:rsidRPr="00C400FC">
        <w:rPr>
          <w:rFonts w:hint="eastAsia"/>
          <w:b/>
          <w:bCs/>
          <w:rtl/>
          <w:lang w:eastAsia="en-US"/>
        </w:rPr>
        <w:t>התרבות</w:t>
      </w:r>
      <w:r w:rsidRPr="00C400FC">
        <w:rPr>
          <w:b/>
          <w:bCs/>
          <w:rtl/>
          <w:lang w:eastAsia="en-US"/>
        </w:rPr>
        <w:t xml:space="preserve"> </w:t>
      </w:r>
      <w:r w:rsidRPr="00C400FC">
        <w:rPr>
          <w:rFonts w:hint="eastAsia"/>
          <w:b/>
          <w:bCs/>
          <w:rtl/>
          <w:lang w:eastAsia="en-US"/>
        </w:rPr>
        <w:t>והספורט</w:t>
      </w:r>
      <w:r w:rsidRPr="00C400FC">
        <w:rPr>
          <w:b/>
          <w:bCs/>
          <w:rtl/>
          <w:lang w:eastAsia="en-US"/>
        </w:rPr>
        <w:t xml:space="preserve"> </w:t>
      </w:r>
      <w:r w:rsidRPr="00C400FC">
        <w:rPr>
          <w:rFonts w:hint="eastAsia"/>
          <w:b/>
          <w:bCs/>
          <w:rtl/>
          <w:lang w:eastAsia="en-US"/>
        </w:rPr>
        <w:t>רשאי</w:t>
      </w:r>
      <w:r w:rsidRPr="00C400FC">
        <w:rPr>
          <w:b/>
          <w:bCs/>
          <w:rtl/>
          <w:lang w:eastAsia="en-US"/>
        </w:rPr>
        <w:t xml:space="preserve"> </w:t>
      </w:r>
      <w:r w:rsidRPr="00C400FC">
        <w:rPr>
          <w:rFonts w:hint="eastAsia"/>
          <w:b/>
          <w:bCs/>
          <w:rtl/>
          <w:lang w:eastAsia="en-US"/>
        </w:rPr>
        <w:t>לפסול</w:t>
      </w:r>
      <w:r w:rsidRPr="00C400FC">
        <w:rPr>
          <w:b/>
          <w:bCs/>
          <w:rtl/>
          <w:lang w:eastAsia="en-US"/>
        </w:rPr>
        <w:t xml:space="preserve"> </w:t>
      </w:r>
      <w:r w:rsidRPr="00C400FC">
        <w:rPr>
          <w:rFonts w:hint="eastAsia"/>
          <w:b/>
          <w:bCs/>
          <w:rtl/>
          <w:lang w:eastAsia="en-US"/>
        </w:rPr>
        <w:t>הצעות</w:t>
      </w:r>
      <w:r w:rsidRPr="00C400FC">
        <w:rPr>
          <w:b/>
          <w:bCs/>
          <w:rtl/>
          <w:lang w:eastAsia="en-US"/>
        </w:rPr>
        <w:t xml:space="preserve"> </w:t>
      </w:r>
      <w:r w:rsidRPr="00C400FC">
        <w:rPr>
          <w:rFonts w:hint="eastAsia"/>
          <w:b/>
          <w:bCs/>
          <w:rtl/>
          <w:lang w:eastAsia="en-US"/>
        </w:rPr>
        <w:t>אשר</w:t>
      </w:r>
      <w:r w:rsidRPr="00C400FC">
        <w:rPr>
          <w:b/>
          <w:bCs/>
          <w:rtl/>
          <w:lang w:eastAsia="en-US"/>
        </w:rPr>
        <w:t xml:space="preserve"> </w:t>
      </w:r>
      <w:r w:rsidRPr="00C400FC">
        <w:rPr>
          <w:rFonts w:hint="eastAsia"/>
          <w:b/>
          <w:bCs/>
          <w:rtl/>
          <w:lang w:eastAsia="en-US"/>
        </w:rPr>
        <w:t>לא</w:t>
      </w:r>
      <w:r w:rsidRPr="00C400FC">
        <w:rPr>
          <w:b/>
          <w:bCs/>
          <w:rtl/>
          <w:lang w:eastAsia="en-US"/>
        </w:rPr>
        <w:t xml:space="preserve"> </w:t>
      </w:r>
      <w:r w:rsidRPr="00C400FC">
        <w:rPr>
          <w:rFonts w:hint="eastAsia"/>
          <w:b/>
          <w:bCs/>
          <w:rtl/>
          <w:lang w:eastAsia="en-US"/>
        </w:rPr>
        <w:t>יצורפו</w:t>
      </w:r>
      <w:r w:rsidRPr="00C400FC">
        <w:rPr>
          <w:b/>
          <w:bCs/>
          <w:rtl/>
          <w:lang w:eastAsia="en-US"/>
        </w:rPr>
        <w:t xml:space="preserve"> </w:t>
      </w:r>
      <w:r w:rsidR="0069626A" w:rsidRPr="00C400FC">
        <w:rPr>
          <w:rFonts w:hint="eastAsia"/>
          <w:b/>
          <w:bCs/>
          <w:rtl/>
          <w:lang w:eastAsia="en-US"/>
        </w:rPr>
        <w:t>אליה</w:t>
      </w:r>
      <w:r w:rsidR="0069626A" w:rsidRPr="00C400FC">
        <w:rPr>
          <w:rFonts w:hint="cs"/>
          <w:b/>
          <w:bCs/>
          <w:rtl/>
          <w:lang w:eastAsia="en-US"/>
        </w:rPr>
        <w:t>ן</w:t>
      </w:r>
      <w:r w:rsidRPr="00C400FC">
        <w:rPr>
          <w:b/>
          <w:bCs/>
          <w:rtl/>
          <w:lang w:eastAsia="en-US"/>
        </w:rPr>
        <w:t xml:space="preserve"> </w:t>
      </w:r>
      <w:r w:rsidRPr="00C400FC">
        <w:rPr>
          <w:rFonts w:hint="eastAsia"/>
          <w:b/>
          <w:bCs/>
          <w:rtl/>
          <w:lang w:eastAsia="en-US"/>
        </w:rPr>
        <w:t>המסמכים</w:t>
      </w:r>
      <w:r w:rsidRPr="00C400FC">
        <w:rPr>
          <w:b/>
          <w:bCs/>
          <w:rtl/>
          <w:lang w:eastAsia="en-US"/>
        </w:rPr>
        <w:t xml:space="preserve"> </w:t>
      </w:r>
      <w:r w:rsidRPr="00C400FC">
        <w:rPr>
          <w:rFonts w:hint="eastAsia"/>
          <w:b/>
          <w:bCs/>
          <w:rtl/>
          <w:lang w:eastAsia="en-US"/>
        </w:rPr>
        <w:t>הנ</w:t>
      </w:r>
      <w:r w:rsidRPr="00C400FC">
        <w:rPr>
          <w:b/>
          <w:bCs/>
          <w:rtl/>
          <w:lang w:eastAsia="en-US"/>
        </w:rPr>
        <w:t>"ל.</w:t>
      </w:r>
    </w:p>
    <w:p w14:paraId="668E2830" w14:textId="77777777" w:rsidR="0069626A" w:rsidRPr="00C400FC" w:rsidRDefault="0069626A" w:rsidP="006C2F0C">
      <w:pPr>
        <w:numPr>
          <w:ilvl w:val="0"/>
          <w:numId w:val="18"/>
        </w:numPr>
        <w:spacing w:before="120"/>
        <w:ind w:left="357" w:hanging="357"/>
        <w:rPr>
          <w:b/>
          <w:bCs/>
          <w:u w:val="single"/>
          <w:lang w:eastAsia="en-US"/>
        </w:rPr>
      </w:pPr>
      <w:bookmarkStart w:id="48" w:name="_Ref299613744"/>
      <w:bookmarkStart w:id="49" w:name="_Ref300143837"/>
      <w:bookmarkStart w:id="50" w:name="_Ref372195091"/>
      <w:r w:rsidRPr="00C400FC">
        <w:rPr>
          <w:rFonts w:hint="cs"/>
          <w:b/>
          <w:bCs/>
          <w:u w:val="single"/>
          <w:rtl/>
          <w:lang w:eastAsia="en-US"/>
        </w:rPr>
        <w:t xml:space="preserve">מבנה ותכולת ההצעה </w:t>
      </w:r>
      <w:bookmarkEnd w:id="48"/>
      <w:r w:rsidRPr="00C400FC">
        <w:rPr>
          <w:rFonts w:hint="cs"/>
          <w:b/>
          <w:bCs/>
          <w:u w:val="single"/>
          <w:rtl/>
          <w:lang w:eastAsia="en-US"/>
        </w:rPr>
        <w:t>ואופן הגשתה</w:t>
      </w:r>
    </w:p>
    <w:p w14:paraId="76A8B7D7" w14:textId="77777777" w:rsidR="0069626A" w:rsidRPr="00C400FC" w:rsidRDefault="0069626A" w:rsidP="006C2F0C">
      <w:pPr>
        <w:numPr>
          <w:ilvl w:val="1"/>
          <w:numId w:val="18"/>
        </w:numPr>
        <w:ind w:left="1134" w:hanging="567"/>
        <w:rPr>
          <w:lang w:eastAsia="en-US"/>
        </w:rPr>
      </w:pPr>
      <w:r w:rsidRPr="00C400FC">
        <w:rPr>
          <w:rFonts w:hint="cs"/>
          <w:rtl/>
          <w:lang w:eastAsia="en-US"/>
        </w:rPr>
        <w:t xml:space="preserve">ההצעה למכרז תוגש על גבי חוברת ההצעה המצורפת </w:t>
      </w:r>
      <w:r w:rsidRPr="00C400FC">
        <w:rPr>
          <w:rFonts w:hint="eastAsia"/>
          <w:rtl/>
          <w:lang w:eastAsia="en-US"/>
        </w:rPr>
        <w:t>כנספח</w:t>
      </w:r>
      <w:r w:rsidRPr="00C400FC">
        <w:rPr>
          <w:rtl/>
          <w:lang w:eastAsia="en-US"/>
        </w:rPr>
        <w:t xml:space="preserve"> </w:t>
      </w:r>
      <w:r w:rsidRPr="00C400FC">
        <w:rPr>
          <w:rFonts w:hint="eastAsia"/>
          <w:rtl/>
          <w:lang w:eastAsia="en-US"/>
        </w:rPr>
        <w:t>ב</w:t>
      </w:r>
      <w:r w:rsidRPr="00C400FC">
        <w:rPr>
          <w:rtl/>
          <w:lang w:eastAsia="en-US"/>
        </w:rPr>
        <w:t>'1.</w:t>
      </w:r>
      <w:r w:rsidRPr="00C400FC">
        <w:rPr>
          <w:rFonts w:hint="cs"/>
          <w:rtl/>
          <w:lang w:eastAsia="en-US"/>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41A19D5B" w14:textId="77777777" w:rsidR="0069626A" w:rsidRPr="00C400FC" w:rsidRDefault="0069626A" w:rsidP="006C2F0C">
      <w:pPr>
        <w:numPr>
          <w:ilvl w:val="1"/>
          <w:numId w:val="18"/>
        </w:numPr>
        <w:ind w:left="1134" w:hanging="567"/>
        <w:rPr>
          <w:lang w:eastAsia="en-US"/>
        </w:rPr>
      </w:pPr>
      <w:r w:rsidRPr="00C400FC">
        <w:rPr>
          <w:rFonts w:hint="cs"/>
          <w:rtl/>
          <w:lang w:eastAsia="en-US"/>
        </w:rPr>
        <w:t>הצעות למכרז תוגשנה בשפה העברית. כמו כן כל הנספחים, מכתבי המלצה, אישורים, תעודות וכל פרט הנדרש במכרז יוצגו אך ורק בשפה העברית.</w:t>
      </w:r>
    </w:p>
    <w:p w14:paraId="701E7569" w14:textId="41E65E38" w:rsidR="0069626A" w:rsidRPr="00C400FC" w:rsidRDefault="0069626A" w:rsidP="006C2F0C">
      <w:pPr>
        <w:numPr>
          <w:ilvl w:val="1"/>
          <w:numId w:val="18"/>
        </w:numPr>
        <w:ind w:left="1134" w:hanging="567"/>
        <w:rPr>
          <w:rtl/>
          <w:lang w:eastAsia="en-US"/>
        </w:rPr>
      </w:pPr>
      <w:r w:rsidRPr="00C400FC">
        <w:rPr>
          <w:rtl/>
          <w:lang w:eastAsia="en-US"/>
        </w:rPr>
        <w:lastRenderedPageBreak/>
        <w:t xml:space="preserve">את ההצעה ואת כל המסמכים הנלווים אליה </w:t>
      </w:r>
      <w:r w:rsidRPr="00C400FC">
        <w:rPr>
          <w:rFonts w:hint="cs"/>
          <w:rtl/>
          <w:lang w:eastAsia="en-US"/>
        </w:rPr>
        <w:t>(למעט</w:t>
      </w:r>
      <w:r w:rsidRPr="00C400FC">
        <w:rPr>
          <w:rtl/>
          <w:lang w:eastAsia="en-US"/>
        </w:rPr>
        <w:t xml:space="preserve"> </w:t>
      </w:r>
      <w:r w:rsidRPr="00C400FC">
        <w:rPr>
          <w:rFonts w:hint="cs"/>
          <w:rtl/>
          <w:lang w:eastAsia="en-US"/>
        </w:rPr>
        <w:t>הצעת המחיר</w:t>
      </w:r>
      <w:r w:rsidRPr="00C400FC">
        <w:rPr>
          <w:rtl/>
          <w:lang w:eastAsia="en-US"/>
        </w:rPr>
        <w:t xml:space="preserve">, </w:t>
      </w:r>
      <w:r w:rsidRPr="00C400FC">
        <w:rPr>
          <w:rFonts w:hint="cs"/>
          <w:rtl/>
          <w:lang w:eastAsia="en-US"/>
        </w:rPr>
        <w:t xml:space="preserve">נספח </w:t>
      </w:r>
      <w:r w:rsidR="007224C6" w:rsidRPr="00C400FC">
        <w:rPr>
          <w:rFonts w:hint="cs"/>
          <w:rtl/>
          <w:lang w:eastAsia="en-US"/>
        </w:rPr>
        <w:t>ב'9</w:t>
      </w:r>
      <w:r w:rsidRPr="00C400FC">
        <w:rPr>
          <w:rtl/>
          <w:lang w:eastAsia="en-US"/>
        </w:rPr>
        <w:t xml:space="preserve"> </w:t>
      </w:r>
      <w:r w:rsidRPr="00C400FC">
        <w:rPr>
          <w:rFonts w:hint="cs"/>
          <w:rtl/>
          <w:lang w:eastAsia="en-US"/>
        </w:rPr>
        <w:t>למסמכי</w:t>
      </w:r>
      <w:r w:rsidRPr="00C400FC">
        <w:rPr>
          <w:rtl/>
          <w:lang w:eastAsia="en-US"/>
        </w:rPr>
        <w:t xml:space="preserve"> </w:t>
      </w:r>
      <w:r w:rsidRPr="00C400FC">
        <w:rPr>
          <w:rFonts w:hint="cs"/>
          <w:rtl/>
          <w:lang w:eastAsia="en-US"/>
        </w:rPr>
        <w:t xml:space="preserve">המכרז), </w:t>
      </w:r>
      <w:r w:rsidRPr="00C400FC">
        <w:rPr>
          <w:rtl/>
          <w:lang w:eastAsia="en-US"/>
        </w:rPr>
        <w:t xml:space="preserve">כשהם חתומים </w:t>
      </w:r>
      <w:r w:rsidRPr="00C400FC">
        <w:rPr>
          <w:rFonts w:hint="cs"/>
          <w:rtl/>
          <w:lang w:eastAsia="en-US"/>
        </w:rPr>
        <w:t>כמפורט לעיל</w:t>
      </w:r>
      <w:r w:rsidRPr="00C400FC">
        <w:rPr>
          <w:rtl/>
          <w:lang w:eastAsia="en-US"/>
        </w:rPr>
        <w:t>, יש להכניס למעטפה, ב</w:t>
      </w:r>
      <w:r w:rsidRPr="00C400FC">
        <w:rPr>
          <w:rFonts w:hint="cs"/>
          <w:rtl/>
          <w:lang w:eastAsia="en-US"/>
        </w:rPr>
        <w:t xml:space="preserve">שלושה (3) </w:t>
      </w:r>
      <w:r w:rsidRPr="00C400FC">
        <w:rPr>
          <w:rtl/>
          <w:lang w:eastAsia="en-US"/>
        </w:rPr>
        <w:t>עותקים</w:t>
      </w:r>
      <w:r w:rsidRPr="00C400FC">
        <w:rPr>
          <w:rFonts w:hint="cs"/>
          <w:rtl/>
          <w:lang w:eastAsia="en-US"/>
        </w:rPr>
        <w:t xml:space="preserve">: שני עותקים מודפסים (מקור והעתק) וכרוכים ועותק שלישי על גבי מדיה מגנטית, ערוך בכלי ה- </w:t>
      </w:r>
      <w:r w:rsidRPr="00C400FC">
        <w:rPr>
          <w:lang w:eastAsia="en-US"/>
        </w:rPr>
        <w:t>OFFICE</w:t>
      </w:r>
      <w:r w:rsidRPr="00C400FC">
        <w:rPr>
          <w:rFonts w:hint="cs"/>
          <w:rtl/>
          <w:lang w:eastAsia="en-US"/>
        </w:rPr>
        <w:t xml:space="preserve"> הסטנדרטיים (</w:t>
      </w:r>
      <w:r w:rsidRPr="00C400FC">
        <w:rPr>
          <w:lang w:eastAsia="en-US"/>
        </w:rPr>
        <w:t>Word</w:t>
      </w:r>
      <w:r w:rsidRPr="00C400FC">
        <w:rPr>
          <w:rFonts w:hint="cs"/>
          <w:rtl/>
          <w:lang w:eastAsia="en-US"/>
        </w:rPr>
        <w:t xml:space="preserve">, </w:t>
      </w:r>
      <w:r w:rsidRPr="00C400FC">
        <w:rPr>
          <w:lang w:eastAsia="en-US"/>
        </w:rPr>
        <w:t>Excel</w:t>
      </w:r>
      <w:r w:rsidRPr="00C400FC">
        <w:rPr>
          <w:rFonts w:hint="cs"/>
          <w:rtl/>
          <w:lang w:eastAsia="en-US"/>
        </w:rPr>
        <w:t>)</w:t>
      </w:r>
      <w:r w:rsidRPr="00C400FC">
        <w:rPr>
          <w:rtl/>
          <w:lang w:eastAsia="en-US"/>
        </w:rPr>
        <w:t xml:space="preserve"> ולסוגרה.</w:t>
      </w:r>
      <w:r w:rsidRPr="00C400FC">
        <w:rPr>
          <w:rFonts w:hint="cs"/>
          <w:rtl/>
          <w:lang w:eastAsia="en-US"/>
        </w:rPr>
        <w:t xml:space="preserve"> על המעטפה יש לציין: "מכרז מס' </w:t>
      </w:r>
      <w:r w:rsidR="00F5766C">
        <w:rPr>
          <w:rFonts w:hint="cs"/>
          <w:b/>
          <w:bCs/>
          <w:rtl/>
          <w:lang w:eastAsia="en-US"/>
        </w:rPr>
        <w:t>7/2022</w:t>
      </w:r>
      <w:r w:rsidRPr="00C400FC">
        <w:rPr>
          <w:rFonts w:hint="cs"/>
          <w:rtl/>
          <w:lang w:eastAsia="en-US"/>
        </w:rPr>
        <w:t xml:space="preserve"> למתן שירותים מקצועיים ובקרות ל</w:t>
      </w:r>
      <w:r w:rsidR="003F0D23" w:rsidRPr="00C400FC">
        <w:rPr>
          <w:rFonts w:hint="cs"/>
          <w:rtl/>
          <w:lang w:eastAsia="en-US"/>
        </w:rPr>
        <w:t>אגף להכשרה ופיתוח מאמנים</w:t>
      </w:r>
      <w:r w:rsidRPr="00C400FC">
        <w:rPr>
          <w:rFonts w:hint="cs"/>
          <w:rtl/>
          <w:lang w:eastAsia="en-US"/>
        </w:rPr>
        <w:t>" בלבד, ללא שם המציע או כל פרט מזהה אחר.</w:t>
      </w:r>
    </w:p>
    <w:p w14:paraId="5B8B36AD" w14:textId="77777777" w:rsidR="0069626A" w:rsidRPr="00C400FC" w:rsidRDefault="0069626A" w:rsidP="006C2F0C">
      <w:pPr>
        <w:numPr>
          <w:ilvl w:val="1"/>
          <w:numId w:val="18"/>
        </w:numPr>
        <w:ind w:left="1134" w:hanging="567"/>
        <w:rPr>
          <w:rtl/>
          <w:lang w:eastAsia="en-US"/>
        </w:rPr>
      </w:pPr>
      <w:r w:rsidRPr="00C400FC">
        <w:rPr>
          <w:rFonts w:hint="cs"/>
          <w:rtl/>
          <w:lang w:eastAsia="en-US"/>
        </w:rPr>
        <w:t>הצעת</w:t>
      </w:r>
      <w:r w:rsidRPr="00C400FC">
        <w:rPr>
          <w:rtl/>
          <w:lang w:eastAsia="en-US"/>
        </w:rPr>
        <w:t xml:space="preserve"> </w:t>
      </w:r>
      <w:r w:rsidRPr="00C400FC">
        <w:rPr>
          <w:rFonts w:hint="cs"/>
          <w:rtl/>
          <w:lang w:eastAsia="en-US"/>
        </w:rPr>
        <w:t>המחיר</w:t>
      </w:r>
      <w:r w:rsidRPr="00C400FC">
        <w:rPr>
          <w:rtl/>
          <w:lang w:eastAsia="en-US"/>
        </w:rPr>
        <w:t xml:space="preserve"> </w:t>
      </w:r>
      <w:r w:rsidRPr="00C400FC">
        <w:rPr>
          <w:rFonts w:hint="cs"/>
          <w:rtl/>
          <w:lang w:eastAsia="en-US"/>
        </w:rPr>
        <w:t>המפורטת</w:t>
      </w:r>
      <w:r w:rsidRPr="00C400FC">
        <w:rPr>
          <w:rtl/>
          <w:lang w:eastAsia="en-US"/>
        </w:rPr>
        <w:t xml:space="preserve"> </w:t>
      </w:r>
      <w:r w:rsidRPr="00C400FC">
        <w:rPr>
          <w:rFonts w:hint="cs"/>
          <w:rtl/>
          <w:lang w:eastAsia="en-US"/>
        </w:rPr>
        <w:t>בחלק</w:t>
      </w:r>
      <w:r w:rsidRPr="00C400FC">
        <w:rPr>
          <w:rtl/>
          <w:lang w:eastAsia="en-US"/>
        </w:rPr>
        <w:t xml:space="preserve"> </w:t>
      </w:r>
      <w:r w:rsidRPr="00C400FC">
        <w:rPr>
          <w:rFonts w:hint="cs"/>
          <w:rtl/>
          <w:lang w:eastAsia="en-US"/>
        </w:rPr>
        <w:t>ב</w:t>
      </w:r>
      <w:r w:rsidRPr="00C400FC">
        <w:rPr>
          <w:rtl/>
          <w:lang w:eastAsia="en-US"/>
        </w:rPr>
        <w:t xml:space="preserve">' </w:t>
      </w:r>
      <w:r w:rsidRPr="00C400FC">
        <w:rPr>
          <w:rFonts w:hint="cs"/>
          <w:rtl/>
          <w:lang w:eastAsia="en-US"/>
        </w:rPr>
        <w:t>של</w:t>
      </w:r>
      <w:r w:rsidRPr="00C400FC">
        <w:rPr>
          <w:rtl/>
          <w:lang w:eastAsia="en-US"/>
        </w:rPr>
        <w:t xml:space="preserve"> </w:t>
      </w:r>
      <w:r w:rsidRPr="00C400FC">
        <w:rPr>
          <w:rFonts w:hint="cs"/>
          <w:rtl/>
          <w:lang w:eastAsia="en-US"/>
        </w:rPr>
        <w:t>מסמכי</w:t>
      </w:r>
      <w:r w:rsidRPr="00C400FC">
        <w:rPr>
          <w:rtl/>
          <w:lang w:eastAsia="en-US"/>
        </w:rPr>
        <w:t xml:space="preserve"> </w:t>
      </w:r>
      <w:r w:rsidRPr="00C400FC">
        <w:rPr>
          <w:rFonts w:hint="cs"/>
          <w:rtl/>
          <w:lang w:eastAsia="en-US"/>
        </w:rPr>
        <w:t>המכרז</w:t>
      </w:r>
      <w:r w:rsidRPr="00C400FC">
        <w:rPr>
          <w:rtl/>
          <w:lang w:eastAsia="en-US"/>
        </w:rPr>
        <w:t xml:space="preserve"> </w:t>
      </w:r>
      <w:r w:rsidRPr="00C400FC">
        <w:rPr>
          <w:rFonts w:hint="cs"/>
          <w:rtl/>
          <w:lang w:eastAsia="en-US"/>
        </w:rPr>
        <w:t>תוכנס</w:t>
      </w:r>
      <w:r w:rsidRPr="00C400FC">
        <w:rPr>
          <w:rtl/>
          <w:lang w:eastAsia="en-US"/>
        </w:rPr>
        <w:t xml:space="preserve"> </w:t>
      </w:r>
      <w:r w:rsidRPr="00C400FC">
        <w:rPr>
          <w:rFonts w:hint="cs"/>
          <w:rtl/>
          <w:lang w:eastAsia="en-US"/>
        </w:rPr>
        <w:t>למעטפה</w:t>
      </w:r>
      <w:r w:rsidRPr="00C400FC">
        <w:rPr>
          <w:rtl/>
          <w:lang w:eastAsia="en-US"/>
        </w:rPr>
        <w:t xml:space="preserve"> </w:t>
      </w:r>
      <w:r w:rsidRPr="00C400FC">
        <w:rPr>
          <w:rFonts w:hint="cs"/>
          <w:rtl/>
          <w:lang w:eastAsia="en-US"/>
        </w:rPr>
        <w:t>נוספת</w:t>
      </w:r>
      <w:r w:rsidRPr="00C400FC">
        <w:rPr>
          <w:rtl/>
          <w:lang w:eastAsia="en-US"/>
        </w:rPr>
        <w:t xml:space="preserve">, </w:t>
      </w:r>
      <w:r w:rsidRPr="00C400FC">
        <w:rPr>
          <w:rFonts w:hint="cs"/>
          <w:rtl/>
          <w:lang w:eastAsia="en-US"/>
        </w:rPr>
        <w:t>סגורה</w:t>
      </w:r>
      <w:r w:rsidRPr="00C400FC">
        <w:rPr>
          <w:rtl/>
          <w:lang w:eastAsia="en-US"/>
        </w:rPr>
        <w:t xml:space="preserve"> </w:t>
      </w:r>
      <w:r w:rsidRPr="00C400FC">
        <w:rPr>
          <w:rFonts w:hint="cs"/>
          <w:rtl/>
          <w:lang w:eastAsia="en-US"/>
        </w:rPr>
        <w:t>ונפרדת</w:t>
      </w:r>
      <w:r w:rsidRPr="00C400FC">
        <w:rPr>
          <w:rtl/>
          <w:lang w:eastAsia="en-US"/>
        </w:rPr>
        <w:t xml:space="preserve"> </w:t>
      </w:r>
      <w:r w:rsidRPr="00C400FC">
        <w:rPr>
          <w:rFonts w:hint="cs"/>
          <w:rtl/>
          <w:lang w:eastAsia="en-US"/>
        </w:rPr>
        <w:t>שתיכלל</w:t>
      </w:r>
      <w:r w:rsidRPr="00C400FC">
        <w:rPr>
          <w:rtl/>
          <w:lang w:eastAsia="en-US"/>
        </w:rPr>
        <w:t xml:space="preserve"> </w:t>
      </w:r>
      <w:r w:rsidRPr="00C400FC">
        <w:rPr>
          <w:rFonts w:hint="cs"/>
          <w:rtl/>
          <w:lang w:eastAsia="en-US"/>
        </w:rPr>
        <w:t>בתוך</w:t>
      </w:r>
      <w:r w:rsidRPr="00C400FC">
        <w:rPr>
          <w:rtl/>
          <w:lang w:eastAsia="en-US"/>
        </w:rPr>
        <w:t xml:space="preserve"> </w:t>
      </w:r>
      <w:r w:rsidRPr="00C400FC">
        <w:rPr>
          <w:rFonts w:hint="cs"/>
          <w:rtl/>
          <w:lang w:eastAsia="en-US"/>
        </w:rPr>
        <w:t>מעטפת</w:t>
      </w:r>
      <w:r w:rsidRPr="00C400FC">
        <w:rPr>
          <w:rtl/>
          <w:lang w:eastAsia="en-US"/>
        </w:rPr>
        <w:t xml:space="preserve"> </w:t>
      </w:r>
      <w:r w:rsidRPr="00C400FC">
        <w:rPr>
          <w:rFonts w:hint="cs"/>
          <w:rtl/>
          <w:lang w:eastAsia="en-US"/>
        </w:rPr>
        <w:t>ההצעה</w:t>
      </w:r>
      <w:r w:rsidRPr="00C400FC">
        <w:rPr>
          <w:rtl/>
          <w:lang w:eastAsia="en-US"/>
        </w:rPr>
        <w:t>.</w:t>
      </w:r>
    </w:p>
    <w:p w14:paraId="06BD7CAB" w14:textId="77777777" w:rsidR="0069626A" w:rsidRPr="00C400FC" w:rsidRDefault="0069626A" w:rsidP="006C2F0C">
      <w:pPr>
        <w:numPr>
          <w:ilvl w:val="1"/>
          <w:numId w:val="18"/>
        </w:numPr>
        <w:ind w:left="1134" w:hanging="567"/>
        <w:rPr>
          <w:lang w:eastAsia="en-US"/>
        </w:rPr>
      </w:pPr>
      <w:r w:rsidRPr="00C400FC">
        <w:rPr>
          <w:rFonts w:hint="cs"/>
          <w:rtl/>
          <w:lang w:eastAsia="en-US"/>
        </w:rPr>
        <w:t xml:space="preserve">מציע המבקש שלא </w:t>
      </w:r>
      <w:r w:rsidRPr="00C400FC">
        <w:rPr>
          <w:rtl/>
          <w:lang w:eastAsia="en-US"/>
        </w:rPr>
        <w:t>לחשוף סוד מסחרי או סוד מקצועי</w:t>
      </w:r>
      <w:r w:rsidRPr="00C400FC">
        <w:rPr>
          <w:rFonts w:hint="cs"/>
          <w:rtl/>
          <w:lang w:eastAsia="en-US"/>
        </w:rPr>
        <w:t xml:space="preserve"> המפורט במסגרת הצעתו, יצרף עותק נוסף מושחר.</w:t>
      </w:r>
      <w:r w:rsidRPr="00C400FC">
        <w:rPr>
          <w:rtl/>
          <w:lang w:eastAsia="en-US"/>
        </w:rPr>
        <w:t xml:space="preserve"> </w:t>
      </w:r>
    </w:p>
    <w:p w14:paraId="2E645C3A" w14:textId="77777777" w:rsidR="0069626A" w:rsidRPr="00C400FC" w:rsidRDefault="0069626A" w:rsidP="006C2F0C">
      <w:pPr>
        <w:numPr>
          <w:ilvl w:val="1"/>
          <w:numId w:val="18"/>
        </w:numPr>
        <w:ind w:left="1134" w:hanging="567"/>
        <w:rPr>
          <w:lang w:eastAsia="en-US"/>
        </w:rPr>
      </w:pPr>
      <w:bookmarkStart w:id="51" w:name="_Ref295817106"/>
      <w:r w:rsidRPr="00C400FC">
        <w:rPr>
          <w:rFonts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51"/>
    </w:p>
    <w:p w14:paraId="5B32E812" w14:textId="77777777" w:rsidR="0069626A" w:rsidRPr="00C400FC" w:rsidRDefault="0069626A" w:rsidP="006C2F0C">
      <w:pPr>
        <w:numPr>
          <w:ilvl w:val="1"/>
          <w:numId w:val="18"/>
        </w:numPr>
        <w:ind w:left="1134" w:hanging="567"/>
        <w:rPr>
          <w:lang w:eastAsia="en-US"/>
        </w:rPr>
      </w:pPr>
      <w:r w:rsidRPr="00C400FC">
        <w:rPr>
          <w:rFonts w:hint="cs"/>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w:t>
      </w:r>
      <w:r w:rsidRPr="00C400FC">
        <w:rPr>
          <w:rtl/>
          <w:lang w:eastAsia="en-US"/>
        </w:rPr>
        <w:t>קובע</w:t>
      </w:r>
      <w:r w:rsidRPr="00C400FC">
        <w:rPr>
          <w:rFonts w:hint="cs"/>
          <w:rtl/>
          <w:lang w:eastAsia="en-US"/>
        </w:rPr>
        <w:t xml:space="preserve"> והמחייב</w:t>
      </w:r>
      <w:r w:rsidRPr="00C400FC">
        <w:rPr>
          <w:rtl/>
          <w:lang w:eastAsia="en-US"/>
        </w:rPr>
        <w:t xml:space="preserve"> במקרה של אי התאמה כלשהי בין המקור לעותקי ההצעה</w:t>
      </w:r>
      <w:r w:rsidRPr="00C400FC">
        <w:rPr>
          <w:rFonts w:hint="cs"/>
          <w:rtl/>
          <w:lang w:eastAsia="en-US"/>
        </w:rPr>
        <w:t>.</w:t>
      </w:r>
    </w:p>
    <w:p w14:paraId="4AFDF3EC" w14:textId="77777777" w:rsidR="0069626A" w:rsidRPr="00C400FC" w:rsidRDefault="0069626A" w:rsidP="006C2F0C">
      <w:pPr>
        <w:numPr>
          <w:ilvl w:val="1"/>
          <w:numId w:val="18"/>
        </w:numPr>
        <w:ind w:left="1134" w:hanging="567"/>
        <w:rPr>
          <w:lang w:eastAsia="en-US"/>
        </w:rPr>
      </w:pPr>
      <w:bookmarkStart w:id="52" w:name="_Ref256103639"/>
      <w:r w:rsidRPr="00C400FC">
        <w:rPr>
          <w:rtl/>
          <w:lang w:eastAsia="en-US"/>
        </w:rPr>
        <w:t>המציע י</w:t>
      </w:r>
      <w:r w:rsidRPr="00C400FC">
        <w:rPr>
          <w:rFonts w:hint="cs"/>
          <w:rtl/>
          <w:lang w:eastAsia="en-US"/>
        </w:rPr>
        <w:t>כניס</w:t>
      </w:r>
      <w:r w:rsidRPr="00C400FC">
        <w:rPr>
          <w:rtl/>
          <w:lang w:eastAsia="en-US"/>
        </w:rPr>
        <w:t xml:space="preserve"> את המעטפה</w:t>
      </w:r>
      <w:r w:rsidRPr="00C400FC">
        <w:rPr>
          <w:rFonts w:hint="cs"/>
          <w:rtl/>
          <w:lang w:eastAsia="en-US"/>
        </w:rPr>
        <w:t xml:space="preserve"> סגורה, </w:t>
      </w:r>
      <w:r w:rsidRPr="00C400FC">
        <w:rPr>
          <w:rFonts w:hint="eastAsia"/>
          <w:rtl/>
          <w:lang w:eastAsia="en-US"/>
        </w:rPr>
        <w:t>ללא</w:t>
      </w:r>
      <w:r w:rsidRPr="00C400FC">
        <w:rPr>
          <w:rtl/>
          <w:lang w:eastAsia="en-US"/>
        </w:rPr>
        <w:t xml:space="preserve"> </w:t>
      </w:r>
      <w:r w:rsidRPr="00C400FC">
        <w:rPr>
          <w:rFonts w:hint="eastAsia"/>
          <w:rtl/>
          <w:lang w:eastAsia="en-US"/>
        </w:rPr>
        <w:t>סימני</w:t>
      </w:r>
      <w:r w:rsidRPr="00C400FC">
        <w:rPr>
          <w:rtl/>
          <w:lang w:eastAsia="en-US"/>
        </w:rPr>
        <w:t xml:space="preserve"> </w:t>
      </w:r>
      <w:r w:rsidRPr="00C400FC">
        <w:rPr>
          <w:rFonts w:hint="eastAsia"/>
          <w:rtl/>
          <w:lang w:eastAsia="en-US"/>
        </w:rPr>
        <w:t>זיהוי</w:t>
      </w:r>
      <w:r w:rsidRPr="00C400FC">
        <w:rPr>
          <w:rtl/>
          <w:lang w:eastAsia="en-US"/>
        </w:rPr>
        <w:t xml:space="preserve"> </w:t>
      </w:r>
      <w:r w:rsidRPr="00C400FC">
        <w:rPr>
          <w:rFonts w:hint="eastAsia"/>
          <w:rtl/>
          <w:lang w:eastAsia="en-US"/>
        </w:rPr>
        <w:t>כלשהם</w:t>
      </w:r>
      <w:r w:rsidRPr="00C400FC">
        <w:rPr>
          <w:rFonts w:hint="cs"/>
          <w:rtl/>
          <w:lang w:eastAsia="en-US"/>
        </w:rPr>
        <w:t>,</w:t>
      </w:r>
      <w:r w:rsidRPr="00C400FC">
        <w:rPr>
          <w:rtl/>
          <w:lang w:eastAsia="en-US"/>
        </w:rPr>
        <w:t xml:space="preserve"> </w:t>
      </w:r>
      <w:r w:rsidRPr="00C400FC">
        <w:rPr>
          <w:rFonts w:hint="cs"/>
          <w:rtl/>
          <w:lang w:eastAsia="en-US"/>
        </w:rPr>
        <w:t xml:space="preserve">לתיבת המכרזים </w:t>
      </w:r>
      <w:r w:rsidRPr="00C400FC">
        <w:rPr>
          <w:rtl/>
          <w:lang w:eastAsia="en-US"/>
        </w:rPr>
        <w:t>הממוקמת</w:t>
      </w:r>
      <w:r w:rsidRPr="00C400FC">
        <w:rPr>
          <w:rFonts w:hint="cs"/>
          <w:rtl/>
          <w:lang w:eastAsia="en-US"/>
        </w:rPr>
        <w:t xml:space="preserve"> </w:t>
      </w:r>
      <w:r w:rsidRPr="00C400FC">
        <w:rPr>
          <w:rtl/>
          <w:lang w:eastAsia="en-US"/>
        </w:rPr>
        <w:t>במטה המשותף למשרדי המדע התרבות והספורט, הקריה המזרחית, ירושלים, בניין ג', קומה שלישית, ליד חדר 302.</w:t>
      </w:r>
    </w:p>
    <w:p w14:paraId="0B838878" w14:textId="3A05501C" w:rsidR="0069626A" w:rsidRPr="0069626A" w:rsidRDefault="0069626A" w:rsidP="006C2F0C">
      <w:pPr>
        <w:numPr>
          <w:ilvl w:val="1"/>
          <w:numId w:val="18"/>
        </w:numPr>
        <w:ind w:left="1134" w:hanging="567"/>
        <w:rPr>
          <w:lang w:eastAsia="en-US"/>
        </w:rPr>
      </w:pPr>
      <w:bookmarkStart w:id="53" w:name="_Ref483307243"/>
      <w:r w:rsidRPr="0069626A">
        <w:rPr>
          <w:rFonts w:hint="cs"/>
          <w:rtl/>
          <w:lang w:eastAsia="en-US"/>
        </w:rPr>
        <w:t>את ההצ</w:t>
      </w:r>
      <w:r>
        <w:rPr>
          <w:rFonts w:hint="cs"/>
          <w:rtl/>
          <w:lang w:eastAsia="en-US"/>
        </w:rPr>
        <w:t xml:space="preserve">עות יש להגיש </w:t>
      </w:r>
      <w:r w:rsidR="006F74DA">
        <w:rPr>
          <w:rFonts w:hint="cs"/>
          <w:rtl/>
          <w:lang w:eastAsia="en-US"/>
        </w:rPr>
        <w:t xml:space="preserve">כמפורט לעיל, </w:t>
      </w:r>
      <w:r w:rsidR="006F74DA" w:rsidRPr="00002A6C">
        <w:rPr>
          <w:rFonts w:hint="cs"/>
          <w:rtl/>
          <w:lang w:eastAsia="en-US"/>
        </w:rPr>
        <w:t xml:space="preserve">עד </w:t>
      </w:r>
      <w:r w:rsidR="006F74DA" w:rsidRPr="0089150B">
        <w:rPr>
          <w:rFonts w:hint="eastAsia"/>
          <w:rtl/>
          <w:lang w:eastAsia="en-US"/>
        </w:rPr>
        <w:t>ל</w:t>
      </w:r>
      <w:r w:rsidR="001A2779" w:rsidRPr="0089150B">
        <w:rPr>
          <w:rFonts w:hint="cs"/>
          <w:rtl/>
          <w:lang w:eastAsia="en-US"/>
        </w:rPr>
        <w:t xml:space="preserve">תאריך ה- </w:t>
      </w:r>
      <w:r w:rsidR="000933E0">
        <w:rPr>
          <w:rFonts w:hint="cs"/>
          <w:rtl/>
          <w:lang w:eastAsia="en-US"/>
        </w:rPr>
        <w:t>19</w:t>
      </w:r>
      <w:r w:rsidR="000F5C9B">
        <w:rPr>
          <w:rFonts w:hint="cs"/>
          <w:rtl/>
          <w:lang w:eastAsia="en-US"/>
        </w:rPr>
        <w:t>.06.2022</w:t>
      </w:r>
      <w:r w:rsidRPr="0089150B">
        <w:rPr>
          <w:rtl/>
          <w:lang w:eastAsia="en-US"/>
        </w:rPr>
        <w:t>,</w:t>
      </w:r>
      <w:r w:rsidRPr="00002A6C">
        <w:rPr>
          <w:rtl/>
          <w:lang w:eastAsia="en-US"/>
        </w:rPr>
        <w:t xml:space="preserve"> </w:t>
      </w:r>
      <w:r w:rsidRPr="00002A6C">
        <w:rPr>
          <w:rFonts w:hint="eastAsia"/>
          <w:rtl/>
          <w:lang w:eastAsia="en-US"/>
        </w:rPr>
        <w:t>עד</w:t>
      </w:r>
      <w:r w:rsidRPr="00002A6C">
        <w:rPr>
          <w:rtl/>
          <w:lang w:eastAsia="en-US"/>
        </w:rPr>
        <w:t xml:space="preserve"> </w:t>
      </w:r>
      <w:r w:rsidRPr="00002A6C">
        <w:rPr>
          <w:rFonts w:hint="eastAsia"/>
          <w:rtl/>
          <w:lang w:eastAsia="en-US"/>
        </w:rPr>
        <w:t>ה</w:t>
      </w:r>
      <w:r w:rsidRPr="00002A6C">
        <w:rPr>
          <w:rtl/>
          <w:lang w:eastAsia="en-US"/>
        </w:rPr>
        <w:t xml:space="preserve">שעה </w:t>
      </w:r>
      <w:r w:rsidR="00B4245F">
        <w:rPr>
          <w:rFonts w:hint="cs"/>
          <w:b/>
          <w:bCs/>
          <w:rtl/>
          <w:lang w:eastAsia="en-US"/>
        </w:rPr>
        <w:t>17</w:t>
      </w:r>
      <w:r w:rsidRPr="00002A6C">
        <w:rPr>
          <w:b/>
          <w:bCs/>
          <w:rtl/>
          <w:lang w:eastAsia="en-US"/>
        </w:rPr>
        <w:t>:00</w:t>
      </w:r>
      <w:r w:rsidRPr="00002A6C">
        <w:rPr>
          <w:rFonts w:hint="cs"/>
          <w:rtl/>
          <w:lang w:eastAsia="en-US"/>
        </w:rPr>
        <w:t xml:space="preserve"> </w:t>
      </w:r>
      <w:r w:rsidRPr="00002A6C">
        <w:rPr>
          <w:rtl/>
          <w:lang w:eastAsia="en-US"/>
        </w:rPr>
        <w:t>(</w:t>
      </w:r>
      <w:r w:rsidRPr="0069626A">
        <w:rPr>
          <w:rFonts w:hint="cs"/>
          <w:rtl/>
          <w:lang w:eastAsia="en-US"/>
        </w:rPr>
        <w:t>להלן: "</w:t>
      </w:r>
      <w:r w:rsidRPr="0069626A">
        <w:rPr>
          <w:rtl/>
          <w:lang w:eastAsia="en-US"/>
        </w:rPr>
        <w:t>המועד האחרון להגשת ההצעות</w:t>
      </w:r>
      <w:r w:rsidRPr="0069626A">
        <w:rPr>
          <w:rFonts w:hint="cs"/>
          <w:rtl/>
          <w:lang w:eastAsia="en-US"/>
        </w:rPr>
        <w:t>"</w:t>
      </w:r>
      <w:r w:rsidRPr="0069626A">
        <w:rPr>
          <w:rtl/>
          <w:lang w:eastAsia="en-US"/>
        </w:rPr>
        <w:t>).</w:t>
      </w:r>
      <w:bookmarkEnd w:id="52"/>
      <w:bookmarkEnd w:id="53"/>
    </w:p>
    <w:p w14:paraId="50170E01" w14:textId="77777777" w:rsidR="0069626A" w:rsidRPr="004E1538" w:rsidRDefault="0069626A" w:rsidP="006C2F0C">
      <w:pPr>
        <w:numPr>
          <w:ilvl w:val="1"/>
          <w:numId w:val="18"/>
        </w:numPr>
        <w:ind w:left="1134" w:hanging="567"/>
        <w:rPr>
          <w:lang w:eastAsia="en-US"/>
        </w:rPr>
      </w:pPr>
      <w:r w:rsidRPr="00655781">
        <w:rPr>
          <w:rFonts w:hint="cs"/>
          <w:rtl/>
          <w:lang w:eastAsia="en-US"/>
        </w:rPr>
        <w:t>המזמין</w:t>
      </w:r>
      <w:r w:rsidRPr="00655781">
        <w:rPr>
          <w:rtl/>
          <w:lang w:eastAsia="en-US"/>
        </w:rPr>
        <w:t xml:space="preserve"> רשאי</w:t>
      </w:r>
      <w:r w:rsidRPr="00655781">
        <w:rPr>
          <w:rFonts w:hint="cs"/>
          <w:rtl/>
          <w:lang w:eastAsia="en-US"/>
        </w:rPr>
        <w:t>, לפי שיקול דעתו הבלעדי המוחלט</w:t>
      </w:r>
      <w:r w:rsidRPr="00655781">
        <w:rPr>
          <w:rtl/>
          <w:lang w:eastAsia="en-US"/>
        </w:rPr>
        <w:t xml:space="preserve"> </w:t>
      </w:r>
      <w:r w:rsidRPr="00655781">
        <w:rPr>
          <w:rFonts w:hint="cs"/>
          <w:rtl/>
          <w:lang w:eastAsia="en-US"/>
        </w:rPr>
        <w:t xml:space="preserve">ומבלי שתהא עליו חובת הנמקה, </w:t>
      </w:r>
      <w:r>
        <w:rPr>
          <w:rtl/>
          <w:lang w:eastAsia="en-US"/>
        </w:rPr>
        <w:t>להאריך את המועד להגשת הצעות</w:t>
      </w:r>
      <w:r>
        <w:rPr>
          <w:rFonts w:hint="cs"/>
          <w:rtl/>
          <w:lang w:eastAsia="en-US"/>
        </w:rPr>
        <w:t>, ו</w:t>
      </w:r>
      <w:r w:rsidRPr="00655781">
        <w:rPr>
          <w:rFonts w:hint="cs"/>
          <w:rtl/>
          <w:lang w:eastAsia="en-US"/>
        </w:rPr>
        <w:t>למציעים לא תהיה כל טענה ו/או דרישה ו/או תביעה עם הארכת המועד כאמור.</w:t>
      </w:r>
    </w:p>
    <w:p w14:paraId="1F810EDD" w14:textId="45DC1AD0" w:rsidR="0069626A" w:rsidRPr="004E1538" w:rsidRDefault="0069626A" w:rsidP="006C2F0C">
      <w:pPr>
        <w:numPr>
          <w:ilvl w:val="1"/>
          <w:numId w:val="18"/>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בתיבת המכרזי</w:t>
      </w:r>
      <w:r>
        <w:rPr>
          <w:rtl/>
          <w:lang w:eastAsia="en-US"/>
        </w:rPr>
        <w:t>ם עד לתאריך והשעה האמורים בסעיף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Ref483307243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F95657">
        <w:rPr>
          <w:cs/>
          <w:lang w:eastAsia="en-US"/>
        </w:rPr>
        <w:t>‎</w:t>
      </w:r>
      <w:r w:rsidR="00F95657">
        <w:rPr>
          <w:lang w:eastAsia="en-US"/>
        </w:rPr>
        <w:t>8.9</w:t>
      </w:r>
      <w:r>
        <w:rPr>
          <w:rtl/>
          <w:lang w:eastAsia="en-US"/>
        </w:rPr>
        <w:fldChar w:fldCharType="end"/>
      </w:r>
      <w:r>
        <w:rPr>
          <w:rFonts w:hint="cs"/>
          <w:rtl/>
          <w:lang w:eastAsia="en-US"/>
        </w:rPr>
        <w:t xml:space="preserve"> </w:t>
      </w:r>
      <w:r w:rsidRPr="00655781">
        <w:rPr>
          <w:rtl/>
          <w:lang w:eastAsia="en-US"/>
        </w:rPr>
        <w:t xml:space="preserve">לעיל. </w:t>
      </w:r>
      <w:r w:rsidRPr="00655781">
        <w:rPr>
          <w:rFonts w:hint="cs"/>
          <w:rtl/>
          <w:lang w:eastAsia="en-US"/>
        </w:rPr>
        <w:t xml:space="preserve">בכניסה לבניין מתקיימים סידורי אבטחה, קיימת בעיית חניה בסביבה, הפרעות כלליות בתנועה בירושלים וכדומה, אשר עלולים לגרום לעיכוב בכניסה. </w:t>
      </w:r>
      <w:r w:rsidRPr="00655781">
        <w:rPr>
          <w:rtl/>
          <w:lang w:eastAsia="en-US"/>
        </w:rPr>
        <w:t xml:space="preserve">מומלץ להגיש את ההצעות </w:t>
      </w:r>
      <w:r w:rsidRPr="00655781">
        <w:rPr>
          <w:rFonts w:hint="cs"/>
          <w:rtl/>
          <w:lang w:eastAsia="en-US"/>
        </w:rPr>
        <w:t xml:space="preserve">זמן </w:t>
      </w:r>
      <w:r w:rsidRPr="00655781">
        <w:rPr>
          <w:rtl/>
          <w:lang w:eastAsia="en-US"/>
        </w:rPr>
        <w:t>מספיק מראש, כדי שלא לאחר בהגשתן עקב עיכובים ותקלות שונות.</w:t>
      </w:r>
    </w:p>
    <w:p w14:paraId="3D6AD66B" w14:textId="77777777" w:rsidR="0069626A" w:rsidRPr="00655781" w:rsidRDefault="0069626A" w:rsidP="006C2F0C">
      <w:pPr>
        <w:numPr>
          <w:ilvl w:val="1"/>
          <w:numId w:val="18"/>
        </w:numPr>
        <w:ind w:left="1134" w:hanging="56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14:paraId="46B096BF" w14:textId="77777777" w:rsidR="0069626A" w:rsidRPr="00655781" w:rsidRDefault="0069626A" w:rsidP="006C2F0C">
      <w:pPr>
        <w:numPr>
          <w:ilvl w:val="1"/>
          <w:numId w:val="18"/>
        </w:numPr>
        <w:ind w:left="1134"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14:paraId="7F93E8FC" w14:textId="77777777" w:rsidR="0069626A" w:rsidRPr="00655781" w:rsidRDefault="0069626A" w:rsidP="006C2F0C">
      <w:pPr>
        <w:numPr>
          <w:ilvl w:val="1"/>
          <w:numId w:val="18"/>
        </w:numPr>
        <w:ind w:left="1134" w:hanging="56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14:paraId="685E1650" w14:textId="77777777" w:rsidR="0069626A" w:rsidRPr="004E1538" w:rsidRDefault="0069626A" w:rsidP="006C2F0C">
      <w:pPr>
        <w:numPr>
          <w:ilvl w:val="1"/>
          <w:numId w:val="18"/>
        </w:numPr>
        <w:ind w:left="1134" w:hanging="567"/>
        <w:rPr>
          <w:rtl/>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w:t>
      </w:r>
      <w:r w:rsidRPr="00655781">
        <w:rPr>
          <w:rFonts w:hint="cs"/>
          <w:rtl/>
          <w:lang w:eastAsia="en-US"/>
        </w:rPr>
        <w:lastRenderedPageBreak/>
        <w:t>המציע ו/או מי מטעמו בשל כל טעם או עילה, בגין או בקשר עם ההצעה, קיומו של המכרז, הפסקתו, שינוי תנאיו או ביטולו.</w:t>
      </w:r>
    </w:p>
    <w:p w14:paraId="7C8AE42F" w14:textId="7299710F" w:rsidR="00146135" w:rsidRPr="0069626A" w:rsidRDefault="00146135" w:rsidP="006C2F0C">
      <w:pPr>
        <w:numPr>
          <w:ilvl w:val="0"/>
          <w:numId w:val="18"/>
        </w:numPr>
        <w:spacing w:before="120"/>
        <w:ind w:left="357" w:hanging="357"/>
        <w:rPr>
          <w:b/>
          <w:bCs/>
          <w:u w:val="single"/>
          <w:lang w:eastAsia="en-US"/>
        </w:rPr>
      </w:pPr>
      <w:r w:rsidRPr="003F658E">
        <w:rPr>
          <w:b/>
          <w:bCs/>
          <w:u w:val="single"/>
          <w:rtl/>
          <w:lang w:eastAsia="en-US"/>
        </w:rPr>
        <w:t>הצעת המחיר</w:t>
      </w:r>
      <w:bookmarkEnd w:id="49"/>
      <w:bookmarkEnd w:id="50"/>
      <w:r w:rsidR="0069626A">
        <w:rPr>
          <w:rFonts w:hint="cs"/>
          <w:b/>
          <w:bCs/>
          <w:u w:val="single"/>
          <w:rtl/>
          <w:lang w:eastAsia="en-US"/>
        </w:rPr>
        <w:t>, תמורה ותנאי תשלום</w:t>
      </w:r>
    </w:p>
    <w:p w14:paraId="7760D934" w14:textId="77777777" w:rsidR="000A79E0" w:rsidRPr="000A79E0" w:rsidRDefault="000A79E0" w:rsidP="006C2F0C">
      <w:pPr>
        <w:numPr>
          <w:ilvl w:val="1"/>
          <w:numId w:val="18"/>
        </w:numPr>
        <w:ind w:left="1134" w:hanging="567"/>
        <w:rPr>
          <w:b/>
          <w:bCs/>
          <w:u w:val="single"/>
          <w:lang w:eastAsia="en-US"/>
        </w:rPr>
      </w:pPr>
      <w:bookmarkStart w:id="54" w:name="_Ref500857805"/>
      <w:bookmarkStart w:id="55" w:name="_Ref380080038"/>
      <w:bookmarkStart w:id="56" w:name="_Ref301356042"/>
      <w:r w:rsidRPr="000A79E0">
        <w:rPr>
          <w:rFonts w:hint="cs"/>
          <w:b/>
          <w:bCs/>
          <w:u w:val="single"/>
          <w:rtl/>
          <w:lang w:eastAsia="en-US"/>
        </w:rPr>
        <w:t>הצעת מחיר</w:t>
      </w:r>
      <w:bookmarkEnd w:id="54"/>
    </w:p>
    <w:p w14:paraId="5979A317" w14:textId="77777777" w:rsidR="0069626A" w:rsidRPr="000A79E0" w:rsidRDefault="0069626A" w:rsidP="006C2F0C">
      <w:pPr>
        <w:numPr>
          <w:ilvl w:val="2"/>
          <w:numId w:val="18"/>
        </w:numPr>
        <w:ind w:left="1701" w:hanging="567"/>
        <w:rPr>
          <w:rFonts w:ascii="David" w:hAnsi="David"/>
          <w:b/>
          <w:bCs/>
          <w:lang w:eastAsia="en-US"/>
        </w:rPr>
      </w:pPr>
      <w:r w:rsidRPr="000A79E0">
        <w:rPr>
          <w:rFonts w:ascii="David" w:hAnsi="David" w:hint="cs"/>
          <w:b/>
          <w:bCs/>
          <w:rtl/>
          <w:lang w:eastAsia="en-US"/>
        </w:rPr>
        <w:t>הצעת מחיר לסל א'</w:t>
      </w:r>
      <w:r w:rsidR="003B315B">
        <w:rPr>
          <w:rFonts w:ascii="David" w:hAnsi="David" w:hint="cs"/>
          <w:b/>
          <w:bCs/>
          <w:rtl/>
          <w:lang w:eastAsia="en-US"/>
        </w:rPr>
        <w:t xml:space="preserve"> </w:t>
      </w:r>
      <w:r w:rsidR="003B315B">
        <w:rPr>
          <w:rFonts w:ascii="David" w:hAnsi="David"/>
          <w:b/>
          <w:bCs/>
          <w:rtl/>
          <w:lang w:eastAsia="en-US"/>
        </w:rPr>
        <w:t>–</w:t>
      </w:r>
      <w:r w:rsidR="003B315B">
        <w:rPr>
          <w:rFonts w:ascii="David" w:hAnsi="David" w:hint="cs"/>
          <w:b/>
          <w:bCs/>
          <w:rtl/>
          <w:lang w:eastAsia="en-US"/>
        </w:rPr>
        <w:t xml:space="preserve"> בקרות:</w:t>
      </w:r>
    </w:p>
    <w:p w14:paraId="2A72854B" w14:textId="77777777" w:rsidR="00537C88" w:rsidRPr="000A79E0" w:rsidRDefault="00537C88" w:rsidP="006C2F0C">
      <w:pPr>
        <w:numPr>
          <w:ilvl w:val="3"/>
          <w:numId w:val="18"/>
        </w:numPr>
        <w:ind w:left="2551" w:hanging="850"/>
        <w:rPr>
          <w:rFonts w:ascii="David" w:hAnsi="David"/>
          <w:u w:val="single"/>
          <w:lang w:eastAsia="en-US"/>
        </w:rPr>
      </w:pPr>
      <w:r w:rsidRPr="000A79E0">
        <w:rPr>
          <w:rFonts w:ascii="David" w:hAnsi="David" w:hint="eastAsia"/>
          <w:u w:val="single"/>
          <w:rtl/>
          <w:lang w:eastAsia="en-US"/>
        </w:rPr>
        <w:t>הצעת</w:t>
      </w:r>
      <w:r w:rsidRPr="000A79E0">
        <w:rPr>
          <w:rFonts w:ascii="David" w:hAnsi="David"/>
          <w:u w:val="single"/>
          <w:rtl/>
          <w:lang w:eastAsia="en-US"/>
        </w:rPr>
        <w:t xml:space="preserve"> </w:t>
      </w:r>
      <w:r w:rsidRPr="000A79E0">
        <w:rPr>
          <w:rFonts w:ascii="David" w:hAnsi="David" w:hint="eastAsia"/>
          <w:u w:val="single"/>
          <w:rtl/>
          <w:lang w:eastAsia="en-US"/>
        </w:rPr>
        <w:t>המחיר</w:t>
      </w:r>
      <w:r w:rsidR="0069626A" w:rsidRPr="000A79E0">
        <w:rPr>
          <w:rFonts w:ascii="David" w:hAnsi="David" w:hint="cs"/>
          <w:u w:val="single"/>
          <w:rtl/>
          <w:lang w:eastAsia="en-US"/>
        </w:rPr>
        <w:t xml:space="preserve"> לסל זה מ</w:t>
      </w:r>
      <w:r w:rsidRPr="000A79E0">
        <w:rPr>
          <w:rFonts w:ascii="David" w:hAnsi="David" w:hint="eastAsia"/>
          <w:u w:val="single"/>
          <w:rtl/>
          <w:lang w:eastAsia="en-US"/>
        </w:rPr>
        <w:t>ורכב</w:t>
      </w:r>
      <w:r w:rsidR="0069626A" w:rsidRPr="000A79E0">
        <w:rPr>
          <w:rFonts w:ascii="David" w:hAnsi="David" w:hint="cs"/>
          <w:u w:val="single"/>
          <w:rtl/>
          <w:lang w:eastAsia="en-US"/>
        </w:rPr>
        <w:t>ת</w:t>
      </w:r>
      <w:r w:rsidRPr="000A79E0">
        <w:rPr>
          <w:rFonts w:ascii="David" w:hAnsi="David"/>
          <w:u w:val="single"/>
          <w:rtl/>
          <w:lang w:eastAsia="en-US"/>
        </w:rPr>
        <w:t xml:space="preserve"> </w:t>
      </w:r>
      <w:r w:rsidRPr="000A79E0">
        <w:rPr>
          <w:rFonts w:ascii="David" w:hAnsi="David" w:hint="eastAsia"/>
          <w:u w:val="single"/>
          <w:rtl/>
          <w:lang w:eastAsia="en-US"/>
        </w:rPr>
        <w:t>מ</w:t>
      </w:r>
      <w:r w:rsidR="0069626A" w:rsidRPr="000A79E0">
        <w:rPr>
          <w:rFonts w:ascii="David" w:hAnsi="David" w:hint="cs"/>
          <w:u w:val="single"/>
          <w:rtl/>
          <w:lang w:eastAsia="en-US"/>
        </w:rPr>
        <w:t>שני</w:t>
      </w:r>
      <w:r w:rsidRPr="000A79E0">
        <w:rPr>
          <w:rFonts w:ascii="David" w:hAnsi="David"/>
          <w:u w:val="single"/>
          <w:rtl/>
          <w:lang w:eastAsia="en-US"/>
        </w:rPr>
        <w:t xml:space="preserve"> </w:t>
      </w:r>
      <w:r w:rsidRPr="000A79E0">
        <w:rPr>
          <w:rFonts w:ascii="David" w:hAnsi="David" w:hint="eastAsia"/>
          <w:u w:val="single"/>
          <w:rtl/>
          <w:lang w:eastAsia="en-US"/>
        </w:rPr>
        <w:t>רכיבים</w:t>
      </w:r>
      <w:r w:rsidRPr="000A79E0">
        <w:rPr>
          <w:rFonts w:ascii="David" w:hAnsi="David"/>
          <w:u w:val="single"/>
          <w:rtl/>
          <w:lang w:eastAsia="en-US"/>
        </w:rPr>
        <w:t>:</w:t>
      </w:r>
    </w:p>
    <w:p w14:paraId="06706338" w14:textId="77777777" w:rsidR="0069626A" w:rsidRPr="0069626A" w:rsidRDefault="0069626A" w:rsidP="006C2F0C">
      <w:pPr>
        <w:numPr>
          <w:ilvl w:val="4"/>
          <w:numId w:val="18"/>
        </w:numPr>
        <w:ind w:left="3402" w:hanging="851"/>
        <w:rPr>
          <w:rFonts w:ascii="David" w:hAnsi="David"/>
          <w:rtl/>
          <w:lang w:eastAsia="en-US"/>
        </w:rPr>
      </w:pPr>
      <w:bookmarkStart w:id="57" w:name="_Ref386466778"/>
      <w:bookmarkEnd w:id="55"/>
      <w:r w:rsidRPr="000A79E0">
        <w:rPr>
          <w:rFonts w:ascii="David" w:hAnsi="David"/>
          <w:u w:val="single"/>
          <w:rtl/>
          <w:lang w:eastAsia="en-US"/>
        </w:rPr>
        <w:t>רכיב</w:t>
      </w:r>
      <w:r w:rsidR="000A79E0" w:rsidRPr="000A79E0">
        <w:rPr>
          <w:rFonts w:ascii="David" w:hAnsi="David" w:hint="cs"/>
          <w:u w:val="single"/>
          <w:rtl/>
          <w:lang w:eastAsia="en-US"/>
        </w:rPr>
        <w:t xml:space="preserve"> א'</w:t>
      </w:r>
      <w:r w:rsidRPr="000A79E0">
        <w:rPr>
          <w:rFonts w:ascii="David" w:hAnsi="David" w:hint="cs"/>
          <w:u w:val="single"/>
          <w:rtl/>
          <w:lang w:eastAsia="en-US"/>
        </w:rPr>
        <w:t>1</w:t>
      </w:r>
      <w:r w:rsidRPr="0069626A">
        <w:rPr>
          <w:rFonts w:ascii="David" w:hAnsi="David"/>
          <w:rtl/>
          <w:lang w:eastAsia="en-US"/>
        </w:rPr>
        <w:t xml:space="preserve"> – מחיר לבקרת מתקן</w:t>
      </w:r>
      <w:r w:rsidR="000A79E0">
        <w:rPr>
          <w:rFonts w:ascii="David" w:hAnsi="David" w:hint="cs"/>
          <w:rtl/>
          <w:lang w:eastAsia="en-US"/>
        </w:rPr>
        <w:t>.</w:t>
      </w:r>
    </w:p>
    <w:p w14:paraId="209B0E13" w14:textId="77777777" w:rsidR="0069626A" w:rsidRDefault="0069626A" w:rsidP="006C2F0C">
      <w:pPr>
        <w:numPr>
          <w:ilvl w:val="4"/>
          <w:numId w:val="18"/>
        </w:numPr>
        <w:ind w:left="3402" w:hanging="851"/>
        <w:rPr>
          <w:rFonts w:ascii="David" w:hAnsi="David"/>
          <w:lang w:eastAsia="en-US"/>
        </w:rPr>
      </w:pPr>
      <w:r w:rsidRPr="000A79E0">
        <w:rPr>
          <w:rFonts w:ascii="David" w:hAnsi="David"/>
          <w:u w:val="single"/>
          <w:rtl/>
          <w:lang w:eastAsia="en-US"/>
        </w:rPr>
        <w:t xml:space="preserve">רכיב </w:t>
      </w:r>
      <w:r w:rsidR="000A79E0" w:rsidRPr="000A79E0">
        <w:rPr>
          <w:rFonts w:ascii="David" w:hAnsi="David" w:hint="cs"/>
          <w:u w:val="single"/>
          <w:rtl/>
          <w:lang w:eastAsia="en-US"/>
        </w:rPr>
        <w:t>א'</w:t>
      </w:r>
      <w:r w:rsidRPr="000A79E0">
        <w:rPr>
          <w:rFonts w:ascii="David" w:hAnsi="David" w:hint="cs"/>
          <w:u w:val="single"/>
          <w:rtl/>
          <w:lang w:eastAsia="en-US"/>
        </w:rPr>
        <w:t>2</w:t>
      </w:r>
      <w:r w:rsidRPr="0069626A">
        <w:rPr>
          <w:rFonts w:ascii="David" w:hAnsi="David"/>
          <w:rtl/>
          <w:lang w:eastAsia="en-US"/>
        </w:rPr>
        <w:t xml:space="preserve"> – מחיר לבקרת קורס</w:t>
      </w:r>
      <w:r w:rsidR="000A79E0">
        <w:rPr>
          <w:rFonts w:ascii="David" w:hAnsi="David" w:hint="cs"/>
          <w:rtl/>
          <w:lang w:eastAsia="en-US"/>
        </w:rPr>
        <w:t>.</w:t>
      </w:r>
    </w:p>
    <w:p w14:paraId="7777A140" w14:textId="39504364" w:rsidR="0069626A" w:rsidRPr="00C400FC" w:rsidRDefault="0069626A" w:rsidP="006C2F0C">
      <w:pPr>
        <w:numPr>
          <w:ilvl w:val="3"/>
          <w:numId w:val="18"/>
        </w:numPr>
        <w:ind w:left="2551" w:hanging="850"/>
        <w:rPr>
          <w:rFonts w:ascii="David" w:hAnsi="David"/>
          <w:lang w:eastAsia="en-US"/>
        </w:rPr>
      </w:pPr>
      <w:r w:rsidRPr="000A79E0">
        <w:rPr>
          <w:rFonts w:ascii="David" w:hAnsi="David" w:hint="eastAsia"/>
          <w:rtl/>
          <w:lang w:eastAsia="en-US"/>
        </w:rPr>
        <w:t>המציע</w:t>
      </w:r>
      <w:r w:rsidRPr="000A79E0">
        <w:rPr>
          <w:rFonts w:ascii="David" w:hAnsi="David"/>
          <w:rtl/>
          <w:lang w:eastAsia="en-US"/>
        </w:rPr>
        <w:t xml:space="preserve"> </w:t>
      </w:r>
      <w:r w:rsidR="00803931">
        <w:rPr>
          <w:rFonts w:ascii="David" w:hAnsi="David" w:hint="eastAsia"/>
          <w:rtl/>
          <w:lang w:eastAsia="en-US"/>
        </w:rPr>
        <w:t>י</w:t>
      </w:r>
      <w:r w:rsidR="00803931">
        <w:rPr>
          <w:rFonts w:ascii="David" w:hAnsi="David" w:hint="cs"/>
          <w:rtl/>
          <w:lang w:eastAsia="en-US"/>
        </w:rPr>
        <w:t xml:space="preserve">ציע </w:t>
      </w:r>
      <w:r w:rsidRPr="000A79E0">
        <w:rPr>
          <w:rFonts w:ascii="David" w:hAnsi="David" w:hint="eastAsia"/>
          <w:rtl/>
          <w:lang w:eastAsia="en-US"/>
        </w:rPr>
        <w:t>מחיר</w:t>
      </w:r>
      <w:r w:rsidRPr="000A79E0">
        <w:rPr>
          <w:rFonts w:ascii="David" w:hAnsi="David"/>
          <w:rtl/>
          <w:lang w:eastAsia="en-US"/>
        </w:rPr>
        <w:t xml:space="preserve"> </w:t>
      </w:r>
      <w:r w:rsidRPr="000A79E0">
        <w:rPr>
          <w:rFonts w:ascii="David" w:hAnsi="David" w:hint="eastAsia"/>
          <w:rtl/>
          <w:lang w:eastAsia="en-US"/>
        </w:rPr>
        <w:t>נפרד</w:t>
      </w:r>
      <w:r w:rsidRPr="000A79E0">
        <w:rPr>
          <w:rFonts w:ascii="David" w:hAnsi="David"/>
          <w:rtl/>
          <w:lang w:eastAsia="en-US"/>
        </w:rPr>
        <w:t xml:space="preserve"> </w:t>
      </w:r>
      <w:r w:rsidRPr="000A79E0">
        <w:rPr>
          <w:rFonts w:ascii="David" w:hAnsi="David" w:hint="cs"/>
          <w:rtl/>
          <w:lang w:eastAsia="en-US"/>
        </w:rPr>
        <w:t>לכל אחד מסוגי</w:t>
      </w:r>
      <w:r w:rsidRPr="000A79E0">
        <w:rPr>
          <w:rFonts w:ascii="David" w:hAnsi="David"/>
          <w:rtl/>
          <w:lang w:eastAsia="en-US"/>
        </w:rPr>
        <w:t xml:space="preserve"> </w:t>
      </w:r>
      <w:r w:rsidRPr="000A79E0">
        <w:rPr>
          <w:rFonts w:ascii="David" w:hAnsi="David" w:hint="eastAsia"/>
          <w:rtl/>
          <w:lang w:eastAsia="en-US"/>
        </w:rPr>
        <w:t>הבקרות</w:t>
      </w:r>
      <w:r w:rsidRPr="000A79E0">
        <w:rPr>
          <w:rFonts w:ascii="David" w:hAnsi="David" w:hint="cs"/>
          <w:rtl/>
          <w:lang w:eastAsia="en-US"/>
        </w:rPr>
        <w:t xml:space="preserve"> שלעיל </w:t>
      </w:r>
      <w:r w:rsidRPr="000A79E0">
        <w:rPr>
          <w:rFonts w:ascii="David" w:hAnsi="David"/>
          <w:rtl/>
          <w:lang w:eastAsia="en-US"/>
        </w:rPr>
        <w:t xml:space="preserve">– </w:t>
      </w:r>
      <w:r w:rsidRPr="000A79E0">
        <w:rPr>
          <w:rFonts w:ascii="David" w:hAnsi="David" w:hint="eastAsia"/>
          <w:rtl/>
          <w:lang w:eastAsia="en-US"/>
        </w:rPr>
        <w:t>מחיר</w:t>
      </w:r>
      <w:r w:rsidRPr="000A79E0">
        <w:rPr>
          <w:rFonts w:ascii="David" w:hAnsi="David"/>
          <w:rtl/>
          <w:lang w:eastAsia="en-US"/>
        </w:rPr>
        <w:t xml:space="preserve"> </w:t>
      </w:r>
      <w:r w:rsidRPr="000A79E0">
        <w:rPr>
          <w:rFonts w:ascii="David" w:hAnsi="David" w:hint="eastAsia"/>
          <w:rtl/>
          <w:lang w:eastAsia="en-US"/>
        </w:rPr>
        <w:t>שישקף</w:t>
      </w:r>
      <w:r w:rsidRPr="000A79E0">
        <w:rPr>
          <w:rFonts w:ascii="David" w:hAnsi="David"/>
          <w:rtl/>
          <w:lang w:eastAsia="en-US"/>
        </w:rPr>
        <w:t xml:space="preserve"> </w:t>
      </w:r>
      <w:r w:rsidRPr="000A79E0">
        <w:rPr>
          <w:rFonts w:ascii="David" w:hAnsi="David" w:hint="eastAsia"/>
          <w:rtl/>
          <w:lang w:eastAsia="en-US"/>
        </w:rPr>
        <w:t>את</w:t>
      </w:r>
      <w:r w:rsidRPr="000A79E0">
        <w:rPr>
          <w:rFonts w:ascii="David" w:hAnsi="David"/>
          <w:rtl/>
          <w:lang w:eastAsia="en-US"/>
        </w:rPr>
        <w:t xml:space="preserve"> </w:t>
      </w:r>
      <w:r w:rsidRPr="000A79E0">
        <w:rPr>
          <w:rFonts w:ascii="David" w:hAnsi="David" w:hint="eastAsia"/>
          <w:rtl/>
          <w:lang w:eastAsia="en-US"/>
        </w:rPr>
        <w:t>אופיין</w:t>
      </w:r>
      <w:r w:rsidRPr="000A79E0">
        <w:rPr>
          <w:rFonts w:ascii="David" w:hAnsi="David"/>
          <w:rtl/>
          <w:lang w:eastAsia="en-US"/>
        </w:rPr>
        <w:t xml:space="preserve"> </w:t>
      </w:r>
      <w:r w:rsidRPr="000A79E0">
        <w:rPr>
          <w:rFonts w:ascii="David" w:hAnsi="David" w:hint="eastAsia"/>
          <w:rtl/>
          <w:lang w:eastAsia="en-US"/>
        </w:rPr>
        <w:t>ותדירותן</w:t>
      </w:r>
      <w:r w:rsidRPr="000A79E0">
        <w:rPr>
          <w:rFonts w:ascii="David" w:hAnsi="David"/>
          <w:rtl/>
          <w:lang w:eastAsia="en-US"/>
        </w:rPr>
        <w:t xml:space="preserve"> </w:t>
      </w:r>
      <w:r w:rsidRPr="000A79E0">
        <w:rPr>
          <w:rFonts w:ascii="David" w:hAnsi="David" w:hint="eastAsia"/>
          <w:rtl/>
          <w:lang w:eastAsia="en-US"/>
        </w:rPr>
        <w:t>השונה</w:t>
      </w:r>
      <w:r w:rsidRPr="000A79E0">
        <w:rPr>
          <w:rFonts w:ascii="David" w:hAnsi="David"/>
          <w:rtl/>
          <w:lang w:eastAsia="en-US"/>
        </w:rPr>
        <w:t xml:space="preserve"> </w:t>
      </w:r>
      <w:r w:rsidRPr="00C400FC">
        <w:rPr>
          <w:rFonts w:ascii="David" w:hAnsi="David" w:hint="eastAsia"/>
          <w:rtl/>
          <w:lang w:eastAsia="en-US"/>
        </w:rPr>
        <w:t>של</w:t>
      </w:r>
      <w:r w:rsidRPr="00C400FC">
        <w:rPr>
          <w:rFonts w:ascii="David" w:hAnsi="David"/>
          <w:rtl/>
          <w:lang w:eastAsia="en-US"/>
        </w:rPr>
        <w:t xml:space="preserve"> </w:t>
      </w:r>
      <w:r w:rsidRPr="00C400FC">
        <w:rPr>
          <w:rFonts w:ascii="David" w:hAnsi="David" w:hint="eastAsia"/>
          <w:rtl/>
          <w:lang w:eastAsia="en-US"/>
        </w:rPr>
        <w:t>כל</w:t>
      </w:r>
      <w:r w:rsidRPr="00C400FC">
        <w:rPr>
          <w:rFonts w:ascii="David" w:hAnsi="David"/>
          <w:rtl/>
          <w:lang w:eastAsia="en-US"/>
        </w:rPr>
        <w:t xml:space="preserve"> </w:t>
      </w:r>
      <w:r w:rsidRPr="00C400FC">
        <w:rPr>
          <w:rFonts w:ascii="David" w:hAnsi="David" w:hint="eastAsia"/>
          <w:rtl/>
          <w:lang w:eastAsia="en-US"/>
        </w:rPr>
        <w:t>בקרה</w:t>
      </w:r>
      <w:r w:rsidRPr="00C400FC">
        <w:rPr>
          <w:rFonts w:ascii="David" w:hAnsi="David"/>
          <w:rtl/>
          <w:lang w:eastAsia="en-US"/>
        </w:rPr>
        <w:t xml:space="preserve">, </w:t>
      </w:r>
      <w:r w:rsidRPr="00C400FC">
        <w:rPr>
          <w:rFonts w:ascii="David" w:hAnsi="David" w:hint="eastAsia"/>
          <w:rtl/>
          <w:lang w:eastAsia="en-US"/>
        </w:rPr>
        <w:t>כפי</w:t>
      </w:r>
      <w:r w:rsidRPr="00C400FC">
        <w:rPr>
          <w:rFonts w:ascii="David" w:hAnsi="David"/>
          <w:rtl/>
          <w:lang w:eastAsia="en-US"/>
        </w:rPr>
        <w:t xml:space="preserve"> </w:t>
      </w:r>
      <w:r w:rsidRPr="00C400FC">
        <w:rPr>
          <w:rFonts w:ascii="David" w:hAnsi="David" w:hint="eastAsia"/>
          <w:rtl/>
          <w:lang w:eastAsia="en-US"/>
        </w:rPr>
        <w:t>שמתואר</w:t>
      </w:r>
      <w:r w:rsidRPr="00C400FC">
        <w:rPr>
          <w:rFonts w:ascii="David" w:hAnsi="David"/>
          <w:rtl/>
          <w:lang w:eastAsia="en-US"/>
        </w:rPr>
        <w:t xml:space="preserve"> </w:t>
      </w:r>
      <w:r w:rsidRPr="00C400FC">
        <w:rPr>
          <w:rFonts w:ascii="David" w:hAnsi="David" w:hint="eastAsia"/>
          <w:rtl/>
          <w:lang w:eastAsia="en-US"/>
        </w:rPr>
        <w:t>בנספחים</w:t>
      </w:r>
      <w:r w:rsidRPr="00C400FC">
        <w:rPr>
          <w:rFonts w:ascii="David" w:hAnsi="David"/>
          <w:rtl/>
          <w:lang w:eastAsia="en-US"/>
        </w:rPr>
        <w:t xml:space="preserve"> </w:t>
      </w:r>
      <w:r w:rsidRPr="00C400FC">
        <w:rPr>
          <w:rFonts w:ascii="David" w:hAnsi="David" w:hint="eastAsia"/>
          <w:rtl/>
          <w:lang w:eastAsia="en-US"/>
        </w:rPr>
        <w:t>ה</w:t>
      </w:r>
      <w:r w:rsidRPr="00C400FC">
        <w:rPr>
          <w:rFonts w:ascii="David" w:hAnsi="David"/>
          <w:rtl/>
          <w:lang w:eastAsia="en-US"/>
        </w:rPr>
        <w:t>'-</w:t>
      </w:r>
      <w:r w:rsidRPr="00C400FC">
        <w:rPr>
          <w:rFonts w:ascii="David" w:hAnsi="David" w:hint="eastAsia"/>
          <w:rtl/>
          <w:lang w:eastAsia="en-US"/>
        </w:rPr>
        <w:t>ז</w:t>
      </w:r>
      <w:r w:rsidRPr="00C400FC">
        <w:rPr>
          <w:rFonts w:ascii="David" w:hAnsi="David"/>
          <w:rtl/>
          <w:lang w:eastAsia="en-US"/>
        </w:rPr>
        <w:t xml:space="preserve">' </w:t>
      </w:r>
      <w:r w:rsidRPr="00C400FC">
        <w:rPr>
          <w:rFonts w:ascii="David" w:hAnsi="David" w:hint="eastAsia"/>
          <w:rtl/>
          <w:lang w:eastAsia="en-US"/>
        </w:rPr>
        <w:t>ובסעיף</w:t>
      </w:r>
      <w:r w:rsidRPr="00C400FC">
        <w:rPr>
          <w:rFonts w:ascii="David" w:hAnsi="David"/>
          <w:rtl/>
          <w:lang w:eastAsia="en-US"/>
        </w:rPr>
        <w:t xml:space="preserve"> </w:t>
      </w:r>
      <w:r w:rsidRPr="00C400FC">
        <w:rPr>
          <w:rFonts w:ascii="David" w:hAnsi="David"/>
          <w:rtl/>
          <w:lang w:eastAsia="en-US"/>
        </w:rPr>
        <w:fldChar w:fldCharType="begin"/>
      </w:r>
      <w:r w:rsidRPr="00C400FC">
        <w:rPr>
          <w:rFonts w:ascii="David" w:hAnsi="David"/>
          <w:rtl/>
          <w:lang w:eastAsia="en-US"/>
        </w:rPr>
        <w:instrText xml:space="preserve"> </w:instrText>
      </w:r>
      <w:r w:rsidRPr="00C400FC">
        <w:rPr>
          <w:rFonts w:ascii="David" w:hAnsi="David"/>
          <w:lang w:eastAsia="en-US"/>
        </w:rPr>
        <w:instrText>REF</w:instrText>
      </w:r>
      <w:r w:rsidRPr="00C400FC">
        <w:rPr>
          <w:rFonts w:ascii="David" w:hAnsi="David"/>
          <w:rtl/>
          <w:lang w:eastAsia="en-US"/>
        </w:rPr>
        <w:instrText xml:space="preserve"> _</w:instrText>
      </w:r>
      <w:r w:rsidRPr="00C400FC">
        <w:rPr>
          <w:rFonts w:ascii="David" w:hAnsi="David"/>
          <w:lang w:eastAsia="en-US"/>
        </w:rPr>
        <w:instrText>Ref402896304 \r \h</w:instrText>
      </w:r>
      <w:r w:rsidRPr="00C400FC">
        <w:rPr>
          <w:rFonts w:ascii="David" w:hAnsi="David"/>
          <w:rtl/>
          <w:lang w:eastAsia="en-US"/>
        </w:rPr>
        <w:instrText xml:space="preserve">  \* </w:instrText>
      </w:r>
      <w:r w:rsidRPr="00C400FC">
        <w:rPr>
          <w:rFonts w:ascii="David" w:hAnsi="David"/>
          <w:lang w:eastAsia="en-US"/>
        </w:rPr>
        <w:instrText>MERGEFORMAT</w:instrText>
      </w:r>
      <w:r w:rsidRPr="00C400FC">
        <w:rPr>
          <w:rFonts w:ascii="David" w:hAnsi="David"/>
          <w:rtl/>
          <w:lang w:eastAsia="en-US"/>
        </w:rPr>
        <w:instrText xml:space="preserve"> </w:instrText>
      </w:r>
      <w:r w:rsidRPr="00C400FC">
        <w:rPr>
          <w:rFonts w:ascii="David" w:hAnsi="David"/>
          <w:rtl/>
          <w:lang w:eastAsia="en-US"/>
        </w:rPr>
      </w:r>
      <w:r w:rsidRPr="00C400FC">
        <w:rPr>
          <w:rFonts w:ascii="David" w:hAnsi="David"/>
          <w:rtl/>
          <w:lang w:eastAsia="en-US"/>
        </w:rPr>
        <w:fldChar w:fldCharType="separate"/>
      </w:r>
      <w:r w:rsidR="00F95657">
        <w:rPr>
          <w:rFonts w:ascii="David" w:hAnsi="David"/>
          <w:cs/>
          <w:lang w:eastAsia="en-US"/>
        </w:rPr>
        <w:t>‎</w:t>
      </w:r>
      <w:r w:rsidR="00F95657">
        <w:rPr>
          <w:rFonts w:ascii="David" w:hAnsi="David"/>
          <w:lang w:eastAsia="en-US"/>
        </w:rPr>
        <w:t>5.1.4</w:t>
      </w:r>
      <w:r w:rsidRPr="00C400FC">
        <w:rPr>
          <w:rFonts w:ascii="David" w:hAnsi="David"/>
          <w:rtl/>
          <w:lang w:eastAsia="en-US"/>
        </w:rPr>
        <w:fldChar w:fldCharType="end"/>
      </w:r>
      <w:r w:rsidRPr="00C400FC">
        <w:rPr>
          <w:rFonts w:ascii="David" w:hAnsi="David"/>
          <w:rtl/>
          <w:lang w:eastAsia="en-US"/>
        </w:rPr>
        <w:t xml:space="preserve"> </w:t>
      </w:r>
      <w:r w:rsidRPr="00C400FC">
        <w:rPr>
          <w:rFonts w:ascii="David" w:hAnsi="David" w:hint="eastAsia"/>
          <w:rtl/>
          <w:lang w:eastAsia="en-US"/>
        </w:rPr>
        <w:t>לעיל</w:t>
      </w:r>
      <w:r w:rsidRPr="00C400FC">
        <w:rPr>
          <w:rFonts w:ascii="David" w:hAnsi="David"/>
          <w:rtl/>
          <w:lang w:eastAsia="en-US"/>
        </w:rPr>
        <w:t>.</w:t>
      </w:r>
    </w:p>
    <w:p w14:paraId="437216DA" w14:textId="77777777" w:rsidR="000A79E0" w:rsidRPr="00C400FC" w:rsidRDefault="000A79E0" w:rsidP="006C2F0C">
      <w:pPr>
        <w:numPr>
          <w:ilvl w:val="2"/>
          <w:numId w:val="18"/>
        </w:numPr>
        <w:ind w:left="1701" w:hanging="567"/>
        <w:rPr>
          <w:rFonts w:ascii="David" w:hAnsi="David"/>
          <w:b/>
          <w:bCs/>
          <w:lang w:eastAsia="en-US"/>
        </w:rPr>
      </w:pPr>
      <w:r w:rsidRPr="00C400FC">
        <w:rPr>
          <w:rFonts w:ascii="David" w:hAnsi="David" w:hint="cs"/>
          <w:b/>
          <w:bCs/>
          <w:rtl/>
          <w:lang w:eastAsia="en-US"/>
        </w:rPr>
        <w:t>הצעת מחיר לסל ב'</w:t>
      </w:r>
      <w:r w:rsidR="003B315B" w:rsidRPr="00C400FC">
        <w:rPr>
          <w:rFonts w:ascii="David" w:hAnsi="David" w:hint="cs"/>
          <w:b/>
          <w:bCs/>
          <w:rtl/>
          <w:lang w:eastAsia="en-US"/>
        </w:rPr>
        <w:t xml:space="preserve"> </w:t>
      </w:r>
      <w:r w:rsidR="003B315B" w:rsidRPr="00C400FC">
        <w:rPr>
          <w:rFonts w:ascii="David" w:hAnsi="David"/>
          <w:b/>
          <w:bCs/>
          <w:rtl/>
          <w:lang w:eastAsia="en-US"/>
        </w:rPr>
        <w:t>–</w:t>
      </w:r>
      <w:r w:rsidR="003B315B" w:rsidRPr="00C400FC">
        <w:rPr>
          <w:rFonts w:ascii="David" w:hAnsi="David" w:hint="cs"/>
          <w:b/>
          <w:bCs/>
          <w:rtl/>
          <w:lang w:eastAsia="en-US"/>
        </w:rPr>
        <w:t xml:space="preserve"> פרויקטורים</w:t>
      </w:r>
      <w:r w:rsidR="00513D68" w:rsidRPr="00C400FC">
        <w:rPr>
          <w:rFonts w:ascii="David" w:hAnsi="David" w:hint="cs"/>
          <w:b/>
          <w:bCs/>
          <w:rtl/>
          <w:lang w:eastAsia="en-US"/>
        </w:rPr>
        <w:t xml:space="preserve"> ויועצים מקצועיים</w:t>
      </w:r>
      <w:r w:rsidR="003B315B" w:rsidRPr="00C400FC">
        <w:rPr>
          <w:rFonts w:ascii="David" w:hAnsi="David" w:hint="cs"/>
          <w:b/>
          <w:bCs/>
          <w:rtl/>
          <w:lang w:eastAsia="en-US"/>
        </w:rPr>
        <w:t>:</w:t>
      </w:r>
    </w:p>
    <w:p w14:paraId="0AE373C1" w14:textId="77777777" w:rsidR="00A50002" w:rsidRPr="00C400FC" w:rsidRDefault="00A50002" w:rsidP="006C2F0C">
      <w:pPr>
        <w:numPr>
          <w:ilvl w:val="3"/>
          <w:numId w:val="18"/>
        </w:numPr>
        <w:ind w:left="2551" w:hanging="850"/>
        <w:rPr>
          <w:rFonts w:ascii="David" w:hAnsi="David"/>
          <w:lang w:eastAsia="en-US"/>
        </w:rPr>
      </w:pPr>
      <w:bookmarkStart w:id="58" w:name="_Ref501371486"/>
      <w:r w:rsidRPr="00C400FC">
        <w:rPr>
          <w:rFonts w:ascii="David" w:hAnsi="David"/>
          <w:rtl/>
          <w:lang w:eastAsia="en-US"/>
        </w:rPr>
        <w:t>ב</w:t>
      </w:r>
      <w:r w:rsidRPr="00C400FC">
        <w:rPr>
          <w:rFonts w:ascii="David" w:hAnsi="David" w:hint="cs"/>
          <w:rtl/>
          <w:lang w:eastAsia="en-US"/>
        </w:rPr>
        <w:t>הצעת המחיר</w:t>
      </w:r>
      <w:r w:rsidRPr="00C400FC">
        <w:rPr>
          <w:rFonts w:ascii="David" w:hAnsi="David"/>
          <w:rtl/>
          <w:lang w:eastAsia="en-US"/>
        </w:rPr>
        <w:t xml:space="preserve"> יציין המציע </w:t>
      </w:r>
      <w:r w:rsidR="002A21C6">
        <w:rPr>
          <w:rFonts w:ascii="David" w:hAnsi="David" w:hint="cs"/>
          <w:rtl/>
          <w:lang w:eastAsia="en-US"/>
        </w:rPr>
        <w:t xml:space="preserve">עבור כל יועץ / פרויקטור </w:t>
      </w:r>
      <w:r w:rsidRPr="00C400FC">
        <w:rPr>
          <w:rFonts w:ascii="David" w:hAnsi="David"/>
          <w:rtl/>
          <w:lang w:eastAsia="en-US"/>
        </w:rPr>
        <w:t xml:space="preserve">אחוז הנחה מהתעריף המרבי על פי תעריפי התקשרות החשב הכללי (מצורף </w:t>
      </w:r>
      <w:r w:rsidRPr="00C400FC">
        <w:rPr>
          <w:rFonts w:ascii="David" w:hAnsi="David" w:hint="cs"/>
          <w:rtl/>
          <w:lang w:eastAsia="en-US"/>
        </w:rPr>
        <w:t>כ</w:t>
      </w:r>
      <w:r w:rsidRPr="00C400FC">
        <w:rPr>
          <w:rFonts w:ascii="David" w:hAnsi="David"/>
          <w:rtl/>
          <w:lang w:eastAsia="en-US"/>
        </w:rPr>
        <w:t>נספח ד'1</w:t>
      </w:r>
      <w:r w:rsidRPr="00C400FC">
        <w:rPr>
          <w:rFonts w:ascii="David" w:hAnsi="David" w:hint="cs"/>
          <w:rtl/>
          <w:lang w:eastAsia="en-US"/>
        </w:rPr>
        <w:t xml:space="preserve"> </w:t>
      </w:r>
      <w:r w:rsidRPr="00C400FC">
        <w:rPr>
          <w:rFonts w:ascii="David" w:hAnsi="David"/>
          <w:rtl/>
          <w:lang w:eastAsia="en-US"/>
        </w:rPr>
        <w:t>למכרז), בהתאם לדרגתו של היועץ</w:t>
      </w:r>
      <w:r w:rsidR="00796318" w:rsidRPr="00C400FC">
        <w:rPr>
          <w:rFonts w:ascii="David" w:hAnsi="David" w:hint="cs"/>
          <w:rtl/>
          <w:lang w:eastAsia="en-US"/>
        </w:rPr>
        <w:t xml:space="preserve"> / הפרויקטור</w:t>
      </w:r>
      <w:r w:rsidRPr="00C400FC">
        <w:rPr>
          <w:rFonts w:ascii="David" w:hAnsi="David"/>
          <w:rtl/>
          <w:lang w:eastAsia="en-US"/>
        </w:rPr>
        <w:t xml:space="preserve"> ובהתאם להוראה </w:t>
      </w:r>
      <w:r w:rsidR="00DC3D4B" w:rsidRPr="00C400FC">
        <w:rPr>
          <w:rFonts w:ascii="David" w:hAnsi="David" w:hint="cs"/>
          <w:rtl/>
          <w:lang w:eastAsia="en-US"/>
        </w:rPr>
        <w:t>8.1.1</w:t>
      </w:r>
      <w:r w:rsidRPr="00C400FC">
        <w:rPr>
          <w:rFonts w:ascii="David" w:hAnsi="David"/>
          <w:rtl/>
          <w:lang w:eastAsia="en-US"/>
        </w:rPr>
        <w:t xml:space="preserve"> של החשב הכללי (מצורף כנספח ד</w:t>
      </w:r>
      <w:r w:rsidRPr="00C400FC">
        <w:rPr>
          <w:rFonts w:ascii="David" w:hAnsi="David" w:hint="cs"/>
          <w:rtl/>
          <w:lang w:eastAsia="en-US"/>
        </w:rPr>
        <w:t>'</w:t>
      </w:r>
      <w:r w:rsidRPr="00C400FC">
        <w:rPr>
          <w:rFonts w:ascii="David" w:hAnsi="David"/>
          <w:rtl/>
          <w:lang w:eastAsia="en-US"/>
        </w:rPr>
        <w:t xml:space="preserve"> למכרז)</w:t>
      </w:r>
      <w:r w:rsidRPr="00C400FC">
        <w:rPr>
          <w:rFonts w:ascii="David" w:hAnsi="David" w:hint="cs"/>
          <w:rtl/>
          <w:lang w:eastAsia="en-US"/>
        </w:rPr>
        <w:t xml:space="preserve">. </w:t>
      </w:r>
      <w:bookmarkStart w:id="59" w:name="_Hlk59726632"/>
      <w:r w:rsidRPr="00C400FC">
        <w:rPr>
          <w:rFonts w:ascii="David" w:hAnsi="David" w:hint="cs"/>
          <w:rtl/>
          <w:lang w:eastAsia="en-US"/>
        </w:rPr>
        <w:t>מובהר כי התעריפים הרלוונטיים הינם תעריפי יועצים לניהול שבסעיף</w:t>
      </w:r>
      <w:r w:rsidRPr="00C400FC">
        <w:rPr>
          <w:rFonts w:ascii="David" w:hAnsi="David" w:hint="cs"/>
          <w:lang w:eastAsia="en-US"/>
        </w:rPr>
        <w:t xml:space="preserve"> </w:t>
      </w:r>
      <w:r w:rsidRPr="00C400FC">
        <w:rPr>
          <w:rFonts w:ascii="David" w:hAnsi="David" w:hint="cs"/>
          <w:rtl/>
          <w:lang w:eastAsia="en-US"/>
        </w:rPr>
        <w:t>3</w:t>
      </w:r>
      <w:r w:rsidRPr="00C400FC">
        <w:rPr>
          <w:rFonts w:ascii="David" w:hAnsi="David" w:hint="cs"/>
          <w:lang w:eastAsia="en-US"/>
        </w:rPr>
        <w:t xml:space="preserve"> </w:t>
      </w:r>
      <w:r w:rsidRPr="00C400FC">
        <w:rPr>
          <w:rFonts w:ascii="David" w:hAnsi="David" w:hint="cs"/>
          <w:rtl/>
          <w:lang w:eastAsia="en-US"/>
        </w:rPr>
        <w:t>להודעה</w:t>
      </w:r>
      <w:bookmarkEnd w:id="59"/>
      <w:r w:rsidRPr="00C400FC">
        <w:rPr>
          <w:rFonts w:ascii="David" w:hAnsi="David"/>
          <w:rtl/>
          <w:lang w:eastAsia="en-US"/>
        </w:rPr>
        <w:t>.</w:t>
      </w:r>
    </w:p>
    <w:p w14:paraId="52DC5C53" w14:textId="77777777" w:rsidR="00A50002" w:rsidRPr="00C400FC" w:rsidRDefault="00A50002" w:rsidP="006C2F0C">
      <w:pPr>
        <w:numPr>
          <w:ilvl w:val="3"/>
          <w:numId w:val="18"/>
        </w:numPr>
        <w:ind w:left="2551" w:hanging="850"/>
        <w:rPr>
          <w:rFonts w:ascii="David" w:hAnsi="David"/>
          <w:lang w:eastAsia="en-US"/>
        </w:rPr>
      </w:pPr>
      <w:r w:rsidRPr="00C400FC">
        <w:rPr>
          <w:rFonts w:ascii="David" w:hAnsi="David" w:hint="cs"/>
          <w:rtl/>
          <w:lang w:eastAsia="en-US"/>
        </w:rPr>
        <w:t>המציע יציין ב</w:t>
      </w:r>
      <w:r w:rsidRPr="00C400FC">
        <w:rPr>
          <w:rFonts w:ascii="David" w:hAnsi="David"/>
          <w:rtl/>
          <w:lang w:eastAsia="en-US"/>
        </w:rPr>
        <w:t>חלק ב' למסמכי המכרז (חוברת ההצעה)</w:t>
      </w:r>
      <w:r w:rsidRPr="00C400FC">
        <w:rPr>
          <w:rFonts w:ascii="David" w:hAnsi="David" w:hint="cs"/>
          <w:rtl/>
          <w:lang w:eastAsia="en-US"/>
        </w:rPr>
        <w:t xml:space="preserve"> את דרגתו של היועץ המוצע. </w:t>
      </w:r>
      <w:r w:rsidRPr="00C400FC">
        <w:rPr>
          <w:rFonts w:ascii="David" w:hAnsi="David"/>
          <w:rtl/>
          <w:lang w:eastAsia="en-US"/>
        </w:rPr>
        <w:t>למען הסר ספק, יובהר כי הקביעה הסופית בדבר דירוג היועץ תתבצע על ידי המשרד, בהתאם לנתוני ההשכלה והניסיון של היועץ המוצע בהצעה</w:t>
      </w:r>
      <w:r w:rsidRPr="00C400FC">
        <w:rPr>
          <w:rFonts w:ascii="David" w:hAnsi="David" w:hint="cs"/>
          <w:rtl/>
          <w:lang w:eastAsia="en-US"/>
        </w:rPr>
        <w:t>.</w:t>
      </w:r>
      <w:r w:rsidRPr="00C400FC">
        <w:rPr>
          <w:rFonts w:ascii="David" w:hAnsi="David"/>
          <w:rtl/>
          <w:lang w:eastAsia="en-US"/>
        </w:rPr>
        <w:t xml:space="preserve"> </w:t>
      </w:r>
      <w:r w:rsidRPr="00C400FC">
        <w:rPr>
          <w:rFonts w:ascii="David" w:hAnsi="David" w:hint="cs"/>
          <w:rtl/>
          <w:lang w:eastAsia="en-US"/>
        </w:rPr>
        <w:t xml:space="preserve">עוד </w:t>
      </w:r>
      <w:r w:rsidRPr="00C400FC">
        <w:rPr>
          <w:rFonts w:ascii="David" w:hAnsi="David"/>
          <w:rtl/>
          <w:lang w:eastAsia="en-US"/>
        </w:rPr>
        <w:t>מובהר כי דרגתו של היועץ כפי שחלה במועד הגשת ההצעה</w:t>
      </w:r>
      <w:r w:rsidRPr="00C400FC">
        <w:rPr>
          <w:rFonts w:ascii="David" w:hAnsi="David" w:hint="cs"/>
          <w:rtl/>
          <w:lang w:eastAsia="en-US"/>
        </w:rPr>
        <w:t>,</w:t>
      </w:r>
      <w:r w:rsidRPr="00C400FC">
        <w:rPr>
          <w:rFonts w:ascii="David" w:hAnsi="David"/>
          <w:rtl/>
          <w:lang w:eastAsia="en-US"/>
        </w:rPr>
        <w:t xml:space="preserve"> וששימשה לשקלול הצעת המחיר, תהיה קבועה</w:t>
      </w:r>
      <w:r w:rsidRPr="00C400FC">
        <w:rPr>
          <w:rFonts w:ascii="David" w:hAnsi="David" w:hint="cs"/>
          <w:rtl/>
          <w:lang w:eastAsia="en-US"/>
        </w:rPr>
        <w:t>, תעוגן בהסכם ההתקשרות עם היועץ</w:t>
      </w:r>
      <w:r w:rsidRPr="00C400FC">
        <w:rPr>
          <w:rFonts w:ascii="David" w:hAnsi="David"/>
          <w:rtl/>
          <w:lang w:eastAsia="en-US"/>
        </w:rPr>
        <w:t xml:space="preserve"> ולא תעודכן לאורך כל תקופת ההתקשרות, גם במקרה שעל פי ניסיון היועץ ו/או השכלתו יחול שינוי בדרגתו של היועץ על פי הוראות תכ"ם לעניין זה.</w:t>
      </w:r>
    </w:p>
    <w:p w14:paraId="6ACEB23E" w14:textId="77777777" w:rsidR="00A50002" w:rsidRPr="00C400FC" w:rsidRDefault="00A50002" w:rsidP="006C2F0C">
      <w:pPr>
        <w:numPr>
          <w:ilvl w:val="3"/>
          <w:numId w:val="18"/>
        </w:numPr>
        <w:ind w:left="2551" w:hanging="850"/>
        <w:rPr>
          <w:rFonts w:ascii="David" w:hAnsi="David"/>
          <w:lang w:eastAsia="en-US"/>
        </w:rPr>
      </w:pPr>
      <w:bookmarkStart w:id="60" w:name="_Ref89779832"/>
      <w:r w:rsidRPr="00C400FC">
        <w:rPr>
          <w:rFonts w:ascii="David" w:hAnsi="David"/>
          <w:rtl/>
          <w:lang w:eastAsia="en-US"/>
        </w:rPr>
        <w:t xml:space="preserve">התמורה לשעת עבודה שתשולם ליועץ בפועל תהיה בהתאם לדרגת היועץ המבצע בניכוי ההנחה שיציע המציע הזוכה למחיר זה, </w:t>
      </w:r>
      <w:r w:rsidRPr="00C400FC">
        <w:rPr>
          <w:rFonts w:ascii="David" w:hAnsi="David" w:hint="cs"/>
          <w:rtl/>
          <w:lang w:eastAsia="en-US"/>
        </w:rPr>
        <w:t>ו</w:t>
      </w:r>
      <w:r w:rsidRPr="00C400FC">
        <w:rPr>
          <w:rFonts w:ascii="David" w:hAnsi="David"/>
          <w:rtl/>
          <w:lang w:eastAsia="en-US"/>
        </w:rPr>
        <w:t xml:space="preserve">בהתאם להוראה </w:t>
      </w:r>
      <w:r w:rsidR="00F93E8E" w:rsidRPr="00C400FC">
        <w:rPr>
          <w:rFonts w:ascii="David" w:hAnsi="David" w:hint="cs"/>
          <w:rtl/>
          <w:lang w:eastAsia="en-US"/>
        </w:rPr>
        <w:t xml:space="preserve">8.1.1 </w:t>
      </w:r>
      <w:r w:rsidRPr="00C400FC">
        <w:rPr>
          <w:rFonts w:ascii="David" w:hAnsi="David"/>
          <w:rtl/>
          <w:lang w:eastAsia="en-US"/>
        </w:rPr>
        <w:t>של החשב הכללי.</w:t>
      </w:r>
      <w:bookmarkEnd w:id="60"/>
    </w:p>
    <w:p w14:paraId="1698E96A" w14:textId="77777777" w:rsidR="00A50002" w:rsidRPr="00C400FC" w:rsidRDefault="00A50002" w:rsidP="000D1B03">
      <w:pPr>
        <w:numPr>
          <w:ilvl w:val="3"/>
          <w:numId w:val="18"/>
        </w:numPr>
        <w:ind w:left="2551" w:hanging="850"/>
        <w:rPr>
          <w:rFonts w:ascii="David" w:hAnsi="David"/>
          <w:lang w:eastAsia="en-US"/>
        </w:rPr>
      </w:pPr>
      <w:r w:rsidRPr="00C400FC">
        <w:rPr>
          <w:rFonts w:ascii="David" w:hAnsi="David" w:hint="cs"/>
          <w:rtl/>
          <w:lang w:eastAsia="en-US"/>
        </w:rPr>
        <w:t>מובהר כי שעות העבודה המושקעות יאושרו לאחר הערכת המשרד את סבירותן בהשוואה למתוכנן, לתוצרי נותן השירותים ולאיכות עבודתו</w:t>
      </w:r>
      <w:r w:rsidR="00513D68" w:rsidRPr="00C400FC">
        <w:rPr>
          <w:rFonts w:ascii="David" w:hAnsi="David" w:hint="cs"/>
          <w:rtl/>
          <w:lang w:eastAsia="en-US"/>
        </w:rPr>
        <w:t xml:space="preserve"> ו</w:t>
      </w:r>
      <w:r w:rsidR="000D1B03" w:rsidRPr="00C400FC">
        <w:rPr>
          <w:rFonts w:ascii="David" w:hAnsi="David" w:hint="cs"/>
          <w:rtl/>
          <w:lang w:eastAsia="en-US"/>
        </w:rPr>
        <w:t xml:space="preserve">בסך הכל </w:t>
      </w:r>
      <w:r w:rsidR="00513D68" w:rsidRPr="00C400FC">
        <w:rPr>
          <w:rFonts w:ascii="David" w:hAnsi="David" w:hint="cs"/>
          <w:rtl/>
          <w:lang w:eastAsia="en-US"/>
        </w:rPr>
        <w:t>לא י</w:t>
      </w:r>
      <w:r w:rsidR="000D1B03" w:rsidRPr="00C400FC">
        <w:rPr>
          <w:rFonts w:ascii="David" w:hAnsi="David" w:hint="cs"/>
          <w:rtl/>
          <w:lang w:eastAsia="en-US"/>
        </w:rPr>
        <w:t xml:space="preserve">היו יותר מ- 160 שעות </w:t>
      </w:r>
      <w:r w:rsidR="00513D68" w:rsidRPr="00C400FC">
        <w:rPr>
          <w:rFonts w:ascii="David" w:hAnsi="David" w:hint="cs"/>
          <w:rtl/>
          <w:lang w:eastAsia="en-US"/>
        </w:rPr>
        <w:t>חודשיות</w:t>
      </w:r>
      <w:r w:rsidRPr="00C400FC">
        <w:rPr>
          <w:rFonts w:ascii="David" w:hAnsi="David" w:hint="cs"/>
          <w:rtl/>
          <w:lang w:eastAsia="en-US"/>
        </w:rPr>
        <w:t>.</w:t>
      </w:r>
    </w:p>
    <w:bookmarkEnd w:id="58"/>
    <w:p w14:paraId="033F48C6" w14:textId="77777777" w:rsidR="00A50002" w:rsidRPr="00C400FC" w:rsidRDefault="00A50002" w:rsidP="006C2F0C">
      <w:pPr>
        <w:numPr>
          <w:ilvl w:val="3"/>
          <w:numId w:val="18"/>
        </w:numPr>
        <w:ind w:left="2551" w:hanging="850"/>
        <w:rPr>
          <w:rFonts w:ascii="David" w:hAnsi="David"/>
          <w:lang w:eastAsia="en-US"/>
        </w:rPr>
      </w:pPr>
      <w:r w:rsidRPr="00C400FC">
        <w:rPr>
          <w:rFonts w:ascii="David" w:hAnsi="David"/>
          <w:rtl/>
          <w:lang w:eastAsia="en-US"/>
        </w:rPr>
        <w:t>המחיר יכלול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w:t>
      </w:r>
      <w:r w:rsidRPr="00C400FC">
        <w:rPr>
          <w:rFonts w:ascii="David" w:hAnsi="David" w:hint="cs"/>
          <w:rtl/>
          <w:lang w:eastAsia="en-US"/>
        </w:rPr>
        <w:t xml:space="preserve"> נסיעות,</w:t>
      </w:r>
      <w:r w:rsidRPr="00C400FC">
        <w:rPr>
          <w:rFonts w:ascii="David" w:hAnsi="David"/>
          <w:rtl/>
          <w:lang w:eastAsia="en-US"/>
        </w:rPr>
        <w:t xml:space="preserve"> ביטוח, אש"ל וכו'. מודגש ומובהר בזאת, שהמשרד לא ישלם למציע הזוכה כל תשלום נוסף על המחירים שיהיו נקובים בהצעתו. מחיר זה מהווה את התמורה אשר תשולם למציע הזוכה לשם מתן השירותים.</w:t>
      </w:r>
    </w:p>
    <w:p w14:paraId="2DD78F6D" w14:textId="77777777" w:rsidR="00A50002" w:rsidRPr="00C400FC" w:rsidRDefault="00A50002" w:rsidP="006C2F0C">
      <w:pPr>
        <w:numPr>
          <w:ilvl w:val="3"/>
          <w:numId w:val="18"/>
        </w:numPr>
        <w:ind w:left="2551" w:hanging="850"/>
        <w:rPr>
          <w:rFonts w:ascii="David" w:hAnsi="David"/>
          <w:rtl/>
          <w:lang w:eastAsia="en-US"/>
        </w:rPr>
      </w:pPr>
      <w:r w:rsidRPr="00C400FC">
        <w:rPr>
          <w:rFonts w:ascii="David" w:hAnsi="David" w:hint="cs"/>
          <w:rtl/>
          <w:lang w:eastAsia="en-US"/>
        </w:rPr>
        <w:lastRenderedPageBreak/>
        <w:t>ה</w:t>
      </w:r>
      <w:r w:rsidRPr="00C400FC">
        <w:rPr>
          <w:rFonts w:ascii="David" w:hAnsi="David"/>
          <w:rtl/>
          <w:lang w:eastAsia="en-US"/>
        </w:rPr>
        <w:t>סעיפים שלעיל נועדו להפנות את תשומת הלב של המציעים לסעיפים רלוונטיים בהוראות התכ"ם. בכל סתירה ביניהן להוראות התכ"ם - הוראות התכ"ם קודמות. על המציע לקחת בחשבון את כלל הוראות התכ"ם בעת מתן הצעת המחיר.</w:t>
      </w:r>
    </w:p>
    <w:p w14:paraId="41A6049E" w14:textId="77777777" w:rsidR="00A50002" w:rsidRPr="00C400FC" w:rsidRDefault="00A50002" w:rsidP="006C2F0C">
      <w:pPr>
        <w:numPr>
          <w:ilvl w:val="3"/>
          <w:numId w:val="18"/>
        </w:numPr>
        <w:ind w:left="2551" w:hanging="850"/>
        <w:rPr>
          <w:rFonts w:ascii="David" w:hAnsi="David"/>
          <w:lang w:eastAsia="en-US"/>
        </w:rPr>
      </w:pPr>
      <w:r w:rsidRPr="00C400FC">
        <w:rPr>
          <w:rFonts w:ascii="David" w:hAnsi="David"/>
          <w:rtl/>
          <w:lang w:eastAsia="en-US"/>
        </w:rPr>
        <w:t xml:space="preserve">התשלום בגין </w:t>
      </w:r>
      <w:r w:rsidRPr="00C400FC">
        <w:rPr>
          <w:rFonts w:ascii="David" w:hAnsi="David" w:hint="cs"/>
          <w:rtl/>
          <w:lang w:eastAsia="en-US"/>
        </w:rPr>
        <w:t xml:space="preserve">תשומות היועץ </w:t>
      </w:r>
      <w:r w:rsidR="000D1B03" w:rsidRPr="00C400FC">
        <w:rPr>
          <w:rFonts w:ascii="David" w:hAnsi="David" w:hint="cs"/>
          <w:rtl/>
          <w:lang w:eastAsia="en-US"/>
        </w:rPr>
        <w:t xml:space="preserve">והפרויקטור </w:t>
      </w:r>
      <w:r w:rsidRPr="00C400FC">
        <w:rPr>
          <w:rFonts w:ascii="David" w:hAnsi="David"/>
          <w:rtl/>
          <w:lang w:eastAsia="en-US"/>
        </w:rPr>
        <w:t xml:space="preserve">המתבצעות במסגרת </w:t>
      </w:r>
      <w:r w:rsidRPr="00C400FC">
        <w:rPr>
          <w:rFonts w:ascii="David" w:hAnsi="David" w:hint="cs"/>
          <w:rtl/>
          <w:lang w:eastAsia="en-US"/>
        </w:rPr>
        <w:t xml:space="preserve">תכולת </w:t>
      </w:r>
      <w:r w:rsidR="00F93E8E" w:rsidRPr="00C400FC">
        <w:rPr>
          <w:rFonts w:ascii="David" w:hAnsi="David" w:hint="cs"/>
          <w:rtl/>
          <w:lang w:eastAsia="en-US"/>
        </w:rPr>
        <w:t>סל זה</w:t>
      </w:r>
      <w:r w:rsidRPr="00C400FC">
        <w:rPr>
          <w:rFonts w:ascii="David" w:hAnsi="David"/>
          <w:rtl/>
          <w:lang w:eastAsia="en-US"/>
        </w:rPr>
        <w:t xml:space="preserve"> ישולם </w:t>
      </w:r>
      <w:r w:rsidRPr="00C400FC">
        <w:rPr>
          <w:rFonts w:ascii="David" w:hAnsi="David" w:hint="cs"/>
          <w:rtl/>
          <w:lang w:eastAsia="en-US"/>
        </w:rPr>
        <w:t xml:space="preserve">בהתאם להנחיות סעיפים 2.5.2 ו- 2.5.3 להוראת התכ"ם </w:t>
      </w:r>
      <w:r w:rsidR="00F93E8E" w:rsidRPr="00C400FC">
        <w:rPr>
          <w:rFonts w:ascii="David" w:hAnsi="David" w:hint="cs"/>
          <w:rtl/>
          <w:lang w:eastAsia="en-US"/>
        </w:rPr>
        <w:t>8.1.1.</w:t>
      </w:r>
    </w:p>
    <w:p w14:paraId="190BFED6" w14:textId="77777777" w:rsidR="00803931" w:rsidRPr="00C400FC" w:rsidRDefault="00803931" w:rsidP="006C2F0C">
      <w:pPr>
        <w:numPr>
          <w:ilvl w:val="2"/>
          <w:numId w:val="18"/>
        </w:numPr>
        <w:ind w:left="1701" w:hanging="567"/>
        <w:rPr>
          <w:rFonts w:ascii="David" w:hAnsi="David"/>
          <w:b/>
          <w:bCs/>
          <w:lang w:eastAsia="en-US"/>
        </w:rPr>
      </w:pPr>
      <w:r w:rsidRPr="00C400FC">
        <w:rPr>
          <w:rFonts w:ascii="David" w:hAnsi="David" w:hint="cs"/>
          <w:b/>
          <w:bCs/>
          <w:rtl/>
          <w:lang w:eastAsia="en-US"/>
        </w:rPr>
        <w:t>יודגש שאין חובה להגיש הצעת מחיר לשני הסלים, וכל מציע יבחר האם ברצונו להגיש הצעה לסל א', לסל ב' או לשניהם.</w:t>
      </w:r>
    </w:p>
    <w:p w14:paraId="7C3C1E9F" w14:textId="77777777" w:rsidR="00537C88" w:rsidRPr="00C400FC" w:rsidRDefault="00756E89" w:rsidP="006C2F0C">
      <w:pPr>
        <w:numPr>
          <w:ilvl w:val="2"/>
          <w:numId w:val="18"/>
        </w:numPr>
        <w:ind w:left="1701" w:hanging="567"/>
        <w:rPr>
          <w:rFonts w:ascii="David" w:hAnsi="David"/>
          <w:lang w:eastAsia="en-US"/>
        </w:rPr>
      </w:pPr>
      <w:r w:rsidRPr="00C400FC">
        <w:rPr>
          <w:rFonts w:ascii="David" w:hAnsi="David" w:hint="cs"/>
          <w:rtl/>
          <w:lang w:eastAsia="en-US"/>
        </w:rPr>
        <w:t>כל אחד מ</w:t>
      </w:r>
      <w:r w:rsidR="00537C88" w:rsidRPr="00C400FC">
        <w:rPr>
          <w:rFonts w:ascii="David" w:hAnsi="David" w:hint="eastAsia"/>
          <w:rtl/>
          <w:lang w:eastAsia="en-US"/>
        </w:rPr>
        <w:t>המחירים</w:t>
      </w:r>
      <w:r w:rsidR="00537C88" w:rsidRPr="00C400FC">
        <w:rPr>
          <w:rFonts w:ascii="David" w:hAnsi="David"/>
          <w:rtl/>
          <w:lang w:eastAsia="en-US"/>
        </w:rPr>
        <w:t xml:space="preserve"> </w:t>
      </w:r>
      <w:r w:rsidR="00B94655" w:rsidRPr="00C400FC">
        <w:rPr>
          <w:rFonts w:ascii="David" w:hAnsi="David" w:hint="cs"/>
          <w:rtl/>
          <w:lang w:eastAsia="en-US"/>
        </w:rPr>
        <w:t>שיפורטו לעיל</w:t>
      </w:r>
      <w:r w:rsidR="000A79E0" w:rsidRPr="00C400FC">
        <w:rPr>
          <w:rFonts w:ascii="David" w:hAnsi="David" w:hint="cs"/>
          <w:rtl/>
          <w:lang w:eastAsia="en-US"/>
        </w:rPr>
        <w:t xml:space="preserve"> (בכל אחד מהסלים)</w:t>
      </w:r>
      <w:r w:rsidR="00537C88" w:rsidRPr="00C400FC">
        <w:rPr>
          <w:rFonts w:ascii="David" w:hAnsi="David"/>
          <w:rtl/>
          <w:lang w:eastAsia="en-US"/>
        </w:rPr>
        <w:t xml:space="preserve"> </w:t>
      </w:r>
      <w:bookmarkEnd w:id="57"/>
      <w:r w:rsidR="00537C88" w:rsidRPr="00C400FC">
        <w:rPr>
          <w:rFonts w:ascii="David" w:hAnsi="David" w:hint="eastAsia"/>
          <w:rtl/>
          <w:lang w:eastAsia="en-US"/>
        </w:rPr>
        <w:t>יכללו</w:t>
      </w:r>
      <w:r w:rsidR="00537C88" w:rsidRPr="00C400FC">
        <w:rPr>
          <w:rFonts w:ascii="David" w:hAnsi="David"/>
          <w:rtl/>
          <w:lang w:eastAsia="en-US"/>
        </w:rPr>
        <w:t xml:space="preserve"> </w:t>
      </w:r>
      <w:r w:rsidR="00537C88" w:rsidRPr="00C400FC">
        <w:rPr>
          <w:rFonts w:ascii="David" w:hAnsi="David" w:hint="eastAsia"/>
          <w:rtl/>
          <w:lang w:eastAsia="en-US"/>
        </w:rPr>
        <w:t>את</w:t>
      </w:r>
      <w:r w:rsidR="00537C88" w:rsidRPr="00C400FC">
        <w:rPr>
          <w:rFonts w:ascii="David" w:hAnsi="David"/>
          <w:rtl/>
          <w:lang w:eastAsia="en-US"/>
        </w:rPr>
        <w:t xml:space="preserve"> </w:t>
      </w:r>
      <w:r w:rsidR="00537C88" w:rsidRPr="00C400FC">
        <w:rPr>
          <w:rFonts w:ascii="David" w:hAnsi="David" w:hint="eastAsia"/>
          <w:rtl/>
          <w:lang w:eastAsia="en-US"/>
        </w:rPr>
        <w:t>כלל</w:t>
      </w:r>
      <w:r w:rsidR="00537C88" w:rsidRPr="00C400FC">
        <w:rPr>
          <w:rFonts w:ascii="David" w:hAnsi="David"/>
          <w:rtl/>
          <w:lang w:eastAsia="en-US"/>
        </w:rPr>
        <w:t xml:space="preserve"> </w:t>
      </w:r>
      <w:r w:rsidR="00537C88" w:rsidRPr="00C400FC">
        <w:rPr>
          <w:rFonts w:ascii="David" w:hAnsi="David" w:hint="eastAsia"/>
          <w:rtl/>
          <w:lang w:eastAsia="en-US"/>
        </w:rPr>
        <w:t>עלויות</w:t>
      </w:r>
      <w:r w:rsidR="00537C88" w:rsidRPr="00C400FC">
        <w:rPr>
          <w:rFonts w:ascii="David" w:hAnsi="David"/>
          <w:rtl/>
          <w:lang w:eastAsia="en-US"/>
        </w:rPr>
        <w:t xml:space="preserve"> </w:t>
      </w:r>
      <w:r w:rsidR="00537C88" w:rsidRPr="00C400FC">
        <w:rPr>
          <w:rFonts w:ascii="David" w:hAnsi="David" w:hint="eastAsia"/>
          <w:rtl/>
          <w:lang w:eastAsia="en-US"/>
        </w:rPr>
        <w:t>המציע</w:t>
      </w:r>
      <w:r w:rsidR="000A79E0" w:rsidRPr="00C400FC">
        <w:rPr>
          <w:rFonts w:ascii="David" w:hAnsi="David" w:hint="cs"/>
          <w:rtl/>
          <w:lang w:eastAsia="en-US"/>
        </w:rPr>
        <w:t xml:space="preserve"> </w:t>
      </w:r>
      <w:r w:rsidR="000A79E0" w:rsidRPr="00C400FC">
        <w:rPr>
          <w:rFonts w:ascii="David" w:hAnsi="David"/>
          <w:rtl/>
          <w:lang w:eastAsia="en-US"/>
        </w:rPr>
        <w:t xml:space="preserve">– </w:t>
      </w:r>
      <w:r w:rsidR="00537C88" w:rsidRPr="00C400FC">
        <w:rPr>
          <w:rFonts w:ascii="David" w:hAnsi="David" w:hint="eastAsia"/>
          <w:rtl/>
          <w:lang w:eastAsia="en-US"/>
        </w:rPr>
        <w:t>תשלום</w:t>
      </w:r>
      <w:r w:rsidR="00537C88" w:rsidRPr="00C400FC">
        <w:rPr>
          <w:rFonts w:ascii="David" w:hAnsi="David"/>
          <w:rtl/>
          <w:lang w:eastAsia="en-US"/>
        </w:rPr>
        <w:t xml:space="preserve"> </w:t>
      </w:r>
      <w:r w:rsidR="00537C88" w:rsidRPr="00C400FC">
        <w:rPr>
          <w:rFonts w:ascii="David" w:hAnsi="David" w:hint="eastAsia"/>
          <w:rtl/>
          <w:lang w:eastAsia="en-US"/>
        </w:rPr>
        <w:t>שכר</w:t>
      </w:r>
      <w:r w:rsidR="00537C88" w:rsidRPr="00C400FC">
        <w:rPr>
          <w:rFonts w:ascii="David" w:hAnsi="David"/>
          <w:rtl/>
          <w:lang w:eastAsia="en-US"/>
        </w:rPr>
        <w:t xml:space="preserve">, </w:t>
      </w:r>
      <w:r w:rsidR="00537C88" w:rsidRPr="00C400FC">
        <w:rPr>
          <w:rFonts w:ascii="David" w:hAnsi="David" w:hint="eastAsia"/>
          <w:rtl/>
          <w:lang w:eastAsia="en-US"/>
        </w:rPr>
        <w:t>תשלומים</w:t>
      </w:r>
      <w:r w:rsidR="00537C88" w:rsidRPr="00C400FC">
        <w:rPr>
          <w:rFonts w:ascii="David" w:hAnsi="David"/>
          <w:rtl/>
          <w:lang w:eastAsia="en-US"/>
        </w:rPr>
        <w:t xml:space="preserve"> </w:t>
      </w:r>
      <w:r w:rsidR="00537C88" w:rsidRPr="00C400FC">
        <w:rPr>
          <w:rFonts w:ascii="David" w:hAnsi="David" w:hint="eastAsia"/>
          <w:rtl/>
          <w:lang w:eastAsia="en-US"/>
        </w:rPr>
        <w:t>סוציאליים</w:t>
      </w:r>
      <w:r w:rsidR="00537C88" w:rsidRPr="00C400FC">
        <w:rPr>
          <w:rFonts w:ascii="David" w:hAnsi="David"/>
          <w:rtl/>
          <w:lang w:eastAsia="en-US"/>
        </w:rPr>
        <w:t xml:space="preserve">, </w:t>
      </w:r>
      <w:r w:rsidR="00537C88" w:rsidRPr="00C400FC">
        <w:rPr>
          <w:rFonts w:ascii="David" w:hAnsi="David" w:hint="eastAsia"/>
          <w:rtl/>
          <w:lang w:eastAsia="en-US"/>
        </w:rPr>
        <w:t>החזרי</w:t>
      </w:r>
      <w:r w:rsidR="00537C88" w:rsidRPr="00C400FC">
        <w:rPr>
          <w:rFonts w:ascii="David" w:hAnsi="David"/>
          <w:rtl/>
          <w:lang w:eastAsia="en-US"/>
        </w:rPr>
        <w:t xml:space="preserve"> </w:t>
      </w:r>
      <w:r w:rsidR="00537C88" w:rsidRPr="00C400FC">
        <w:rPr>
          <w:rFonts w:ascii="David" w:hAnsi="David" w:hint="eastAsia"/>
          <w:rtl/>
          <w:lang w:eastAsia="en-US"/>
        </w:rPr>
        <w:t>נסיעה</w:t>
      </w:r>
      <w:r w:rsidR="000A79E0" w:rsidRPr="00C400FC">
        <w:rPr>
          <w:rFonts w:ascii="David" w:hAnsi="David" w:hint="cs"/>
          <w:rtl/>
          <w:lang w:eastAsia="en-US"/>
        </w:rPr>
        <w:t>, הוצאות הנהלה וכלליות</w:t>
      </w:r>
      <w:r w:rsidR="00537C88" w:rsidRPr="00C400FC">
        <w:rPr>
          <w:rFonts w:ascii="David" w:hAnsi="David"/>
          <w:rtl/>
          <w:lang w:eastAsia="en-US"/>
        </w:rPr>
        <w:t xml:space="preserve"> </w:t>
      </w:r>
      <w:r w:rsidR="00537C88" w:rsidRPr="00C400FC">
        <w:rPr>
          <w:rFonts w:ascii="David" w:hAnsi="David" w:hint="eastAsia"/>
          <w:rtl/>
          <w:lang w:eastAsia="en-US"/>
        </w:rPr>
        <w:t>וכו</w:t>
      </w:r>
      <w:r w:rsidR="000A79E0" w:rsidRPr="00C400FC">
        <w:rPr>
          <w:rFonts w:ascii="David" w:hAnsi="David"/>
          <w:rtl/>
          <w:lang w:eastAsia="en-US"/>
        </w:rPr>
        <w:t>'</w:t>
      </w:r>
      <w:r w:rsidR="000A79E0" w:rsidRPr="00C400FC">
        <w:rPr>
          <w:rFonts w:ascii="David" w:hAnsi="David" w:hint="cs"/>
          <w:rtl/>
          <w:lang w:eastAsia="en-US"/>
        </w:rPr>
        <w:t>.</w:t>
      </w:r>
    </w:p>
    <w:p w14:paraId="296FB386" w14:textId="77777777" w:rsidR="00537C88" w:rsidRPr="00C400FC" w:rsidRDefault="00537C88" w:rsidP="006C2F0C">
      <w:pPr>
        <w:numPr>
          <w:ilvl w:val="2"/>
          <w:numId w:val="18"/>
        </w:numPr>
        <w:ind w:left="1701" w:hanging="567"/>
        <w:rPr>
          <w:rFonts w:ascii="David" w:hAnsi="David"/>
          <w:rtl/>
          <w:lang w:eastAsia="en-US"/>
        </w:rPr>
      </w:pPr>
      <w:r w:rsidRPr="00C400FC">
        <w:rPr>
          <w:rFonts w:ascii="David" w:hAnsi="David" w:hint="eastAsia"/>
          <w:rtl/>
          <w:lang w:eastAsia="en-US"/>
        </w:rPr>
        <w:t>יובהר</w:t>
      </w:r>
      <w:r w:rsidRPr="00C400FC">
        <w:rPr>
          <w:rFonts w:ascii="David" w:hAnsi="David"/>
          <w:rtl/>
          <w:lang w:eastAsia="en-US"/>
        </w:rPr>
        <w:t xml:space="preserve"> </w:t>
      </w:r>
      <w:r w:rsidRPr="00C400FC">
        <w:rPr>
          <w:rFonts w:ascii="David" w:hAnsi="David" w:hint="eastAsia"/>
          <w:rtl/>
          <w:lang w:eastAsia="en-US"/>
        </w:rPr>
        <w:t>כי</w:t>
      </w:r>
      <w:r w:rsidRPr="00C400FC">
        <w:rPr>
          <w:rFonts w:ascii="David" w:hAnsi="David"/>
          <w:rtl/>
          <w:lang w:eastAsia="en-US"/>
        </w:rPr>
        <w:t xml:space="preserve"> </w:t>
      </w:r>
      <w:r w:rsidRPr="00C400FC">
        <w:rPr>
          <w:rFonts w:ascii="David" w:hAnsi="David" w:hint="eastAsia"/>
          <w:rtl/>
          <w:lang w:eastAsia="en-US"/>
        </w:rPr>
        <w:t>אין</w:t>
      </w:r>
      <w:r w:rsidRPr="00C400FC">
        <w:rPr>
          <w:rFonts w:ascii="David" w:hAnsi="David"/>
          <w:rtl/>
          <w:lang w:eastAsia="en-US"/>
        </w:rPr>
        <w:t xml:space="preserve"> </w:t>
      </w:r>
      <w:r w:rsidRPr="00C400FC">
        <w:rPr>
          <w:rFonts w:ascii="David" w:hAnsi="David" w:hint="eastAsia"/>
          <w:rtl/>
          <w:lang w:eastAsia="en-US"/>
        </w:rPr>
        <w:t>בהצעת</w:t>
      </w:r>
      <w:r w:rsidRPr="00C400FC">
        <w:rPr>
          <w:rFonts w:ascii="David" w:hAnsi="David"/>
          <w:rtl/>
          <w:lang w:eastAsia="en-US"/>
        </w:rPr>
        <w:t xml:space="preserve"> </w:t>
      </w:r>
      <w:r w:rsidRPr="00C400FC">
        <w:rPr>
          <w:rFonts w:ascii="David" w:hAnsi="David" w:hint="eastAsia"/>
          <w:rtl/>
          <w:lang w:eastAsia="en-US"/>
        </w:rPr>
        <w:t>המחיר</w:t>
      </w:r>
      <w:r w:rsidRPr="00C400FC">
        <w:rPr>
          <w:rFonts w:ascii="David" w:hAnsi="David"/>
          <w:rtl/>
          <w:lang w:eastAsia="en-US"/>
        </w:rPr>
        <w:t xml:space="preserve"> </w:t>
      </w:r>
      <w:r w:rsidRPr="00C400FC">
        <w:rPr>
          <w:rFonts w:ascii="David" w:hAnsi="David" w:hint="eastAsia"/>
          <w:rtl/>
          <w:lang w:eastAsia="en-US"/>
        </w:rPr>
        <w:t>של</w:t>
      </w:r>
      <w:r w:rsidRPr="00C400FC">
        <w:rPr>
          <w:rFonts w:ascii="David" w:hAnsi="David"/>
          <w:rtl/>
          <w:lang w:eastAsia="en-US"/>
        </w:rPr>
        <w:t xml:space="preserve"> </w:t>
      </w:r>
      <w:r w:rsidRPr="00C400FC">
        <w:rPr>
          <w:rFonts w:ascii="David" w:hAnsi="David" w:hint="eastAsia"/>
          <w:rtl/>
          <w:lang w:eastAsia="en-US"/>
        </w:rPr>
        <w:t>המציע</w:t>
      </w:r>
      <w:r w:rsidRPr="00C400FC">
        <w:rPr>
          <w:rFonts w:ascii="David" w:hAnsi="David"/>
          <w:rtl/>
          <w:lang w:eastAsia="en-US"/>
        </w:rPr>
        <w:t xml:space="preserve"> </w:t>
      </w:r>
      <w:r w:rsidRPr="00C400FC">
        <w:rPr>
          <w:rFonts w:ascii="David" w:hAnsi="David" w:hint="eastAsia"/>
          <w:rtl/>
          <w:lang w:eastAsia="en-US"/>
        </w:rPr>
        <w:t>כדי</w:t>
      </w:r>
      <w:r w:rsidRPr="00C400FC">
        <w:rPr>
          <w:rFonts w:ascii="David" w:hAnsi="David"/>
          <w:rtl/>
          <w:lang w:eastAsia="en-US"/>
        </w:rPr>
        <w:t xml:space="preserve"> </w:t>
      </w:r>
      <w:r w:rsidRPr="00C400FC">
        <w:rPr>
          <w:rFonts w:ascii="David" w:hAnsi="David" w:hint="eastAsia"/>
          <w:rtl/>
          <w:lang w:eastAsia="en-US"/>
        </w:rPr>
        <w:t>לפגוע</w:t>
      </w:r>
      <w:r w:rsidRPr="00C400FC">
        <w:rPr>
          <w:rFonts w:ascii="David" w:hAnsi="David"/>
          <w:rtl/>
          <w:lang w:eastAsia="en-US"/>
        </w:rPr>
        <w:t xml:space="preserve"> </w:t>
      </w:r>
      <w:r w:rsidRPr="00C400FC">
        <w:rPr>
          <w:rFonts w:ascii="David" w:hAnsi="David" w:hint="eastAsia"/>
          <w:rtl/>
          <w:lang w:eastAsia="en-US"/>
        </w:rPr>
        <w:t>במחויבותו</w:t>
      </w:r>
      <w:r w:rsidRPr="00C400FC">
        <w:rPr>
          <w:rFonts w:ascii="David" w:hAnsi="David"/>
          <w:rtl/>
          <w:lang w:eastAsia="en-US"/>
        </w:rPr>
        <w:t xml:space="preserve"> </w:t>
      </w:r>
      <w:r w:rsidRPr="00C400FC">
        <w:rPr>
          <w:rFonts w:ascii="David" w:hAnsi="David" w:hint="eastAsia"/>
          <w:rtl/>
          <w:lang w:eastAsia="en-US"/>
        </w:rPr>
        <w:t>לשלם</w:t>
      </w:r>
      <w:r w:rsidRPr="00C400FC">
        <w:rPr>
          <w:rFonts w:ascii="David" w:hAnsi="David"/>
          <w:rtl/>
          <w:lang w:eastAsia="en-US"/>
        </w:rPr>
        <w:t xml:space="preserve"> </w:t>
      </w:r>
      <w:r w:rsidRPr="00C400FC">
        <w:rPr>
          <w:rFonts w:ascii="David" w:hAnsi="David" w:hint="eastAsia"/>
          <w:rtl/>
          <w:lang w:eastAsia="en-US"/>
        </w:rPr>
        <w:t>למועסקיו</w:t>
      </w:r>
      <w:r w:rsidRPr="00C400FC">
        <w:rPr>
          <w:rFonts w:ascii="David" w:hAnsi="David"/>
          <w:rtl/>
          <w:lang w:eastAsia="en-US"/>
        </w:rPr>
        <w:t xml:space="preserve"> </w:t>
      </w:r>
      <w:r w:rsidRPr="00C400FC">
        <w:rPr>
          <w:rFonts w:ascii="David" w:hAnsi="David" w:hint="eastAsia"/>
          <w:rtl/>
          <w:lang w:eastAsia="en-US"/>
        </w:rPr>
        <w:t>את</w:t>
      </w:r>
      <w:r w:rsidRPr="00C400FC">
        <w:rPr>
          <w:rFonts w:ascii="David" w:hAnsi="David"/>
          <w:rtl/>
          <w:lang w:eastAsia="en-US"/>
        </w:rPr>
        <w:t xml:space="preserve"> </w:t>
      </w:r>
      <w:r w:rsidRPr="00C400FC">
        <w:rPr>
          <w:rFonts w:ascii="David" w:hAnsi="David" w:hint="eastAsia"/>
          <w:rtl/>
          <w:lang w:eastAsia="en-US"/>
        </w:rPr>
        <w:t>כל</w:t>
      </w:r>
      <w:r w:rsidRPr="00C400FC">
        <w:rPr>
          <w:rFonts w:ascii="David" w:hAnsi="David"/>
          <w:rtl/>
          <w:lang w:eastAsia="en-US"/>
        </w:rPr>
        <w:t xml:space="preserve"> </w:t>
      </w:r>
      <w:r w:rsidRPr="00C400FC">
        <w:rPr>
          <w:rFonts w:ascii="David" w:hAnsi="David" w:hint="eastAsia"/>
          <w:rtl/>
          <w:lang w:eastAsia="en-US"/>
        </w:rPr>
        <w:t>זכויותיהם</w:t>
      </w:r>
      <w:r w:rsidRPr="00C400FC">
        <w:rPr>
          <w:rFonts w:ascii="David" w:hAnsi="David"/>
          <w:rtl/>
          <w:lang w:eastAsia="en-US"/>
        </w:rPr>
        <w:t xml:space="preserve"> </w:t>
      </w:r>
      <w:r w:rsidRPr="00C400FC">
        <w:rPr>
          <w:rFonts w:ascii="David" w:hAnsi="David" w:hint="eastAsia"/>
          <w:rtl/>
          <w:lang w:eastAsia="en-US"/>
        </w:rPr>
        <w:t>על</w:t>
      </w:r>
      <w:r w:rsidRPr="00C400FC">
        <w:rPr>
          <w:rFonts w:ascii="David" w:hAnsi="David"/>
          <w:rtl/>
          <w:lang w:eastAsia="en-US"/>
        </w:rPr>
        <w:t xml:space="preserve"> </w:t>
      </w:r>
      <w:r w:rsidRPr="00C400FC">
        <w:rPr>
          <w:rFonts w:ascii="David" w:hAnsi="David" w:hint="eastAsia"/>
          <w:rtl/>
          <w:lang w:eastAsia="en-US"/>
        </w:rPr>
        <w:t>פי</w:t>
      </w:r>
      <w:r w:rsidRPr="00C400FC">
        <w:rPr>
          <w:rFonts w:ascii="David" w:hAnsi="David"/>
          <w:rtl/>
          <w:lang w:eastAsia="en-US"/>
        </w:rPr>
        <w:t xml:space="preserve"> </w:t>
      </w:r>
      <w:r w:rsidRPr="00C400FC">
        <w:rPr>
          <w:rFonts w:ascii="David" w:hAnsi="David" w:hint="eastAsia"/>
          <w:rtl/>
          <w:lang w:eastAsia="en-US"/>
        </w:rPr>
        <w:t>כל</w:t>
      </w:r>
      <w:r w:rsidRPr="00C400FC">
        <w:rPr>
          <w:rFonts w:ascii="David" w:hAnsi="David"/>
          <w:rtl/>
          <w:lang w:eastAsia="en-US"/>
        </w:rPr>
        <w:t xml:space="preserve"> </w:t>
      </w:r>
      <w:r w:rsidRPr="00C400FC">
        <w:rPr>
          <w:rFonts w:ascii="David" w:hAnsi="David" w:hint="eastAsia"/>
          <w:rtl/>
          <w:lang w:eastAsia="en-US"/>
        </w:rPr>
        <w:t>דין</w:t>
      </w:r>
      <w:r w:rsidRPr="00C400FC">
        <w:rPr>
          <w:rFonts w:ascii="David" w:hAnsi="David"/>
          <w:rtl/>
          <w:lang w:eastAsia="en-US"/>
        </w:rPr>
        <w:t>.</w:t>
      </w:r>
    </w:p>
    <w:p w14:paraId="3D46D59A" w14:textId="77777777" w:rsidR="00537C88" w:rsidRPr="00C400FC" w:rsidRDefault="00537C88" w:rsidP="006C2F0C">
      <w:pPr>
        <w:numPr>
          <w:ilvl w:val="2"/>
          <w:numId w:val="18"/>
        </w:numPr>
        <w:ind w:left="1701" w:hanging="567"/>
        <w:rPr>
          <w:rFonts w:ascii="David" w:hAnsi="David"/>
          <w:lang w:eastAsia="en-US"/>
        </w:rPr>
      </w:pPr>
      <w:r w:rsidRPr="00C400FC">
        <w:rPr>
          <w:rFonts w:ascii="David" w:hAnsi="David" w:hint="eastAsia"/>
          <w:rtl/>
          <w:lang w:eastAsia="en-US"/>
        </w:rPr>
        <w:t>המשרד</w:t>
      </w:r>
      <w:r w:rsidRPr="00C400FC">
        <w:rPr>
          <w:rFonts w:ascii="David" w:hAnsi="David"/>
          <w:rtl/>
          <w:lang w:eastAsia="en-US"/>
        </w:rPr>
        <w:t xml:space="preserve"> </w:t>
      </w:r>
      <w:r w:rsidRPr="00C400FC">
        <w:rPr>
          <w:rFonts w:ascii="David" w:hAnsi="David" w:hint="eastAsia"/>
          <w:rtl/>
          <w:lang w:eastAsia="en-US"/>
        </w:rPr>
        <w:t>לא</w:t>
      </w:r>
      <w:r w:rsidRPr="00C400FC">
        <w:rPr>
          <w:rFonts w:ascii="David" w:hAnsi="David"/>
          <w:rtl/>
          <w:lang w:eastAsia="en-US"/>
        </w:rPr>
        <w:t xml:space="preserve"> </w:t>
      </w:r>
      <w:r w:rsidRPr="00C400FC">
        <w:rPr>
          <w:rFonts w:ascii="David" w:hAnsi="David" w:hint="eastAsia"/>
          <w:rtl/>
          <w:lang w:eastAsia="en-US"/>
        </w:rPr>
        <w:t>יכסה</w:t>
      </w:r>
      <w:r w:rsidRPr="00C400FC">
        <w:rPr>
          <w:rFonts w:ascii="David" w:hAnsi="David"/>
          <w:rtl/>
          <w:lang w:eastAsia="en-US"/>
        </w:rPr>
        <w:t xml:space="preserve"> </w:t>
      </w:r>
      <w:r w:rsidRPr="00C400FC">
        <w:rPr>
          <w:rFonts w:ascii="David" w:hAnsi="David" w:hint="eastAsia"/>
          <w:rtl/>
          <w:lang w:eastAsia="en-US"/>
        </w:rPr>
        <w:t>שום</w:t>
      </w:r>
      <w:r w:rsidRPr="00C400FC">
        <w:rPr>
          <w:rFonts w:ascii="David" w:hAnsi="David"/>
          <w:rtl/>
          <w:lang w:eastAsia="en-US"/>
        </w:rPr>
        <w:t xml:space="preserve"> </w:t>
      </w:r>
      <w:r w:rsidRPr="00C400FC">
        <w:rPr>
          <w:rFonts w:ascii="David" w:hAnsi="David" w:hint="eastAsia"/>
          <w:rtl/>
          <w:lang w:eastAsia="en-US"/>
        </w:rPr>
        <w:t>הוצאה</w:t>
      </w:r>
      <w:r w:rsidRPr="00C400FC">
        <w:rPr>
          <w:rFonts w:ascii="David" w:hAnsi="David"/>
          <w:rtl/>
          <w:lang w:eastAsia="en-US"/>
        </w:rPr>
        <w:t xml:space="preserve"> </w:t>
      </w:r>
      <w:r w:rsidRPr="00C400FC">
        <w:rPr>
          <w:rFonts w:ascii="David" w:hAnsi="David" w:hint="eastAsia"/>
          <w:rtl/>
          <w:lang w:eastAsia="en-US"/>
        </w:rPr>
        <w:t>הכרוכה</w:t>
      </w:r>
      <w:r w:rsidRPr="00C400FC">
        <w:rPr>
          <w:rFonts w:ascii="David" w:hAnsi="David"/>
          <w:rtl/>
          <w:lang w:eastAsia="en-US"/>
        </w:rPr>
        <w:t xml:space="preserve"> </w:t>
      </w:r>
      <w:r w:rsidRPr="00C400FC">
        <w:rPr>
          <w:rFonts w:ascii="David" w:hAnsi="David" w:hint="eastAsia"/>
          <w:rtl/>
          <w:lang w:eastAsia="en-US"/>
        </w:rPr>
        <w:t>במסגרת</w:t>
      </w:r>
      <w:r w:rsidRPr="00C400FC">
        <w:rPr>
          <w:rFonts w:ascii="David" w:hAnsi="David"/>
          <w:rtl/>
          <w:lang w:eastAsia="en-US"/>
        </w:rPr>
        <w:t xml:space="preserve"> </w:t>
      </w:r>
      <w:r w:rsidRPr="00C400FC">
        <w:rPr>
          <w:rFonts w:ascii="David" w:hAnsi="David" w:hint="eastAsia"/>
          <w:rtl/>
          <w:lang w:eastAsia="en-US"/>
        </w:rPr>
        <w:t>שירות</w:t>
      </w:r>
      <w:r w:rsidRPr="00C400FC">
        <w:rPr>
          <w:rFonts w:ascii="David" w:hAnsi="David"/>
          <w:rtl/>
          <w:lang w:eastAsia="en-US"/>
        </w:rPr>
        <w:t xml:space="preserve"> </w:t>
      </w:r>
      <w:r w:rsidRPr="00C400FC">
        <w:rPr>
          <w:rFonts w:ascii="David" w:hAnsi="David" w:hint="eastAsia"/>
          <w:rtl/>
          <w:lang w:eastAsia="en-US"/>
        </w:rPr>
        <w:t>למכרז</w:t>
      </w:r>
      <w:r w:rsidRPr="00C400FC">
        <w:rPr>
          <w:rFonts w:ascii="David" w:hAnsi="David"/>
          <w:rtl/>
          <w:lang w:eastAsia="en-US"/>
        </w:rPr>
        <w:t xml:space="preserve"> </w:t>
      </w:r>
      <w:r w:rsidRPr="00C400FC">
        <w:rPr>
          <w:rFonts w:ascii="David" w:hAnsi="David" w:hint="eastAsia"/>
          <w:rtl/>
          <w:lang w:eastAsia="en-US"/>
        </w:rPr>
        <w:t>זה</w:t>
      </w:r>
      <w:r w:rsidRPr="00C400FC">
        <w:rPr>
          <w:rFonts w:ascii="David" w:hAnsi="David"/>
          <w:rtl/>
          <w:lang w:eastAsia="en-US"/>
        </w:rPr>
        <w:t xml:space="preserve">, </w:t>
      </w:r>
      <w:r w:rsidRPr="00C400FC">
        <w:rPr>
          <w:rFonts w:ascii="David" w:hAnsi="David" w:hint="eastAsia"/>
          <w:rtl/>
          <w:lang w:eastAsia="en-US"/>
        </w:rPr>
        <w:t>שלא</w:t>
      </w:r>
      <w:r w:rsidRPr="00C400FC">
        <w:rPr>
          <w:rFonts w:ascii="David" w:hAnsi="David"/>
          <w:rtl/>
          <w:lang w:eastAsia="en-US"/>
        </w:rPr>
        <w:t xml:space="preserve"> </w:t>
      </w:r>
      <w:r w:rsidRPr="00C400FC">
        <w:rPr>
          <w:rFonts w:ascii="David" w:hAnsi="David" w:hint="eastAsia"/>
          <w:rtl/>
          <w:lang w:eastAsia="en-US"/>
        </w:rPr>
        <w:t>במסגרת</w:t>
      </w:r>
      <w:r w:rsidRPr="00C400FC">
        <w:rPr>
          <w:rFonts w:ascii="David" w:hAnsi="David"/>
          <w:rtl/>
          <w:lang w:eastAsia="en-US"/>
        </w:rPr>
        <w:t xml:space="preserve"> </w:t>
      </w:r>
      <w:r w:rsidRPr="00C400FC">
        <w:rPr>
          <w:rFonts w:ascii="David" w:hAnsi="David" w:hint="eastAsia"/>
          <w:rtl/>
          <w:lang w:eastAsia="en-US"/>
        </w:rPr>
        <w:t>הצעת</w:t>
      </w:r>
      <w:r w:rsidRPr="00C400FC">
        <w:rPr>
          <w:rFonts w:ascii="David" w:hAnsi="David"/>
          <w:rtl/>
          <w:lang w:eastAsia="en-US"/>
        </w:rPr>
        <w:t xml:space="preserve"> </w:t>
      </w:r>
      <w:r w:rsidRPr="00C400FC">
        <w:rPr>
          <w:rFonts w:ascii="David" w:hAnsi="David" w:hint="eastAsia"/>
          <w:rtl/>
          <w:lang w:eastAsia="en-US"/>
        </w:rPr>
        <w:t>המחיר</w:t>
      </w:r>
      <w:r w:rsidRPr="00C400FC">
        <w:rPr>
          <w:rFonts w:ascii="David" w:hAnsi="David"/>
          <w:rtl/>
          <w:lang w:eastAsia="en-US"/>
        </w:rPr>
        <w:t xml:space="preserve"> </w:t>
      </w:r>
      <w:r w:rsidRPr="00C400FC">
        <w:rPr>
          <w:rFonts w:ascii="David" w:hAnsi="David" w:hint="eastAsia"/>
          <w:rtl/>
          <w:lang w:eastAsia="en-US"/>
        </w:rPr>
        <w:t>המוצעת</w:t>
      </w:r>
      <w:r w:rsidR="00DA64CF" w:rsidRPr="00C400FC">
        <w:rPr>
          <w:rFonts w:ascii="David" w:hAnsi="David"/>
          <w:rtl/>
          <w:lang w:eastAsia="en-US"/>
        </w:rPr>
        <w:t>.</w:t>
      </w:r>
    </w:p>
    <w:p w14:paraId="617D3814" w14:textId="77777777" w:rsidR="00537C88" w:rsidRPr="00C400FC" w:rsidRDefault="00537C88" w:rsidP="006C2F0C">
      <w:pPr>
        <w:numPr>
          <w:ilvl w:val="2"/>
          <w:numId w:val="18"/>
        </w:numPr>
        <w:ind w:left="1701" w:hanging="567"/>
        <w:rPr>
          <w:rFonts w:ascii="David" w:hAnsi="David"/>
          <w:lang w:eastAsia="en-US"/>
        </w:rPr>
      </w:pPr>
      <w:r w:rsidRPr="00C400FC">
        <w:rPr>
          <w:rFonts w:ascii="David" w:hAnsi="David" w:hint="eastAsia"/>
          <w:rtl/>
          <w:lang w:eastAsia="en-US"/>
        </w:rPr>
        <w:t>על</w:t>
      </w:r>
      <w:r w:rsidRPr="00C400FC">
        <w:rPr>
          <w:rFonts w:ascii="David" w:hAnsi="David"/>
          <w:rtl/>
          <w:lang w:eastAsia="en-US"/>
        </w:rPr>
        <w:t xml:space="preserve"> </w:t>
      </w:r>
      <w:r w:rsidRPr="00C400FC">
        <w:rPr>
          <w:rFonts w:ascii="David" w:hAnsi="David" w:hint="eastAsia"/>
          <w:rtl/>
          <w:lang w:eastAsia="en-US"/>
        </w:rPr>
        <w:t>המציע</w:t>
      </w:r>
      <w:r w:rsidRPr="00C400FC">
        <w:rPr>
          <w:rFonts w:ascii="David" w:hAnsi="David"/>
          <w:rtl/>
          <w:lang w:eastAsia="en-US"/>
        </w:rPr>
        <w:t xml:space="preserve"> </w:t>
      </w:r>
      <w:r w:rsidRPr="00C400FC">
        <w:rPr>
          <w:rFonts w:ascii="David" w:hAnsi="David" w:hint="eastAsia"/>
          <w:rtl/>
          <w:lang w:eastAsia="en-US"/>
        </w:rPr>
        <w:t>לקחת</w:t>
      </w:r>
      <w:r w:rsidRPr="00C400FC">
        <w:rPr>
          <w:rFonts w:ascii="David" w:hAnsi="David"/>
          <w:rtl/>
          <w:lang w:eastAsia="en-US"/>
        </w:rPr>
        <w:t xml:space="preserve"> </w:t>
      </w:r>
      <w:r w:rsidRPr="00C400FC">
        <w:rPr>
          <w:rFonts w:ascii="David" w:hAnsi="David" w:hint="eastAsia"/>
          <w:rtl/>
          <w:lang w:eastAsia="en-US"/>
        </w:rPr>
        <w:t>בחשבון</w:t>
      </w:r>
      <w:r w:rsidRPr="00C400FC">
        <w:rPr>
          <w:rFonts w:ascii="David" w:hAnsi="David"/>
          <w:rtl/>
          <w:lang w:eastAsia="en-US"/>
        </w:rPr>
        <w:t xml:space="preserve"> </w:t>
      </w:r>
      <w:r w:rsidRPr="00C400FC">
        <w:rPr>
          <w:rFonts w:ascii="David" w:hAnsi="David" w:hint="eastAsia"/>
          <w:rtl/>
          <w:lang w:eastAsia="en-US"/>
        </w:rPr>
        <w:t>כי</w:t>
      </w:r>
      <w:r w:rsidRPr="00C400FC">
        <w:rPr>
          <w:rFonts w:ascii="David" w:hAnsi="David"/>
          <w:rtl/>
          <w:lang w:eastAsia="en-US"/>
        </w:rPr>
        <w:t xml:space="preserve"> </w:t>
      </w:r>
      <w:r w:rsidRPr="00C400FC">
        <w:rPr>
          <w:rFonts w:ascii="David" w:hAnsi="David" w:hint="eastAsia"/>
          <w:rtl/>
          <w:lang w:eastAsia="en-US"/>
        </w:rPr>
        <w:t>הבסיס</w:t>
      </w:r>
      <w:r w:rsidRPr="00C400FC">
        <w:rPr>
          <w:rFonts w:ascii="David" w:hAnsi="David"/>
          <w:rtl/>
          <w:lang w:eastAsia="en-US"/>
        </w:rPr>
        <w:t xml:space="preserve"> </w:t>
      </w:r>
      <w:r w:rsidRPr="00C400FC">
        <w:rPr>
          <w:rFonts w:ascii="David" w:hAnsi="David" w:hint="eastAsia"/>
          <w:rtl/>
          <w:lang w:eastAsia="en-US"/>
        </w:rPr>
        <w:t>להשוואת</w:t>
      </w:r>
      <w:r w:rsidRPr="00C400FC">
        <w:rPr>
          <w:rFonts w:ascii="David" w:hAnsi="David"/>
          <w:rtl/>
          <w:lang w:eastAsia="en-US"/>
        </w:rPr>
        <w:t xml:space="preserve"> </w:t>
      </w:r>
      <w:r w:rsidRPr="00C400FC">
        <w:rPr>
          <w:rFonts w:ascii="David" w:hAnsi="David" w:hint="eastAsia"/>
          <w:rtl/>
          <w:lang w:eastAsia="en-US"/>
        </w:rPr>
        <w:t>הצעות</w:t>
      </w:r>
      <w:r w:rsidRPr="00C400FC">
        <w:rPr>
          <w:rFonts w:ascii="David" w:hAnsi="David"/>
          <w:rtl/>
          <w:lang w:eastAsia="en-US"/>
        </w:rPr>
        <w:t xml:space="preserve"> </w:t>
      </w:r>
      <w:r w:rsidRPr="00C400FC">
        <w:rPr>
          <w:rFonts w:ascii="David" w:hAnsi="David" w:hint="eastAsia"/>
          <w:rtl/>
          <w:lang w:eastAsia="en-US"/>
        </w:rPr>
        <w:t>המחיר</w:t>
      </w:r>
      <w:r w:rsidRPr="00C400FC">
        <w:rPr>
          <w:rFonts w:ascii="David" w:hAnsi="David"/>
          <w:rtl/>
          <w:lang w:eastAsia="en-US"/>
        </w:rPr>
        <w:t xml:space="preserve"> </w:t>
      </w:r>
      <w:r w:rsidRPr="00C400FC">
        <w:rPr>
          <w:rFonts w:ascii="David" w:hAnsi="David" w:hint="eastAsia"/>
          <w:rtl/>
          <w:lang w:eastAsia="en-US"/>
        </w:rPr>
        <w:t>בין</w:t>
      </w:r>
      <w:r w:rsidRPr="00C400FC">
        <w:rPr>
          <w:rFonts w:ascii="David" w:hAnsi="David"/>
          <w:rtl/>
          <w:lang w:eastAsia="en-US"/>
        </w:rPr>
        <w:t xml:space="preserve"> </w:t>
      </w:r>
      <w:r w:rsidRPr="00C400FC">
        <w:rPr>
          <w:rFonts w:ascii="David" w:hAnsi="David" w:hint="eastAsia"/>
          <w:rtl/>
          <w:lang w:eastAsia="en-US"/>
        </w:rPr>
        <w:t>המציעים</w:t>
      </w:r>
      <w:r w:rsidRPr="00C400FC">
        <w:rPr>
          <w:rFonts w:ascii="David" w:hAnsi="David"/>
          <w:rtl/>
          <w:lang w:eastAsia="en-US"/>
        </w:rPr>
        <w:t xml:space="preserve"> </w:t>
      </w:r>
      <w:r w:rsidRPr="00C400FC">
        <w:rPr>
          <w:rFonts w:ascii="David" w:hAnsi="David" w:hint="eastAsia"/>
          <w:rtl/>
          <w:lang w:eastAsia="en-US"/>
        </w:rPr>
        <w:t>השונים</w:t>
      </w:r>
      <w:r w:rsidRPr="00C400FC">
        <w:rPr>
          <w:rFonts w:ascii="David" w:hAnsi="David"/>
          <w:rtl/>
          <w:lang w:eastAsia="en-US"/>
        </w:rPr>
        <w:t xml:space="preserve"> </w:t>
      </w:r>
      <w:r w:rsidRPr="00C400FC">
        <w:rPr>
          <w:rFonts w:ascii="David" w:hAnsi="David" w:hint="eastAsia"/>
          <w:rtl/>
          <w:lang w:eastAsia="en-US"/>
        </w:rPr>
        <w:t>יכלול</w:t>
      </w:r>
      <w:r w:rsidRPr="00C400FC">
        <w:rPr>
          <w:rFonts w:ascii="David" w:hAnsi="David"/>
          <w:rtl/>
          <w:lang w:eastAsia="en-US"/>
        </w:rPr>
        <w:t xml:space="preserve"> </w:t>
      </w:r>
      <w:r w:rsidRPr="00C400FC">
        <w:rPr>
          <w:rFonts w:ascii="David" w:hAnsi="David" w:hint="eastAsia"/>
          <w:rtl/>
          <w:lang w:eastAsia="en-US"/>
        </w:rPr>
        <w:t>מס</w:t>
      </w:r>
      <w:r w:rsidRPr="00C400FC">
        <w:rPr>
          <w:rFonts w:ascii="David" w:hAnsi="David"/>
          <w:rtl/>
          <w:lang w:eastAsia="en-US"/>
        </w:rPr>
        <w:t xml:space="preserve"> </w:t>
      </w:r>
      <w:r w:rsidRPr="00C400FC">
        <w:rPr>
          <w:rFonts w:ascii="David" w:hAnsi="David" w:hint="eastAsia"/>
          <w:rtl/>
          <w:lang w:eastAsia="en-US"/>
        </w:rPr>
        <w:t>ערך</w:t>
      </w:r>
      <w:r w:rsidRPr="00C400FC">
        <w:rPr>
          <w:rFonts w:ascii="David" w:hAnsi="David"/>
          <w:rtl/>
          <w:lang w:eastAsia="en-US"/>
        </w:rPr>
        <w:t xml:space="preserve"> </w:t>
      </w:r>
      <w:r w:rsidRPr="00C400FC">
        <w:rPr>
          <w:rFonts w:ascii="David" w:hAnsi="David" w:hint="eastAsia"/>
          <w:rtl/>
          <w:lang w:eastAsia="en-US"/>
        </w:rPr>
        <w:t>מוסף</w:t>
      </w:r>
      <w:r w:rsidR="00DA64CF" w:rsidRPr="00C400FC">
        <w:rPr>
          <w:rFonts w:ascii="David" w:hAnsi="David"/>
          <w:rtl/>
          <w:lang w:eastAsia="en-US"/>
        </w:rPr>
        <w:t>.</w:t>
      </w:r>
    </w:p>
    <w:p w14:paraId="1BDD4DE1" w14:textId="5B7130A2" w:rsidR="00146135" w:rsidRPr="00C400FC" w:rsidRDefault="00146135" w:rsidP="006C2F0C">
      <w:pPr>
        <w:numPr>
          <w:ilvl w:val="1"/>
          <w:numId w:val="18"/>
        </w:numPr>
        <w:ind w:left="1134" w:hanging="567"/>
        <w:rPr>
          <w:b/>
          <w:bCs/>
          <w:u w:val="single"/>
          <w:rtl/>
          <w:lang w:eastAsia="en-US"/>
        </w:rPr>
      </w:pPr>
      <w:r w:rsidRPr="00C400FC">
        <w:rPr>
          <w:rFonts w:hint="cs"/>
          <w:b/>
          <w:bCs/>
          <w:u w:val="single"/>
          <w:rtl/>
          <w:lang w:eastAsia="en-US"/>
        </w:rPr>
        <w:t>תמורה ו</w:t>
      </w:r>
      <w:r w:rsidRPr="00C400FC">
        <w:rPr>
          <w:b/>
          <w:bCs/>
          <w:u w:val="single"/>
          <w:rtl/>
          <w:lang w:eastAsia="en-US"/>
        </w:rPr>
        <w:t>תנאי תשלום</w:t>
      </w:r>
      <w:bookmarkEnd w:id="56"/>
    </w:p>
    <w:p w14:paraId="140178D3" w14:textId="77777777" w:rsidR="001514E0" w:rsidRPr="00C400FC" w:rsidRDefault="001514E0" w:rsidP="00F06F00">
      <w:pPr>
        <w:pStyle w:val="ab"/>
        <w:numPr>
          <w:ilvl w:val="0"/>
          <w:numId w:val="31"/>
        </w:numPr>
        <w:rPr>
          <w:vanish/>
          <w:rtl/>
          <w:lang w:eastAsia="en-US"/>
        </w:rPr>
      </w:pPr>
    </w:p>
    <w:p w14:paraId="1784E017" w14:textId="77777777" w:rsidR="001514E0" w:rsidRPr="00C400FC" w:rsidRDefault="001514E0" w:rsidP="00F06F00">
      <w:pPr>
        <w:pStyle w:val="ab"/>
        <w:numPr>
          <w:ilvl w:val="0"/>
          <w:numId w:val="31"/>
        </w:numPr>
        <w:rPr>
          <w:vanish/>
          <w:rtl/>
          <w:lang w:eastAsia="en-US"/>
        </w:rPr>
      </w:pPr>
    </w:p>
    <w:p w14:paraId="5F9596FD" w14:textId="77777777" w:rsidR="001514E0" w:rsidRPr="00C400FC" w:rsidRDefault="001514E0" w:rsidP="00F06F00">
      <w:pPr>
        <w:pStyle w:val="ab"/>
        <w:numPr>
          <w:ilvl w:val="0"/>
          <w:numId w:val="31"/>
        </w:numPr>
        <w:rPr>
          <w:vanish/>
          <w:rtl/>
          <w:lang w:eastAsia="en-US"/>
        </w:rPr>
      </w:pPr>
    </w:p>
    <w:p w14:paraId="08CE5070" w14:textId="77777777" w:rsidR="001514E0" w:rsidRPr="00C400FC" w:rsidRDefault="001514E0" w:rsidP="00F06F00">
      <w:pPr>
        <w:pStyle w:val="ab"/>
        <w:numPr>
          <w:ilvl w:val="0"/>
          <w:numId w:val="31"/>
        </w:numPr>
        <w:rPr>
          <w:vanish/>
          <w:rtl/>
          <w:lang w:eastAsia="en-US"/>
        </w:rPr>
      </w:pPr>
    </w:p>
    <w:p w14:paraId="6DF09B12" w14:textId="77777777" w:rsidR="001514E0" w:rsidRPr="00C400FC" w:rsidRDefault="001514E0" w:rsidP="00F06F00">
      <w:pPr>
        <w:pStyle w:val="ab"/>
        <w:numPr>
          <w:ilvl w:val="0"/>
          <w:numId w:val="31"/>
        </w:numPr>
        <w:rPr>
          <w:vanish/>
          <w:rtl/>
          <w:lang w:eastAsia="en-US"/>
        </w:rPr>
      </w:pPr>
    </w:p>
    <w:p w14:paraId="4279FF32" w14:textId="77777777" w:rsidR="001514E0" w:rsidRPr="00C400FC" w:rsidRDefault="001514E0" w:rsidP="00F06F00">
      <w:pPr>
        <w:pStyle w:val="ab"/>
        <w:numPr>
          <w:ilvl w:val="0"/>
          <w:numId w:val="31"/>
        </w:numPr>
        <w:rPr>
          <w:vanish/>
          <w:rtl/>
          <w:lang w:eastAsia="en-US"/>
        </w:rPr>
      </w:pPr>
    </w:p>
    <w:p w14:paraId="5D3FEC2A" w14:textId="77777777" w:rsidR="001514E0" w:rsidRPr="00C400FC" w:rsidRDefault="001514E0" w:rsidP="00F06F00">
      <w:pPr>
        <w:pStyle w:val="ab"/>
        <w:numPr>
          <w:ilvl w:val="0"/>
          <w:numId w:val="31"/>
        </w:numPr>
        <w:rPr>
          <w:vanish/>
          <w:rtl/>
          <w:lang w:eastAsia="en-US"/>
        </w:rPr>
      </w:pPr>
    </w:p>
    <w:p w14:paraId="785400A3" w14:textId="77777777" w:rsidR="001514E0" w:rsidRPr="00C400FC" w:rsidRDefault="001514E0" w:rsidP="00F06F00">
      <w:pPr>
        <w:pStyle w:val="ab"/>
        <w:numPr>
          <w:ilvl w:val="0"/>
          <w:numId w:val="31"/>
        </w:numPr>
        <w:rPr>
          <w:vanish/>
          <w:rtl/>
          <w:lang w:eastAsia="en-US"/>
        </w:rPr>
      </w:pPr>
    </w:p>
    <w:p w14:paraId="49A9774F" w14:textId="77777777" w:rsidR="001514E0" w:rsidRPr="00C400FC" w:rsidRDefault="001514E0" w:rsidP="00F06F00">
      <w:pPr>
        <w:pStyle w:val="ab"/>
        <w:numPr>
          <w:ilvl w:val="0"/>
          <w:numId w:val="31"/>
        </w:numPr>
        <w:rPr>
          <w:vanish/>
          <w:rtl/>
          <w:lang w:eastAsia="en-US"/>
        </w:rPr>
      </w:pPr>
    </w:p>
    <w:p w14:paraId="0552E28D" w14:textId="77777777" w:rsidR="001514E0" w:rsidRPr="00C400FC" w:rsidRDefault="001514E0" w:rsidP="00F06F00">
      <w:pPr>
        <w:pStyle w:val="ab"/>
        <w:numPr>
          <w:ilvl w:val="0"/>
          <w:numId w:val="31"/>
        </w:numPr>
        <w:rPr>
          <w:vanish/>
          <w:rtl/>
          <w:lang w:eastAsia="en-US"/>
        </w:rPr>
      </w:pPr>
    </w:p>
    <w:p w14:paraId="57C9EE53" w14:textId="77777777" w:rsidR="001514E0" w:rsidRPr="00C400FC" w:rsidRDefault="001514E0" w:rsidP="00F06F00">
      <w:pPr>
        <w:pStyle w:val="ab"/>
        <w:numPr>
          <w:ilvl w:val="0"/>
          <w:numId w:val="31"/>
        </w:numPr>
        <w:rPr>
          <w:vanish/>
          <w:rtl/>
          <w:lang w:eastAsia="en-US"/>
        </w:rPr>
      </w:pPr>
    </w:p>
    <w:p w14:paraId="78C8BB58" w14:textId="77777777" w:rsidR="00146135" w:rsidRPr="00C400FC" w:rsidRDefault="00146135" w:rsidP="006C2F0C">
      <w:pPr>
        <w:numPr>
          <w:ilvl w:val="2"/>
          <w:numId w:val="18"/>
        </w:numPr>
        <w:ind w:left="1701" w:hanging="567"/>
        <w:rPr>
          <w:rFonts w:ascii="David" w:hAnsi="David"/>
          <w:lang w:eastAsia="en-US"/>
        </w:rPr>
      </w:pPr>
      <w:r w:rsidRPr="00C400FC">
        <w:rPr>
          <w:rFonts w:ascii="David" w:hAnsi="David" w:hint="cs"/>
          <w:rtl/>
          <w:lang w:eastAsia="en-US"/>
        </w:rPr>
        <w:t>התמורה לספק תכלול את הרכיבים הבאים:</w:t>
      </w:r>
    </w:p>
    <w:p w14:paraId="47C80CF7" w14:textId="77777777" w:rsidR="000A79E0" w:rsidRPr="00C400FC" w:rsidRDefault="000A79E0" w:rsidP="006C2F0C">
      <w:pPr>
        <w:numPr>
          <w:ilvl w:val="3"/>
          <w:numId w:val="18"/>
        </w:numPr>
        <w:ind w:left="2551" w:hanging="850"/>
        <w:rPr>
          <w:rFonts w:ascii="David" w:hAnsi="David"/>
          <w:lang w:eastAsia="en-US"/>
        </w:rPr>
      </w:pPr>
      <w:r w:rsidRPr="00C400FC">
        <w:rPr>
          <w:rFonts w:ascii="David" w:hAnsi="David" w:hint="cs"/>
          <w:u w:val="single"/>
          <w:rtl/>
          <w:lang w:eastAsia="en-US"/>
        </w:rPr>
        <w:t>סל א'</w:t>
      </w:r>
      <w:r w:rsidRPr="00C400FC">
        <w:rPr>
          <w:rFonts w:ascii="David" w:hAnsi="David" w:hint="cs"/>
          <w:rtl/>
          <w:lang w:eastAsia="en-US"/>
        </w:rPr>
        <w:t>: ת</w:t>
      </w:r>
      <w:r w:rsidRPr="00C400FC">
        <w:rPr>
          <w:rFonts w:ascii="David" w:hAnsi="David" w:hint="eastAsia"/>
          <w:rtl/>
          <w:lang w:eastAsia="en-US"/>
        </w:rPr>
        <w:t>מורה</w:t>
      </w:r>
      <w:r w:rsidRPr="00C400FC">
        <w:rPr>
          <w:rFonts w:ascii="David" w:hAnsi="David"/>
          <w:rtl/>
          <w:lang w:eastAsia="en-US"/>
        </w:rPr>
        <w:t xml:space="preserve"> </w:t>
      </w:r>
      <w:r w:rsidRPr="00C400FC">
        <w:rPr>
          <w:rFonts w:ascii="David" w:hAnsi="David" w:hint="eastAsia"/>
          <w:rtl/>
          <w:lang w:eastAsia="en-US"/>
        </w:rPr>
        <w:t>בגין</w:t>
      </w:r>
      <w:r w:rsidRPr="00C400FC">
        <w:rPr>
          <w:rFonts w:ascii="David" w:hAnsi="David"/>
          <w:rtl/>
          <w:lang w:eastAsia="en-US"/>
        </w:rPr>
        <w:t xml:space="preserve"> </w:t>
      </w:r>
      <w:r w:rsidRPr="00C400FC">
        <w:rPr>
          <w:rFonts w:ascii="David" w:hAnsi="David" w:hint="cs"/>
          <w:rtl/>
          <w:lang w:eastAsia="en-US"/>
        </w:rPr>
        <w:t xml:space="preserve">מספר הבקרות שבוצעו </w:t>
      </w:r>
      <w:r w:rsidRPr="00C400FC">
        <w:rPr>
          <w:rFonts w:ascii="David" w:hAnsi="David"/>
          <w:rtl/>
          <w:lang w:eastAsia="en-US"/>
        </w:rPr>
        <w:t>– תועבר לספק כנגד דו"ח ביצוע חודשי</w:t>
      </w:r>
      <w:r w:rsidRPr="00C400FC">
        <w:rPr>
          <w:rFonts w:ascii="David" w:hAnsi="David" w:hint="cs"/>
          <w:rtl/>
          <w:lang w:eastAsia="en-US"/>
        </w:rPr>
        <w:t>,</w:t>
      </w:r>
      <w:r w:rsidRPr="00C400FC">
        <w:rPr>
          <w:rFonts w:ascii="David" w:hAnsi="David"/>
          <w:rtl/>
          <w:lang w:eastAsia="en-US"/>
        </w:rPr>
        <w:t xml:space="preserve"> </w:t>
      </w:r>
      <w:r w:rsidRPr="00C400FC">
        <w:rPr>
          <w:rFonts w:ascii="David" w:hAnsi="David" w:hint="cs"/>
          <w:rtl/>
          <w:lang w:eastAsia="en-US"/>
        </w:rPr>
        <w:t>לפי מספר הבקרות שתתבצענה</w:t>
      </w:r>
      <w:r w:rsidRPr="00C400FC">
        <w:rPr>
          <w:rFonts w:ascii="David" w:hAnsi="David"/>
          <w:rtl/>
          <w:lang w:eastAsia="en-US"/>
        </w:rPr>
        <w:t xml:space="preserve"> לבקשת המזמין</w:t>
      </w:r>
      <w:r w:rsidRPr="00C400FC">
        <w:rPr>
          <w:rFonts w:ascii="David" w:hAnsi="David" w:hint="cs"/>
          <w:rtl/>
          <w:lang w:eastAsia="en-US"/>
        </w:rPr>
        <w:t xml:space="preserve"> באותו חודש</w:t>
      </w:r>
      <w:r w:rsidRPr="00C400FC">
        <w:rPr>
          <w:rFonts w:ascii="David" w:hAnsi="David"/>
          <w:rtl/>
          <w:lang w:eastAsia="en-US"/>
        </w:rPr>
        <w:t xml:space="preserve"> ובהתאם לרכיב</w:t>
      </w:r>
      <w:r w:rsidRPr="00C400FC">
        <w:rPr>
          <w:rFonts w:ascii="David" w:hAnsi="David" w:hint="cs"/>
          <w:rtl/>
          <w:lang w:eastAsia="en-US"/>
        </w:rPr>
        <w:t>ים</w:t>
      </w:r>
      <w:r w:rsidRPr="00C400FC">
        <w:rPr>
          <w:rFonts w:ascii="David" w:hAnsi="David"/>
          <w:rtl/>
          <w:lang w:eastAsia="en-US"/>
        </w:rPr>
        <w:t xml:space="preserve"> </w:t>
      </w:r>
      <w:r w:rsidRPr="00C400FC">
        <w:rPr>
          <w:rFonts w:ascii="David" w:hAnsi="David" w:hint="cs"/>
          <w:rtl/>
          <w:lang w:eastAsia="en-US"/>
        </w:rPr>
        <w:t>א</w:t>
      </w:r>
      <w:r w:rsidRPr="00C400FC">
        <w:rPr>
          <w:rFonts w:ascii="David" w:hAnsi="David"/>
          <w:rtl/>
          <w:lang w:eastAsia="en-US"/>
        </w:rPr>
        <w:t>'</w:t>
      </w:r>
      <w:r w:rsidRPr="00C400FC">
        <w:rPr>
          <w:rFonts w:ascii="David" w:hAnsi="David" w:hint="cs"/>
          <w:rtl/>
          <w:lang w:eastAsia="en-US"/>
        </w:rPr>
        <w:t xml:space="preserve">1 ו-א'2 </w:t>
      </w:r>
      <w:r w:rsidR="003B315B" w:rsidRPr="00C400FC">
        <w:rPr>
          <w:rFonts w:ascii="David" w:hAnsi="David"/>
          <w:rtl/>
          <w:lang w:eastAsia="en-US"/>
        </w:rPr>
        <w:t>בהצעת המחיר הזוכה</w:t>
      </w:r>
      <w:r w:rsidR="003B315B" w:rsidRPr="00C400FC">
        <w:rPr>
          <w:rFonts w:ascii="David" w:hAnsi="David" w:hint="cs"/>
          <w:rtl/>
          <w:lang w:eastAsia="en-US"/>
        </w:rPr>
        <w:t xml:space="preserve"> ובהתאם לתנאים שלהלן.</w:t>
      </w:r>
    </w:p>
    <w:p w14:paraId="60A62C15" w14:textId="0E691F91" w:rsidR="00BE2503" w:rsidRPr="00C400FC" w:rsidRDefault="003B315B" w:rsidP="00E502C4">
      <w:pPr>
        <w:numPr>
          <w:ilvl w:val="3"/>
          <w:numId w:val="18"/>
        </w:numPr>
        <w:ind w:left="2551" w:hanging="850"/>
        <w:rPr>
          <w:rFonts w:ascii="David" w:hAnsi="David"/>
          <w:lang w:eastAsia="en-US"/>
        </w:rPr>
      </w:pPr>
      <w:r w:rsidRPr="00C400FC">
        <w:rPr>
          <w:rFonts w:ascii="David" w:hAnsi="David" w:hint="cs"/>
          <w:u w:val="single"/>
          <w:rtl/>
          <w:lang w:eastAsia="en-US"/>
        </w:rPr>
        <w:t>סל ב'</w:t>
      </w:r>
      <w:r w:rsidRPr="00C400FC">
        <w:rPr>
          <w:rFonts w:ascii="David" w:hAnsi="David" w:hint="cs"/>
          <w:rtl/>
          <w:lang w:eastAsia="en-US"/>
        </w:rPr>
        <w:t>: תמורה</w:t>
      </w:r>
      <w:r w:rsidR="00A304D1" w:rsidRPr="00C400FC">
        <w:rPr>
          <w:rFonts w:ascii="David" w:hAnsi="David" w:hint="cs"/>
          <w:rtl/>
          <w:lang w:eastAsia="en-US"/>
        </w:rPr>
        <w:t xml:space="preserve"> </w:t>
      </w:r>
      <w:r w:rsidR="000D1B03" w:rsidRPr="00C400FC">
        <w:rPr>
          <w:rFonts w:ascii="David" w:hAnsi="David" w:hint="cs"/>
          <w:rtl/>
          <w:lang w:eastAsia="en-US"/>
        </w:rPr>
        <w:t>בגין מס' השעות שבוצעו ע"י היועצים וה</w:t>
      </w:r>
      <w:r w:rsidR="00A304D1" w:rsidRPr="00C400FC">
        <w:rPr>
          <w:rFonts w:ascii="David" w:hAnsi="David" w:hint="cs"/>
          <w:rtl/>
          <w:lang w:eastAsia="en-US"/>
        </w:rPr>
        <w:t>פרויקטור</w:t>
      </w:r>
      <w:r w:rsidR="00832E6E" w:rsidRPr="00C400FC">
        <w:rPr>
          <w:rFonts w:ascii="David" w:hAnsi="David" w:hint="cs"/>
          <w:rtl/>
          <w:lang w:eastAsia="en-US"/>
        </w:rPr>
        <w:t>ים</w:t>
      </w:r>
      <w:r w:rsidR="00A304D1" w:rsidRPr="00C400FC">
        <w:rPr>
          <w:rFonts w:ascii="David" w:hAnsi="David"/>
          <w:rtl/>
          <w:lang w:eastAsia="en-US"/>
        </w:rPr>
        <w:t xml:space="preserve"> </w:t>
      </w:r>
      <w:r w:rsidRPr="00C400FC">
        <w:rPr>
          <w:rFonts w:ascii="David" w:hAnsi="David"/>
          <w:rtl/>
          <w:lang w:eastAsia="en-US"/>
        </w:rPr>
        <w:t xml:space="preserve">– </w:t>
      </w:r>
      <w:r w:rsidRPr="00C400FC">
        <w:rPr>
          <w:rFonts w:ascii="David" w:hAnsi="David" w:hint="cs"/>
          <w:rtl/>
          <w:lang w:eastAsia="en-US"/>
        </w:rPr>
        <w:t>ת</w:t>
      </w:r>
      <w:r w:rsidR="00BE2503" w:rsidRPr="00C400FC">
        <w:rPr>
          <w:rFonts w:ascii="David" w:hAnsi="David"/>
          <w:rtl/>
          <w:lang w:eastAsia="en-US"/>
        </w:rPr>
        <w:t>ועבר לספק</w:t>
      </w:r>
      <w:r w:rsidR="000D1B03" w:rsidRPr="00C400FC">
        <w:rPr>
          <w:rFonts w:ascii="David" w:hAnsi="David" w:hint="cs"/>
          <w:rtl/>
          <w:lang w:eastAsia="en-US"/>
        </w:rPr>
        <w:t xml:space="preserve"> כנגד דו"ח ביצוע חודשי לפי מס' השעות שתתבצענה בפועל</w:t>
      </w:r>
      <w:r w:rsidR="00BE2503" w:rsidRPr="00C400FC">
        <w:rPr>
          <w:rFonts w:ascii="David" w:hAnsi="David"/>
          <w:rtl/>
          <w:lang w:eastAsia="en-US"/>
        </w:rPr>
        <w:t xml:space="preserve"> בהתאם לרכיב</w:t>
      </w:r>
      <w:r w:rsidR="001514E0" w:rsidRPr="00C400FC">
        <w:rPr>
          <w:rFonts w:ascii="David" w:hAnsi="David" w:hint="cs"/>
          <w:rtl/>
          <w:lang w:eastAsia="en-US"/>
        </w:rPr>
        <w:t>י</w:t>
      </w:r>
      <w:r w:rsidR="00BE2503" w:rsidRPr="00C400FC">
        <w:rPr>
          <w:rFonts w:ascii="David" w:hAnsi="David"/>
          <w:rtl/>
          <w:lang w:eastAsia="en-US"/>
        </w:rPr>
        <w:t xml:space="preserve"> הצעת המחיר הזוכה ובהתאם לתנאים שלהלן.</w:t>
      </w:r>
    </w:p>
    <w:p w14:paraId="61F5FEFD" w14:textId="77777777" w:rsidR="00146135" w:rsidRPr="00C400FC" w:rsidRDefault="00146135" w:rsidP="006C2F0C">
      <w:pPr>
        <w:numPr>
          <w:ilvl w:val="2"/>
          <w:numId w:val="18"/>
        </w:numPr>
        <w:ind w:left="1701" w:hanging="567"/>
        <w:rPr>
          <w:rFonts w:ascii="David" w:hAnsi="David"/>
          <w:lang w:eastAsia="en-US"/>
        </w:rPr>
      </w:pPr>
      <w:r w:rsidRPr="00C400FC">
        <w:rPr>
          <w:rFonts w:ascii="David" w:hAnsi="David" w:hint="cs"/>
          <w:rtl/>
          <w:lang w:eastAsia="en-US"/>
        </w:rPr>
        <w:t>התשלום בגין פעולות המתבצעות במסגרת מכרז זה ישולם כנגד הגשת חשבוניות בצירוף דו"חות פעילות ומסמכים בהתאם</w:t>
      </w:r>
      <w:r w:rsidR="00DA64CF" w:rsidRPr="00C400FC">
        <w:rPr>
          <w:rFonts w:ascii="David" w:hAnsi="David" w:hint="cs"/>
          <w:rtl/>
          <w:lang w:eastAsia="en-US"/>
        </w:rPr>
        <w:t xml:space="preserve"> למחירים שייקבעו במסגרת החוזית.</w:t>
      </w:r>
    </w:p>
    <w:p w14:paraId="35441630" w14:textId="77777777" w:rsidR="00146135" w:rsidRPr="00C400FC" w:rsidRDefault="00146135" w:rsidP="006C2F0C">
      <w:pPr>
        <w:numPr>
          <w:ilvl w:val="2"/>
          <w:numId w:val="18"/>
        </w:numPr>
        <w:ind w:left="1701" w:hanging="567"/>
        <w:rPr>
          <w:rFonts w:ascii="David" w:hAnsi="David"/>
          <w:lang w:eastAsia="en-US"/>
        </w:rPr>
      </w:pPr>
      <w:r w:rsidRPr="00C400FC">
        <w:rPr>
          <w:rFonts w:ascii="David" w:hAnsi="David" w:hint="cs"/>
          <w:rtl/>
          <w:lang w:eastAsia="en-US"/>
        </w:rPr>
        <w:t>התשלום יבוצע עפ"י השירותים הנדרשים במכרז, בהתאם להצעה שאושרה.</w:t>
      </w:r>
    </w:p>
    <w:p w14:paraId="101406F5" w14:textId="77777777" w:rsidR="00146135" w:rsidRPr="00C400FC" w:rsidRDefault="00146135" w:rsidP="006C2F0C">
      <w:pPr>
        <w:numPr>
          <w:ilvl w:val="2"/>
          <w:numId w:val="18"/>
        </w:numPr>
        <w:ind w:left="1701" w:hanging="567"/>
        <w:rPr>
          <w:rFonts w:ascii="David" w:hAnsi="David"/>
          <w:lang w:eastAsia="en-US"/>
        </w:rPr>
      </w:pPr>
      <w:r w:rsidRPr="00C400FC">
        <w:rPr>
          <w:rFonts w:ascii="David" w:hAnsi="David" w:hint="cs"/>
          <w:rtl/>
          <w:lang w:eastAsia="en-US"/>
        </w:rPr>
        <w:t>אגף</w:t>
      </w:r>
      <w:r w:rsidRPr="00C400FC">
        <w:rPr>
          <w:rFonts w:ascii="David" w:hAnsi="David"/>
          <w:rtl/>
          <w:lang w:eastAsia="en-US"/>
        </w:rPr>
        <w:t xml:space="preserve"> הכספים במשרד ישלם ל</w:t>
      </w:r>
      <w:r w:rsidRPr="00C400FC">
        <w:rPr>
          <w:rFonts w:ascii="David" w:hAnsi="David" w:hint="cs"/>
          <w:rtl/>
          <w:lang w:eastAsia="en-US"/>
        </w:rPr>
        <w:t>ספק</w:t>
      </w:r>
      <w:r w:rsidRPr="00C400FC">
        <w:rPr>
          <w:rFonts w:ascii="David" w:hAnsi="David"/>
          <w:rtl/>
          <w:lang w:eastAsia="en-US"/>
        </w:rPr>
        <w:t xml:space="preserve"> </w:t>
      </w:r>
      <w:r w:rsidRPr="00C400FC">
        <w:rPr>
          <w:rFonts w:ascii="David" w:hAnsi="David" w:hint="cs"/>
          <w:rtl/>
          <w:lang w:eastAsia="en-US"/>
        </w:rPr>
        <w:t xml:space="preserve">בהתאם לאמור בהוראת תכ"מ 1.4.3 ועל-פי </w:t>
      </w:r>
      <w:r w:rsidRPr="00C400FC">
        <w:rPr>
          <w:rFonts w:ascii="David" w:hAnsi="David"/>
          <w:rtl/>
          <w:lang w:eastAsia="en-US"/>
        </w:rPr>
        <w:t xml:space="preserve">קבלת חשבונית </w:t>
      </w:r>
      <w:r w:rsidRPr="00C400FC">
        <w:rPr>
          <w:rFonts w:ascii="David" w:hAnsi="David" w:hint="cs"/>
          <w:rtl/>
          <w:lang w:eastAsia="en-US"/>
        </w:rPr>
        <w:t>ו</w:t>
      </w:r>
      <w:r w:rsidRPr="00C400FC">
        <w:rPr>
          <w:rFonts w:ascii="David" w:hAnsi="David"/>
          <w:rtl/>
          <w:lang w:eastAsia="en-US"/>
        </w:rPr>
        <w:t>אישור מטעם המזמין שהשירות המפורט אכן בוצע</w:t>
      </w:r>
      <w:r w:rsidRPr="00C400FC">
        <w:rPr>
          <w:rFonts w:ascii="David" w:hAnsi="David" w:hint="cs"/>
          <w:rtl/>
          <w:lang w:eastAsia="en-US"/>
        </w:rPr>
        <w:t>)</w:t>
      </w:r>
      <w:r w:rsidRPr="00C400FC">
        <w:rPr>
          <w:rFonts w:ascii="David" w:hAnsi="David"/>
          <w:rtl/>
          <w:lang w:eastAsia="en-US"/>
        </w:rPr>
        <w:t>.</w:t>
      </w:r>
      <w:r w:rsidRPr="00C400FC">
        <w:rPr>
          <w:rFonts w:ascii="David" w:hAnsi="David" w:hint="cs"/>
          <w:rtl/>
          <w:lang w:eastAsia="en-US"/>
        </w:rPr>
        <w:t xml:space="preserve"> </w:t>
      </w:r>
      <w:r w:rsidRPr="00C400FC">
        <w:rPr>
          <w:rFonts w:ascii="David" w:hAnsi="David"/>
          <w:rtl/>
          <w:lang w:eastAsia="en-US"/>
        </w:rPr>
        <w:t>אם התשלום יתבצע לאחר תקופה זו, ישלם המשרד ריבית בהתאם להוראות החשב הכללי כתוקפן מעת לעת. תשלום הריבית מותנה בפני</w:t>
      </w:r>
      <w:r w:rsidRPr="00C400FC">
        <w:rPr>
          <w:rFonts w:ascii="David" w:hAnsi="David" w:hint="cs"/>
          <w:rtl/>
          <w:lang w:eastAsia="en-US"/>
        </w:rPr>
        <w:t>י</w:t>
      </w:r>
      <w:r w:rsidRPr="00C400FC">
        <w:rPr>
          <w:rFonts w:ascii="David" w:hAnsi="David"/>
          <w:rtl/>
          <w:lang w:eastAsia="en-US"/>
        </w:rPr>
        <w:t>ה מטעם המציע אל חשב המשרד.</w:t>
      </w:r>
    </w:p>
    <w:p w14:paraId="6B5B9E79" w14:textId="77777777" w:rsidR="00146135" w:rsidRPr="00C400FC" w:rsidRDefault="00146135" w:rsidP="006C2F0C">
      <w:pPr>
        <w:numPr>
          <w:ilvl w:val="2"/>
          <w:numId w:val="18"/>
        </w:numPr>
        <w:ind w:left="1701" w:hanging="567"/>
        <w:rPr>
          <w:rFonts w:ascii="David" w:hAnsi="David"/>
          <w:rtl/>
          <w:lang w:eastAsia="en-US"/>
        </w:rPr>
      </w:pPr>
      <w:r w:rsidRPr="00C400FC">
        <w:rPr>
          <w:rFonts w:ascii="David" w:hAnsi="David" w:hint="cs"/>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14:paraId="34DB6E03" w14:textId="77777777" w:rsidR="00146135" w:rsidRPr="00C400FC" w:rsidRDefault="00146135" w:rsidP="006C2F0C">
      <w:pPr>
        <w:numPr>
          <w:ilvl w:val="2"/>
          <w:numId w:val="18"/>
        </w:numPr>
        <w:ind w:left="1701" w:hanging="567"/>
        <w:rPr>
          <w:rFonts w:ascii="David" w:hAnsi="David"/>
          <w:rtl/>
          <w:lang w:eastAsia="en-US"/>
        </w:rPr>
      </w:pPr>
      <w:r w:rsidRPr="00C400FC">
        <w:rPr>
          <w:rFonts w:ascii="David" w:hAnsi="David" w:hint="cs"/>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61182BD9" w14:textId="77777777" w:rsidR="00146135" w:rsidRPr="00C400FC" w:rsidRDefault="00146135" w:rsidP="006C2F0C">
      <w:pPr>
        <w:numPr>
          <w:ilvl w:val="2"/>
          <w:numId w:val="18"/>
        </w:numPr>
        <w:ind w:left="1701" w:hanging="567"/>
        <w:rPr>
          <w:rFonts w:ascii="David" w:hAnsi="David"/>
          <w:lang w:eastAsia="en-US"/>
        </w:rPr>
      </w:pPr>
      <w:r w:rsidRPr="00C400FC">
        <w:rPr>
          <w:rFonts w:ascii="David" w:hAnsi="David" w:hint="cs"/>
          <w:rtl/>
          <w:lang w:eastAsia="en-US"/>
        </w:rPr>
        <w:t>הספק אינו רשאי להתנות תשלום כלשהו לספקיו ו/או לעובדיו או לכל גורם אחר שעליו לשלם, בקבלת תשלומים מהמשרד.</w:t>
      </w:r>
    </w:p>
    <w:p w14:paraId="398E121E" w14:textId="77777777" w:rsidR="00146135" w:rsidRPr="00C400FC" w:rsidRDefault="00146135" w:rsidP="006C2F0C">
      <w:pPr>
        <w:numPr>
          <w:ilvl w:val="2"/>
          <w:numId w:val="18"/>
        </w:numPr>
        <w:ind w:left="1701" w:hanging="567"/>
        <w:rPr>
          <w:rFonts w:ascii="David" w:hAnsi="David"/>
          <w:lang w:eastAsia="en-US"/>
        </w:rPr>
      </w:pPr>
      <w:r w:rsidRPr="00C400FC">
        <w:rPr>
          <w:rFonts w:ascii="David" w:hAnsi="David" w:hint="cs"/>
          <w:rtl/>
          <w:lang w:eastAsia="en-US"/>
        </w:rPr>
        <w:t xml:space="preserve">למשרד תהיה זכות עיכבון לגבי תשלומים </w:t>
      </w:r>
      <w:r w:rsidR="00A34353" w:rsidRPr="00C400FC">
        <w:rPr>
          <w:rFonts w:ascii="David" w:hAnsi="David" w:hint="eastAsia"/>
          <w:rtl/>
          <w:lang w:eastAsia="en-US"/>
        </w:rPr>
        <w:t>לספק</w:t>
      </w:r>
      <w:r w:rsidR="00A34353" w:rsidRPr="00C400FC">
        <w:rPr>
          <w:rFonts w:ascii="David" w:hAnsi="David"/>
          <w:rtl/>
          <w:lang w:eastAsia="en-US"/>
        </w:rPr>
        <w:t xml:space="preserve"> </w:t>
      </w:r>
      <w:r w:rsidRPr="00C400FC">
        <w:rPr>
          <w:rFonts w:ascii="David" w:hAnsi="David" w:hint="cs"/>
          <w:rtl/>
          <w:lang w:eastAsia="en-US"/>
        </w:rPr>
        <w:t>בגין חוב שהספק חב לו.</w:t>
      </w:r>
    </w:p>
    <w:p w14:paraId="1A59E7FC" w14:textId="77777777" w:rsidR="00146135" w:rsidRPr="00C400FC" w:rsidRDefault="00A34353" w:rsidP="006C2F0C">
      <w:pPr>
        <w:numPr>
          <w:ilvl w:val="2"/>
          <w:numId w:val="18"/>
        </w:numPr>
        <w:ind w:left="1701" w:hanging="567"/>
        <w:rPr>
          <w:rFonts w:ascii="David" w:hAnsi="David"/>
          <w:rtl/>
          <w:lang w:eastAsia="en-US"/>
        </w:rPr>
      </w:pPr>
      <w:r w:rsidRPr="00C400FC">
        <w:rPr>
          <w:rFonts w:ascii="David" w:hAnsi="David" w:hint="eastAsia"/>
          <w:rtl/>
          <w:lang w:eastAsia="en-US"/>
        </w:rPr>
        <w:t>לספק</w:t>
      </w:r>
      <w:r w:rsidRPr="00C400FC">
        <w:rPr>
          <w:rFonts w:ascii="David" w:hAnsi="David" w:hint="cs"/>
          <w:rtl/>
          <w:lang w:eastAsia="en-US"/>
        </w:rPr>
        <w:t xml:space="preserve"> </w:t>
      </w:r>
      <w:r w:rsidR="00146135" w:rsidRPr="00C400FC">
        <w:rPr>
          <w:rFonts w:ascii="David" w:hAnsi="David" w:hint="cs"/>
          <w:rtl/>
          <w:lang w:eastAsia="en-US"/>
        </w:rPr>
        <w:t>לא תהיה זכות עיכבו</w:t>
      </w:r>
      <w:r w:rsidR="00146135" w:rsidRPr="00C400FC">
        <w:rPr>
          <w:rFonts w:ascii="David" w:hAnsi="David" w:hint="eastAsia"/>
          <w:rtl/>
          <w:lang w:eastAsia="en-US"/>
        </w:rPr>
        <w:t>ן</w:t>
      </w:r>
      <w:r w:rsidR="00146135" w:rsidRPr="00C400FC">
        <w:rPr>
          <w:rFonts w:ascii="David" w:hAnsi="David" w:hint="cs"/>
          <w:rtl/>
          <w:lang w:eastAsia="en-US"/>
        </w:rPr>
        <w:t xml:space="preserve"> בגין חוב שהמשרד חב לו.</w:t>
      </w:r>
    </w:p>
    <w:p w14:paraId="06257548" w14:textId="77777777" w:rsidR="00146135" w:rsidRPr="00C400FC" w:rsidRDefault="00146135" w:rsidP="006C2F0C">
      <w:pPr>
        <w:numPr>
          <w:ilvl w:val="0"/>
          <w:numId w:val="18"/>
        </w:numPr>
        <w:spacing w:before="120"/>
        <w:ind w:left="357" w:hanging="357"/>
        <w:rPr>
          <w:b/>
          <w:bCs/>
          <w:u w:val="single"/>
          <w:lang w:eastAsia="en-US"/>
        </w:rPr>
      </w:pPr>
      <w:r w:rsidRPr="00C400FC">
        <w:rPr>
          <w:rFonts w:hint="cs"/>
          <w:b/>
          <w:bCs/>
          <w:u w:val="single"/>
          <w:rtl/>
          <w:lang w:eastAsia="en-US"/>
        </w:rPr>
        <w:lastRenderedPageBreak/>
        <w:t>בחירת ההצעה הזוכה</w:t>
      </w:r>
    </w:p>
    <w:p w14:paraId="6611109D" w14:textId="77777777" w:rsidR="00146135" w:rsidRPr="00C400FC" w:rsidRDefault="00146135" w:rsidP="006C2F0C">
      <w:pPr>
        <w:numPr>
          <w:ilvl w:val="1"/>
          <w:numId w:val="18"/>
        </w:numPr>
        <w:ind w:left="1134" w:hanging="567"/>
        <w:rPr>
          <w:lang w:eastAsia="en-US"/>
        </w:rPr>
      </w:pPr>
      <w:r w:rsidRPr="00C400FC">
        <w:rPr>
          <w:rFonts w:hint="cs"/>
          <w:rtl/>
          <w:lang w:eastAsia="en-US"/>
        </w:rPr>
        <w:t>ההצעות יובאו בפני ועדת המכרזים של המשרד (להלן: "ועדת המכרזים").</w:t>
      </w:r>
    </w:p>
    <w:p w14:paraId="37B73F7C" w14:textId="77777777" w:rsidR="00D57D5C" w:rsidRDefault="00146135" w:rsidP="006C2F0C">
      <w:pPr>
        <w:numPr>
          <w:ilvl w:val="1"/>
          <w:numId w:val="18"/>
        </w:numPr>
        <w:ind w:left="1134" w:hanging="567"/>
        <w:rPr>
          <w:lang w:eastAsia="en-US"/>
        </w:rPr>
      </w:pPr>
      <w:r w:rsidRPr="00C400FC">
        <w:rPr>
          <w:rFonts w:hint="cs"/>
          <w:rtl/>
          <w:lang w:eastAsia="en-US"/>
        </w:rPr>
        <w:t xml:space="preserve">אמות המידה לבחירת ההצעה הזוכה </w:t>
      </w:r>
      <w:r w:rsidR="00DA64CF" w:rsidRPr="00A64447">
        <w:rPr>
          <w:rFonts w:hint="cs"/>
          <w:b/>
          <w:bCs/>
          <w:rtl/>
          <w:lang w:eastAsia="en-US"/>
        </w:rPr>
        <w:t>ב</w:t>
      </w:r>
      <w:r w:rsidR="00D57D5C" w:rsidRPr="00A64447">
        <w:rPr>
          <w:rFonts w:hint="cs"/>
          <w:b/>
          <w:bCs/>
          <w:rtl/>
          <w:lang w:eastAsia="en-US"/>
        </w:rPr>
        <w:t>סל א'</w:t>
      </w:r>
      <w:r w:rsidR="00D57D5C">
        <w:rPr>
          <w:rFonts w:hint="cs"/>
          <w:rtl/>
          <w:lang w:eastAsia="en-US"/>
        </w:rPr>
        <w:t xml:space="preserve"> יהיו על פי אמות המידה והמשקולות המפורטים להלן:</w:t>
      </w:r>
    </w:p>
    <w:p w14:paraId="0C0B59D5" w14:textId="77777777" w:rsidR="00D57D5C" w:rsidRPr="00A64447" w:rsidRDefault="00D57D5C" w:rsidP="00A64447">
      <w:pPr>
        <w:numPr>
          <w:ilvl w:val="2"/>
          <w:numId w:val="18"/>
        </w:numPr>
        <w:ind w:left="1701" w:hanging="567"/>
        <w:rPr>
          <w:rFonts w:ascii="David" w:hAnsi="David"/>
          <w:b/>
          <w:bCs/>
          <w:lang w:eastAsia="en-US"/>
        </w:rPr>
      </w:pPr>
      <w:r w:rsidRPr="00A64447">
        <w:rPr>
          <w:rFonts w:ascii="David" w:hAnsi="David" w:hint="cs"/>
          <w:b/>
          <w:bCs/>
          <w:rtl/>
          <w:lang w:eastAsia="en-US"/>
        </w:rPr>
        <w:t xml:space="preserve">בגין איכות </w:t>
      </w:r>
      <w:r w:rsidRPr="00A64447">
        <w:rPr>
          <w:rFonts w:ascii="David" w:hAnsi="David"/>
          <w:b/>
          <w:bCs/>
          <w:rtl/>
          <w:lang w:eastAsia="en-US"/>
        </w:rPr>
        <w:t>–</w:t>
      </w:r>
      <w:r w:rsidRPr="00A64447">
        <w:rPr>
          <w:rFonts w:ascii="David" w:hAnsi="David" w:hint="cs"/>
          <w:b/>
          <w:bCs/>
          <w:rtl/>
          <w:lang w:eastAsia="en-US"/>
        </w:rPr>
        <w:t xml:space="preserve"> 50%.</w:t>
      </w:r>
    </w:p>
    <w:p w14:paraId="2A81F56E" w14:textId="77777777" w:rsidR="00D57D5C" w:rsidRPr="00A64447" w:rsidRDefault="00D57D5C" w:rsidP="00A64447">
      <w:pPr>
        <w:numPr>
          <w:ilvl w:val="2"/>
          <w:numId w:val="18"/>
        </w:numPr>
        <w:ind w:left="1701" w:hanging="567"/>
        <w:rPr>
          <w:rFonts w:ascii="David" w:hAnsi="David"/>
          <w:b/>
          <w:bCs/>
          <w:lang w:eastAsia="en-US"/>
        </w:rPr>
      </w:pPr>
      <w:r w:rsidRPr="00A64447">
        <w:rPr>
          <w:rFonts w:ascii="David" w:hAnsi="David" w:hint="cs"/>
          <w:b/>
          <w:bCs/>
          <w:rtl/>
          <w:lang w:eastAsia="en-US"/>
        </w:rPr>
        <w:t xml:space="preserve">בגין מחיר </w:t>
      </w:r>
      <w:r w:rsidRPr="00A64447">
        <w:rPr>
          <w:rFonts w:ascii="David" w:hAnsi="David"/>
          <w:b/>
          <w:bCs/>
          <w:rtl/>
          <w:lang w:eastAsia="en-US"/>
        </w:rPr>
        <w:t>–</w:t>
      </w:r>
      <w:r w:rsidRPr="00A64447">
        <w:rPr>
          <w:rFonts w:ascii="David" w:hAnsi="David" w:hint="cs"/>
          <w:b/>
          <w:bCs/>
          <w:rtl/>
          <w:lang w:eastAsia="en-US"/>
        </w:rPr>
        <w:t xml:space="preserve"> 50%</w:t>
      </w:r>
      <w:r w:rsidR="00A64447" w:rsidRPr="00A64447">
        <w:rPr>
          <w:rFonts w:ascii="David" w:hAnsi="David" w:hint="cs"/>
          <w:b/>
          <w:bCs/>
          <w:rtl/>
          <w:lang w:eastAsia="en-US"/>
        </w:rPr>
        <w:t>.</w:t>
      </w:r>
    </w:p>
    <w:p w14:paraId="56B14783" w14:textId="77777777" w:rsidR="00146135" w:rsidRPr="00C400FC" w:rsidRDefault="00D57D5C" w:rsidP="00D57D5C">
      <w:pPr>
        <w:numPr>
          <w:ilvl w:val="1"/>
          <w:numId w:val="18"/>
        </w:numPr>
        <w:ind w:left="1134" w:hanging="567"/>
        <w:rPr>
          <w:lang w:eastAsia="en-US"/>
        </w:rPr>
      </w:pPr>
      <w:r>
        <w:rPr>
          <w:rFonts w:hint="cs"/>
          <w:rtl/>
          <w:lang w:eastAsia="en-US"/>
        </w:rPr>
        <w:t xml:space="preserve">אמות המידה לבחירת ההצעה הזוכה </w:t>
      </w:r>
      <w:r w:rsidRPr="00A64447">
        <w:rPr>
          <w:rFonts w:hint="cs"/>
          <w:b/>
          <w:bCs/>
          <w:rtl/>
          <w:lang w:eastAsia="en-US"/>
        </w:rPr>
        <w:t>בסל ב'</w:t>
      </w:r>
      <w:r w:rsidR="00A64447">
        <w:rPr>
          <w:rFonts w:hint="cs"/>
          <w:rtl/>
          <w:lang w:eastAsia="en-US"/>
        </w:rPr>
        <w:t xml:space="preserve"> </w:t>
      </w:r>
      <w:r w:rsidR="00146135" w:rsidRPr="00C400FC">
        <w:rPr>
          <w:rFonts w:hint="cs"/>
          <w:rtl/>
          <w:lang w:eastAsia="en-US"/>
        </w:rPr>
        <w:t>יהיו על פי אמות המידה והמשקולות המפורטים להלן:</w:t>
      </w:r>
    </w:p>
    <w:p w14:paraId="6A116286" w14:textId="77777777" w:rsidR="00146135" w:rsidRPr="00C400FC" w:rsidRDefault="00146135" w:rsidP="006C2F0C">
      <w:pPr>
        <w:numPr>
          <w:ilvl w:val="2"/>
          <w:numId w:val="18"/>
        </w:numPr>
        <w:ind w:left="1701" w:hanging="567"/>
        <w:rPr>
          <w:rFonts w:ascii="David" w:hAnsi="David"/>
          <w:b/>
          <w:bCs/>
          <w:lang w:eastAsia="en-US"/>
        </w:rPr>
      </w:pPr>
      <w:r w:rsidRPr="00C400FC">
        <w:rPr>
          <w:rFonts w:ascii="David" w:hAnsi="David" w:hint="eastAsia"/>
          <w:b/>
          <w:bCs/>
          <w:rtl/>
          <w:lang w:eastAsia="en-US"/>
        </w:rPr>
        <w:t>בגין</w:t>
      </w:r>
      <w:r w:rsidRPr="00C400FC">
        <w:rPr>
          <w:rFonts w:ascii="David" w:hAnsi="David"/>
          <w:b/>
          <w:bCs/>
          <w:rtl/>
          <w:lang w:eastAsia="en-US"/>
        </w:rPr>
        <w:t xml:space="preserve"> איכות - </w:t>
      </w:r>
      <w:r w:rsidR="00F93E8E" w:rsidRPr="00C400FC">
        <w:rPr>
          <w:rFonts w:ascii="David" w:hAnsi="David" w:hint="cs"/>
          <w:b/>
          <w:bCs/>
          <w:rtl/>
          <w:lang w:eastAsia="en-US"/>
        </w:rPr>
        <w:t>7</w:t>
      </w:r>
      <w:r w:rsidR="00DA64CF" w:rsidRPr="00C400FC">
        <w:rPr>
          <w:rFonts w:ascii="David" w:hAnsi="David" w:hint="cs"/>
          <w:b/>
          <w:bCs/>
          <w:rtl/>
          <w:lang w:eastAsia="en-US"/>
        </w:rPr>
        <w:t>0</w:t>
      </w:r>
      <w:r w:rsidRPr="00C400FC">
        <w:rPr>
          <w:rFonts w:ascii="David" w:hAnsi="David"/>
          <w:b/>
          <w:bCs/>
          <w:rtl/>
          <w:lang w:eastAsia="en-US"/>
        </w:rPr>
        <w:t>%.</w:t>
      </w:r>
    </w:p>
    <w:p w14:paraId="37FDAB23" w14:textId="77777777" w:rsidR="00146135" w:rsidRPr="00C400FC" w:rsidRDefault="00146135" w:rsidP="006C2F0C">
      <w:pPr>
        <w:numPr>
          <w:ilvl w:val="2"/>
          <w:numId w:val="18"/>
        </w:numPr>
        <w:ind w:left="1701" w:hanging="567"/>
        <w:rPr>
          <w:rFonts w:ascii="David" w:hAnsi="David"/>
          <w:b/>
          <w:bCs/>
          <w:lang w:eastAsia="en-US"/>
        </w:rPr>
      </w:pPr>
      <w:bookmarkStart w:id="61" w:name="_Ref295816991"/>
      <w:r w:rsidRPr="00C400FC">
        <w:rPr>
          <w:rFonts w:ascii="David" w:hAnsi="David" w:hint="eastAsia"/>
          <w:b/>
          <w:bCs/>
          <w:rtl/>
          <w:lang w:eastAsia="en-US"/>
        </w:rPr>
        <w:t>בגין</w:t>
      </w:r>
      <w:r w:rsidRPr="00C400FC">
        <w:rPr>
          <w:rFonts w:ascii="David" w:hAnsi="David"/>
          <w:b/>
          <w:bCs/>
          <w:rtl/>
          <w:lang w:eastAsia="en-US"/>
        </w:rPr>
        <w:t xml:space="preserve"> מחיר - </w:t>
      </w:r>
      <w:r w:rsidR="00F93E8E" w:rsidRPr="00C400FC">
        <w:rPr>
          <w:rFonts w:ascii="David" w:hAnsi="David" w:hint="cs"/>
          <w:b/>
          <w:bCs/>
          <w:rtl/>
          <w:lang w:eastAsia="en-US"/>
        </w:rPr>
        <w:t>3</w:t>
      </w:r>
      <w:r w:rsidR="00DA64CF" w:rsidRPr="00C400FC">
        <w:rPr>
          <w:rFonts w:ascii="David" w:hAnsi="David" w:hint="cs"/>
          <w:b/>
          <w:bCs/>
          <w:rtl/>
          <w:lang w:eastAsia="en-US"/>
        </w:rPr>
        <w:t>0</w:t>
      </w:r>
      <w:r w:rsidR="005C74B5" w:rsidRPr="00C400FC">
        <w:rPr>
          <w:rFonts w:ascii="David" w:hAnsi="David" w:hint="cs"/>
          <w:b/>
          <w:bCs/>
          <w:rtl/>
          <w:lang w:eastAsia="en-US"/>
        </w:rPr>
        <w:t>%</w:t>
      </w:r>
      <w:r w:rsidRPr="00C400FC">
        <w:rPr>
          <w:rFonts w:ascii="David" w:hAnsi="David"/>
          <w:b/>
          <w:bCs/>
          <w:rtl/>
          <w:lang w:eastAsia="en-US"/>
        </w:rPr>
        <w:t>.</w:t>
      </w:r>
      <w:bookmarkEnd w:id="61"/>
    </w:p>
    <w:p w14:paraId="199B2C3E" w14:textId="519C0BBF" w:rsidR="00146135" w:rsidRPr="00C400FC" w:rsidRDefault="00146135" w:rsidP="006C2F0C">
      <w:pPr>
        <w:numPr>
          <w:ilvl w:val="1"/>
          <w:numId w:val="18"/>
        </w:numPr>
        <w:ind w:left="1134" w:hanging="567"/>
        <w:rPr>
          <w:lang w:eastAsia="en-US"/>
        </w:rPr>
      </w:pPr>
      <w:r w:rsidRPr="00C400FC">
        <w:rPr>
          <w:rFonts w:hint="cs"/>
          <w:rtl/>
          <w:lang w:eastAsia="en-US"/>
        </w:rPr>
        <w:t>לצורך</w:t>
      </w:r>
      <w:r w:rsidRPr="00C400FC">
        <w:rPr>
          <w:rtl/>
          <w:lang w:eastAsia="en-US"/>
        </w:rPr>
        <w:t xml:space="preserve"> </w:t>
      </w:r>
      <w:r w:rsidRPr="00C400FC">
        <w:rPr>
          <w:rFonts w:hint="cs"/>
          <w:rtl/>
          <w:lang w:eastAsia="en-US"/>
        </w:rPr>
        <w:t>בחינת</w:t>
      </w:r>
      <w:r w:rsidRPr="00C400FC">
        <w:rPr>
          <w:rtl/>
          <w:lang w:eastAsia="en-US"/>
        </w:rPr>
        <w:t xml:space="preserve"> </w:t>
      </w:r>
      <w:r w:rsidRPr="00C400FC">
        <w:rPr>
          <w:rFonts w:hint="cs"/>
          <w:rtl/>
          <w:lang w:eastAsia="en-US"/>
        </w:rPr>
        <w:t>האיכות</w:t>
      </w:r>
      <w:r w:rsidRPr="00C400FC">
        <w:rPr>
          <w:rtl/>
          <w:lang w:eastAsia="en-US"/>
        </w:rPr>
        <w:t xml:space="preserve">, </w:t>
      </w:r>
      <w:r w:rsidRPr="00C400FC">
        <w:rPr>
          <w:rFonts w:hint="cs"/>
          <w:rtl/>
          <w:lang w:eastAsia="en-US"/>
        </w:rPr>
        <w:t>על</w:t>
      </w:r>
      <w:r w:rsidRPr="00C400FC">
        <w:rPr>
          <w:rtl/>
          <w:lang w:eastAsia="en-US"/>
        </w:rPr>
        <w:t xml:space="preserve"> </w:t>
      </w:r>
      <w:r w:rsidRPr="00C400FC">
        <w:rPr>
          <w:rFonts w:hint="cs"/>
          <w:rtl/>
          <w:lang w:eastAsia="en-US"/>
        </w:rPr>
        <w:t>כל</w:t>
      </w:r>
      <w:r w:rsidRPr="00C400FC">
        <w:rPr>
          <w:rtl/>
          <w:lang w:eastAsia="en-US"/>
        </w:rPr>
        <w:t xml:space="preserve"> </w:t>
      </w:r>
      <w:r w:rsidRPr="00C400FC">
        <w:rPr>
          <w:rFonts w:hint="cs"/>
          <w:rtl/>
          <w:lang w:eastAsia="en-US"/>
        </w:rPr>
        <w:t>היבטיה</w:t>
      </w:r>
      <w:r w:rsidRPr="00C400FC">
        <w:rPr>
          <w:rtl/>
          <w:lang w:eastAsia="en-US"/>
        </w:rPr>
        <w:t xml:space="preserve">, </w:t>
      </w:r>
      <w:r w:rsidRPr="00C400FC">
        <w:rPr>
          <w:rFonts w:hint="cs"/>
          <w:rtl/>
          <w:lang w:eastAsia="en-US"/>
        </w:rPr>
        <w:t>המזמין</w:t>
      </w:r>
      <w:r w:rsidRPr="00C400FC">
        <w:rPr>
          <w:rtl/>
          <w:lang w:eastAsia="en-US"/>
        </w:rPr>
        <w:t xml:space="preserve"> </w:t>
      </w:r>
      <w:r w:rsidRPr="00C400FC">
        <w:rPr>
          <w:rFonts w:hint="cs"/>
          <w:rtl/>
          <w:lang w:eastAsia="en-US"/>
        </w:rPr>
        <w:t>רשאי</w:t>
      </w:r>
      <w:r w:rsidRPr="00C400FC">
        <w:rPr>
          <w:rtl/>
          <w:lang w:eastAsia="en-US"/>
        </w:rPr>
        <w:t xml:space="preserve"> </w:t>
      </w:r>
      <w:r w:rsidRPr="00C400FC">
        <w:rPr>
          <w:rFonts w:hint="cs"/>
          <w:rtl/>
          <w:lang w:eastAsia="en-US"/>
        </w:rPr>
        <w:t>למנות</w:t>
      </w:r>
      <w:r w:rsidRPr="00C400FC">
        <w:rPr>
          <w:rtl/>
          <w:lang w:eastAsia="en-US"/>
        </w:rPr>
        <w:t xml:space="preserve"> </w:t>
      </w:r>
      <w:r w:rsidRPr="00C400FC">
        <w:rPr>
          <w:rFonts w:hint="cs"/>
          <w:rtl/>
          <w:lang w:eastAsia="en-US"/>
        </w:rPr>
        <w:t>צוות</w:t>
      </w:r>
      <w:r w:rsidRPr="00C400FC">
        <w:rPr>
          <w:rtl/>
          <w:lang w:eastAsia="en-US"/>
        </w:rPr>
        <w:t xml:space="preserve"> </w:t>
      </w:r>
      <w:r w:rsidRPr="00C400FC">
        <w:rPr>
          <w:rFonts w:hint="cs"/>
          <w:rtl/>
          <w:lang w:eastAsia="en-US"/>
        </w:rPr>
        <w:t>בדיקה</w:t>
      </w:r>
      <w:r w:rsidRPr="00C400FC">
        <w:rPr>
          <w:rtl/>
          <w:lang w:eastAsia="en-US"/>
        </w:rPr>
        <w:t xml:space="preserve">, </w:t>
      </w:r>
      <w:r w:rsidRPr="00C400FC">
        <w:rPr>
          <w:rFonts w:hint="cs"/>
          <w:rtl/>
          <w:lang w:eastAsia="en-US"/>
        </w:rPr>
        <w:t>אשר</w:t>
      </w:r>
      <w:r w:rsidRPr="00C400FC">
        <w:rPr>
          <w:rtl/>
          <w:lang w:eastAsia="en-US"/>
        </w:rPr>
        <w:t xml:space="preserve"> </w:t>
      </w:r>
      <w:r w:rsidRPr="00C400FC">
        <w:rPr>
          <w:rFonts w:hint="cs"/>
          <w:rtl/>
          <w:lang w:eastAsia="en-US"/>
        </w:rPr>
        <w:t>רשאי</w:t>
      </w:r>
      <w:r w:rsidRPr="00C400FC">
        <w:rPr>
          <w:rtl/>
          <w:lang w:eastAsia="en-US"/>
        </w:rPr>
        <w:t xml:space="preserve"> </w:t>
      </w:r>
      <w:r w:rsidRPr="00C400FC">
        <w:rPr>
          <w:rFonts w:hint="cs"/>
          <w:rtl/>
          <w:lang w:eastAsia="en-US"/>
        </w:rPr>
        <w:t>בין</w:t>
      </w:r>
      <w:r w:rsidRPr="00C400FC">
        <w:rPr>
          <w:rtl/>
          <w:lang w:eastAsia="en-US"/>
        </w:rPr>
        <w:t xml:space="preserve"> </w:t>
      </w:r>
      <w:r w:rsidRPr="00C400FC">
        <w:rPr>
          <w:rFonts w:hint="cs"/>
          <w:rtl/>
          <w:lang w:eastAsia="en-US"/>
        </w:rPr>
        <w:t>היתר</w:t>
      </w:r>
      <w:r w:rsidRPr="00C400FC">
        <w:rPr>
          <w:rtl/>
          <w:lang w:eastAsia="en-US"/>
        </w:rPr>
        <w:t xml:space="preserve">, </w:t>
      </w:r>
      <w:r w:rsidRPr="00C400FC">
        <w:rPr>
          <w:rFonts w:hint="cs"/>
          <w:rtl/>
          <w:lang w:eastAsia="en-US"/>
        </w:rPr>
        <w:t>לשוחח עם</w:t>
      </w:r>
      <w:r w:rsidRPr="00C400FC">
        <w:rPr>
          <w:rtl/>
          <w:lang w:eastAsia="en-US"/>
        </w:rPr>
        <w:t xml:space="preserve"> </w:t>
      </w:r>
      <w:r w:rsidRPr="00C400FC">
        <w:rPr>
          <w:rFonts w:hint="cs"/>
          <w:rtl/>
          <w:lang w:eastAsia="en-US"/>
        </w:rPr>
        <w:t>הגורמים להם</w:t>
      </w:r>
      <w:r w:rsidRPr="00C400FC">
        <w:rPr>
          <w:rtl/>
          <w:lang w:eastAsia="en-US"/>
        </w:rPr>
        <w:t xml:space="preserve"> </w:t>
      </w:r>
      <w:r w:rsidRPr="00C400FC">
        <w:rPr>
          <w:rFonts w:hint="cs"/>
          <w:rtl/>
          <w:lang w:eastAsia="en-US"/>
        </w:rPr>
        <w:t>סיפק</w:t>
      </w:r>
      <w:r w:rsidRPr="00C400FC">
        <w:rPr>
          <w:rtl/>
          <w:lang w:eastAsia="en-US"/>
        </w:rPr>
        <w:t xml:space="preserve"> </w:t>
      </w:r>
      <w:r w:rsidRPr="00C400FC">
        <w:rPr>
          <w:rFonts w:hint="cs"/>
          <w:rtl/>
          <w:lang w:eastAsia="en-US"/>
        </w:rPr>
        <w:t>או</w:t>
      </w:r>
      <w:r w:rsidRPr="00C400FC">
        <w:rPr>
          <w:rtl/>
          <w:lang w:eastAsia="en-US"/>
        </w:rPr>
        <w:t xml:space="preserve"> </w:t>
      </w:r>
      <w:r w:rsidRPr="00C400FC">
        <w:rPr>
          <w:rFonts w:hint="cs"/>
          <w:rtl/>
          <w:lang w:eastAsia="en-US"/>
        </w:rPr>
        <w:t>מספק</w:t>
      </w:r>
      <w:r w:rsidRPr="00C400FC">
        <w:rPr>
          <w:rtl/>
          <w:lang w:eastAsia="en-US"/>
        </w:rPr>
        <w:t xml:space="preserve"> </w:t>
      </w:r>
      <w:r w:rsidRPr="00C400FC">
        <w:rPr>
          <w:rFonts w:hint="cs"/>
          <w:rtl/>
          <w:lang w:eastAsia="en-US"/>
        </w:rPr>
        <w:t>המציע</w:t>
      </w:r>
      <w:r w:rsidRPr="00C400FC">
        <w:rPr>
          <w:rtl/>
          <w:lang w:eastAsia="en-US"/>
        </w:rPr>
        <w:t xml:space="preserve"> </w:t>
      </w:r>
      <w:r w:rsidRPr="00C400FC">
        <w:rPr>
          <w:rFonts w:hint="cs"/>
          <w:rtl/>
          <w:lang w:eastAsia="en-US"/>
        </w:rPr>
        <w:t>שירותים</w:t>
      </w:r>
      <w:r w:rsidRPr="00C400FC">
        <w:rPr>
          <w:rtl/>
          <w:lang w:eastAsia="en-US"/>
        </w:rPr>
        <w:t xml:space="preserve"> </w:t>
      </w:r>
      <w:r w:rsidRPr="00C400FC">
        <w:rPr>
          <w:rFonts w:hint="cs"/>
          <w:rtl/>
          <w:lang w:eastAsia="en-US"/>
        </w:rPr>
        <w:t>כאמור</w:t>
      </w:r>
      <w:r w:rsidRPr="00C400FC">
        <w:rPr>
          <w:rtl/>
          <w:lang w:eastAsia="en-US"/>
        </w:rPr>
        <w:t xml:space="preserve"> </w:t>
      </w:r>
      <w:r w:rsidRPr="00C400FC">
        <w:rPr>
          <w:rFonts w:hint="cs"/>
          <w:rtl/>
          <w:lang w:eastAsia="en-US"/>
        </w:rPr>
        <w:t>במכרז</w:t>
      </w:r>
      <w:r w:rsidRPr="00C400FC">
        <w:rPr>
          <w:rtl/>
          <w:lang w:eastAsia="en-US"/>
        </w:rPr>
        <w:t xml:space="preserve"> </w:t>
      </w:r>
      <w:r w:rsidRPr="00C400FC">
        <w:rPr>
          <w:rFonts w:hint="cs"/>
          <w:rtl/>
          <w:lang w:eastAsia="en-US"/>
        </w:rPr>
        <w:t>זה</w:t>
      </w:r>
      <w:r w:rsidRPr="00C400FC">
        <w:rPr>
          <w:rtl/>
          <w:lang w:eastAsia="en-US"/>
        </w:rPr>
        <w:t xml:space="preserve"> </w:t>
      </w:r>
      <w:r w:rsidRPr="00C400FC">
        <w:rPr>
          <w:rFonts w:hint="cs"/>
          <w:rtl/>
          <w:lang w:eastAsia="en-US"/>
        </w:rPr>
        <w:t>ו</w:t>
      </w:r>
      <w:r w:rsidRPr="00C400FC">
        <w:rPr>
          <w:rtl/>
          <w:lang w:eastAsia="en-US"/>
        </w:rPr>
        <w:t>/</w:t>
      </w:r>
      <w:r w:rsidRPr="00C400FC">
        <w:rPr>
          <w:rFonts w:hint="cs"/>
          <w:rtl/>
          <w:lang w:eastAsia="en-US"/>
        </w:rPr>
        <w:t>או</w:t>
      </w:r>
      <w:r w:rsidRPr="00C400FC">
        <w:rPr>
          <w:rtl/>
          <w:lang w:eastAsia="en-US"/>
        </w:rPr>
        <w:t xml:space="preserve"> </w:t>
      </w:r>
      <w:r w:rsidRPr="00C400FC">
        <w:rPr>
          <w:rFonts w:hint="cs"/>
          <w:rtl/>
          <w:lang w:eastAsia="en-US"/>
        </w:rPr>
        <w:t>לבקש</w:t>
      </w:r>
      <w:r w:rsidRPr="00C400FC">
        <w:rPr>
          <w:rtl/>
          <w:lang w:eastAsia="en-US"/>
        </w:rPr>
        <w:t xml:space="preserve"> </w:t>
      </w:r>
      <w:r w:rsidRPr="00C400FC">
        <w:rPr>
          <w:rFonts w:hint="cs"/>
          <w:rtl/>
          <w:lang w:eastAsia="en-US"/>
        </w:rPr>
        <w:t>לבחון</w:t>
      </w:r>
      <w:r w:rsidRPr="00C400FC">
        <w:rPr>
          <w:rtl/>
          <w:lang w:eastAsia="en-US"/>
        </w:rPr>
        <w:t xml:space="preserve"> </w:t>
      </w:r>
      <w:r w:rsidRPr="00C400FC">
        <w:rPr>
          <w:rFonts w:hint="cs"/>
          <w:rtl/>
          <w:lang w:eastAsia="en-US"/>
        </w:rPr>
        <w:t>את</w:t>
      </w:r>
      <w:r w:rsidRPr="00C400FC">
        <w:rPr>
          <w:rtl/>
          <w:lang w:eastAsia="en-US"/>
        </w:rPr>
        <w:t xml:space="preserve"> </w:t>
      </w:r>
      <w:r w:rsidRPr="00C400FC">
        <w:rPr>
          <w:rFonts w:hint="cs"/>
          <w:rtl/>
          <w:lang w:eastAsia="en-US"/>
        </w:rPr>
        <w:t>איכות</w:t>
      </w:r>
      <w:r w:rsidRPr="00C400FC">
        <w:rPr>
          <w:rtl/>
          <w:lang w:eastAsia="en-US"/>
        </w:rPr>
        <w:t xml:space="preserve"> </w:t>
      </w:r>
      <w:r w:rsidRPr="00C400FC">
        <w:rPr>
          <w:rFonts w:hint="cs"/>
          <w:rtl/>
          <w:lang w:eastAsia="en-US"/>
        </w:rPr>
        <w:t>השירותים</w:t>
      </w:r>
      <w:r w:rsidRPr="00C400FC">
        <w:rPr>
          <w:rtl/>
          <w:lang w:eastAsia="en-US"/>
        </w:rPr>
        <w:t xml:space="preserve"> </w:t>
      </w:r>
      <w:r w:rsidRPr="00C400FC">
        <w:rPr>
          <w:rFonts w:hint="cs"/>
          <w:rtl/>
          <w:lang w:eastAsia="en-US"/>
        </w:rPr>
        <w:t>בכל</w:t>
      </w:r>
      <w:r w:rsidRPr="00C400FC">
        <w:rPr>
          <w:rtl/>
          <w:lang w:eastAsia="en-US"/>
        </w:rPr>
        <w:t xml:space="preserve"> </w:t>
      </w:r>
      <w:r w:rsidRPr="00C400FC">
        <w:rPr>
          <w:rFonts w:hint="cs"/>
          <w:rtl/>
          <w:lang w:eastAsia="en-US"/>
        </w:rPr>
        <w:t>דרך</w:t>
      </w:r>
      <w:r w:rsidRPr="00C400FC">
        <w:rPr>
          <w:rtl/>
          <w:lang w:eastAsia="en-US"/>
        </w:rPr>
        <w:t xml:space="preserve"> </w:t>
      </w:r>
      <w:r w:rsidRPr="00C400FC">
        <w:rPr>
          <w:rFonts w:hint="cs"/>
          <w:rtl/>
          <w:lang w:eastAsia="en-US"/>
        </w:rPr>
        <w:t>שימצא</w:t>
      </w:r>
      <w:r w:rsidRPr="00C400FC">
        <w:rPr>
          <w:rtl/>
          <w:lang w:eastAsia="en-US"/>
        </w:rPr>
        <w:t xml:space="preserve"> </w:t>
      </w:r>
      <w:r w:rsidRPr="00C400FC">
        <w:rPr>
          <w:rFonts w:hint="cs"/>
          <w:rtl/>
          <w:lang w:eastAsia="en-US"/>
        </w:rPr>
        <w:t>לנכון</w:t>
      </w:r>
      <w:r w:rsidRPr="00C400FC">
        <w:rPr>
          <w:rtl/>
          <w:lang w:eastAsia="en-US"/>
        </w:rPr>
        <w:t xml:space="preserve">. </w:t>
      </w:r>
      <w:r w:rsidRPr="00C400FC">
        <w:rPr>
          <w:rFonts w:hint="cs"/>
          <w:rtl/>
          <w:lang w:eastAsia="en-US"/>
        </w:rPr>
        <w:t>צוות</w:t>
      </w:r>
      <w:r w:rsidRPr="00C400FC">
        <w:rPr>
          <w:rtl/>
          <w:lang w:eastAsia="en-US"/>
        </w:rPr>
        <w:t xml:space="preserve"> </w:t>
      </w:r>
      <w:r w:rsidRPr="00C400FC">
        <w:rPr>
          <w:rFonts w:hint="cs"/>
          <w:rtl/>
          <w:lang w:eastAsia="en-US"/>
        </w:rPr>
        <w:t>הבדיקה</w:t>
      </w:r>
      <w:r w:rsidRPr="00C400FC">
        <w:rPr>
          <w:rtl/>
          <w:lang w:eastAsia="en-US"/>
        </w:rPr>
        <w:t xml:space="preserve"> </w:t>
      </w:r>
      <w:r w:rsidRPr="00C400FC">
        <w:rPr>
          <w:rFonts w:hint="cs"/>
          <w:rtl/>
          <w:lang w:eastAsia="en-US"/>
        </w:rPr>
        <w:t>של</w:t>
      </w:r>
      <w:r w:rsidRPr="00C400FC">
        <w:rPr>
          <w:rtl/>
          <w:lang w:eastAsia="en-US"/>
        </w:rPr>
        <w:t xml:space="preserve"> </w:t>
      </w:r>
      <w:r w:rsidRPr="00C400FC">
        <w:rPr>
          <w:rFonts w:hint="cs"/>
          <w:rtl/>
          <w:lang w:eastAsia="en-US"/>
        </w:rPr>
        <w:t>המזמין רשאי</w:t>
      </w:r>
      <w:r w:rsidRPr="00C400FC">
        <w:rPr>
          <w:rtl/>
          <w:lang w:eastAsia="en-US"/>
        </w:rPr>
        <w:t xml:space="preserve"> </w:t>
      </w:r>
      <w:r w:rsidRPr="00C400FC">
        <w:rPr>
          <w:rFonts w:hint="cs"/>
          <w:rtl/>
          <w:lang w:eastAsia="en-US"/>
        </w:rPr>
        <w:t>לתת</w:t>
      </w:r>
      <w:r w:rsidRPr="00C400FC">
        <w:rPr>
          <w:rtl/>
          <w:lang w:eastAsia="en-US"/>
        </w:rPr>
        <w:t xml:space="preserve"> </w:t>
      </w:r>
      <w:r w:rsidRPr="00C400FC">
        <w:rPr>
          <w:rFonts w:hint="cs"/>
          <w:rtl/>
          <w:lang w:eastAsia="en-US"/>
        </w:rPr>
        <w:t>ציונים</w:t>
      </w:r>
      <w:r w:rsidRPr="00C400FC">
        <w:rPr>
          <w:rtl/>
          <w:lang w:eastAsia="en-US"/>
        </w:rPr>
        <w:t xml:space="preserve"> </w:t>
      </w:r>
      <w:r w:rsidRPr="00C400FC">
        <w:rPr>
          <w:rFonts w:hint="cs"/>
          <w:rtl/>
          <w:lang w:eastAsia="en-US"/>
        </w:rPr>
        <w:t>לכל</w:t>
      </w:r>
      <w:r w:rsidRPr="00C400FC">
        <w:rPr>
          <w:rtl/>
          <w:lang w:eastAsia="en-US"/>
        </w:rPr>
        <w:t xml:space="preserve"> </w:t>
      </w:r>
      <w:r w:rsidRPr="00C400FC">
        <w:rPr>
          <w:rFonts w:hint="cs"/>
          <w:rtl/>
          <w:lang w:eastAsia="en-US"/>
        </w:rPr>
        <w:t>מציע</w:t>
      </w:r>
      <w:r w:rsidRPr="00C400FC">
        <w:rPr>
          <w:rtl/>
          <w:lang w:eastAsia="en-US"/>
        </w:rPr>
        <w:t xml:space="preserve"> </w:t>
      </w:r>
      <w:r w:rsidRPr="00C400FC">
        <w:rPr>
          <w:rFonts w:hint="cs"/>
          <w:rtl/>
          <w:lang w:eastAsia="en-US"/>
        </w:rPr>
        <w:t>על</w:t>
      </w:r>
      <w:r w:rsidRPr="00C400FC">
        <w:rPr>
          <w:rtl/>
          <w:lang w:eastAsia="en-US"/>
        </w:rPr>
        <w:t xml:space="preserve"> </w:t>
      </w:r>
      <w:r w:rsidRPr="00C400FC">
        <w:rPr>
          <w:rFonts w:hint="cs"/>
          <w:rtl/>
          <w:lang w:eastAsia="en-US"/>
        </w:rPr>
        <w:t>פי המשקולות</w:t>
      </w:r>
      <w:r w:rsidRPr="00C400FC">
        <w:rPr>
          <w:rtl/>
          <w:lang w:eastAsia="en-US"/>
        </w:rPr>
        <w:t xml:space="preserve"> </w:t>
      </w:r>
      <w:r w:rsidRPr="00C400FC">
        <w:rPr>
          <w:rFonts w:hint="cs"/>
          <w:rtl/>
          <w:lang w:eastAsia="en-US"/>
        </w:rPr>
        <w:t>כמפורט</w:t>
      </w:r>
      <w:r w:rsidRPr="00C400FC">
        <w:rPr>
          <w:rtl/>
          <w:lang w:eastAsia="en-US"/>
        </w:rPr>
        <w:t xml:space="preserve"> </w:t>
      </w:r>
      <w:r w:rsidRPr="00C400FC">
        <w:rPr>
          <w:rFonts w:hint="cs"/>
          <w:rtl/>
          <w:lang w:eastAsia="en-US"/>
        </w:rPr>
        <w:t>בסעיף</w:t>
      </w:r>
      <w:r w:rsidRPr="00C400FC">
        <w:rPr>
          <w:rtl/>
          <w:lang w:eastAsia="en-US"/>
        </w:rPr>
        <w:t xml:space="preserve"> </w:t>
      </w:r>
      <w:r w:rsidRPr="00C400FC">
        <w:rPr>
          <w:lang w:eastAsia="en-US"/>
        </w:rPr>
        <w:fldChar w:fldCharType="begin"/>
      </w:r>
      <w:r w:rsidRPr="00C400FC">
        <w:rPr>
          <w:lang w:eastAsia="en-US"/>
        </w:rPr>
        <w:instrText xml:space="preserve"> REF _Ref256322036 \r \h  \* MERGEFORMAT </w:instrText>
      </w:r>
      <w:r w:rsidRPr="00C400FC">
        <w:rPr>
          <w:lang w:eastAsia="en-US"/>
        </w:rPr>
      </w:r>
      <w:r w:rsidRPr="00C400FC">
        <w:rPr>
          <w:lang w:eastAsia="en-US"/>
        </w:rPr>
        <w:fldChar w:fldCharType="separate"/>
      </w:r>
      <w:r w:rsidR="00F95657">
        <w:rPr>
          <w:cs/>
          <w:lang w:eastAsia="en-US"/>
        </w:rPr>
        <w:t>‎</w:t>
      </w:r>
      <w:r w:rsidR="00F95657">
        <w:rPr>
          <w:lang w:eastAsia="en-US"/>
        </w:rPr>
        <w:t>10.7</w:t>
      </w:r>
      <w:r w:rsidRPr="00C400FC">
        <w:rPr>
          <w:lang w:eastAsia="en-US"/>
        </w:rPr>
        <w:fldChar w:fldCharType="end"/>
      </w:r>
      <w:r w:rsidRPr="00C400FC">
        <w:rPr>
          <w:rtl/>
          <w:lang w:eastAsia="en-US"/>
        </w:rPr>
        <w:t xml:space="preserve"> </w:t>
      </w:r>
      <w:r w:rsidRPr="00C400FC">
        <w:rPr>
          <w:rFonts w:hint="cs"/>
          <w:rtl/>
          <w:lang w:eastAsia="en-US"/>
        </w:rPr>
        <w:t>להלן</w:t>
      </w:r>
      <w:r w:rsidRPr="00C400FC">
        <w:rPr>
          <w:rtl/>
          <w:lang w:eastAsia="en-US"/>
        </w:rPr>
        <w:t xml:space="preserve">. </w:t>
      </w:r>
      <w:r w:rsidRPr="00C400FC">
        <w:rPr>
          <w:rFonts w:hint="cs"/>
          <w:rtl/>
          <w:lang w:eastAsia="en-US"/>
        </w:rPr>
        <w:t>המזמין</w:t>
      </w:r>
      <w:r w:rsidRPr="00C400FC">
        <w:rPr>
          <w:rtl/>
          <w:lang w:eastAsia="en-US"/>
        </w:rPr>
        <w:t xml:space="preserve"> </w:t>
      </w:r>
      <w:r w:rsidRPr="00C400FC">
        <w:rPr>
          <w:rFonts w:hint="cs"/>
          <w:rtl/>
          <w:lang w:eastAsia="en-US"/>
        </w:rPr>
        <w:t>רשאי</w:t>
      </w:r>
      <w:r w:rsidRPr="00C400FC">
        <w:rPr>
          <w:rtl/>
          <w:lang w:eastAsia="en-US"/>
        </w:rPr>
        <w:t xml:space="preserve"> </w:t>
      </w:r>
      <w:r w:rsidRPr="00C400FC">
        <w:rPr>
          <w:rFonts w:hint="cs"/>
          <w:rtl/>
          <w:lang w:eastAsia="en-US"/>
        </w:rPr>
        <w:t>להורות</w:t>
      </w:r>
      <w:r w:rsidRPr="00C400FC">
        <w:rPr>
          <w:rtl/>
          <w:lang w:eastAsia="en-US"/>
        </w:rPr>
        <w:t xml:space="preserve"> </w:t>
      </w:r>
      <w:r w:rsidRPr="00C400FC">
        <w:rPr>
          <w:rFonts w:hint="cs"/>
          <w:rtl/>
          <w:lang w:eastAsia="en-US"/>
        </w:rPr>
        <w:t>לצוות</w:t>
      </w:r>
      <w:r w:rsidRPr="00C400FC">
        <w:rPr>
          <w:rtl/>
          <w:lang w:eastAsia="en-US"/>
        </w:rPr>
        <w:t xml:space="preserve"> </w:t>
      </w:r>
      <w:r w:rsidRPr="00C400FC">
        <w:rPr>
          <w:rFonts w:hint="cs"/>
          <w:rtl/>
          <w:lang w:eastAsia="en-US"/>
        </w:rPr>
        <w:t>הבדיקה</w:t>
      </w:r>
      <w:r w:rsidRPr="00C400FC">
        <w:rPr>
          <w:rtl/>
          <w:lang w:eastAsia="en-US"/>
        </w:rPr>
        <w:t xml:space="preserve"> </w:t>
      </w:r>
      <w:r w:rsidRPr="00C400FC">
        <w:rPr>
          <w:rFonts w:hint="cs"/>
          <w:rtl/>
          <w:lang w:eastAsia="en-US"/>
        </w:rPr>
        <w:t>לבצע</w:t>
      </w:r>
      <w:r w:rsidRPr="00C400FC">
        <w:rPr>
          <w:rtl/>
          <w:lang w:eastAsia="en-US"/>
        </w:rPr>
        <w:t xml:space="preserve"> </w:t>
      </w:r>
      <w:r w:rsidRPr="00C400FC">
        <w:rPr>
          <w:rFonts w:hint="cs"/>
          <w:rtl/>
          <w:lang w:eastAsia="en-US"/>
        </w:rPr>
        <w:t>בדיקה</w:t>
      </w:r>
      <w:r w:rsidRPr="00C400FC">
        <w:rPr>
          <w:rtl/>
          <w:lang w:eastAsia="en-US"/>
        </w:rPr>
        <w:t xml:space="preserve">, </w:t>
      </w:r>
      <w:r w:rsidRPr="00C400FC">
        <w:rPr>
          <w:rFonts w:hint="cs"/>
          <w:rtl/>
          <w:lang w:eastAsia="en-US"/>
        </w:rPr>
        <w:t>כאמור</w:t>
      </w:r>
      <w:r w:rsidRPr="00C400FC">
        <w:rPr>
          <w:rtl/>
          <w:lang w:eastAsia="en-US"/>
        </w:rPr>
        <w:t xml:space="preserve"> </w:t>
      </w:r>
      <w:r w:rsidRPr="00C400FC">
        <w:rPr>
          <w:rFonts w:hint="cs"/>
          <w:rtl/>
          <w:lang w:eastAsia="en-US"/>
        </w:rPr>
        <w:t>לעיל</w:t>
      </w:r>
      <w:r w:rsidRPr="00C400FC">
        <w:rPr>
          <w:rtl/>
          <w:lang w:eastAsia="en-US"/>
        </w:rPr>
        <w:t xml:space="preserve">, </w:t>
      </w:r>
      <w:r w:rsidRPr="00C400FC">
        <w:rPr>
          <w:rFonts w:hint="cs"/>
          <w:rtl/>
          <w:lang w:eastAsia="en-US"/>
        </w:rPr>
        <w:t>באופן</w:t>
      </w:r>
      <w:r w:rsidRPr="00C400FC">
        <w:rPr>
          <w:rtl/>
          <w:lang w:eastAsia="en-US"/>
        </w:rPr>
        <w:t xml:space="preserve"> </w:t>
      </w:r>
      <w:r w:rsidRPr="00C400FC">
        <w:rPr>
          <w:rFonts w:hint="cs"/>
          <w:rtl/>
          <w:lang w:eastAsia="en-US"/>
        </w:rPr>
        <w:t>מלא</w:t>
      </w:r>
      <w:r w:rsidRPr="00C400FC">
        <w:rPr>
          <w:rtl/>
          <w:lang w:eastAsia="en-US"/>
        </w:rPr>
        <w:t xml:space="preserve"> </w:t>
      </w:r>
      <w:r w:rsidRPr="00C400FC">
        <w:rPr>
          <w:rFonts w:hint="cs"/>
          <w:rtl/>
          <w:lang w:eastAsia="en-US"/>
        </w:rPr>
        <w:t>או</w:t>
      </w:r>
      <w:r w:rsidRPr="00C400FC">
        <w:rPr>
          <w:rtl/>
          <w:lang w:eastAsia="en-US"/>
        </w:rPr>
        <w:t xml:space="preserve"> </w:t>
      </w:r>
      <w:r w:rsidRPr="00C400FC">
        <w:rPr>
          <w:rFonts w:hint="cs"/>
          <w:rtl/>
          <w:lang w:eastAsia="en-US"/>
        </w:rPr>
        <w:t>חלקי</w:t>
      </w:r>
      <w:r w:rsidRPr="00C400FC">
        <w:rPr>
          <w:rtl/>
          <w:lang w:eastAsia="en-US"/>
        </w:rPr>
        <w:t xml:space="preserve">, </w:t>
      </w:r>
      <w:r w:rsidRPr="00C400FC">
        <w:rPr>
          <w:rFonts w:hint="cs"/>
          <w:rtl/>
          <w:lang w:eastAsia="en-US"/>
        </w:rPr>
        <w:t>אצל</w:t>
      </w:r>
      <w:r w:rsidRPr="00C400FC">
        <w:rPr>
          <w:rtl/>
          <w:lang w:eastAsia="en-US"/>
        </w:rPr>
        <w:t xml:space="preserve"> </w:t>
      </w:r>
      <w:r w:rsidRPr="00C400FC">
        <w:rPr>
          <w:rFonts w:hint="cs"/>
          <w:rtl/>
          <w:lang w:eastAsia="en-US"/>
        </w:rPr>
        <w:t>כל</w:t>
      </w:r>
      <w:r w:rsidRPr="00C400FC">
        <w:rPr>
          <w:rtl/>
          <w:lang w:eastAsia="en-US"/>
        </w:rPr>
        <w:t xml:space="preserve"> </w:t>
      </w:r>
      <w:r w:rsidRPr="00C400FC">
        <w:rPr>
          <w:rFonts w:hint="cs"/>
          <w:rtl/>
          <w:lang w:eastAsia="en-US"/>
        </w:rPr>
        <w:t>המציעים</w:t>
      </w:r>
      <w:r w:rsidRPr="00C400FC">
        <w:rPr>
          <w:rtl/>
          <w:lang w:eastAsia="en-US"/>
        </w:rPr>
        <w:t xml:space="preserve"> </w:t>
      </w:r>
      <w:r w:rsidRPr="00C400FC">
        <w:rPr>
          <w:rFonts w:hint="cs"/>
          <w:rtl/>
          <w:lang w:eastAsia="en-US"/>
        </w:rPr>
        <w:t>או</w:t>
      </w:r>
      <w:r w:rsidRPr="00C400FC">
        <w:rPr>
          <w:rtl/>
          <w:lang w:eastAsia="en-US"/>
        </w:rPr>
        <w:t xml:space="preserve"> </w:t>
      </w:r>
      <w:r w:rsidRPr="00C400FC">
        <w:rPr>
          <w:rFonts w:hint="cs"/>
          <w:rtl/>
          <w:lang w:eastAsia="en-US"/>
        </w:rPr>
        <w:t>חלקם</w:t>
      </w:r>
      <w:r w:rsidRPr="00C400FC">
        <w:rPr>
          <w:rtl/>
          <w:lang w:eastAsia="en-US"/>
        </w:rPr>
        <w:t xml:space="preserve">, </w:t>
      </w:r>
      <w:r w:rsidRPr="00C400FC">
        <w:rPr>
          <w:rFonts w:hint="cs"/>
          <w:rtl/>
          <w:lang w:eastAsia="en-US"/>
        </w:rPr>
        <w:t>הכול</w:t>
      </w:r>
      <w:r w:rsidRPr="00C400FC">
        <w:rPr>
          <w:rtl/>
          <w:lang w:eastAsia="en-US"/>
        </w:rPr>
        <w:t xml:space="preserve"> </w:t>
      </w:r>
      <w:r w:rsidRPr="00C400FC">
        <w:rPr>
          <w:rFonts w:hint="cs"/>
          <w:rtl/>
          <w:lang w:eastAsia="en-US"/>
        </w:rPr>
        <w:t>לפי</w:t>
      </w:r>
      <w:r w:rsidRPr="00C400FC">
        <w:rPr>
          <w:rtl/>
          <w:lang w:eastAsia="en-US"/>
        </w:rPr>
        <w:t xml:space="preserve"> </w:t>
      </w:r>
      <w:r w:rsidRPr="00C400FC">
        <w:rPr>
          <w:rFonts w:hint="cs"/>
          <w:rtl/>
          <w:lang w:eastAsia="en-US"/>
        </w:rPr>
        <w:t>שיקול</w:t>
      </w:r>
      <w:r w:rsidRPr="00C400FC">
        <w:rPr>
          <w:rtl/>
          <w:lang w:eastAsia="en-US"/>
        </w:rPr>
        <w:t xml:space="preserve"> </w:t>
      </w:r>
      <w:r w:rsidRPr="00C400FC">
        <w:rPr>
          <w:rFonts w:hint="cs"/>
          <w:rtl/>
          <w:lang w:eastAsia="en-US"/>
        </w:rPr>
        <w:t>דעתו</w:t>
      </w:r>
      <w:r w:rsidRPr="00C400FC">
        <w:rPr>
          <w:rtl/>
          <w:lang w:eastAsia="en-US"/>
        </w:rPr>
        <w:t xml:space="preserve"> </w:t>
      </w:r>
      <w:r w:rsidRPr="00C400FC">
        <w:rPr>
          <w:rFonts w:hint="cs"/>
          <w:rtl/>
          <w:lang w:eastAsia="en-US"/>
        </w:rPr>
        <w:t>הבלעדי</w:t>
      </w:r>
      <w:r w:rsidRPr="00C400FC">
        <w:rPr>
          <w:rtl/>
          <w:lang w:eastAsia="en-US"/>
        </w:rPr>
        <w:t xml:space="preserve"> </w:t>
      </w:r>
      <w:r w:rsidRPr="00C400FC">
        <w:rPr>
          <w:rFonts w:hint="cs"/>
          <w:rtl/>
          <w:lang w:eastAsia="en-US"/>
        </w:rPr>
        <w:t>והמוחלט</w:t>
      </w:r>
      <w:r w:rsidRPr="00C400FC">
        <w:rPr>
          <w:rtl/>
          <w:lang w:eastAsia="en-US"/>
        </w:rPr>
        <w:t xml:space="preserve"> </w:t>
      </w:r>
      <w:r w:rsidRPr="00C400FC">
        <w:rPr>
          <w:rFonts w:hint="cs"/>
          <w:rtl/>
          <w:lang w:eastAsia="en-US"/>
        </w:rPr>
        <w:t>ומבלי</w:t>
      </w:r>
      <w:r w:rsidRPr="00C400FC">
        <w:rPr>
          <w:rtl/>
          <w:lang w:eastAsia="en-US"/>
        </w:rPr>
        <w:t xml:space="preserve"> </w:t>
      </w:r>
      <w:r w:rsidRPr="00C400FC">
        <w:rPr>
          <w:rFonts w:hint="cs"/>
          <w:rtl/>
          <w:lang w:eastAsia="en-US"/>
        </w:rPr>
        <w:t>שתהא</w:t>
      </w:r>
      <w:r w:rsidRPr="00C400FC">
        <w:rPr>
          <w:rtl/>
          <w:lang w:eastAsia="en-US"/>
        </w:rPr>
        <w:t xml:space="preserve"> </w:t>
      </w:r>
      <w:r w:rsidRPr="00C400FC">
        <w:rPr>
          <w:rFonts w:hint="cs"/>
          <w:rtl/>
          <w:lang w:eastAsia="en-US"/>
        </w:rPr>
        <w:t>עליו</w:t>
      </w:r>
      <w:r w:rsidRPr="00C400FC">
        <w:rPr>
          <w:rtl/>
          <w:lang w:eastAsia="en-US"/>
        </w:rPr>
        <w:t xml:space="preserve"> </w:t>
      </w:r>
      <w:r w:rsidRPr="00C400FC">
        <w:rPr>
          <w:rFonts w:hint="cs"/>
          <w:rtl/>
          <w:lang w:eastAsia="en-US"/>
        </w:rPr>
        <w:t>חובת</w:t>
      </w:r>
      <w:r w:rsidRPr="00C400FC">
        <w:rPr>
          <w:rtl/>
          <w:lang w:eastAsia="en-US"/>
        </w:rPr>
        <w:t xml:space="preserve"> </w:t>
      </w:r>
      <w:r w:rsidRPr="00C400FC">
        <w:rPr>
          <w:rFonts w:hint="cs"/>
          <w:rtl/>
          <w:lang w:eastAsia="en-US"/>
        </w:rPr>
        <w:t>ההנמקה</w:t>
      </w:r>
      <w:r w:rsidRPr="00C400FC">
        <w:rPr>
          <w:rtl/>
          <w:lang w:eastAsia="en-US"/>
        </w:rPr>
        <w:t>.</w:t>
      </w:r>
    </w:p>
    <w:p w14:paraId="70FD07C9" w14:textId="77777777" w:rsidR="00146135" w:rsidRPr="00C400FC" w:rsidRDefault="00DA64CF" w:rsidP="006C2F0C">
      <w:pPr>
        <w:numPr>
          <w:ilvl w:val="1"/>
          <w:numId w:val="18"/>
        </w:numPr>
        <w:ind w:left="1134" w:hanging="567"/>
        <w:rPr>
          <w:lang w:eastAsia="en-US"/>
        </w:rPr>
      </w:pPr>
      <w:r w:rsidRPr="00C400FC">
        <w:rPr>
          <w:rFonts w:hint="cs"/>
          <w:rtl/>
          <w:lang w:eastAsia="en-US"/>
        </w:rPr>
        <w:t xml:space="preserve">תהליך הבחינה של ההצעות והערכתן, בכל אחד משני הסלים בנפרד, </w:t>
      </w:r>
      <w:r w:rsidR="00146135" w:rsidRPr="00C400FC">
        <w:rPr>
          <w:rFonts w:hint="cs"/>
          <w:rtl/>
          <w:lang w:eastAsia="en-US"/>
        </w:rPr>
        <w:t>ייעשה בארבעה שלבים:</w:t>
      </w:r>
    </w:p>
    <w:p w14:paraId="36208BE0" w14:textId="77777777" w:rsidR="00146135" w:rsidRPr="00C400FC" w:rsidRDefault="00146135" w:rsidP="006C2F0C">
      <w:pPr>
        <w:numPr>
          <w:ilvl w:val="2"/>
          <w:numId w:val="18"/>
        </w:numPr>
        <w:ind w:left="1701" w:hanging="567"/>
        <w:rPr>
          <w:rFonts w:ascii="David" w:hAnsi="David"/>
          <w:b/>
          <w:bCs/>
          <w:rtl/>
          <w:lang w:eastAsia="en-US"/>
        </w:rPr>
      </w:pPr>
      <w:r w:rsidRPr="00C400FC">
        <w:rPr>
          <w:rFonts w:ascii="David" w:hAnsi="David" w:hint="cs"/>
          <w:b/>
          <w:bCs/>
          <w:u w:val="single"/>
          <w:rtl/>
          <w:lang w:eastAsia="en-US"/>
        </w:rPr>
        <w:t>שלב  א'</w:t>
      </w:r>
      <w:r w:rsidRPr="00C400FC">
        <w:rPr>
          <w:rFonts w:ascii="David" w:hAnsi="David" w:hint="cs"/>
          <w:b/>
          <w:bCs/>
          <w:rtl/>
          <w:lang w:eastAsia="en-US"/>
        </w:rPr>
        <w:t xml:space="preserve">: </w:t>
      </w:r>
      <w:r w:rsidRPr="00C400FC">
        <w:rPr>
          <w:rFonts w:ascii="David" w:hAnsi="David" w:hint="cs"/>
          <w:rtl/>
          <w:lang w:eastAsia="en-US"/>
        </w:rPr>
        <w:t>בדיקת תנאי הסף. הצעה שלא תעמוד בכל תנאי הסף תיפסל.</w:t>
      </w:r>
    </w:p>
    <w:p w14:paraId="19A2F2E9" w14:textId="77777777" w:rsidR="00146135" w:rsidRPr="00C400FC" w:rsidRDefault="00146135" w:rsidP="006C2F0C">
      <w:pPr>
        <w:numPr>
          <w:ilvl w:val="2"/>
          <w:numId w:val="18"/>
        </w:numPr>
        <w:ind w:left="1701" w:hanging="567"/>
        <w:rPr>
          <w:rFonts w:ascii="David" w:hAnsi="David"/>
          <w:b/>
          <w:bCs/>
          <w:lang w:eastAsia="en-US"/>
        </w:rPr>
      </w:pPr>
      <w:r w:rsidRPr="00C400FC">
        <w:rPr>
          <w:rFonts w:ascii="David" w:hAnsi="David" w:hint="cs"/>
          <w:b/>
          <w:bCs/>
          <w:u w:val="single"/>
          <w:rtl/>
          <w:lang w:eastAsia="en-US"/>
        </w:rPr>
        <w:t>שלב ב'</w:t>
      </w:r>
      <w:r w:rsidRPr="00C400FC">
        <w:rPr>
          <w:rFonts w:ascii="David" w:hAnsi="David" w:hint="cs"/>
          <w:b/>
          <w:bCs/>
          <w:rtl/>
          <w:lang w:eastAsia="en-US"/>
        </w:rPr>
        <w:t xml:space="preserve">: </w:t>
      </w:r>
      <w:r w:rsidRPr="00C400FC">
        <w:rPr>
          <w:rFonts w:ascii="David" w:hAnsi="David" w:hint="cs"/>
          <w:rtl/>
          <w:lang w:eastAsia="en-US"/>
        </w:rPr>
        <w:t>בדיקת איכות ההצעות וקביעת ציוני האיכות.</w:t>
      </w:r>
    </w:p>
    <w:p w14:paraId="1B4D82A7" w14:textId="77777777" w:rsidR="00146135" w:rsidRPr="00C400FC" w:rsidRDefault="00146135" w:rsidP="006C2F0C">
      <w:pPr>
        <w:numPr>
          <w:ilvl w:val="2"/>
          <w:numId w:val="18"/>
        </w:numPr>
        <w:ind w:left="1701" w:hanging="567"/>
        <w:rPr>
          <w:rFonts w:ascii="David" w:hAnsi="David"/>
          <w:b/>
          <w:bCs/>
          <w:rtl/>
          <w:lang w:eastAsia="en-US"/>
        </w:rPr>
      </w:pPr>
      <w:r w:rsidRPr="00C400FC">
        <w:rPr>
          <w:rFonts w:ascii="David" w:hAnsi="David" w:hint="cs"/>
          <w:b/>
          <w:bCs/>
          <w:u w:val="single"/>
          <w:rtl/>
          <w:lang w:eastAsia="en-US"/>
        </w:rPr>
        <w:t>שלב ג'</w:t>
      </w:r>
      <w:r w:rsidRPr="00C400FC">
        <w:rPr>
          <w:rFonts w:ascii="David" w:hAnsi="David" w:hint="cs"/>
          <w:b/>
          <w:bCs/>
          <w:rtl/>
          <w:lang w:eastAsia="en-US"/>
        </w:rPr>
        <w:t xml:space="preserve">: </w:t>
      </w:r>
      <w:r w:rsidRPr="00C400FC">
        <w:rPr>
          <w:rFonts w:ascii="David" w:hAnsi="David" w:hint="cs"/>
          <w:rtl/>
          <w:lang w:eastAsia="en-US"/>
        </w:rPr>
        <w:t>חישוב ציוני המחיר.</w:t>
      </w:r>
    </w:p>
    <w:p w14:paraId="079A0861" w14:textId="77777777" w:rsidR="00146135" w:rsidRPr="00C400FC" w:rsidRDefault="00146135" w:rsidP="006C2F0C">
      <w:pPr>
        <w:numPr>
          <w:ilvl w:val="2"/>
          <w:numId w:val="18"/>
        </w:numPr>
        <w:ind w:left="1701" w:hanging="567"/>
        <w:rPr>
          <w:rFonts w:ascii="David" w:hAnsi="David"/>
          <w:b/>
          <w:bCs/>
          <w:lang w:eastAsia="en-US"/>
        </w:rPr>
      </w:pPr>
      <w:r w:rsidRPr="00C400FC">
        <w:rPr>
          <w:rFonts w:ascii="David" w:hAnsi="David" w:hint="eastAsia"/>
          <w:b/>
          <w:bCs/>
          <w:u w:val="single"/>
          <w:rtl/>
          <w:lang w:eastAsia="en-US"/>
        </w:rPr>
        <w:t>שלב</w:t>
      </w:r>
      <w:r w:rsidRPr="00C400FC">
        <w:rPr>
          <w:rFonts w:ascii="David" w:hAnsi="David"/>
          <w:b/>
          <w:bCs/>
          <w:u w:val="single"/>
          <w:rtl/>
          <w:lang w:eastAsia="en-US"/>
        </w:rPr>
        <w:t xml:space="preserve"> </w:t>
      </w:r>
      <w:r w:rsidRPr="00C400FC">
        <w:rPr>
          <w:rFonts w:ascii="David" w:hAnsi="David" w:hint="eastAsia"/>
          <w:b/>
          <w:bCs/>
          <w:u w:val="single"/>
          <w:rtl/>
          <w:lang w:eastAsia="en-US"/>
        </w:rPr>
        <w:t>ד</w:t>
      </w:r>
      <w:r w:rsidRPr="00C400FC">
        <w:rPr>
          <w:rFonts w:ascii="David" w:hAnsi="David"/>
          <w:b/>
          <w:bCs/>
          <w:u w:val="single"/>
          <w:rtl/>
          <w:lang w:eastAsia="en-US"/>
        </w:rPr>
        <w:t>':</w:t>
      </w:r>
      <w:r w:rsidRPr="00C400FC">
        <w:rPr>
          <w:rFonts w:ascii="David" w:hAnsi="David" w:hint="cs"/>
          <w:rtl/>
          <w:lang w:eastAsia="en-US"/>
        </w:rPr>
        <w:t xml:space="preserve"> חישוב הציון הכולל (איכות ומחיר) ודירוג ההצעות.</w:t>
      </w:r>
    </w:p>
    <w:p w14:paraId="3B401E32" w14:textId="77777777" w:rsidR="00146135" w:rsidRPr="00C400FC" w:rsidRDefault="00146135" w:rsidP="006C2F0C">
      <w:pPr>
        <w:numPr>
          <w:ilvl w:val="1"/>
          <w:numId w:val="18"/>
        </w:numPr>
        <w:ind w:left="1134" w:hanging="567"/>
        <w:rPr>
          <w:b/>
          <w:bCs/>
          <w:u w:val="single"/>
          <w:lang w:eastAsia="en-US"/>
        </w:rPr>
      </w:pPr>
      <w:bookmarkStart w:id="62" w:name="_Ref256322024"/>
      <w:r w:rsidRPr="00C400FC">
        <w:rPr>
          <w:rFonts w:hint="eastAsia"/>
          <w:b/>
          <w:bCs/>
          <w:u w:val="single"/>
          <w:rtl/>
          <w:lang w:eastAsia="en-US"/>
        </w:rPr>
        <w:t>שלב</w:t>
      </w:r>
      <w:r w:rsidRPr="00C400FC">
        <w:rPr>
          <w:b/>
          <w:bCs/>
          <w:u w:val="single"/>
          <w:rtl/>
          <w:lang w:eastAsia="en-US"/>
        </w:rPr>
        <w:t xml:space="preserve"> </w:t>
      </w:r>
      <w:r w:rsidRPr="00C400FC">
        <w:rPr>
          <w:rFonts w:hint="eastAsia"/>
          <w:b/>
          <w:bCs/>
          <w:u w:val="single"/>
          <w:rtl/>
          <w:lang w:eastAsia="en-US"/>
        </w:rPr>
        <w:t>א</w:t>
      </w:r>
      <w:r w:rsidRPr="00C400FC">
        <w:rPr>
          <w:b/>
          <w:bCs/>
          <w:u w:val="single"/>
          <w:rtl/>
          <w:lang w:eastAsia="en-US"/>
        </w:rPr>
        <w:t xml:space="preserve">': </w:t>
      </w:r>
      <w:r w:rsidRPr="00C400FC">
        <w:rPr>
          <w:rFonts w:hint="eastAsia"/>
          <w:b/>
          <w:bCs/>
          <w:u w:val="single"/>
          <w:rtl/>
          <w:lang w:eastAsia="en-US"/>
        </w:rPr>
        <w:t>עמידה</w:t>
      </w:r>
      <w:r w:rsidRPr="00C400FC">
        <w:rPr>
          <w:b/>
          <w:bCs/>
          <w:u w:val="single"/>
          <w:rtl/>
          <w:lang w:eastAsia="en-US"/>
        </w:rPr>
        <w:t xml:space="preserve"> </w:t>
      </w:r>
      <w:r w:rsidRPr="00C400FC">
        <w:rPr>
          <w:rFonts w:hint="eastAsia"/>
          <w:b/>
          <w:bCs/>
          <w:u w:val="single"/>
          <w:rtl/>
          <w:lang w:eastAsia="en-US"/>
        </w:rPr>
        <w:t>בתנאי</w:t>
      </w:r>
      <w:r w:rsidRPr="00C400FC">
        <w:rPr>
          <w:b/>
          <w:bCs/>
          <w:u w:val="single"/>
          <w:rtl/>
          <w:lang w:eastAsia="en-US"/>
        </w:rPr>
        <w:t xml:space="preserve"> </w:t>
      </w:r>
      <w:r w:rsidRPr="00C400FC">
        <w:rPr>
          <w:rFonts w:hint="eastAsia"/>
          <w:b/>
          <w:bCs/>
          <w:u w:val="single"/>
          <w:rtl/>
          <w:lang w:eastAsia="en-US"/>
        </w:rPr>
        <w:t>הסף</w:t>
      </w:r>
      <w:bookmarkEnd w:id="62"/>
    </w:p>
    <w:p w14:paraId="25D33D68" w14:textId="77777777" w:rsidR="00146135" w:rsidRPr="00C400FC" w:rsidRDefault="00146135" w:rsidP="006C2F0C">
      <w:pPr>
        <w:numPr>
          <w:ilvl w:val="2"/>
          <w:numId w:val="18"/>
        </w:numPr>
        <w:ind w:left="1842" w:hanging="708"/>
        <w:rPr>
          <w:rFonts w:ascii="David" w:hAnsi="David"/>
          <w:lang w:eastAsia="en-US"/>
        </w:rPr>
      </w:pPr>
      <w:r w:rsidRPr="00C400FC">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33E77F12" w14:textId="1FBCE3DB" w:rsidR="00146135" w:rsidRPr="00C400FC" w:rsidRDefault="00146135" w:rsidP="006C2F0C">
      <w:pPr>
        <w:numPr>
          <w:ilvl w:val="2"/>
          <w:numId w:val="18"/>
        </w:numPr>
        <w:ind w:left="1842" w:hanging="708"/>
        <w:rPr>
          <w:rFonts w:ascii="David" w:hAnsi="David"/>
          <w:lang w:eastAsia="en-US"/>
        </w:rPr>
      </w:pPr>
      <w:r w:rsidRPr="00C400FC">
        <w:rPr>
          <w:rFonts w:ascii="David" w:hAnsi="David" w:hint="cs"/>
          <w:rtl/>
          <w:lang w:eastAsia="en-US"/>
        </w:rPr>
        <w:t xml:space="preserve">בנוסף לתנאי הסף כפי שצוינו בסעיף </w:t>
      </w:r>
      <w:r w:rsidRPr="00C400FC">
        <w:rPr>
          <w:rFonts w:ascii="David" w:hAnsi="David"/>
          <w:rtl/>
          <w:lang w:eastAsia="en-US"/>
        </w:rPr>
        <w:fldChar w:fldCharType="begin"/>
      </w:r>
      <w:r w:rsidRPr="00C400FC">
        <w:rPr>
          <w:rFonts w:ascii="David" w:hAnsi="David"/>
          <w:rtl/>
          <w:lang w:eastAsia="en-US"/>
        </w:rPr>
        <w:instrText xml:space="preserve"> </w:instrText>
      </w:r>
      <w:r w:rsidRPr="00C400FC">
        <w:rPr>
          <w:rFonts w:ascii="David" w:hAnsi="David" w:hint="cs"/>
          <w:lang w:eastAsia="en-US"/>
        </w:rPr>
        <w:instrText>REF</w:instrText>
      </w:r>
      <w:r w:rsidRPr="00C400FC">
        <w:rPr>
          <w:rFonts w:ascii="David" w:hAnsi="David" w:hint="cs"/>
          <w:rtl/>
          <w:lang w:eastAsia="en-US"/>
        </w:rPr>
        <w:instrText xml:space="preserve"> _</w:instrText>
      </w:r>
      <w:r w:rsidRPr="00C400FC">
        <w:rPr>
          <w:rFonts w:ascii="David" w:hAnsi="David" w:hint="cs"/>
          <w:lang w:eastAsia="en-US"/>
        </w:rPr>
        <w:instrText>Ref370932266 \r \h</w:instrText>
      </w:r>
      <w:r w:rsidRPr="00C400FC">
        <w:rPr>
          <w:rFonts w:ascii="David" w:hAnsi="David"/>
          <w:rtl/>
          <w:lang w:eastAsia="en-US"/>
        </w:rPr>
        <w:instrText xml:space="preserve"> </w:instrText>
      </w:r>
      <w:r w:rsidR="003F658E" w:rsidRPr="00C400FC">
        <w:rPr>
          <w:rFonts w:ascii="David" w:hAnsi="David"/>
          <w:rtl/>
          <w:lang w:eastAsia="en-US"/>
        </w:rPr>
        <w:instrText xml:space="preserve"> \* </w:instrText>
      </w:r>
      <w:r w:rsidR="003F658E" w:rsidRPr="00C400FC">
        <w:rPr>
          <w:rFonts w:ascii="David" w:hAnsi="David"/>
          <w:lang w:eastAsia="en-US"/>
        </w:rPr>
        <w:instrText>MERGEFORMAT</w:instrText>
      </w:r>
      <w:r w:rsidR="003F658E" w:rsidRPr="00C400FC">
        <w:rPr>
          <w:rFonts w:ascii="David" w:hAnsi="David"/>
          <w:rtl/>
          <w:lang w:eastAsia="en-US"/>
        </w:rPr>
        <w:instrText xml:space="preserve"> </w:instrText>
      </w:r>
      <w:r w:rsidRPr="00C400FC">
        <w:rPr>
          <w:rFonts w:ascii="David" w:hAnsi="David"/>
          <w:rtl/>
          <w:lang w:eastAsia="en-US"/>
        </w:rPr>
      </w:r>
      <w:r w:rsidRPr="00C400FC">
        <w:rPr>
          <w:rFonts w:ascii="David" w:hAnsi="David"/>
          <w:rtl/>
          <w:lang w:eastAsia="en-US"/>
        </w:rPr>
        <w:fldChar w:fldCharType="separate"/>
      </w:r>
      <w:r w:rsidR="00F95657">
        <w:rPr>
          <w:rFonts w:ascii="David" w:hAnsi="David"/>
          <w:cs/>
          <w:lang w:eastAsia="en-US"/>
        </w:rPr>
        <w:t>‎</w:t>
      </w:r>
      <w:r w:rsidR="00F95657">
        <w:rPr>
          <w:rFonts w:ascii="David" w:hAnsi="David"/>
          <w:lang w:eastAsia="en-US"/>
        </w:rPr>
        <w:t>6</w:t>
      </w:r>
      <w:r w:rsidRPr="00C400FC">
        <w:rPr>
          <w:rFonts w:ascii="David" w:hAnsi="David"/>
          <w:rtl/>
          <w:lang w:eastAsia="en-US"/>
        </w:rPr>
        <w:fldChar w:fldCharType="end"/>
      </w:r>
      <w:r w:rsidRPr="00C400FC">
        <w:rPr>
          <w:rFonts w:ascii="David" w:hAnsi="David" w:hint="cs"/>
          <w:rtl/>
          <w:lang w:eastAsia="en-US"/>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5302A988" w14:textId="10CEBF3D" w:rsidR="00146135" w:rsidRPr="00C400FC" w:rsidRDefault="00146135" w:rsidP="006C2F0C">
      <w:pPr>
        <w:numPr>
          <w:ilvl w:val="1"/>
          <w:numId w:val="18"/>
        </w:numPr>
        <w:ind w:left="1134" w:hanging="567"/>
        <w:rPr>
          <w:b/>
          <w:bCs/>
          <w:u w:val="single"/>
          <w:lang w:eastAsia="en-US"/>
        </w:rPr>
      </w:pPr>
      <w:bookmarkStart w:id="63" w:name="_Ref256322036"/>
      <w:bookmarkStart w:id="64" w:name="_Ref373696740"/>
      <w:r w:rsidRPr="00C400FC">
        <w:rPr>
          <w:rFonts w:hint="cs"/>
          <w:b/>
          <w:bCs/>
          <w:u w:val="single"/>
          <w:rtl/>
          <w:lang w:eastAsia="en-US"/>
        </w:rPr>
        <w:t>שלב ב': בדיקת איכות ההצעות וחישוב ציון האיכות</w:t>
      </w:r>
      <w:bookmarkEnd w:id="63"/>
      <w:bookmarkEnd w:id="64"/>
    </w:p>
    <w:p w14:paraId="282EB800" w14:textId="77777777" w:rsidR="00F7081C" w:rsidRPr="00C400FC" w:rsidRDefault="00146135" w:rsidP="007817C7">
      <w:pPr>
        <w:ind w:left="1134"/>
        <w:rPr>
          <w:b/>
          <w:bCs/>
          <w:u w:val="single"/>
          <w:rtl/>
          <w:lang w:eastAsia="en-US"/>
        </w:rPr>
      </w:pPr>
      <w:r w:rsidRPr="00C400FC">
        <w:rPr>
          <w:rFonts w:hint="cs"/>
          <w:rtl/>
          <w:lang w:eastAsia="en-US"/>
        </w:rPr>
        <w:t>מציע שעמד בכל תנאי הסף</w:t>
      </w:r>
      <w:r w:rsidR="00803931" w:rsidRPr="00C400FC">
        <w:rPr>
          <w:rFonts w:hint="cs"/>
          <w:rtl/>
          <w:lang w:eastAsia="en-US"/>
        </w:rPr>
        <w:t xml:space="preserve"> בסל/ים הרלוונטי/ים שאליו/הם ניגש</w:t>
      </w:r>
      <w:r w:rsidRPr="00C400FC">
        <w:rPr>
          <w:rFonts w:hint="cs"/>
          <w:rtl/>
          <w:lang w:eastAsia="en-US"/>
        </w:rPr>
        <w:t>, יעבור לשלב זה, בו תתבצע בדיקת האיכות לגבי כל מציע</w:t>
      </w:r>
      <w:r w:rsidR="00803931" w:rsidRPr="00C400FC">
        <w:rPr>
          <w:rFonts w:hint="cs"/>
          <w:rtl/>
          <w:lang w:eastAsia="en-US"/>
        </w:rPr>
        <w:t xml:space="preserve"> ולכל סל</w:t>
      </w:r>
      <w:r w:rsidRPr="00C400FC">
        <w:rPr>
          <w:rFonts w:hint="cs"/>
          <w:rtl/>
          <w:lang w:eastAsia="en-US"/>
        </w:rPr>
        <w:t xml:space="preserve"> ותהיה מורכבת מהפרמטרים המפורטים להלן:</w:t>
      </w:r>
    </w:p>
    <w:p w14:paraId="23559990" w14:textId="77777777" w:rsidR="000944E1" w:rsidRPr="00C400FC" w:rsidRDefault="000944E1" w:rsidP="000944E1">
      <w:pPr>
        <w:ind w:left="1134"/>
        <w:rPr>
          <w:b/>
          <w:bCs/>
          <w:u w:val="single"/>
          <w:rtl/>
          <w:lang w:eastAsia="en-US"/>
        </w:rPr>
      </w:pPr>
      <w:r w:rsidRPr="00C400FC">
        <w:rPr>
          <w:rFonts w:hint="cs"/>
          <w:b/>
          <w:bCs/>
          <w:u w:val="single"/>
          <w:rtl/>
          <w:lang w:eastAsia="en-US"/>
        </w:rPr>
        <w:t xml:space="preserve">בדיקת איכות בסל א' </w:t>
      </w:r>
      <w:r w:rsidRPr="00C400FC">
        <w:rPr>
          <w:b/>
          <w:bCs/>
          <w:u w:val="single"/>
          <w:rtl/>
          <w:lang w:eastAsia="en-US"/>
        </w:rPr>
        <w:t>–</w:t>
      </w:r>
      <w:r w:rsidRPr="00C400FC">
        <w:rPr>
          <w:rFonts w:hint="cs"/>
          <w:b/>
          <w:bCs/>
          <w:u w:val="single"/>
          <w:rtl/>
          <w:lang w:eastAsia="en-US"/>
        </w:rPr>
        <w:t xml:space="preserve"> בקרות:</w:t>
      </w:r>
    </w:p>
    <w:tbl>
      <w:tblPr>
        <w:tblpPr w:leftFromText="180" w:rightFromText="180" w:vertAnchor="text" w:horzAnchor="margin" w:tblpXSpec="center" w:tblpY="114"/>
        <w:bidiVisual/>
        <w:tblW w:w="322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2"/>
        <w:gridCol w:w="2171"/>
      </w:tblGrid>
      <w:tr w:rsidR="00146135" w:rsidRPr="00C400FC" w14:paraId="75692B1A" w14:textId="77777777" w:rsidTr="005F248B">
        <w:trPr>
          <w:trHeight w:val="441"/>
          <w:jc w:val="center"/>
        </w:trPr>
        <w:tc>
          <w:tcPr>
            <w:tcW w:w="3244" w:type="pct"/>
            <w:tcBorders>
              <w:top w:val="single" w:sz="18" w:space="0" w:color="auto"/>
              <w:left w:val="single" w:sz="18" w:space="0" w:color="auto"/>
              <w:bottom w:val="single" w:sz="18" w:space="0" w:color="auto"/>
            </w:tcBorders>
            <w:shd w:val="clear" w:color="auto" w:fill="215868"/>
            <w:vAlign w:val="center"/>
          </w:tcPr>
          <w:p w14:paraId="25F100AE" w14:textId="77777777" w:rsidR="00146135" w:rsidRPr="00C400FC"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C400FC">
              <w:rPr>
                <w:rFonts w:hint="cs"/>
                <w:b/>
                <w:bCs/>
                <w:color w:val="FFFFFF"/>
                <w:sz w:val="26"/>
                <w:szCs w:val="26"/>
                <w:rtl/>
                <w:lang w:eastAsia="en-US"/>
              </w:rPr>
              <w:t>פרמטר איכות</w:t>
            </w:r>
          </w:p>
        </w:tc>
        <w:tc>
          <w:tcPr>
            <w:tcW w:w="1756" w:type="pct"/>
            <w:tcBorders>
              <w:top w:val="single" w:sz="18" w:space="0" w:color="auto"/>
              <w:bottom w:val="single" w:sz="18" w:space="0" w:color="auto"/>
              <w:right w:val="single" w:sz="12" w:space="0" w:color="auto"/>
            </w:tcBorders>
            <w:shd w:val="clear" w:color="auto" w:fill="215868"/>
            <w:vAlign w:val="center"/>
          </w:tcPr>
          <w:p w14:paraId="29B3E51C" w14:textId="77777777" w:rsidR="00146135" w:rsidRPr="00C400FC"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C400FC">
              <w:rPr>
                <w:rFonts w:hint="cs"/>
                <w:b/>
                <w:bCs/>
                <w:color w:val="FFFFFF"/>
                <w:sz w:val="26"/>
                <w:szCs w:val="26"/>
                <w:rtl/>
                <w:lang w:eastAsia="en-US"/>
              </w:rPr>
              <w:t>משקל בציון האיכות</w:t>
            </w:r>
          </w:p>
        </w:tc>
      </w:tr>
      <w:tr w:rsidR="00146135" w:rsidRPr="00C400FC" w14:paraId="7AC8ABD8" w14:textId="77777777" w:rsidTr="005F248B">
        <w:trPr>
          <w:jc w:val="center"/>
        </w:trPr>
        <w:tc>
          <w:tcPr>
            <w:tcW w:w="3244" w:type="pct"/>
            <w:tcBorders>
              <w:top w:val="single" w:sz="18" w:space="0" w:color="auto"/>
              <w:left w:val="single" w:sz="18" w:space="0" w:color="auto"/>
              <w:bottom w:val="single" w:sz="4" w:space="0" w:color="auto"/>
            </w:tcBorders>
            <w:vAlign w:val="center"/>
          </w:tcPr>
          <w:p w14:paraId="5EA76CAB" w14:textId="77777777" w:rsidR="00146135" w:rsidRPr="00C400FC" w:rsidRDefault="00F469E0"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C400FC">
              <w:rPr>
                <w:rFonts w:hint="cs"/>
                <w:b/>
                <w:bCs/>
                <w:rtl/>
                <w:lang w:eastAsia="en-US"/>
              </w:rPr>
              <w:t xml:space="preserve">ותק וניסיון </w:t>
            </w:r>
            <w:r w:rsidR="00146135" w:rsidRPr="00C400FC">
              <w:rPr>
                <w:rFonts w:hint="cs"/>
                <w:b/>
                <w:bCs/>
                <w:rtl/>
                <w:lang w:eastAsia="en-US"/>
              </w:rPr>
              <w:t>מציע</w:t>
            </w:r>
          </w:p>
          <w:p w14:paraId="5800CF6F" w14:textId="7D017F8D" w:rsidR="00146135" w:rsidRPr="00C400FC"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C400FC">
              <w:rPr>
                <w:rFonts w:hint="cs"/>
                <w:rtl/>
                <w:lang w:eastAsia="en-US"/>
              </w:rPr>
              <w:t>ראה סעיף</w:t>
            </w:r>
            <w:r w:rsidRPr="00C400FC">
              <w:rPr>
                <w:rFonts w:hint="cs"/>
                <w:rtl/>
              </w:rPr>
              <w:t xml:space="preserve"> </w:t>
            </w:r>
            <w:r w:rsidRPr="00C400FC">
              <w:rPr>
                <w:rtl/>
                <w:lang w:eastAsia="en-US"/>
              </w:rPr>
              <w:fldChar w:fldCharType="begin"/>
            </w:r>
            <w:r w:rsidRPr="00C400FC">
              <w:rPr>
                <w:rtl/>
                <w:lang w:eastAsia="en-US"/>
              </w:rPr>
              <w:instrText xml:space="preserve"> </w:instrText>
            </w:r>
            <w:r w:rsidRPr="00C400FC">
              <w:rPr>
                <w:rFonts w:hint="cs"/>
                <w:lang w:eastAsia="en-US"/>
              </w:rPr>
              <w:instrText>REF</w:instrText>
            </w:r>
            <w:r w:rsidRPr="00C400FC">
              <w:rPr>
                <w:rFonts w:hint="cs"/>
                <w:rtl/>
                <w:lang w:eastAsia="en-US"/>
              </w:rPr>
              <w:instrText xml:space="preserve"> _</w:instrText>
            </w:r>
            <w:r w:rsidRPr="00C400FC">
              <w:rPr>
                <w:rFonts w:hint="cs"/>
                <w:lang w:eastAsia="en-US"/>
              </w:rPr>
              <w:instrText>Ref372551140 \r \h</w:instrText>
            </w:r>
            <w:r w:rsidRPr="00C400FC">
              <w:rPr>
                <w:rtl/>
                <w:lang w:eastAsia="en-US"/>
              </w:rPr>
              <w:instrText xml:space="preserve"> </w:instrText>
            </w:r>
            <w:r w:rsidR="0085355E" w:rsidRPr="00C400FC">
              <w:rPr>
                <w:rtl/>
                <w:lang w:eastAsia="en-US"/>
              </w:rPr>
              <w:instrText xml:space="preserve"> \* </w:instrText>
            </w:r>
            <w:r w:rsidR="0085355E" w:rsidRPr="00C400FC">
              <w:rPr>
                <w:lang w:eastAsia="en-US"/>
              </w:rPr>
              <w:instrText>MERGEFORMAT</w:instrText>
            </w:r>
            <w:r w:rsidR="0085355E" w:rsidRPr="00C400FC">
              <w:rPr>
                <w:rtl/>
                <w:lang w:eastAsia="en-US"/>
              </w:rPr>
              <w:instrText xml:space="preserve"> </w:instrText>
            </w:r>
            <w:r w:rsidRPr="00C400FC">
              <w:rPr>
                <w:rtl/>
                <w:lang w:eastAsia="en-US"/>
              </w:rPr>
            </w:r>
            <w:r w:rsidRPr="00C400FC">
              <w:rPr>
                <w:rtl/>
                <w:lang w:eastAsia="en-US"/>
              </w:rPr>
              <w:fldChar w:fldCharType="separate"/>
            </w:r>
            <w:r w:rsidR="00F95657">
              <w:rPr>
                <w:cs/>
                <w:lang w:eastAsia="en-US"/>
              </w:rPr>
              <w:t>‎</w:t>
            </w:r>
            <w:r w:rsidR="00F95657">
              <w:rPr>
                <w:lang w:eastAsia="en-US"/>
              </w:rPr>
              <w:t>10.7.1</w:t>
            </w:r>
            <w:r w:rsidRPr="00C400FC">
              <w:rPr>
                <w:rtl/>
                <w:lang w:eastAsia="en-US"/>
              </w:rPr>
              <w:fldChar w:fldCharType="end"/>
            </w:r>
            <w:r w:rsidR="00B94655" w:rsidRPr="00C400FC">
              <w:rPr>
                <w:rFonts w:hint="cs"/>
                <w:rtl/>
                <w:lang w:eastAsia="en-US"/>
              </w:rPr>
              <w:t xml:space="preserve"> להלן</w:t>
            </w:r>
          </w:p>
        </w:tc>
        <w:tc>
          <w:tcPr>
            <w:tcW w:w="1756" w:type="pct"/>
            <w:tcBorders>
              <w:top w:val="single" w:sz="18" w:space="0" w:color="auto"/>
              <w:bottom w:val="single" w:sz="4" w:space="0" w:color="auto"/>
              <w:right w:val="single" w:sz="12" w:space="0" w:color="auto"/>
            </w:tcBorders>
            <w:vAlign w:val="center"/>
          </w:tcPr>
          <w:p w14:paraId="3222C412" w14:textId="77777777" w:rsidR="00146135" w:rsidRPr="00C400FC" w:rsidDel="00227D3B" w:rsidRDefault="005C7049" w:rsidP="00985E3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rPr>
            </w:pPr>
            <w:r w:rsidRPr="00C400FC">
              <w:rPr>
                <w:rFonts w:hint="cs"/>
                <w:rtl/>
                <w:lang w:eastAsia="en-US"/>
              </w:rPr>
              <w:t>4</w:t>
            </w:r>
            <w:r w:rsidR="00985E3A" w:rsidRPr="00C400FC">
              <w:rPr>
                <w:rFonts w:hint="cs"/>
                <w:rtl/>
                <w:lang w:eastAsia="en-US"/>
              </w:rPr>
              <w:t>0</w:t>
            </w:r>
            <w:r w:rsidR="003006E5" w:rsidRPr="00C400FC">
              <w:rPr>
                <w:rtl/>
              </w:rPr>
              <w:t>%</w:t>
            </w:r>
          </w:p>
        </w:tc>
      </w:tr>
      <w:tr w:rsidR="00146135" w:rsidRPr="00C400FC" w14:paraId="601CC1A7" w14:textId="77777777" w:rsidTr="005F248B">
        <w:trPr>
          <w:jc w:val="center"/>
        </w:trPr>
        <w:tc>
          <w:tcPr>
            <w:tcW w:w="3244" w:type="pct"/>
            <w:tcBorders>
              <w:left w:val="single" w:sz="18" w:space="0" w:color="auto"/>
            </w:tcBorders>
            <w:vAlign w:val="center"/>
          </w:tcPr>
          <w:p w14:paraId="7F757E58" w14:textId="77777777" w:rsidR="00146135" w:rsidRPr="00C400FC" w:rsidRDefault="006F74DA"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C400FC">
              <w:rPr>
                <w:rFonts w:hint="cs"/>
                <w:b/>
                <w:bCs/>
                <w:rtl/>
                <w:lang w:eastAsia="en-US"/>
              </w:rPr>
              <w:t>ותק ו</w:t>
            </w:r>
            <w:r w:rsidR="00F469E0" w:rsidRPr="00C400FC">
              <w:rPr>
                <w:rFonts w:hint="cs"/>
                <w:b/>
                <w:bCs/>
                <w:rtl/>
                <w:lang w:eastAsia="en-US"/>
              </w:rPr>
              <w:t>ניס</w:t>
            </w:r>
            <w:r w:rsidR="008B2530" w:rsidRPr="00C400FC">
              <w:rPr>
                <w:rFonts w:hint="cs"/>
                <w:b/>
                <w:bCs/>
                <w:rtl/>
                <w:lang w:eastAsia="en-US"/>
              </w:rPr>
              <w:t>יון ה</w:t>
            </w:r>
            <w:r w:rsidR="005C7049" w:rsidRPr="00C400FC">
              <w:rPr>
                <w:rFonts w:hint="cs"/>
                <w:b/>
                <w:bCs/>
                <w:rtl/>
                <w:lang w:eastAsia="en-US"/>
              </w:rPr>
              <w:t>בקרים</w:t>
            </w:r>
          </w:p>
          <w:p w14:paraId="597CDFFE" w14:textId="06C0D926" w:rsidR="00146135" w:rsidRPr="00C400FC" w:rsidRDefault="00146135" w:rsidP="006F74D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C400FC">
              <w:rPr>
                <w:rFonts w:hint="eastAsia"/>
                <w:rtl/>
                <w:lang w:eastAsia="en-US"/>
              </w:rPr>
              <w:t>ראה</w:t>
            </w:r>
            <w:r w:rsidRPr="00C400FC">
              <w:rPr>
                <w:rtl/>
                <w:lang w:eastAsia="en-US"/>
              </w:rPr>
              <w:t xml:space="preserve"> סעיף</w:t>
            </w:r>
            <w:r w:rsidR="006F74DA" w:rsidRPr="00C400FC">
              <w:rPr>
                <w:rFonts w:hint="cs"/>
                <w:rtl/>
              </w:rPr>
              <w:t xml:space="preserve"> </w:t>
            </w:r>
            <w:r w:rsidR="006F74DA" w:rsidRPr="00C400FC">
              <w:rPr>
                <w:rtl/>
              </w:rPr>
              <w:fldChar w:fldCharType="begin"/>
            </w:r>
            <w:r w:rsidR="006F74DA" w:rsidRPr="00C400FC">
              <w:rPr>
                <w:rtl/>
              </w:rPr>
              <w:instrText xml:space="preserve"> </w:instrText>
            </w:r>
            <w:r w:rsidR="006F74DA" w:rsidRPr="00C400FC">
              <w:rPr>
                <w:rFonts w:hint="cs"/>
              </w:rPr>
              <w:instrText>REF</w:instrText>
            </w:r>
            <w:r w:rsidR="006F74DA" w:rsidRPr="00C400FC">
              <w:rPr>
                <w:rFonts w:hint="cs"/>
                <w:rtl/>
              </w:rPr>
              <w:instrText xml:space="preserve"> _</w:instrText>
            </w:r>
            <w:r w:rsidR="006F74DA" w:rsidRPr="00C400FC">
              <w:rPr>
                <w:rFonts w:hint="cs"/>
              </w:rPr>
              <w:instrText>Ref504573995 \r \h</w:instrText>
            </w:r>
            <w:r w:rsidR="006F74DA" w:rsidRPr="00C400FC">
              <w:rPr>
                <w:rtl/>
              </w:rPr>
              <w:instrText xml:space="preserve"> </w:instrText>
            </w:r>
            <w:r w:rsidR="00C400FC">
              <w:rPr>
                <w:rtl/>
              </w:rPr>
              <w:instrText xml:space="preserve"> \* </w:instrText>
            </w:r>
            <w:r w:rsidR="00C400FC">
              <w:instrText>MERGEFORMAT</w:instrText>
            </w:r>
            <w:r w:rsidR="00C400FC">
              <w:rPr>
                <w:rtl/>
              </w:rPr>
              <w:instrText xml:space="preserve"> </w:instrText>
            </w:r>
            <w:r w:rsidR="006F74DA" w:rsidRPr="00C400FC">
              <w:rPr>
                <w:rtl/>
              </w:rPr>
            </w:r>
            <w:r w:rsidR="006F74DA" w:rsidRPr="00C400FC">
              <w:rPr>
                <w:rtl/>
              </w:rPr>
              <w:fldChar w:fldCharType="separate"/>
            </w:r>
            <w:r w:rsidR="00F95657">
              <w:rPr>
                <w:cs/>
              </w:rPr>
              <w:t>‎</w:t>
            </w:r>
            <w:r w:rsidR="00F95657">
              <w:t>10.7.2</w:t>
            </w:r>
            <w:r w:rsidR="006F74DA" w:rsidRPr="00C400FC">
              <w:rPr>
                <w:rtl/>
              </w:rPr>
              <w:fldChar w:fldCharType="end"/>
            </w:r>
            <w:r w:rsidR="006F74DA" w:rsidRPr="00C400FC">
              <w:rPr>
                <w:rFonts w:hint="cs"/>
                <w:rtl/>
              </w:rPr>
              <w:t xml:space="preserve"> </w:t>
            </w:r>
            <w:r w:rsidRPr="00C400FC">
              <w:rPr>
                <w:rFonts w:hint="eastAsia"/>
                <w:rtl/>
                <w:lang w:eastAsia="en-US"/>
              </w:rPr>
              <w:t>להלן</w:t>
            </w:r>
          </w:p>
        </w:tc>
        <w:tc>
          <w:tcPr>
            <w:tcW w:w="1756" w:type="pct"/>
            <w:tcBorders>
              <w:right w:val="single" w:sz="12" w:space="0" w:color="auto"/>
            </w:tcBorders>
            <w:vAlign w:val="center"/>
          </w:tcPr>
          <w:p w14:paraId="26A9EE03" w14:textId="77777777" w:rsidR="00146135" w:rsidRPr="00C400FC" w:rsidRDefault="006F74DA"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rPr>
            </w:pPr>
            <w:r w:rsidRPr="00C400FC">
              <w:rPr>
                <w:rFonts w:hint="cs"/>
                <w:rtl/>
                <w:lang w:eastAsia="en-US"/>
              </w:rPr>
              <w:t>2</w:t>
            </w:r>
            <w:r w:rsidR="005C7049" w:rsidRPr="00C400FC">
              <w:rPr>
                <w:rFonts w:hint="cs"/>
                <w:rtl/>
                <w:lang w:eastAsia="en-US"/>
              </w:rPr>
              <w:t>0</w:t>
            </w:r>
            <w:r w:rsidR="007D3BB5" w:rsidRPr="00C400FC">
              <w:rPr>
                <w:rFonts w:hint="cs"/>
                <w:rtl/>
                <w:lang w:eastAsia="en-US"/>
              </w:rPr>
              <w:t>%</w:t>
            </w:r>
          </w:p>
        </w:tc>
      </w:tr>
      <w:tr w:rsidR="005F248B" w:rsidRPr="00C400FC" w14:paraId="5E4EE7BA" w14:textId="77777777" w:rsidTr="005F248B">
        <w:trPr>
          <w:jc w:val="center"/>
        </w:trPr>
        <w:tc>
          <w:tcPr>
            <w:tcW w:w="3244" w:type="pct"/>
            <w:tcBorders>
              <w:left w:val="single" w:sz="18" w:space="0" w:color="auto"/>
            </w:tcBorders>
            <w:vAlign w:val="center"/>
          </w:tcPr>
          <w:p w14:paraId="4A3E1855" w14:textId="77777777" w:rsidR="005F248B" w:rsidRPr="00C400FC" w:rsidRDefault="005F248B"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C400FC">
              <w:rPr>
                <w:rFonts w:hint="cs"/>
                <w:b/>
                <w:bCs/>
                <w:rtl/>
                <w:lang w:eastAsia="en-US"/>
              </w:rPr>
              <w:t>ראיון</w:t>
            </w:r>
          </w:p>
          <w:p w14:paraId="4B384799" w14:textId="3F415AE4" w:rsidR="005F248B" w:rsidRPr="00C400FC" w:rsidRDefault="005F248B" w:rsidP="005C7049">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C400FC">
              <w:rPr>
                <w:rFonts w:hint="cs"/>
                <w:rtl/>
                <w:lang w:eastAsia="en-US"/>
              </w:rPr>
              <w:lastRenderedPageBreak/>
              <w:t xml:space="preserve">ראה סעיף </w:t>
            </w:r>
            <w:r w:rsidR="005C7049" w:rsidRPr="00C400FC">
              <w:rPr>
                <w:rtl/>
                <w:lang w:eastAsia="en-US"/>
              </w:rPr>
              <w:fldChar w:fldCharType="begin"/>
            </w:r>
            <w:r w:rsidR="005C7049" w:rsidRPr="00C400FC">
              <w:rPr>
                <w:rtl/>
                <w:lang w:eastAsia="en-US"/>
              </w:rPr>
              <w:instrText xml:space="preserve"> </w:instrText>
            </w:r>
            <w:r w:rsidR="005C7049" w:rsidRPr="00C400FC">
              <w:rPr>
                <w:rFonts w:hint="cs"/>
                <w:lang w:eastAsia="en-US"/>
              </w:rPr>
              <w:instrText>REF</w:instrText>
            </w:r>
            <w:r w:rsidR="005C7049" w:rsidRPr="00C400FC">
              <w:rPr>
                <w:rFonts w:hint="cs"/>
                <w:rtl/>
                <w:lang w:eastAsia="en-US"/>
              </w:rPr>
              <w:instrText xml:space="preserve"> _</w:instrText>
            </w:r>
            <w:r w:rsidR="005C7049" w:rsidRPr="00C400FC">
              <w:rPr>
                <w:rFonts w:hint="cs"/>
                <w:lang w:eastAsia="en-US"/>
              </w:rPr>
              <w:instrText>Ref500856603 \r \h</w:instrText>
            </w:r>
            <w:r w:rsidR="005C7049" w:rsidRPr="00C400FC">
              <w:rPr>
                <w:rtl/>
                <w:lang w:eastAsia="en-US"/>
              </w:rPr>
              <w:instrText xml:space="preserve"> </w:instrText>
            </w:r>
            <w:r w:rsidR="00C400FC">
              <w:rPr>
                <w:rtl/>
                <w:lang w:eastAsia="en-US"/>
              </w:rPr>
              <w:instrText xml:space="preserve"> \* </w:instrText>
            </w:r>
            <w:r w:rsidR="00C400FC">
              <w:rPr>
                <w:lang w:eastAsia="en-US"/>
              </w:rPr>
              <w:instrText>MERGEFORMAT</w:instrText>
            </w:r>
            <w:r w:rsidR="00C400FC">
              <w:rPr>
                <w:rtl/>
                <w:lang w:eastAsia="en-US"/>
              </w:rPr>
              <w:instrText xml:space="preserve"> </w:instrText>
            </w:r>
            <w:r w:rsidR="005C7049" w:rsidRPr="00C400FC">
              <w:rPr>
                <w:rtl/>
                <w:lang w:eastAsia="en-US"/>
              </w:rPr>
            </w:r>
            <w:r w:rsidR="005C7049" w:rsidRPr="00C400FC">
              <w:rPr>
                <w:rtl/>
                <w:lang w:eastAsia="en-US"/>
              </w:rPr>
              <w:fldChar w:fldCharType="separate"/>
            </w:r>
            <w:r w:rsidR="00F95657">
              <w:rPr>
                <w:cs/>
                <w:lang w:eastAsia="en-US"/>
              </w:rPr>
              <w:t>‎</w:t>
            </w:r>
            <w:r w:rsidR="00F95657">
              <w:rPr>
                <w:lang w:eastAsia="en-US"/>
              </w:rPr>
              <w:t>10.7.3</w:t>
            </w:r>
            <w:r w:rsidR="005C7049" w:rsidRPr="00C400FC">
              <w:rPr>
                <w:rtl/>
                <w:lang w:eastAsia="en-US"/>
              </w:rPr>
              <w:fldChar w:fldCharType="end"/>
            </w:r>
            <w:r w:rsidRPr="00C400FC">
              <w:rPr>
                <w:rFonts w:hint="cs"/>
                <w:rtl/>
                <w:lang w:eastAsia="en-US"/>
              </w:rPr>
              <w:t xml:space="preserve"> להלן</w:t>
            </w:r>
          </w:p>
        </w:tc>
        <w:tc>
          <w:tcPr>
            <w:tcW w:w="1756" w:type="pct"/>
            <w:tcBorders>
              <w:right w:val="single" w:sz="12" w:space="0" w:color="auto"/>
            </w:tcBorders>
            <w:vAlign w:val="center"/>
          </w:tcPr>
          <w:p w14:paraId="491FA6CD" w14:textId="77777777" w:rsidR="005F248B" w:rsidRPr="00C400FC" w:rsidRDefault="006F74DA"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C400FC">
              <w:rPr>
                <w:rFonts w:hint="cs"/>
                <w:rtl/>
                <w:lang w:eastAsia="en-US"/>
              </w:rPr>
              <w:lastRenderedPageBreak/>
              <w:t>4</w:t>
            </w:r>
            <w:r w:rsidR="007D3BB5" w:rsidRPr="00C400FC">
              <w:rPr>
                <w:rFonts w:hint="cs"/>
                <w:rtl/>
                <w:lang w:eastAsia="en-US"/>
              </w:rPr>
              <w:t>0%</w:t>
            </w:r>
          </w:p>
        </w:tc>
      </w:tr>
      <w:tr w:rsidR="00342DFD" w:rsidRPr="00C400FC" w14:paraId="3569213D" w14:textId="77777777" w:rsidTr="005C7049">
        <w:trPr>
          <w:trHeight w:val="450"/>
          <w:jc w:val="center"/>
        </w:trPr>
        <w:tc>
          <w:tcPr>
            <w:tcW w:w="3244" w:type="pct"/>
            <w:tcBorders>
              <w:top w:val="single" w:sz="18" w:space="0" w:color="auto"/>
              <w:left w:val="single" w:sz="18" w:space="0" w:color="auto"/>
              <w:bottom w:val="single" w:sz="18" w:space="0" w:color="auto"/>
            </w:tcBorders>
            <w:shd w:val="clear" w:color="auto" w:fill="DEEAF6" w:themeFill="accent1" w:themeFillTint="33"/>
            <w:vAlign w:val="center"/>
          </w:tcPr>
          <w:p w14:paraId="141CC1EF" w14:textId="77777777" w:rsidR="00342DFD" w:rsidRPr="00C400FC" w:rsidRDefault="00342DFD" w:rsidP="00342DF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C400FC">
              <w:rPr>
                <w:rFonts w:hint="eastAsia"/>
                <w:b/>
                <w:bCs/>
                <w:rtl/>
                <w:lang w:eastAsia="en-US"/>
              </w:rPr>
              <w:t>סה</w:t>
            </w:r>
            <w:r w:rsidRPr="00C400FC">
              <w:rPr>
                <w:b/>
                <w:bCs/>
                <w:rtl/>
                <w:lang w:eastAsia="en-US"/>
              </w:rPr>
              <w:t>"כ</w:t>
            </w:r>
          </w:p>
        </w:tc>
        <w:tc>
          <w:tcPr>
            <w:tcW w:w="1756" w:type="pct"/>
            <w:tcBorders>
              <w:top w:val="single" w:sz="18" w:space="0" w:color="auto"/>
              <w:bottom w:val="single" w:sz="18" w:space="0" w:color="auto"/>
              <w:right w:val="single" w:sz="12" w:space="0" w:color="auto"/>
            </w:tcBorders>
            <w:shd w:val="clear" w:color="auto" w:fill="DEEAF6" w:themeFill="accent1" w:themeFillTint="33"/>
            <w:vAlign w:val="center"/>
          </w:tcPr>
          <w:p w14:paraId="2E48AEDD" w14:textId="77777777" w:rsidR="00342DFD" w:rsidRPr="00C400FC" w:rsidRDefault="00342DFD" w:rsidP="00342DFD">
            <w:pPr>
              <w:pStyle w:val="aff3"/>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C400FC">
              <w:rPr>
                <w:b/>
                <w:bCs/>
                <w:rtl/>
                <w:lang w:eastAsia="en-US"/>
              </w:rPr>
              <w:t>100</w:t>
            </w:r>
            <w:r w:rsidRPr="00C400FC">
              <w:rPr>
                <w:rFonts w:hint="cs"/>
                <w:b/>
                <w:bCs/>
                <w:rtl/>
                <w:lang w:eastAsia="en-US"/>
              </w:rPr>
              <w:t>%</w:t>
            </w:r>
          </w:p>
        </w:tc>
      </w:tr>
    </w:tbl>
    <w:p w14:paraId="1D2CE98B" w14:textId="77777777" w:rsidR="00146135" w:rsidRPr="00C400FC"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5F083ECE" w14:textId="77777777" w:rsidR="00146135" w:rsidRPr="00C400FC"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5A5E3F59" w14:textId="77777777" w:rsidR="00146135" w:rsidRPr="00C400FC"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ind w:left="851" w:firstLine="109"/>
        <w:rPr>
          <w:u w:val="single"/>
          <w:rtl/>
          <w:lang w:eastAsia="en-US"/>
        </w:rPr>
      </w:pPr>
    </w:p>
    <w:p w14:paraId="724A66FF" w14:textId="77777777" w:rsidR="00235385" w:rsidRPr="00C400FC" w:rsidRDefault="00235385" w:rsidP="00A034DD">
      <w:pPr>
        <w:rPr>
          <w:rFonts w:ascii="David" w:hAnsi="David"/>
          <w:b/>
          <w:bCs/>
          <w:u w:val="single"/>
          <w:lang w:eastAsia="en-US"/>
        </w:rPr>
      </w:pPr>
    </w:p>
    <w:p w14:paraId="2B5E351B" w14:textId="77777777" w:rsidR="00146135" w:rsidRPr="00C400FC" w:rsidRDefault="00F469E0" w:rsidP="006C2F0C">
      <w:pPr>
        <w:numPr>
          <w:ilvl w:val="2"/>
          <w:numId w:val="18"/>
        </w:numPr>
        <w:ind w:left="1842" w:hanging="708"/>
        <w:rPr>
          <w:rFonts w:ascii="David" w:hAnsi="David"/>
          <w:b/>
          <w:bCs/>
          <w:u w:val="single"/>
          <w:lang w:eastAsia="en-US"/>
        </w:rPr>
      </w:pPr>
      <w:bookmarkStart w:id="65" w:name="_Ref505171159"/>
      <w:r w:rsidRPr="00C400FC">
        <w:rPr>
          <w:rFonts w:ascii="David" w:hAnsi="David" w:hint="cs"/>
          <w:b/>
          <w:bCs/>
          <w:u w:val="single"/>
          <w:rtl/>
          <w:lang w:eastAsia="en-US"/>
        </w:rPr>
        <w:t xml:space="preserve">ותק וניסיון </w:t>
      </w:r>
      <w:r w:rsidR="00146135" w:rsidRPr="00C400FC">
        <w:rPr>
          <w:rFonts w:ascii="David" w:hAnsi="David" w:hint="cs"/>
          <w:b/>
          <w:bCs/>
          <w:u w:val="single"/>
          <w:rtl/>
          <w:lang w:eastAsia="en-US"/>
        </w:rPr>
        <w:t>המציע (</w:t>
      </w:r>
      <w:r w:rsidR="005C7049" w:rsidRPr="00C400FC">
        <w:rPr>
          <w:rFonts w:ascii="David" w:hAnsi="David" w:hint="cs"/>
          <w:b/>
          <w:bCs/>
          <w:u w:val="single"/>
          <w:rtl/>
          <w:lang w:eastAsia="en-US"/>
        </w:rPr>
        <w:t>40</w:t>
      </w:r>
      <w:r w:rsidR="008B7A3F" w:rsidRPr="00C400FC">
        <w:rPr>
          <w:rFonts w:ascii="David" w:hAnsi="David" w:hint="cs"/>
          <w:b/>
          <w:bCs/>
          <w:u w:val="single"/>
          <w:rtl/>
          <w:lang w:eastAsia="en-US"/>
        </w:rPr>
        <w:t>%</w:t>
      </w:r>
      <w:r w:rsidR="00146135" w:rsidRPr="00C400FC">
        <w:rPr>
          <w:rFonts w:ascii="David" w:hAnsi="David" w:hint="cs"/>
          <w:b/>
          <w:bCs/>
          <w:u w:val="single"/>
          <w:rtl/>
          <w:lang w:eastAsia="en-US"/>
        </w:rPr>
        <w:t xml:space="preserve"> מניקוד האיכות)</w:t>
      </w:r>
      <w:r w:rsidR="00146135" w:rsidRPr="00C400FC">
        <w:rPr>
          <w:rFonts w:ascii="David" w:hAnsi="David" w:hint="cs"/>
          <w:b/>
          <w:bCs/>
          <w:rtl/>
          <w:lang w:eastAsia="en-US"/>
        </w:rPr>
        <w:t>:</w:t>
      </w:r>
      <w:bookmarkStart w:id="66" w:name="_Ref372551140"/>
      <w:bookmarkEnd w:id="65"/>
    </w:p>
    <w:p w14:paraId="58281902" w14:textId="77777777" w:rsidR="00146135" w:rsidRPr="00C400FC" w:rsidRDefault="00835460" w:rsidP="006C2F0C">
      <w:pPr>
        <w:numPr>
          <w:ilvl w:val="3"/>
          <w:numId w:val="18"/>
        </w:numPr>
        <w:ind w:left="2551" w:hanging="850"/>
        <w:rPr>
          <w:rFonts w:ascii="David" w:hAnsi="David"/>
          <w:b/>
          <w:bCs/>
          <w:lang w:eastAsia="en-US"/>
        </w:rPr>
      </w:pPr>
      <w:r w:rsidRPr="00C400FC">
        <w:rPr>
          <w:rFonts w:ascii="David" w:hAnsi="David" w:hint="eastAsia"/>
          <w:b/>
          <w:bCs/>
          <w:rtl/>
          <w:lang w:eastAsia="en-US"/>
        </w:rPr>
        <w:t>ותק</w:t>
      </w:r>
      <w:r w:rsidR="00146135" w:rsidRPr="00C400FC">
        <w:rPr>
          <w:rFonts w:ascii="David" w:hAnsi="David"/>
          <w:b/>
          <w:bCs/>
          <w:rtl/>
          <w:lang w:eastAsia="en-US"/>
        </w:rPr>
        <w:t xml:space="preserve"> (</w:t>
      </w:r>
      <w:r w:rsidR="005C7049" w:rsidRPr="00C400FC">
        <w:rPr>
          <w:rFonts w:ascii="David" w:hAnsi="David" w:hint="cs"/>
          <w:b/>
          <w:bCs/>
          <w:rtl/>
          <w:lang w:eastAsia="en-US"/>
        </w:rPr>
        <w:t>16</w:t>
      </w:r>
      <w:r w:rsidR="00E64BE4" w:rsidRPr="00C400FC">
        <w:rPr>
          <w:rFonts w:ascii="David" w:hAnsi="David" w:hint="cs"/>
          <w:b/>
          <w:bCs/>
          <w:rtl/>
          <w:lang w:eastAsia="en-US"/>
        </w:rPr>
        <w:t>%)</w:t>
      </w:r>
    </w:p>
    <w:bookmarkEnd w:id="66"/>
    <w:p w14:paraId="15545784" w14:textId="1481641D" w:rsidR="00146135" w:rsidRPr="00C400FC" w:rsidRDefault="00146135" w:rsidP="000C7E55">
      <w:pPr>
        <w:ind w:left="2551"/>
        <w:rPr>
          <w:rFonts w:ascii="David" w:hAnsi="David"/>
          <w:rtl/>
          <w:lang w:eastAsia="en-US"/>
        </w:rPr>
      </w:pPr>
      <w:r w:rsidRPr="00C400FC">
        <w:rPr>
          <w:rFonts w:ascii="David" w:hAnsi="David" w:hint="cs"/>
          <w:rtl/>
          <w:lang w:eastAsia="en-US"/>
        </w:rPr>
        <w:t>ייבחן ניסיונו של המציע</w:t>
      </w:r>
      <w:r w:rsidR="00654351" w:rsidRPr="00C400FC">
        <w:rPr>
          <w:rFonts w:ascii="David" w:hAnsi="David" w:hint="cs"/>
          <w:rtl/>
          <w:lang w:eastAsia="en-US"/>
        </w:rPr>
        <w:t xml:space="preserve"> </w:t>
      </w:r>
      <w:r w:rsidRPr="00C400FC">
        <w:rPr>
          <w:rFonts w:ascii="David" w:hAnsi="David" w:hint="cs"/>
          <w:rtl/>
          <w:lang w:eastAsia="en-US"/>
        </w:rPr>
        <w:t>מעבר לנדרש בתנאי הסף</w:t>
      </w:r>
      <w:r w:rsidR="00A64447" w:rsidRPr="00C400FC">
        <w:rPr>
          <w:rFonts w:ascii="David" w:hAnsi="David" w:hint="cs"/>
          <w:rtl/>
          <w:lang w:eastAsia="en-US"/>
        </w:rPr>
        <w:t xml:space="preserve"> </w:t>
      </w:r>
      <w:r w:rsidR="00A64447" w:rsidRPr="00C400FC">
        <w:rPr>
          <w:rFonts w:ascii="David" w:hAnsi="David"/>
          <w:rtl/>
          <w:lang w:eastAsia="en-US"/>
        </w:rPr>
        <w:fldChar w:fldCharType="begin"/>
      </w:r>
      <w:r w:rsidR="00A64447" w:rsidRPr="00C400FC">
        <w:rPr>
          <w:rFonts w:ascii="David" w:hAnsi="David"/>
          <w:rtl/>
          <w:lang w:eastAsia="en-US"/>
        </w:rPr>
        <w:instrText xml:space="preserve"> </w:instrText>
      </w:r>
      <w:r w:rsidR="00A64447" w:rsidRPr="00C400FC">
        <w:rPr>
          <w:rFonts w:ascii="David" w:hAnsi="David" w:hint="cs"/>
          <w:lang w:eastAsia="en-US"/>
        </w:rPr>
        <w:instrText>REF</w:instrText>
      </w:r>
      <w:r w:rsidR="00A64447" w:rsidRPr="00C400FC">
        <w:rPr>
          <w:rFonts w:ascii="David" w:hAnsi="David" w:hint="cs"/>
          <w:rtl/>
          <w:lang w:eastAsia="en-US"/>
        </w:rPr>
        <w:instrText xml:space="preserve"> _</w:instrText>
      </w:r>
      <w:r w:rsidR="00A64447" w:rsidRPr="00C400FC">
        <w:rPr>
          <w:rFonts w:ascii="David" w:hAnsi="David" w:hint="cs"/>
          <w:lang w:eastAsia="en-US"/>
        </w:rPr>
        <w:instrText>Ref403653583 \r \h</w:instrText>
      </w:r>
      <w:r w:rsidR="00A64447" w:rsidRPr="00C400FC">
        <w:rPr>
          <w:rFonts w:ascii="David" w:hAnsi="David"/>
          <w:rtl/>
          <w:lang w:eastAsia="en-US"/>
        </w:rPr>
        <w:instrText xml:space="preserve">  \* </w:instrText>
      </w:r>
      <w:r w:rsidR="00A64447" w:rsidRPr="00C400FC">
        <w:rPr>
          <w:rFonts w:ascii="David" w:hAnsi="David"/>
          <w:lang w:eastAsia="en-US"/>
        </w:rPr>
        <w:instrText>MERGEFORMAT</w:instrText>
      </w:r>
      <w:r w:rsidR="00A64447" w:rsidRPr="00C400FC">
        <w:rPr>
          <w:rFonts w:ascii="David" w:hAnsi="David"/>
          <w:rtl/>
          <w:lang w:eastAsia="en-US"/>
        </w:rPr>
        <w:instrText xml:space="preserve"> </w:instrText>
      </w:r>
      <w:r w:rsidR="00A64447" w:rsidRPr="00C400FC">
        <w:rPr>
          <w:rFonts w:ascii="David" w:hAnsi="David"/>
          <w:rtl/>
          <w:lang w:eastAsia="en-US"/>
        </w:rPr>
      </w:r>
      <w:r w:rsidR="00A64447" w:rsidRPr="00C400FC">
        <w:rPr>
          <w:rFonts w:ascii="David" w:hAnsi="David"/>
          <w:rtl/>
          <w:lang w:eastAsia="en-US"/>
        </w:rPr>
        <w:fldChar w:fldCharType="separate"/>
      </w:r>
      <w:r w:rsidR="00F95657">
        <w:rPr>
          <w:rFonts w:ascii="David" w:hAnsi="David"/>
          <w:cs/>
          <w:lang w:eastAsia="en-US"/>
        </w:rPr>
        <w:t>‎</w:t>
      </w:r>
      <w:r w:rsidR="00F95657">
        <w:rPr>
          <w:rFonts w:ascii="David" w:hAnsi="David"/>
          <w:lang w:eastAsia="en-US"/>
        </w:rPr>
        <w:t>6.5</w:t>
      </w:r>
      <w:r w:rsidR="00A64447" w:rsidRPr="00C400FC">
        <w:rPr>
          <w:rFonts w:ascii="David" w:hAnsi="David"/>
          <w:rtl/>
          <w:lang w:eastAsia="en-US"/>
        </w:rPr>
        <w:fldChar w:fldCharType="end"/>
      </w:r>
      <w:r w:rsidR="00A64447">
        <w:rPr>
          <w:rFonts w:ascii="David" w:hAnsi="David" w:hint="cs"/>
          <w:rtl/>
          <w:lang w:eastAsia="en-US"/>
        </w:rPr>
        <w:t>.</w:t>
      </w:r>
      <w:r w:rsidRPr="00C400FC">
        <w:rPr>
          <w:rFonts w:ascii="David" w:hAnsi="David" w:hint="cs"/>
          <w:rtl/>
          <w:lang w:eastAsia="en-US"/>
        </w:rPr>
        <w:t xml:space="preserve"> </w:t>
      </w:r>
      <w:r w:rsidRPr="00C400FC">
        <w:rPr>
          <w:rFonts w:ascii="David" w:hAnsi="David"/>
          <w:rtl/>
          <w:lang w:eastAsia="en-US"/>
        </w:rPr>
        <w:t xml:space="preserve">עבור </w:t>
      </w:r>
      <w:r w:rsidRPr="00C400FC">
        <w:rPr>
          <w:rFonts w:ascii="David" w:hAnsi="David" w:hint="cs"/>
          <w:rtl/>
          <w:lang w:eastAsia="en-US"/>
        </w:rPr>
        <w:t xml:space="preserve">כל שנת ניסיון נוספת, שבה עסק המציע </w:t>
      </w:r>
      <w:r w:rsidR="00654351" w:rsidRPr="00C400FC">
        <w:rPr>
          <w:rFonts w:ascii="David" w:hAnsi="David" w:hint="cs"/>
          <w:rtl/>
          <w:lang w:eastAsia="en-US"/>
        </w:rPr>
        <w:t xml:space="preserve">בניהול </w:t>
      </w:r>
      <w:r w:rsidR="000944E1" w:rsidRPr="00C400FC">
        <w:rPr>
          <w:rFonts w:ascii="David" w:hAnsi="David" w:hint="cs"/>
          <w:rtl/>
          <w:lang w:eastAsia="en-US"/>
        </w:rPr>
        <w:t xml:space="preserve">וביצוע של </w:t>
      </w:r>
      <w:r w:rsidR="000944E1" w:rsidRPr="00C400FC">
        <w:rPr>
          <w:rFonts w:ascii="David" w:hAnsi="David"/>
          <w:rtl/>
          <w:lang w:eastAsia="en-US"/>
        </w:rPr>
        <w:t xml:space="preserve">בקרות </w:t>
      </w:r>
      <w:r w:rsidR="00654351" w:rsidRPr="00C400FC">
        <w:rPr>
          <w:rFonts w:ascii="David" w:hAnsi="David"/>
          <w:rtl/>
          <w:lang w:eastAsia="en-US"/>
        </w:rPr>
        <w:t xml:space="preserve">שטח </w:t>
      </w:r>
      <w:r w:rsidR="00654351" w:rsidRPr="00C400FC">
        <w:rPr>
          <w:rFonts w:ascii="David" w:hAnsi="David" w:hint="cs"/>
          <w:rtl/>
          <w:lang w:eastAsia="en-US"/>
        </w:rPr>
        <w:t>בפריסה ארצית</w:t>
      </w:r>
      <w:r w:rsidRPr="00C400FC">
        <w:rPr>
          <w:rFonts w:ascii="David" w:hAnsi="David" w:hint="cs"/>
          <w:rtl/>
          <w:lang w:eastAsia="en-US"/>
        </w:rPr>
        <w:t>, בהיקפים הנדרשים בתנאי הסף</w:t>
      </w:r>
      <w:bookmarkStart w:id="67" w:name="_Hlk101871944"/>
      <w:r w:rsidR="008F3F95" w:rsidRPr="00C400FC">
        <w:rPr>
          <w:rFonts w:ascii="David" w:hAnsi="David" w:hint="cs"/>
          <w:rtl/>
          <w:lang w:eastAsia="en-US"/>
        </w:rPr>
        <w:t xml:space="preserve"> </w:t>
      </w:r>
      <w:r w:rsidR="008F3F95" w:rsidRPr="00C400FC">
        <w:rPr>
          <w:rFonts w:ascii="David" w:hAnsi="David"/>
          <w:rtl/>
          <w:lang w:eastAsia="en-US"/>
        </w:rPr>
        <w:fldChar w:fldCharType="begin"/>
      </w:r>
      <w:r w:rsidR="008F3F95" w:rsidRPr="00C400FC">
        <w:rPr>
          <w:rFonts w:ascii="David" w:hAnsi="David"/>
          <w:rtl/>
          <w:lang w:eastAsia="en-US"/>
        </w:rPr>
        <w:instrText xml:space="preserve"> </w:instrText>
      </w:r>
      <w:r w:rsidR="008F3F95" w:rsidRPr="00C400FC">
        <w:rPr>
          <w:rFonts w:ascii="David" w:hAnsi="David" w:hint="cs"/>
          <w:lang w:eastAsia="en-US"/>
        </w:rPr>
        <w:instrText>REF</w:instrText>
      </w:r>
      <w:r w:rsidR="008F3F95" w:rsidRPr="00C400FC">
        <w:rPr>
          <w:rFonts w:ascii="David" w:hAnsi="David" w:hint="cs"/>
          <w:rtl/>
          <w:lang w:eastAsia="en-US"/>
        </w:rPr>
        <w:instrText xml:space="preserve"> _</w:instrText>
      </w:r>
      <w:r w:rsidR="008F3F95" w:rsidRPr="00C400FC">
        <w:rPr>
          <w:rFonts w:ascii="David" w:hAnsi="David" w:hint="cs"/>
          <w:lang w:eastAsia="en-US"/>
        </w:rPr>
        <w:instrText>Ref403653583 \r \h</w:instrText>
      </w:r>
      <w:r w:rsidR="008F3F95" w:rsidRPr="00C400FC">
        <w:rPr>
          <w:rFonts w:ascii="David" w:hAnsi="David"/>
          <w:rtl/>
          <w:lang w:eastAsia="en-US"/>
        </w:rPr>
        <w:instrText xml:space="preserve"> </w:instrText>
      </w:r>
      <w:r w:rsidR="003F658E" w:rsidRPr="00C400FC">
        <w:rPr>
          <w:rFonts w:ascii="David" w:hAnsi="David"/>
          <w:rtl/>
          <w:lang w:eastAsia="en-US"/>
        </w:rPr>
        <w:instrText xml:space="preserve"> \* </w:instrText>
      </w:r>
      <w:r w:rsidR="003F658E" w:rsidRPr="00C400FC">
        <w:rPr>
          <w:rFonts w:ascii="David" w:hAnsi="David"/>
          <w:lang w:eastAsia="en-US"/>
        </w:rPr>
        <w:instrText>MERGEFORMAT</w:instrText>
      </w:r>
      <w:r w:rsidR="003F658E" w:rsidRPr="00C400FC">
        <w:rPr>
          <w:rFonts w:ascii="David" w:hAnsi="David"/>
          <w:rtl/>
          <w:lang w:eastAsia="en-US"/>
        </w:rPr>
        <w:instrText xml:space="preserve"> </w:instrText>
      </w:r>
      <w:r w:rsidR="008F3F95" w:rsidRPr="00C400FC">
        <w:rPr>
          <w:rFonts w:ascii="David" w:hAnsi="David"/>
          <w:rtl/>
          <w:lang w:eastAsia="en-US"/>
        </w:rPr>
      </w:r>
      <w:r w:rsidR="008F3F95" w:rsidRPr="00C400FC">
        <w:rPr>
          <w:rFonts w:ascii="David" w:hAnsi="David"/>
          <w:rtl/>
          <w:lang w:eastAsia="en-US"/>
        </w:rPr>
        <w:fldChar w:fldCharType="separate"/>
      </w:r>
      <w:r w:rsidR="00F95657">
        <w:rPr>
          <w:rFonts w:ascii="David" w:hAnsi="David"/>
          <w:cs/>
          <w:lang w:eastAsia="en-US"/>
        </w:rPr>
        <w:t>‎</w:t>
      </w:r>
      <w:r w:rsidR="00F95657">
        <w:rPr>
          <w:rFonts w:ascii="David" w:hAnsi="David"/>
          <w:lang w:eastAsia="en-US"/>
        </w:rPr>
        <w:t>6.5</w:t>
      </w:r>
      <w:r w:rsidR="008F3F95" w:rsidRPr="00C400FC">
        <w:rPr>
          <w:rFonts w:ascii="David" w:hAnsi="David"/>
          <w:rtl/>
          <w:lang w:eastAsia="en-US"/>
        </w:rPr>
        <w:fldChar w:fldCharType="end"/>
      </w:r>
      <w:bookmarkEnd w:id="67"/>
      <w:r w:rsidRPr="00C400FC">
        <w:rPr>
          <w:rFonts w:ascii="David" w:hAnsi="David" w:hint="cs"/>
          <w:rtl/>
          <w:lang w:eastAsia="en-US"/>
        </w:rPr>
        <w:t xml:space="preserve">, יקבל המציע </w:t>
      </w:r>
      <w:r w:rsidR="005C7049" w:rsidRPr="00C400FC">
        <w:rPr>
          <w:rFonts w:ascii="David" w:hAnsi="David" w:hint="cs"/>
          <w:b/>
          <w:bCs/>
          <w:rtl/>
          <w:lang w:eastAsia="en-US"/>
        </w:rPr>
        <w:t>2</w:t>
      </w:r>
      <w:r w:rsidR="00C85536" w:rsidRPr="00C400FC">
        <w:rPr>
          <w:rFonts w:ascii="David" w:hAnsi="David" w:hint="cs"/>
          <w:rtl/>
          <w:lang w:eastAsia="en-US"/>
        </w:rPr>
        <w:t xml:space="preserve"> </w:t>
      </w:r>
      <w:r w:rsidR="003E4CE1" w:rsidRPr="00C400FC">
        <w:rPr>
          <w:rFonts w:ascii="David" w:hAnsi="David" w:hint="cs"/>
          <w:rtl/>
          <w:lang w:eastAsia="en-US"/>
        </w:rPr>
        <w:t>נק'</w:t>
      </w:r>
      <w:r w:rsidRPr="00C400FC">
        <w:rPr>
          <w:rFonts w:ascii="David" w:hAnsi="David" w:hint="cs"/>
          <w:rtl/>
          <w:lang w:eastAsia="en-US"/>
        </w:rPr>
        <w:t xml:space="preserve"> בסעיף זה. הניקוד המקסימלי (</w:t>
      </w:r>
      <w:r w:rsidR="005C7049" w:rsidRPr="00C400FC">
        <w:rPr>
          <w:rFonts w:ascii="David" w:hAnsi="David" w:hint="cs"/>
          <w:rtl/>
          <w:lang w:eastAsia="en-US"/>
        </w:rPr>
        <w:t>1</w:t>
      </w:r>
      <w:r w:rsidR="000C7E55" w:rsidRPr="00C400FC">
        <w:rPr>
          <w:rFonts w:ascii="David" w:hAnsi="David" w:hint="cs"/>
          <w:rtl/>
          <w:lang w:eastAsia="en-US"/>
        </w:rPr>
        <w:t>6</w:t>
      </w:r>
      <w:r w:rsidR="00C85536" w:rsidRPr="00C400FC">
        <w:rPr>
          <w:rFonts w:ascii="David" w:hAnsi="David" w:hint="cs"/>
          <w:rtl/>
          <w:lang w:eastAsia="en-US"/>
        </w:rPr>
        <w:t xml:space="preserve"> </w:t>
      </w:r>
      <w:r w:rsidR="003E4CE1" w:rsidRPr="00C400FC">
        <w:rPr>
          <w:rFonts w:ascii="David" w:hAnsi="David" w:hint="cs"/>
          <w:rtl/>
          <w:lang w:eastAsia="en-US"/>
        </w:rPr>
        <w:t>נק'</w:t>
      </w:r>
      <w:r w:rsidRPr="00C400FC">
        <w:rPr>
          <w:rFonts w:ascii="David" w:hAnsi="David" w:hint="cs"/>
          <w:rtl/>
          <w:lang w:eastAsia="en-US"/>
        </w:rPr>
        <w:t xml:space="preserve">) יינתן עבור סה"כ </w:t>
      </w:r>
      <w:r w:rsidR="00835460" w:rsidRPr="00C400FC">
        <w:rPr>
          <w:rFonts w:ascii="David" w:hAnsi="David" w:hint="cs"/>
          <w:rtl/>
          <w:lang w:eastAsia="en-US"/>
        </w:rPr>
        <w:t>1</w:t>
      </w:r>
      <w:r w:rsidR="005C7049" w:rsidRPr="00C400FC">
        <w:rPr>
          <w:rFonts w:ascii="David" w:hAnsi="David" w:hint="cs"/>
          <w:rtl/>
          <w:lang w:eastAsia="en-US"/>
        </w:rPr>
        <w:t>1</w:t>
      </w:r>
      <w:r w:rsidRPr="00C400FC">
        <w:rPr>
          <w:rFonts w:ascii="David" w:hAnsi="David" w:hint="cs"/>
          <w:rtl/>
          <w:lang w:eastAsia="en-US"/>
        </w:rPr>
        <w:t xml:space="preserve"> שנות ניסיון כאמור </w:t>
      </w:r>
      <w:r w:rsidRPr="00C400FC">
        <w:rPr>
          <w:rFonts w:ascii="David" w:hAnsi="David"/>
          <w:rtl/>
          <w:lang w:eastAsia="en-US"/>
        </w:rPr>
        <w:t>–</w:t>
      </w:r>
      <w:r w:rsidRPr="00C400FC">
        <w:rPr>
          <w:rFonts w:ascii="David" w:hAnsi="David" w:hint="cs"/>
          <w:rtl/>
          <w:lang w:eastAsia="en-US"/>
        </w:rPr>
        <w:t xml:space="preserve"> </w:t>
      </w:r>
      <w:r w:rsidR="005C7049" w:rsidRPr="00C400FC">
        <w:rPr>
          <w:rFonts w:ascii="David" w:hAnsi="David" w:hint="cs"/>
          <w:rtl/>
          <w:lang w:eastAsia="en-US"/>
        </w:rPr>
        <w:t>8</w:t>
      </w:r>
      <w:r w:rsidR="00654351" w:rsidRPr="00C400FC">
        <w:rPr>
          <w:rFonts w:ascii="David" w:hAnsi="David" w:hint="cs"/>
          <w:rtl/>
          <w:lang w:eastAsia="en-US"/>
        </w:rPr>
        <w:t xml:space="preserve"> </w:t>
      </w:r>
      <w:r w:rsidRPr="00C400FC">
        <w:rPr>
          <w:rFonts w:ascii="David" w:hAnsi="David" w:hint="cs"/>
          <w:rtl/>
          <w:lang w:eastAsia="en-US"/>
        </w:rPr>
        <w:t>שנים מעבר לנדרש בתנאי הסף.</w:t>
      </w:r>
    </w:p>
    <w:p w14:paraId="5FAE2B1C" w14:textId="77777777" w:rsidR="00835460" w:rsidRPr="00C400FC" w:rsidRDefault="00835460" w:rsidP="006C2F0C">
      <w:pPr>
        <w:numPr>
          <w:ilvl w:val="3"/>
          <w:numId w:val="18"/>
        </w:numPr>
        <w:ind w:left="2551" w:hanging="850"/>
        <w:rPr>
          <w:rFonts w:ascii="David" w:hAnsi="David"/>
          <w:b/>
          <w:bCs/>
          <w:rtl/>
          <w:lang w:eastAsia="en-US"/>
        </w:rPr>
      </w:pPr>
      <w:r w:rsidRPr="00C400FC">
        <w:rPr>
          <w:rFonts w:ascii="David" w:hAnsi="David" w:hint="cs"/>
          <w:b/>
          <w:bCs/>
          <w:rtl/>
          <w:lang w:eastAsia="en-US"/>
        </w:rPr>
        <w:t>ניסיון בניהול בקרות על הכשרות מקצועיות (</w:t>
      </w:r>
      <w:r w:rsidR="005C7049" w:rsidRPr="00C400FC">
        <w:rPr>
          <w:rFonts w:ascii="David" w:hAnsi="David" w:hint="cs"/>
          <w:b/>
          <w:bCs/>
          <w:rtl/>
          <w:lang w:eastAsia="en-US"/>
        </w:rPr>
        <w:t>24</w:t>
      </w:r>
      <w:r w:rsidRPr="00C400FC">
        <w:rPr>
          <w:rFonts w:ascii="David" w:hAnsi="David" w:hint="cs"/>
          <w:b/>
          <w:bCs/>
          <w:rtl/>
          <w:lang w:eastAsia="en-US"/>
        </w:rPr>
        <w:t>%)</w:t>
      </w:r>
    </w:p>
    <w:p w14:paraId="37B8A7F1" w14:textId="77777777" w:rsidR="00EC65AF" w:rsidRPr="00C400FC" w:rsidRDefault="00835460" w:rsidP="00404A2A">
      <w:pPr>
        <w:ind w:left="2551"/>
        <w:rPr>
          <w:rFonts w:ascii="David" w:hAnsi="David"/>
          <w:rtl/>
          <w:lang w:eastAsia="en-US"/>
        </w:rPr>
      </w:pPr>
      <w:r w:rsidRPr="00C400FC">
        <w:rPr>
          <w:rFonts w:ascii="David" w:hAnsi="David" w:hint="cs"/>
          <w:rtl/>
          <w:lang w:eastAsia="en-US"/>
        </w:rPr>
        <w:t xml:space="preserve">ייבחן ניסיונו של המציע בחמש השנים האחרונות בניהול פרויקטים שבהם בוצעו בקרות שטח על </w:t>
      </w:r>
      <w:r w:rsidRPr="00C400FC">
        <w:rPr>
          <w:rFonts w:ascii="David" w:hAnsi="David" w:hint="eastAsia"/>
          <w:b/>
          <w:bCs/>
          <w:rtl/>
          <w:lang w:eastAsia="en-US"/>
        </w:rPr>
        <w:t>הכשרות</w:t>
      </w:r>
      <w:r w:rsidRPr="00C400FC">
        <w:rPr>
          <w:rFonts w:ascii="David" w:hAnsi="David"/>
          <w:b/>
          <w:bCs/>
          <w:rtl/>
          <w:lang w:eastAsia="en-US"/>
        </w:rPr>
        <w:t xml:space="preserve"> </w:t>
      </w:r>
      <w:r w:rsidRPr="00C400FC">
        <w:rPr>
          <w:rFonts w:ascii="David" w:hAnsi="David" w:hint="eastAsia"/>
          <w:b/>
          <w:bCs/>
          <w:rtl/>
          <w:lang w:eastAsia="en-US"/>
        </w:rPr>
        <w:t>מקצועיות</w:t>
      </w:r>
      <w:r w:rsidR="005C74B5" w:rsidRPr="00C400FC">
        <w:rPr>
          <w:rFonts w:ascii="David" w:hAnsi="David" w:hint="cs"/>
          <w:rtl/>
          <w:lang w:eastAsia="en-US"/>
        </w:rPr>
        <w:t>, ובאופן הבא:</w:t>
      </w:r>
    </w:p>
    <w:p w14:paraId="420F8910" w14:textId="77777777" w:rsidR="00EC65AF" w:rsidRPr="00C400FC" w:rsidRDefault="005C74B5" w:rsidP="006C2F0C">
      <w:pPr>
        <w:numPr>
          <w:ilvl w:val="4"/>
          <w:numId w:val="18"/>
        </w:numPr>
        <w:ind w:left="3543" w:hanging="993"/>
        <w:rPr>
          <w:rFonts w:ascii="David" w:hAnsi="David"/>
          <w:rtl/>
          <w:lang w:eastAsia="en-US"/>
        </w:rPr>
      </w:pPr>
      <w:r w:rsidRPr="00C400FC">
        <w:rPr>
          <w:rFonts w:ascii="David" w:hAnsi="David" w:hint="eastAsia"/>
          <w:rtl/>
          <w:lang w:eastAsia="en-US"/>
        </w:rPr>
        <w:t>עבור</w:t>
      </w:r>
      <w:r w:rsidRPr="00C400FC">
        <w:rPr>
          <w:rFonts w:ascii="David" w:hAnsi="David"/>
          <w:rtl/>
          <w:lang w:eastAsia="en-US"/>
        </w:rPr>
        <w:t xml:space="preserve"> </w:t>
      </w:r>
      <w:r w:rsidRPr="00C400FC">
        <w:rPr>
          <w:rFonts w:ascii="David" w:hAnsi="David" w:hint="eastAsia"/>
          <w:rtl/>
          <w:lang w:eastAsia="en-US"/>
        </w:rPr>
        <w:t>כל</w:t>
      </w:r>
      <w:r w:rsidRPr="00C400FC">
        <w:rPr>
          <w:rFonts w:ascii="David" w:hAnsi="David"/>
          <w:rtl/>
          <w:lang w:eastAsia="en-US"/>
        </w:rPr>
        <w:t xml:space="preserve"> </w:t>
      </w:r>
      <w:r w:rsidRPr="00C400FC">
        <w:rPr>
          <w:rFonts w:ascii="David" w:hAnsi="David" w:hint="eastAsia"/>
          <w:rtl/>
          <w:lang w:eastAsia="en-US"/>
        </w:rPr>
        <w:t>פרויקט</w:t>
      </w:r>
      <w:r w:rsidRPr="00C400FC">
        <w:rPr>
          <w:rFonts w:ascii="David" w:hAnsi="David"/>
          <w:rtl/>
          <w:lang w:eastAsia="en-US"/>
        </w:rPr>
        <w:t xml:space="preserve"> </w:t>
      </w:r>
      <w:r w:rsidRPr="00C400FC">
        <w:rPr>
          <w:rFonts w:ascii="David" w:hAnsi="David" w:hint="eastAsia"/>
          <w:rtl/>
          <w:lang w:eastAsia="en-US"/>
        </w:rPr>
        <w:t>כאמור</w:t>
      </w:r>
      <w:r w:rsidRPr="00C400FC">
        <w:rPr>
          <w:rFonts w:ascii="David" w:hAnsi="David"/>
          <w:rtl/>
          <w:lang w:eastAsia="en-US"/>
        </w:rPr>
        <w:t xml:space="preserve"> </w:t>
      </w:r>
      <w:r w:rsidRPr="00C400FC">
        <w:rPr>
          <w:rFonts w:ascii="David" w:hAnsi="David" w:hint="eastAsia"/>
          <w:rtl/>
          <w:lang w:eastAsia="en-US"/>
        </w:rPr>
        <w:t>שבו</w:t>
      </w:r>
      <w:r w:rsidRPr="00C400FC">
        <w:rPr>
          <w:rFonts w:ascii="David" w:hAnsi="David"/>
          <w:rtl/>
          <w:lang w:eastAsia="en-US"/>
        </w:rPr>
        <w:t xml:space="preserve"> </w:t>
      </w:r>
      <w:r w:rsidRPr="00C400FC">
        <w:rPr>
          <w:rFonts w:ascii="David" w:hAnsi="David" w:hint="eastAsia"/>
          <w:rtl/>
          <w:lang w:eastAsia="en-US"/>
        </w:rPr>
        <w:t>נוהלו</w:t>
      </w:r>
      <w:r w:rsidRPr="00C400FC">
        <w:rPr>
          <w:rFonts w:ascii="David" w:hAnsi="David"/>
          <w:rtl/>
          <w:lang w:eastAsia="en-US"/>
        </w:rPr>
        <w:t xml:space="preserve"> </w:t>
      </w:r>
      <w:r w:rsidRPr="00C400FC">
        <w:rPr>
          <w:rFonts w:ascii="David" w:hAnsi="David" w:hint="eastAsia"/>
          <w:rtl/>
          <w:lang w:eastAsia="en-US"/>
        </w:rPr>
        <w:t>לכל</w:t>
      </w:r>
      <w:r w:rsidRPr="00C400FC">
        <w:rPr>
          <w:rFonts w:ascii="David" w:hAnsi="David"/>
          <w:rtl/>
          <w:lang w:eastAsia="en-US"/>
        </w:rPr>
        <w:t xml:space="preserve"> </w:t>
      </w:r>
      <w:r w:rsidRPr="00C400FC">
        <w:rPr>
          <w:rFonts w:ascii="David" w:hAnsi="David" w:hint="eastAsia"/>
          <w:rtl/>
          <w:lang w:eastAsia="en-US"/>
        </w:rPr>
        <w:t>הפחות</w:t>
      </w:r>
      <w:r w:rsidRPr="00C400FC">
        <w:rPr>
          <w:rFonts w:ascii="David" w:hAnsi="David"/>
          <w:rtl/>
          <w:lang w:eastAsia="en-US"/>
        </w:rPr>
        <w:t xml:space="preserve"> </w:t>
      </w:r>
      <w:r w:rsidR="005C7049" w:rsidRPr="00C400FC">
        <w:rPr>
          <w:rFonts w:ascii="David" w:hAnsi="David" w:hint="cs"/>
          <w:rtl/>
          <w:lang w:eastAsia="en-US"/>
        </w:rPr>
        <w:t>500</w:t>
      </w:r>
      <w:r w:rsidRPr="00C400FC">
        <w:rPr>
          <w:rFonts w:ascii="David" w:hAnsi="David"/>
          <w:rtl/>
          <w:lang w:eastAsia="en-US"/>
        </w:rPr>
        <w:t xml:space="preserve"> </w:t>
      </w:r>
      <w:r w:rsidRPr="00C400FC">
        <w:rPr>
          <w:rFonts w:ascii="David" w:hAnsi="David" w:hint="eastAsia"/>
          <w:rtl/>
          <w:lang w:eastAsia="en-US"/>
        </w:rPr>
        <w:t>בקרות</w:t>
      </w:r>
      <w:r w:rsidRPr="00C400FC">
        <w:rPr>
          <w:rFonts w:ascii="David" w:hAnsi="David"/>
          <w:rtl/>
          <w:lang w:eastAsia="en-US"/>
        </w:rPr>
        <w:t xml:space="preserve">, תינתנה </w:t>
      </w:r>
      <w:r w:rsidR="005C7049" w:rsidRPr="00C400FC">
        <w:rPr>
          <w:rFonts w:ascii="David" w:hAnsi="David" w:hint="cs"/>
          <w:b/>
          <w:bCs/>
          <w:rtl/>
          <w:lang w:eastAsia="en-US"/>
        </w:rPr>
        <w:t>6</w:t>
      </w:r>
      <w:r w:rsidRPr="00C400FC">
        <w:rPr>
          <w:rFonts w:ascii="David" w:hAnsi="David"/>
          <w:rtl/>
          <w:lang w:eastAsia="en-US"/>
        </w:rPr>
        <w:t xml:space="preserve"> נק'.</w:t>
      </w:r>
    </w:p>
    <w:p w14:paraId="690A13B6" w14:textId="77777777" w:rsidR="005C74B5" w:rsidRPr="00C400FC" w:rsidRDefault="005C74B5" w:rsidP="006C2F0C">
      <w:pPr>
        <w:numPr>
          <w:ilvl w:val="4"/>
          <w:numId w:val="18"/>
        </w:numPr>
        <w:ind w:left="3543" w:hanging="993"/>
        <w:rPr>
          <w:rFonts w:ascii="David" w:hAnsi="David"/>
          <w:lang w:eastAsia="en-US"/>
        </w:rPr>
      </w:pPr>
      <w:r w:rsidRPr="00C400FC">
        <w:rPr>
          <w:rFonts w:ascii="David" w:hAnsi="David" w:hint="eastAsia"/>
          <w:rtl/>
          <w:lang w:eastAsia="en-US"/>
        </w:rPr>
        <w:t>עבור</w:t>
      </w:r>
      <w:r w:rsidRPr="00C400FC">
        <w:rPr>
          <w:rFonts w:ascii="David" w:hAnsi="David"/>
          <w:rtl/>
          <w:lang w:eastAsia="en-US"/>
        </w:rPr>
        <w:t xml:space="preserve"> </w:t>
      </w:r>
      <w:r w:rsidRPr="00C400FC">
        <w:rPr>
          <w:rFonts w:ascii="David" w:hAnsi="David" w:hint="eastAsia"/>
          <w:rtl/>
          <w:lang w:eastAsia="en-US"/>
        </w:rPr>
        <w:t>כל</w:t>
      </w:r>
      <w:r w:rsidRPr="00C400FC">
        <w:rPr>
          <w:rFonts w:ascii="David" w:hAnsi="David"/>
          <w:rtl/>
          <w:lang w:eastAsia="en-US"/>
        </w:rPr>
        <w:t xml:space="preserve"> </w:t>
      </w:r>
      <w:r w:rsidRPr="00C400FC">
        <w:rPr>
          <w:rFonts w:ascii="David" w:hAnsi="David" w:hint="eastAsia"/>
          <w:rtl/>
          <w:lang w:eastAsia="en-US"/>
        </w:rPr>
        <w:t>פרויקט</w:t>
      </w:r>
      <w:r w:rsidRPr="00C400FC">
        <w:rPr>
          <w:rFonts w:ascii="David" w:hAnsi="David"/>
          <w:rtl/>
          <w:lang w:eastAsia="en-US"/>
        </w:rPr>
        <w:t xml:space="preserve"> </w:t>
      </w:r>
      <w:r w:rsidRPr="00C400FC">
        <w:rPr>
          <w:rFonts w:ascii="David" w:hAnsi="David" w:hint="eastAsia"/>
          <w:rtl/>
          <w:lang w:eastAsia="en-US"/>
        </w:rPr>
        <w:t>כאמור</w:t>
      </w:r>
      <w:r w:rsidRPr="00C400FC">
        <w:rPr>
          <w:rFonts w:ascii="David" w:hAnsi="David"/>
          <w:rtl/>
          <w:lang w:eastAsia="en-US"/>
        </w:rPr>
        <w:t xml:space="preserve"> </w:t>
      </w:r>
      <w:r w:rsidRPr="00C400FC">
        <w:rPr>
          <w:rFonts w:ascii="David" w:hAnsi="David" w:hint="eastAsia"/>
          <w:rtl/>
          <w:lang w:eastAsia="en-US"/>
        </w:rPr>
        <w:t>שבו</w:t>
      </w:r>
      <w:r w:rsidRPr="00C400FC">
        <w:rPr>
          <w:rFonts w:ascii="David" w:hAnsi="David"/>
          <w:rtl/>
          <w:lang w:eastAsia="en-US"/>
        </w:rPr>
        <w:t xml:space="preserve"> </w:t>
      </w:r>
      <w:r w:rsidRPr="00C400FC">
        <w:rPr>
          <w:rFonts w:ascii="David" w:hAnsi="David" w:hint="eastAsia"/>
          <w:rtl/>
          <w:lang w:eastAsia="en-US"/>
        </w:rPr>
        <w:t>נוהלו</w:t>
      </w:r>
      <w:r w:rsidRPr="00C400FC">
        <w:rPr>
          <w:rFonts w:ascii="David" w:hAnsi="David"/>
          <w:rtl/>
          <w:lang w:eastAsia="en-US"/>
        </w:rPr>
        <w:t xml:space="preserve"> </w:t>
      </w:r>
      <w:r w:rsidRPr="00C400FC">
        <w:rPr>
          <w:rFonts w:ascii="David" w:hAnsi="David" w:hint="eastAsia"/>
          <w:rtl/>
          <w:lang w:eastAsia="en-US"/>
        </w:rPr>
        <w:t>לכל</w:t>
      </w:r>
      <w:r w:rsidRPr="00C400FC">
        <w:rPr>
          <w:rFonts w:ascii="David" w:hAnsi="David"/>
          <w:rtl/>
          <w:lang w:eastAsia="en-US"/>
        </w:rPr>
        <w:t xml:space="preserve"> </w:t>
      </w:r>
      <w:r w:rsidRPr="00C400FC">
        <w:rPr>
          <w:rFonts w:ascii="David" w:hAnsi="David" w:hint="eastAsia"/>
          <w:rtl/>
          <w:lang w:eastAsia="en-US"/>
        </w:rPr>
        <w:t>הפחות</w:t>
      </w:r>
      <w:r w:rsidR="005C7049" w:rsidRPr="00C400FC">
        <w:rPr>
          <w:rFonts w:ascii="David" w:hAnsi="David"/>
          <w:rtl/>
          <w:lang w:eastAsia="en-US"/>
        </w:rPr>
        <w:t xml:space="preserve"> </w:t>
      </w:r>
      <w:r w:rsidR="005C7049" w:rsidRPr="00C400FC">
        <w:rPr>
          <w:rFonts w:ascii="David" w:hAnsi="David" w:hint="cs"/>
          <w:rtl/>
          <w:lang w:eastAsia="en-US"/>
        </w:rPr>
        <w:t>750</w:t>
      </w:r>
      <w:r w:rsidRPr="00C400FC">
        <w:rPr>
          <w:rFonts w:ascii="David" w:hAnsi="David"/>
          <w:rtl/>
          <w:lang w:eastAsia="en-US"/>
        </w:rPr>
        <w:t xml:space="preserve"> </w:t>
      </w:r>
      <w:r w:rsidRPr="00C400FC">
        <w:rPr>
          <w:rFonts w:ascii="David" w:hAnsi="David" w:hint="eastAsia"/>
          <w:rtl/>
          <w:lang w:eastAsia="en-US"/>
        </w:rPr>
        <w:t>בקרות</w:t>
      </w:r>
      <w:r w:rsidRPr="00C400FC">
        <w:rPr>
          <w:rFonts w:ascii="David" w:hAnsi="David"/>
          <w:rtl/>
          <w:lang w:eastAsia="en-US"/>
        </w:rPr>
        <w:t xml:space="preserve">, </w:t>
      </w:r>
      <w:r w:rsidRPr="00C400FC">
        <w:rPr>
          <w:rFonts w:ascii="David" w:hAnsi="David" w:hint="eastAsia"/>
          <w:rtl/>
          <w:lang w:eastAsia="en-US"/>
        </w:rPr>
        <w:t>תינתנה</w:t>
      </w:r>
      <w:r w:rsidRPr="00C400FC">
        <w:rPr>
          <w:rFonts w:ascii="David" w:hAnsi="David"/>
          <w:rtl/>
          <w:lang w:eastAsia="en-US"/>
        </w:rPr>
        <w:t xml:space="preserve"> </w:t>
      </w:r>
      <w:r w:rsidR="005C7049" w:rsidRPr="00C400FC">
        <w:rPr>
          <w:rFonts w:ascii="David" w:hAnsi="David" w:hint="cs"/>
          <w:b/>
          <w:bCs/>
          <w:rtl/>
          <w:lang w:eastAsia="en-US"/>
        </w:rPr>
        <w:t>8</w:t>
      </w:r>
      <w:r w:rsidRPr="00C400FC">
        <w:rPr>
          <w:rFonts w:ascii="David" w:hAnsi="David"/>
          <w:rtl/>
          <w:lang w:eastAsia="en-US"/>
        </w:rPr>
        <w:t xml:space="preserve"> </w:t>
      </w:r>
      <w:r w:rsidRPr="00C400FC">
        <w:rPr>
          <w:rFonts w:ascii="David" w:hAnsi="David" w:hint="eastAsia"/>
          <w:rtl/>
          <w:lang w:eastAsia="en-US"/>
        </w:rPr>
        <w:t>נק</w:t>
      </w:r>
      <w:r w:rsidRPr="00C400FC">
        <w:rPr>
          <w:rFonts w:ascii="David" w:hAnsi="David"/>
          <w:rtl/>
          <w:lang w:eastAsia="en-US"/>
        </w:rPr>
        <w:t>'.</w:t>
      </w:r>
    </w:p>
    <w:p w14:paraId="42A31258" w14:textId="77777777" w:rsidR="003E3090" w:rsidRDefault="005C74B5" w:rsidP="003E3090">
      <w:pPr>
        <w:numPr>
          <w:ilvl w:val="4"/>
          <w:numId w:val="18"/>
        </w:numPr>
        <w:ind w:left="3543" w:hanging="993"/>
        <w:rPr>
          <w:rFonts w:ascii="David" w:hAnsi="David"/>
          <w:lang w:eastAsia="en-US"/>
        </w:rPr>
      </w:pPr>
      <w:r w:rsidRPr="00C400FC">
        <w:rPr>
          <w:rFonts w:ascii="David" w:hAnsi="David" w:hint="cs"/>
          <w:rtl/>
          <w:lang w:eastAsia="en-US"/>
        </w:rPr>
        <w:t xml:space="preserve">הניקוד המקסימלי בסעיף זה הוא </w:t>
      </w:r>
      <w:r w:rsidR="005C7049" w:rsidRPr="00C400FC">
        <w:rPr>
          <w:rFonts w:ascii="David" w:hAnsi="David" w:hint="cs"/>
          <w:b/>
          <w:bCs/>
          <w:rtl/>
          <w:lang w:eastAsia="en-US"/>
        </w:rPr>
        <w:t>24</w:t>
      </w:r>
      <w:r w:rsidR="00985E3A" w:rsidRPr="00C400FC">
        <w:rPr>
          <w:rFonts w:ascii="David" w:hAnsi="David" w:hint="cs"/>
          <w:rtl/>
          <w:lang w:eastAsia="en-US"/>
        </w:rPr>
        <w:t xml:space="preserve"> </w:t>
      </w:r>
      <w:r w:rsidRPr="00C400FC">
        <w:rPr>
          <w:rFonts w:ascii="David" w:hAnsi="David" w:hint="cs"/>
          <w:rtl/>
          <w:lang w:eastAsia="en-US"/>
        </w:rPr>
        <w:t>נקודות.</w:t>
      </w:r>
      <w:bookmarkStart w:id="68" w:name="_Ref500856593"/>
      <w:bookmarkStart w:id="69" w:name="_Ref403579351"/>
      <w:bookmarkStart w:id="70" w:name="_Ref299459855"/>
    </w:p>
    <w:p w14:paraId="0503A306" w14:textId="77777777" w:rsidR="003E3090" w:rsidRPr="003E3090" w:rsidRDefault="003E3090" w:rsidP="003E3090">
      <w:pPr>
        <w:ind w:left="3543"/>
        <w:rPr>
          <w:rFonts w:ascii="David" w:hAnsi="David"/>
          <w:lang w:eastAsia="en-US"/>
        </w:rPr>
      </w:pPr>
    </w:p>
    <w:p w14:paraId="7791C39D" w14:textId="77777777" w:rsidR="005C7049" w:rsidRPr="00C400FC" w:rsidRDefault="000C7E55" w:rsidP="006C2F0C">
      <w:pPr>
        <w:numPr>
          <w:ilvl w:val="2"/>
          <w:numId w:val="18"/>
        </w:numPr>
        <w:ind w:left="1842" w:hanging="708"/>
        <w:rPr>
          <w:rFonts w:ascii="David" w:hAnsi="David"/>
          <w:b/>
          <w:bCs/>
          <w:u w:val="single"/>
          <w:lang w:eastAsia="en-US"/>
        </w:rPr>
      </w:pPr>
      <w:bookmarkStart w:id="71" w:name="_Ref504573995"/>
      <w:r w:rsidRPr="00C400FC">
        <w:rPr>
          <w:rFonts w:ascii="David" w:hAnsi="David" w:hint="cs"/>
          <w:b/>
          <w:bCs/>
          <w:u w:val="single"/>
          <w:rtl/>
          <w:lang w:eastAsia="en-US"/>
        </w:rPr>
        <w:t>ותק ו</w:t>
      </w:r>
      <w:r w:rsidR="00F469E0" w:rsidRPr="00C400FC">
        <w:rPr>
          <w:rFonts w:ascii="David" w:hAnsi="David" w:hint="cs"/>
          <w:b/>
          <w:bCs/>
          <w:u w:val="single"/>
          <w:rtl/>
          <w:lang w:eastAsia="en-US"/>
        </w:rPr>
        <w:t>ניסיון ה</w:t>
      </w:r>
      <w:r w:rsidR="005C7049" w:rsidRPr="00C400FC">
        <w:rPr>
          <w:rFonts w:ascii="David" w:hAnsi="David" w:hint="cs"/>
          <w:b/>
          <w:bCs/>
          <w:u w:val="single"/>
          <w:rtl/>
          <w:lang w:eastAsia="en-US"/>
        </w:rPr>
        <w:t>בקרים (</w:t>
      </w:r>
      <w:r w:rsidR="006F74DA" w:rsidRPr="00C400FC">
        <w:rPr>
          <w:rFonts w:ascii="David" w:hAnsi="David" w:hint="cs"/>
          <w:b/>
          <w:bCs/>
          <w:u w:val="single"/>
          <w:rtl/>
          <w:lang w:eastAsia="en-US"/>
        </w:rPr>
        <w:t>2</w:t>
      </w:r>
      <w:r w:rsidR="005C7049" w:rsidRPr="00C400FC">
        <w:rPr>
          <w:rFonts w:ascii="David" w:hAnsi="David" w:hint="cs"/>
          <w:b/>
          <w:bCs/>
          <w:u w:val="single"/>
          <w:rtl/>
          <w:lang w:eastAsia="en-US"/>
        </w:rPr>
        <w:t>0% מניקוד האיכות)</w:t>
      </w:r>
      <w:r w:rsidR="005C7049" w:rsidRPr="00C400FC">
        <w:rPr>
          <w:rFonts w:ascii="David" w:hAnsi="David" w:hint="cs"/>
          <w:b/>
          <w:bCs/>
          <w:rtl/>
          <w:lang w:eastAsia="en-US"/>
        </w:rPr>
        <w:t>:</w:t>
      </w:r>
      <w:bookmarkEnd w:id="68"/>
      <w:bookmarkEnd w:id="71"/>
    </w:p>
    <w:p w14:paraId="2E0A6535" w14:textId="77777777" w:rsidR="005C7049" w:rsidRPr="00C400FC" w:rsidRDefault="003E4CE1" w:rsidP="006C2F0C">
      <w:pPr>
        <w:numPr>
          <w:ilvl w:val="3"/>
          <w:numId w:val="18"/>
        </w:numPr>
        <w:ind w:left="2551" w:hanging="850"/>
        <w:rPr>
          <w:rFonts w:ascii="David" w:hAnsi="David"/>
          <w:b/>
          <w:bCs/>
          <w:lang w:eastAsia="en-US"/>
        </w:rPr>
      </w:pPr>
      <w:r w:rsidRPr="00C400FC">
        <w:rPr>
          <w:rFonts w:ascii="David" w:hAnsi="David" w:hint="cs"/>
          <w:b/>
          <w:bCs/>
          <w:rtl/>
          <w:lang w:eastAsia="en-US"/>
        </w:rPr>
        <w:t>ותק בביצוע בקרות</w:t>
      </w:r>
      <w:r w:rsidR="00C801AD" w:rsidRPr="00C400FC">
        <w:rPr>
          <w:rFonts w:ascii="David" w:hAnsi="David" w:hint="cs"/>
          <w:b/>
          <w:bCs/>
          <w:rtl/>
          <w:lang w:eastAsia="en-US"/>
        </w:rPr>
        <w:t xml:space="preserve"> שטח</w:t>
      </w:r>
      <w:r w:rsidRPr="00C400FC">
        <w:rPr>
          <w:rFonts w:ascii="David" w:hAnsi="David" w:hint="cs"/>
          <w:b/>
          <w:bCs/>
          <w:rtl/>
          <w:lang w:eastAsia="en-US"/>
        </w:rPr>
        <w:t xml:space="preserve"> (</w:t>
      </w:r>
      <w:r w:rsidR="006F74DA" w:rsidRPr="00C400FC">
        <w:rPr>
          <w:rFonts w:ascii="David" w:hAnsi="David" w:hint="cs"/>
          <w:b/>
          <w:bCs/>
          <w:rtl/>
          <w:lang w:eastAsia="en-US"/>
        </w:rPr>
        <w:t>1</w:t>
      </w:r>
      <w:r w:rsidRPr="00C400FC">
        <w:rPr>
          <w:rFonts w:ascii="David" w:hAnsi="David" w:hint="cs"/>
          <w:b/>
          <w:bCs/>
          <w:rtl/>
          <w:lang w:eastAsia="en-US"/>
        </w:rPr>
        <w:t>0%)</w:t>
      </w:r>
    </w:p>
    <w:p w14:paraId="5FD96FCE" w14:textId="77777777" w:rsidR="003E4CE1" w:rsidRPr="00C400FC" w:rsidRDefault="003E4CE1" w:rsidP="006F74DA">
      <w:pPr>
        <w:ind w:left="2551"/>
        <w:rPr>
          <w:rFonts w:ascii="David" w:hAnsi="David"/>
          <w:rtl/>
          <w:lang w:eastAsia="en-US"/>
        </w:rPr>
      </w:pPr>
      <w:r w:rsidRPr="00C400FC">
        <w:rPr>
          <w:rFonts w:ascii="David" w:hAnsi="David" w:hint="cs"/>
          <w:rtl/>
          <w:lang w:eastAsia="en-US"/>
        </w:rPr>
        <w:t xml:space="preserve">ייבחן </w:t>
      </w:r>
      <w:r w:rsidR="001F597F" w:rsidRPr="00C400FC">
        <w:rPr>
          <w:rFonts w:ascii="David" w:hAnsi="David" w:hint="cs"/>
          <w:rtl/>
          <w:lang w:eastAsia="en-US"/>
        </w:rPr>
        <w:t>הוותק</w:t>
      </w:r>
      <w:r w:rsidRPr="00C400FC">
        <w:rPr>
          <w:rFonts w:ascii="David" w:hAnsi="David" w:hint="cs"/>
          <w:rtl/>
          <w:lang w:eastAsia="en-US"/>
        </w:rPr>
        <w:t xml:space="preserve"> של שלושת הבקרים המוצעים בביצוע בקרות שטח. עבור כל שנת</w:t>
      </w:r>
      <w:r w:rsidR="001F597F" w:rsidRPr="00C400FC">
        <w:rPr>
          <w:rFonts w:ascii="David" w:hAnsi="David" w:hint="cs"/>
          <w:rtl/>
          <w:lang w:eastAsia="en-US"/>
        </w:rPr>
        <w:t xml:space="preserve"> ותק</w:t>
      </w:r>
      <w:r w:rsidRPr="00C400FC">
        <w:rPr>
          <w:rFonts w:ascii="David" w:hAnsi="David" w:hint="cs"/>
          <w:rtl/>
          <w:lang w:eastAsia="en-US"/>
        </w:rPr>
        <w:t xml:space="preserve"> כנ"ל יינתנו </w:t>
      </w:r>
      <w:r w:rsidRPr="00C400FC">
        <w:rPr>
          <w:rFonts w:ascii="David" w:hAnsi="David" w:hint="cs"/>
          <w:b/>
          <w:bCs/>
          <w:rtl/>
          <w:lang w:eastAsia="en-US"/>
        </w:rPr>
        <w:t xml:space="preserve">2 </w:t>
      </w:r>
      <w:r w:rsidRPr="00C400FC">
        <w:rPr>
          <w:rFonts w:ascii="David" w:hAnsi="David" w:hint="cs"/>
          <w:rtl/>
          <w:lang w:eastAsia="en-US"/>
        </w:rPr>
        <w:t xml:space="preserve">נק', ועד ניקוד מקסימלי של </w:t>
      </w:r>
      <w:r w:rsidR="006F74DA" w:rsidRPr="00C400FC">
        <w:rPr>
          <w:rFonts w:ascii="David" w:hAnsi="David" w:hint="cs"/>
          <w:rtl/>
          <w:lang w:eastAsia="en-US"/>
        </w:rPr>
        <w:t>1</w:t>
      </w:r>
      <w:r w:rsidRPr="00C400FC">
        <w:rPr>
          <w:rFonts w:ascii="David" w:hAnsi="David" w:hint="cs"/>
          <w:rtl/>
          <w:lang w:eastAsia="en-US"/>
        </w:rPr>
        <w:t xml:space="preserve">0 נק' עבור </w:t>
      </w:r>
      <w:r w:rsidR="006F74DA" w:rsidRPr="00C400FC">
        <w:rPr>
          <w:rFonts w:ascii="David" w:hAnsi="David" w:hint="cs"/>
          <w:rtl/>
          <w:lang w:eastAsia="en-US"/>
        </w:rPr>
        <w:t>5</w:t>
      </w:r>
      <w:r w:rsidRPr="00C400FC">
        <w:rPr>
          <w:rFonts w:ascii="David" w:hAnsi="David" w:hint="cs"/>
          <w:rtl/>
          <w:lang w:eastAsia="en-US"/>
        </w:rPr>
        <w:t xml:space="preserve"> שנות ניסיון כאמור.</w:t>
      </w:r>
    </w:p>
    <w:p w14:paraId="33A30B9A" w14:textId="77777777" w:rsidR="003E4CE1" w:rsidRPr="00C400FC" w:rsidRDefault="003E4CE1" w:rsidP="00404A2A">
      <w:pPr>
        <w:ind w:left="2551"/>
        <w:rPr>
          <w:rFonts w:ascii="David" w:hAnsi="David"/>
          <w:rtl/>
          <w:lang w:eastAsia="en-US"/>
        </w:rPr>
      </w:pPr>
      <w:r w:rsidRPr="00C400FC">
        <w:rPr>
          <w:rFonts w:ascii="David" w:hAnsi="David" w:hint="cs"/>
          <w:rtl/>
          <w:lang w:eastAsia="en-US"/>
        </w:rPr>
        <w:t>הניקוד בסעיף זה יחושב כממוצע פשוט של ציוני שלושת הבקרים.</w:t>
      </w:r>
    </w:p>
    <w:p w14:paraId="1100DDA7" w14:textId="77777777" w:rsidR="003E4CE1" w:rsidRPr="00C400FC" w:rsidRDefault="003E4CE1" w:rsidP="006C2F0C">
      <w:pPr>
        <w:numPr>
          <w:ilvl w:val="3"/>
          <w:numId w:val="18"/>
        </w:numPr>
        <w:ind w:left="2551" w:hanging="850"/>
        <w:rPr>
          <w:rFonts w:ascii="David" w:hAnsi="David"/>
          <w:b/>
          <w:bCs/>
          <w:lang w:eastAsia="en-US"/>
        </w:rPr>
      </w:pPr>
      <w:r w:rsidRPr="00C400FC">
        <w:rPr>
          <w:rFonts w:ascii="David" w:hAnsi="David" w:hint="cs"/>
          <w:b/>
          <w:bCs/>
          <w:rtl/>
          <w:lang w:eastAsia="en-US"/>
        </w:rPr>
        <w:t>ניסיון בביצוע בקרות</w:t>
      </w:r>
      <w:r w:rsidR="00C801AD" w:rsidRPr="00C400FC">
        <w:rPr>
          <w:rFonts w:ascii="David" w:hAnsi="David" w:hint="cs"/>
          <w:b/>
          <w:bCs/>
          <w:rtl/>
          <w:lang w:eastAsia="en-US"/>
        </w:rPr>
        <w:t xml:space="preserve"> על מתקנים / על הכשרות מקצועיות</w:t>
      </w:r>
      <w:r w:rsidRPr="00C400FC">
        <w:rPr>
          <w:rFonts w:ascii="David" w:hAnsi="David" w:hint="cs"/>
          <w:b/>
          <w:bCs/>
          <w:rtl/>
          <w:lang w:eastAsia="en-US"/>
        </w:rPr>
        <w:t xml:space="preserve"> (</w:t>
      </w:r>
      <w:r w:rsidR="006F74DA" w:rsidRPr="00C400FC">
        <w:rPr>
          <w:rFonts w:ascii="David" w:hAnsi="David" w:hint="cs"/>
          <w:b/>
          <w:bCs/>
          <w:rtl/>
          <w:lang w:eastAsia="en-US"/>
        </w:rPr>
        <w:t>1</w:t>
      </w:r>
      <w:r w:rsidRPr="00C400FC">
        <w:rPr>
          <w:rFonts w:ascii="David" w:hAnsi="David" w:hint="cs"/>
          <w:b/>
          <w:bCs/>
          <w:rtl/>
          <w:lang w:eastAsia="en-US"/>
        </w:rPr>
        <w:t>0%)</w:t>
      </w:r>
    </w:p>
    <w:p w14:paraId="694406D0" w14:textId="77777777" w:rsidR="001F597F" w:rsidRPr="00C400FC" w:rsidRDefault="00C801AD" w:rsidP="00533537">
      <w:pPr>
        <w:ind w:left="2551"/>
        <w:rPr>
          <w:rFonts w:ascii="David" w:hAnsi="David"/>
          <w:rtl/>
          <w:lang w:eastAsia="en-US"/>
        </w:rPr>
      </w:pPr>
      <w:r w:rsidRPr="00C400FC">
        <w:rPr>
          <w:rFonts w:ascii="David" w:hAnsi="David" w:hint="cs"/>
          <w:rtl/>
          <w:lang w:eastAsia="en-US"/>
        </w:rPr>
        <w:t>ייבחן ניסיונם של שלושת ה</w:t>
      </w:r>
      <w:r w:rsidR="001F597F" w:rsidRPr="00C400FC">
        <w:rPr>
          <w:rFonts w:ascii="David" w:hAnsi="David" w:hint="cs"/>
          <w:rtl/>
          <w:lang w:eastAsia="en-US"/>
        </w:rPr>
        <w:t>בקרים המ</w:t>
      </w:r>
      <w:r w:rsidR="00533537" w:rsidRPr="00C400FC">
        <w:rPr>
          <w:rFonts w:ascii="David" w:hAnsi="David" w:hint="cs"/>
          <w:rtl/>
          <w:lang w:eastAsia="en-US"/>
        </w:rPr>
        <w:t>וצעים בביצוע בקרות שטח בחמש השנים האחרונות.</w:t>
      </w:r>
    </w:p>
    <w:p w14:paraId="71C64DC6" w14:textId="77777777" w:rsidR="00533537" w:rsidRPr="00C400FC" w:rsidRDefault="00533537" w:rsidP="006C2F0C">
      <w:pPr>
        <w:numPr>
          <w:ilvl w:val="4"/>
          <w:numId w:val="18"/>
        </w:numPr>
        <w:ind w:left="3543" w:hanging="993"/>
        <w:rPr>
          <w:rFonts w:ascii="David" w:hAnsi="David"/>
          <w:rtl/>
          <w:lang w:eastAsia="en-US"/>
        </w:rPr>
      </w:pPr>
      <w:r w:rsidRPr="00C400FC">
        <w:rPr>
          <w:rFonts w:ascii="David" w:hAnsi="David" w:hint="eastAsia"/>
          <w:rtl/>
          <w:lang w:eastAsia="en-US"/>
        </w:rPr>
        <w:t>עבור</w:t>
      </w:r>
      <w:r w:rsidRPr="00C400FC">
        <w:rPr>
          <w:rFonts w:ascii="David" w:hAnsi="David"/>
          <w:rtl/>
          <w:lang w:eastAsia="en-US"/>
        </w:rPr>
        <w:t xml:space="preserve"> </w:t>
      </w:r>
      <w:r w:rsidRPr="00C400FC">
        <w:rPr>
          <w:rFonts w:ascii="David" w:hAnsi="David" w:hint="eastAsia"/>
          <w:rtl/>
          <w:lang w:eastAsia="en-US"/>
        </w:rPr>
        <w:t>כל</w:t>
      </w:r>
      <w:r w:rsidRPr="00C400FC">
        <w:rPr>
          <w:rFonts w:ascii="David" w:hAnsi="David"/>
          <w:rtl/>
          <w:lang w:eastAsia="en-US"/>
        </w:rPr>
        <w:t xml:space="preserve"> </w:t>
      </w:r>
      <w:r w:rsidRPr="00C400FC">
        <w:rPr>
          <w:rFonts w:ascii="David" w:hAnsi="David" w:hint="cs"/>
          <w:rtl/>
          <w:lang w:eastAsia="en-US"/>
        </w:rPr>
        <w:t>100 בקרות שטח על הכשרות מקצועיות</w:t>
      </w:r>
      <w:r w:rsidRPr="00C400FC">
        <w:rPr>
          <w:rFonts w:ascii="David" w:hAnsi="David"/>
          <w:rtl/>
          <w:lang w:eastAsia="en-US"/>
        </w:rPr>
        <w:t xml:space="preserve"> תינתנה </w:t>
      </w:r>
      <w:r w:rsidR="006F74DA" w:rsidRPr="00C400FC">
        <w:rPr>
          <w:rFonts w:ascii="David" w:hAnsi="David" w:hint="cs"/>
          <w:b/>
          <w:bCs/>
          <w:rtl/>
          <w:lang w:eastAsia="en-US"/>
        </w:rPr>
        <w:t>2.5</w:t>
      </w:r>
      <w:r w:rsidRPr="00C400FC">
        <w:rPr>
          <w:rFonts w:ascii="David" w:hAnsi="David"/>
          <w:rtl/>
          <w:lang w:eastAsia="en-US"/>
        </w:rPr>
        <w:t xml:space="preserve"> נק'</w:t>
      </w:r>
      <w:r w:rsidRPr="00C400FC">
        <w:rPr>
          <w:rFonts w:ascii="David" w:hAnsi="David" w:hint="cs"/>
          <w:rtl/>
          <w:lang w:eastAsia="en-US"/>
        </w:rPr>
        <w:t xml:space="preserve">, ועד מקסימום של </w:t>
      </w:r>
      <w:r w:rsidR="006F74DA" w:rsidRPr="00C400FC">
        <w:rPr>
          <w:rFonts w:ascii="David" w:hAnsi="David" w:hint="cs"/>
          <w:rtl/>
          <w:lang w:eastAsia="en-US"/>
        </w:rPr>
        <w:t>5</w:t>
      </w:r>
      <w:r w:rsidRPr="00C400FC">
        <w:rPr>
          <w:rFonts w:ascii="David" w:hAnsi="David" w:hint="cs"/>
          <w:rtl/>
          <w:lang w:eastAsia="en-US"/>
        </w:rPr>
        <w:t xml:space="preserve"> נק' עבור 200 בקרות כאמור.</w:t>
      </w:r>
    </w:p>
    <w:p w14:paraId="5FA29A91" w14:textId="77777777" w:rsidR="00533537" w:rsidRPr="00C400FC" w:rsidRDefault="00533537" w:rsidP="006C2F0C">
      <w:pPr>
        <w:numPr>
          <w:ilvl w:val="4"/>
          <w:numId w:val="18"/>
        </w:numPr>
        <w:ind w:left="3543" w:hanging="993"/>
        <w:rPr>
          <w:rFonts w:ascii="David" w:hAnsi="David"/>
          <w:rtl/>
          <w:lang w:eastAsia="en-US"/>
        </w:rPr>
      </w:pPr>
      <w:r w:rsidRPr="00C400FC">
        <w:rPr>
          <w:rFonts w:ascii="David" w:hAnsi="David" w:hint="eastAsia"/>
          <w:rtl/>
          <w:lang w:eastAsia="en-US"/>
        </w:rPr>
        <w:t>עבור</w:t>
      </w:r>
      <w:r w:rsidRPr="00C400FC">
        <w:rPr>
          <w:rFonts w:ascii="David" w:hAnsi="David"/>
          <w:rtl/>
          <w:lang w:eastAsia="en-US"/>
        </w:rPr>
        <w:t xml:space="preserve"> </w:t>
      </w:r>
      <w:r w:rsidRPr="00C400FC">
        <w:rPr>
          <w:rFonts w:ascii="David" w:hAnsi="David" w:hint="eastAsia"/>
          <w:rtl/>
          <w:lang w:eastAsia="en-US"/>
        </w:rPr>
        <w:t>כל</w:t>
      </w:r>
      <w:r w:rsidRPr="00C400FC">
        <w:rPr>
          <w:rFonts w:ascii="David" w:hAnsi="David"/>
          <w:rtl/>
          <w:lang w:eastAsia="en-US"/>
        </w:rPr>
        <w:t xml:space="preserve"> </w:t>
      </w:r>
      <w:r w:rsidRPr="00C400FC">
        <w:rPr>
          <w:rFonts w:ascii="David" w:hAnsi="David" w:hint="cs"/>
          <w:rtl/>
          <w:lang w:eastAsia="en-US"/>
        </w:rPr>
        <w:t>100 בקרות שטח על עמידת מתקנים בקריטריונים ספציפיים</w:t>
      </w:r>
      <w:r w:rsidRPr="00C400FC">
        <w:rPr>
          <w:rFonts w:ascii="David" w:hAnsi="David"/>
          <w:rtl/>
          <w:lang w:eastAsia="en-US"/>
        </w:rPr>
        <w:t xml:space="preserve"> תינתנה </w:t>
      </w:r>
      <w:r w:rsidR="006F74DA" w:rsidRPr="00C400FC">
        <w:rPr>
          <w:rFonts w:ascii="David" w:hAnsi="David" w:hint="cs"/>
          <w:b/>
          <w:bCs/>
          <w:rtl/>
          <w:lang w:eastAsia="en-US"/>
        </w:rPr>
        <w:t>2.5</w:t>
      </w:r>
      <w:r w:rsidRPr="00C400FC">
        <w:rPr>
          <w:rFonts w:ascii="David" w:hAnsi="David"/>
          <w:rtl/>
          <w:lang w:eastAsia="en-US"/>
        </w:rPr>
        <w:t xml:space="preserve"> נק'</w:t>
      </w:r>
      <w:r w:rsidRPr="00C400FC">
        <w:rPr>
          <w:rFonts w:ascii="David" w:hAnsi="David" w:hint="cs"/>
          <w:rtl/>
          <w:lang w:eastAsia="en-US"/>
        </w:rPr>
        <w:t xml:space="preserve">, ועד מקסימום של </w:t>
      </w:r>
      <w:r w:rsidR="006F74DA" w:rsidRPr="00C400FC">
        <w:rPr>
          <w:rFonts w:ascii="David" w:hAnsi="David" w:hint="cs"/>
          <w:rtl/>
          <w:lang w:eastAsia="en-US"/>
        </w:rPr>
        <w:t>5</w:t>
      </w:r>
      <w:r w:rsidRPr="00C400FC">
        <w:rPr>
          <w:rFonts w:ascii="David" w:hAnsi="David" w:hint="cs"/>
          <w:rtl/>
          <w:lang w:eastAsia="en-US"/>
        </w:rPr>
        <w:t xml:space="preserve"> נק' עבור 200 בקרות כאמור.</w:t>
      </w:r>
    </w:p>
    <w:p w14:paraId="7C108D68" w14:textId="77777777" w:rsidR="00C801AD" w:rsidRPr="00C400FC" w:rsidRDefault="00C801AD" w:rsidP="00533537">
      <w:pPr>
        <w:ind w:left="2551"/>
        <w:rPr>
          <w:rFonts w:ascii="David" w:hAnsi="David"/>
          <w:lang w:eastAsia="en-US"/>
        </w:rPr>
      </w:pPr>
      <w:r w:rsidRPr="00C400FC">
        <w:rPr>
          <w:rFonts w:ascii="David" w:hAnsi="David" w:hint="cs"/>
          <w:rtl/>
          <w:lang w:eastAsia="en-US"/>
        </w:rPr>
        <w:t>הניקוד בסעיף זה יחושב כממוצע פשוט של ציוני שלושת הבקרים.</w:t>
      </w:r>
    </w:p>
    <w:p w14:paraId="220DBBBB" w14:textId="77777777" w:rsidR="00404A2A" w:rsidRPr="00C400FC" w:rsidRDefault="00404A2A" w:rsidP="000C7E55">
      <w:pPr>
        <w:ind w:left="2551"/>
        <w:rPr>
          <w:rFonts w:ascii="David" w:hAnsi="David"/>
          <w:b/>
          <w:bCs/>
          <w:lang w:eastAsia="en-US"/>
        </w:rPr>
      </w:pPr>
    </w:p>
    <w:p w14:paraId="03E7AC9C" w14:textId="77777777" w:rsidR="00404A2A" w:rsidRPr="00C400FC" w:rsidRDefault="008312B2" w:rsidP="006C2F0C">
      <w:pPr>
        <w:numPr>
          <w:ilvl w:val="2"/>
          <w:numId w:val="18"/>
        </w:numPr>
        <w:ind w:left="1842" w:hanging="708"/>
        <w:rPr>
          <w:rFonts w:ascii="David" w:hAnsi="David"/>
          <w:b/>
          <w:bCs/>
          <w:u w:val="single"/>
          <w:lang w:eastAsia="en-US"/>
        </w:rPr>
      </w:pPr>
      <w:bookmarkStart w:id="72" w:name="_Ref500856603"/>
      <w:r w:rsidRPr="00C400FC">
        <w:rPr>
          <w:rFonts w:ascii="David" w:hAnsi="David" w:hint="cs"/>
          <w:b/>
          <w:bCs/>
          <w:u w:val="single"/>
          <w:rtl/>
          <w:lang w:eastAsia="en-US"/>
        </w:rPr>
        <w:t>ראיון</w:t>
      </w:r>
      <w:r w:rsidRPr="00C400FC">
        <w:rPr>
          <w:rFonts w:ascii="David" w:hAnsi="David" w:hint="eastAsia"/>
          <w:b/>
          <w:bCs/>
          <w:u w:val="single"/>
          <w:rtl/>
          <w:lang w:eastAsia="en-US"/>
        </w:rPr>
        <w:t xml:space="preserve"> </w:t>
      </w:r>
      <w:r w:rsidRPr="00C400FC">
        <w:rPr>
          <w:rFonts w:ascii="David" w:hAnsi="David" w:hint="cs"/>
          <w:b/>
          <w:bCs/>
          <w:u w:val="single"/>
          <w:rtl/>
          <w:lang w:eastAsia="en-US"/>
        </w:rPr>
        <w:t>(</w:t>
      </w:r>
      <w:r w:rsidR="00D75C7B" w:rsidRPr="00C400FC">
        <w:rPr>
          <w:rFonts w:ascii="David" w:hAnsi="David" w:hint="cs"/>
          <w:b/>
          <w:bCs/>
          <w:u w:val="single"/>
          <w:rtl/>
          <w:lang w:eastAsia="en-US"/>
        </w:rPr>
        <w:t>40</w:t>
      </w:r>
      <w:r w:rsidRPr="00C400FC">
        <w:rPr>
          <w:rFonts w:ascii="David" w:hAnsi="David" w:hint="cs"/>
          <w:b/>
          <w:bCs/>
          <w:u w:val="single"/>
          <w:rtl/>
          <w:lang w:eastAsia="en-US"/>
        </w:rPr>
        <w:t>% מניקוד האיכות)</w:t>
      </w:r>
      <w:r w:rsidRPr="00C400FC">
        <w:rPr>
          <w:rFonts w:ascii="David" w:hAnsi="David" w:hint="cs"/>
          <w:b/>
          <w:bCs/>
          <w:rtl/>
          <w:lang w:eastAsia="en-US"/>
        </w:rPr>
        <w:t>:</w:t>
      </w:r>
      <w:bookmarkEnd w:id="69"/>
      <w:bookmarkEnd w:id="72"/>
    </w:p>
    <w:p w14:paraId="69D58E92" w14:textId="77777777" w:rsidR="007E5C60" w:rsidRPr="00C400FC" w:rsidRDefault="005C7049" w:rsidP="00404A2A">
      <w:pPr>
        <w:ind w:left="1842"/>
        <w:rPr>
          <w:rFonts w:ascii="David" w:hAnsi="David"/>
          <w:b/>
          <w:bCs/>
          <w:u w:val="single"/>
          <w:rtl/>
          <w:lang w:eastAsia="en-US"/>
        </w:rPr>
      </w:pPr>
      <w:r w:rsidRPr="00C400FC">
        <w:rPr>
          <w:rFonts w:hint="cs"/>
          <w:rtl/>
        </w:rPr>
        <w:t>מנהל הפרויקט והבקרים</w:t>
      </w:r>
      <w:r w:rsidR="002F67AF" w:rsidRPr="00C400FC">
        <w:rPr>
          <w:rFonts w:hint="cs"/>
          <w:rtl/>
        </w:rPr>
        <w:t xml:space="preserve"> יזומנו</w:t>
      </w:r>
      <w:r w:rsidR="00146135" w:rsidRPr="00C400FC">
        <w:rPr>
          <w:rFonts w:hint="cs"/>
          <w:rtl/>
        </w:rPr>
        <w:t xml:space="preserve"> לראיון במתקני המשרד.</w:t>
      </w:r>
      <w:r w:rsidR="00780F01" w:rsidRPr="00C400FC">
        <w:rPr>
          <w:rFonts w:hint="cs"/>
          <w:rtl/>
        </w:rPr>
        <w:t xml:space="preserve"> הריאיון יימשך </w:t>
      </w:r>
      <w:r w:rsidRPr="00C400FC">
        <w:rPr>
          <w:rFonts w:hint="cs"/>
          <w:rtl/>
        </w:rPr>
        <w:t>כ-40-45</w:t>
      </w:r>
      <w:r w:rsidR="00DF529C" w:rsidRPr="00C400FC">
        <w:rPr>
          <w:rFonts w:hint="cs"/>
          <w:rtl/>
        </w:rPr>
        <w:t xml:space="preserve"> דק'.</w:t>
      </w:r>
      <w:r w:rsidR="00780F01" w:rsidRPr="00C400FC">
        <w:rPr>
          <w:rFonts w:hint="cs"/>
          <w:rtl/>
        </w:rPr>
        <w:t xml:space="preserve"> הודעות בדבר מועד הריאיון תישלחנה למציעים. </w:t>
      </w:r>
      <w:r w:rsidR="00146135" w:rsidRPr="00C400FC">
        <w:rPr>
          <w:rFonts w:hint="eastAsia"/>
          <w:rtl/>
        </w:rPr>
        <w:t>ועדת</w:t>
      </w:r>
      <w:r w:rsidR="00146135" w:rsidRPr="00C400FC">
        <w:rPr>
          <w:rtl/>
        </w:rPr>
        <w:t xml:space="preserve"> </w:t>
      </w:r>
      <w:r w:rsidR="00146135" w:rsidRPr="00C400FC">
        <w:rPr>
          <w:rFonts w:hint="eastAsia"/>
          <w:rtl/>
        </w:rPr>
        <w:t>המשנה</w:t>
      </w:r>
      <w:r w:rsidR="00146135" w:rsidRPr="00C400FC">
        <w:rPr>
          <w:rtl/>
        </w:rPr>
        <w:t xml:space="preserve"> </w:t>
      </w:r>
      <w:r w:rsidR="00146135" w:rsidRPr="00C400FC">
        <w:rPr>
          <w:rFonts w:hint="cs"/>
          <w:rtl/>
        </w:rPr>
        <w:t xml:space="preserve">מטעם המשרד </w:t>
      </w:r>
      <w:r w:rsidRPr="00C400FC">
        <w:rPr>
          <w:rFonts w:hint="cs"/>
          <w:rtl/>
        </w:rPr>
        <w:t>תבחן את המועמדים ותנקד</w:t>
      </w:r>
      <w:r w:rsidR="00D77FE6" w:rsidRPr="00C400FC">
        <w:rPr>
          <w:rFonts w:hint="cs"/>
          <w:rtl/>
        </w:rPr>
        <w:t xml:space="preserve"> בין היתר לפי</w:t>
      </w:r>
      <w:r w:rsidR="00146135" w:rsidRPr="00C400FC">
        <w:rPr>
          <w:rFonts w:hint="cs"/>
          <w:rtl/>
        </w:rPr>
        <w:t xml:space="preserve"> </w:t>
      </w:r>
      <w:r w:rsidR="007E5C60" w:rsidRPr="00C400FC">
        <w:rPr>
          <w:rFonts w:hint="cs"/>
          <w:rtl/>
        </w:rPr>
        <w:t>ה</w:t>
      </w:r>
      <w:r w:rsidR="00146135" w:rsidRPr="00C400FC">
        <w:rPr>
          <w:rFonts w:hint="cs"/>
          <w:rtl/>
        </w:rPr>
        <w:t xml:space="preserve">קריטריונים </w:t>
      </w:r>
      <w:r w:rsidR="007E5C60" w:rsidRPr="00C400FC">
        <w:rPr>
          <w:rFonts w:hint="cs"/>
          <w:rtl/>
        </w:rPr>
        <w:t>הבאים:</w:t>
      </w:r>
    </w:p>
    <w:p w14:paraId="40CB7631" w14:textId="77777777" w:rsidR="002F67AF" w:rsidRPr="00C400FC" w:rsidRDefault="005C7049" w:rsidP="006C2F0C">
      <w:pPr>
        <w:numPr>
          <w:ilvl w:val="3"/>
          <w:numId w:val="18"/>
        </w:numPr>
        <w:ind w:left="2551" w:hanging="850"/>
        <w:rPr>
          <w:rFonts w:ascii="David" w:hAnsi="David"/>
          <w:u w:val="single"/>
          <w:lang w:eastAsia="en-US"/>
        </w:rPr>
      </w:pPr>
      <w:bookmarkStart w:id="73" w:name="_Ref505173578"/>
      <w:r w:rsidRPr="00C400FC">
        <w:rPr>
          <w:rFonts w:ascii="David" w:hAnsi="David" w:hint="cs"/>
          <w:u w:val="single"/>
          <w:rtl/>
          <w:lang w:eastAsia="en-US"/>
        </w:rPr>
        <w:t>בקרים</w:t>
      </w:r>
      <w:r w:rsidR="00D82902" w:rsidRPr="00C400FC">
        <w:rPr>
          <w:rFonts w:ascii="David" w:hAnsi="David" w:hint="cs"/>
          <w:u w:val="single"/>
          <w:rtl/>
          <w:lang w:eastAsia="en-US"/>
        </w:rPr>
        <w:t xml:space="preserve"> (30%)</w:t>
      </w:r>
      <w:r w:rsidR="0056602D" w:rsidRPr="00C400FC">
        <w:rPr>
          <w:rFonts w:ascii="David" w:hAnsi="David" w:hint="cs"/>
          <w:u w:val="single"/>
          <w:rtl/>
          <w:lang w:eastAsia="en-US"/>
        </w:rPr>
        <w:t>:</w:t>
      </w:r>
      <w:bookmarkEnd w:id="73"/>
    </w:p>
    <w:p w14:paraId="58821901" w14:textId="77777777" w:rsidR="00633E02" w:rsidRPr="00C400FC" w:rsidRDefault="00633E02" w:rsidP="006C2F0C">
      <w:pPr>
        <w:numPr>
          <w:ilvl w:val="4"/>
          <w:numId w:val="18"/>
        </w:numPr>
        <w:ind w:left="3543" w:hanging="993"/>
        <w:rPr>
          <w:rFonts w:ascii="David" w:hAnsi="David"/>
          <w:lang w:eastAsia="en-US"/>
        </w:rPr>
      </w:pPr>
      <w:r w:rsidRPr="00C400FC">
        <w:rPr>
          <w:rFonts w:ascii="David" w:hAnsi="David" w:hint="cs"/>
          <w:rtl/>
          <w:lang w:eastAsia="en-US"/>
        </w:rPr>
        <w:t>ניסיון בבקרות שטח בכלל ובבקרות על הכשרות מקצועיות בפרט (</w:t>
      </w:r>
      <w:r w:rsidR="0056602D" w:rsidRPr="00C400FC">
        <w:rPr>
          <w:rFonts w:ascii="David" w:hAnsi="David" w:hint="cs"/>
          <w:rtl/>
          <w:lang w:eastAsia="en-US"/>
        </w:rPr>
        <w:t>15</w:t>
      </w:r>
      <w:r w:rsidRPr="00C400FC">
        <w:rPr>
          <w:rFonts w:ascii="David" w:hAnsi="David" w:hint="cs"/>
          <w:rtl/>
          <w:lang w:eastAsia="en-US"/>
        </w:rPr>
        <w:t>%).</w:t>
      </w:r>
    </w:p>
    <w:p w14:paraId="12062816" w14:textId="77777777" w:rsidR="00633E02" w:rsidRPr="00C400FC" w:rsidRDefault="00633E02" w:rsidP="006C2F0C">
      <w:pPr>
        <w:numPr>
          <w:ilvl w:val="4"/>
          <w:numId w:val="18"/>
        </w:numPr>
        <w:ind w:left="3543" w:hanging="993"/>
        <w:rPr>
          <w:rFonts w:ascii="David" w:hAnsi="David"/>
          <w:lang w:eastAsia="en-US"/>
        </w:rPr>
      </w:pPr>
      <w:r w:rsidRPr="00C400FC">
        <w:rPr>
          <w:rFonts w:ascii="David" w:hAnsi="David" w:hint="cs"/>
          <w:rtl/>
          <w:lang w:eastAsia="en-US"/>
        </w:rPr>
        <w:t xml:space="preserve">בקיאות בנהלי </w:t>
      </w:r>
      <w:r w:rsidR="00EF611F" w:rsidRPr="00C400FC">
        <w:rPr>
          <w:rFonts w:ascii="David" w:hAnsi="David" w:hint="cs"/>
          <w:rtl/>
          <w:lang w:eastAsia="en-US"/>
        </w:rPr>
        <w:t>מנהל</w:t>
      </w:r>
      <w:r w:rsidR="00294E62" w:rsidRPr="00C400FC">
        <w:rPr>
          <w:rFonts w:ascii="David" w:hAnsi="David" w:hint="cs"/>
          <w:rtl/>
          <w:lang w:eastAsia="en-US"/>
        </w:rPr>
        <w:t xml:space="preserve"> </w:t>
      </w:r>
      <w:r w:rsidRPr="00C400FC">
        <w:rPr>
          <w:rFonts w:ascii="David" w:hAnsi="David" w:hint="cs"/>
          <w:rtl/>
          <w:lang w:eastAsia="en-US"/>
        </w:rPr>
        <w:t>הספורט (10%).</w:t>
      </w:r>
    </w:p>
    <w:p w14:paraId="113C9CFA" w14:textId="77777777" w:rsidR="00633E02" w:rsidRPr="00C400FC" w:rsidRDefault="00294E62" w:rsidP="006C2F0C">
      <w:pPr>
        <w:numPr>
          <w:ilvl w:val="4"/>
          <w:numId w:val="18"/>
        </w:numPr>
        <w:ind w:left="3543" w:hanging="993"/>
        <w:rPr>
          <w:rFonts w:ascii="David" w:hAnsi="David"/>
          <w:lang w:eastAsia="en-US"/>
        </w:rPr>
      </w:pPr>
      <w:r w:rsidRPr="00C400FC">
        <w:rPr>
          <w:rFonts w:ascii="David" w:hAnsi="David" w:hint="cs"/>
          <w:rtl/>
          <w:lang w:eastAsia="en-US"/>
        </w:rPr>
        <w:t>התרשמות כללית ושי</w:t>
      </w:r>
      <w:r w:rsidR="00633E02" w:rsidRPr="00C400FC">
        <w:rPr>
          <w:rFonts w:ascii="David" w:hAnsi="David" w:hint="cs"/>
          <w:rtl/>
          <w:lang w:eastAsia="en-US"/>
        </w:rPr>
        <w:t>רותיות (</w:t>
      </w:r>
      <w:r w:rsidR="0056602D" w:rsidRPr="00C400FC">
        <w:rPr>
          <w:rFonts w:ascii="David" w:hAnsi="David" w:hint="cs"/>
          <w:rtl/>
          <w:lang w:eastAsia="en-US"/>
        </w:rPr>
        <w:t>5</w:t>
      </w:r>
      <w:r w:rsidR="00633E02" w:rsidRPr="00C400FC">
        <w:rPr>
          <w:rFonts w:ascii="David" w:hAnsi="David" w:hint="cs"/>
          <w:rtl/>
          <w:lang w:eastAsia="en-US"/>
        </w:rPr>
        <w:t>%).</w:t>
      </w:r>
    </w:p>
    <w:p w14:paraId="5D5ED326" w14:textId="77777777" w:rsidR="002F67AF" w:rsidRPr="00C400FC" w:rsidRDefault="002F67AF" w:rsidP="006C2F0C">
      <w:pPr>
        <w:numPr>
          <w:ilvl w:val="3"/>
          <w:numId w:val="18"/>
        </w:numPr>
        <w:ind w:left="2551" w:hanging="850"/>
        <w:rPr>
          <w:rFonts w:ascii="David" w:hAnsi="David"/>
          <w:u w:val="single"/>
          <w:lang w:eastAsia="en-US"/>
        </w:rPr>
      </w:pPr>
      <w:r w:rsidRPr="00C400FC">
        <w:rPr>
          <w:rFonts w:ascii="David" w:hAnsi="David" w:hint="eastAsia"/>
          <w:u w:val="single"/>
          <w:rtl/>
          <w:lang w:eastAsia="en-US"/>
        </w:rPr>
        <w:lastRenderedPageBreak/>
        <w:t>מנהל</w:t>
      </w:r>
      <w:r w:rsidRPr="00C400FC">
        <w:rPr>
          <w:rFonts w:ascii="David" w:hAnsi="David"/>
          <w:u w:val="single"/>
          <w:rtl/>
          <w:lang w:eastAsia="en-US"/>
        </w:rPr>
        <w:t xml:space="preserve"> </w:t>
      </w:r>
      <w:r w:rsidRPr="00C400FC">
        <w:rPr>
          <w:rFonts w:ascii="David" w:hAnsi="David" w:hint="eastAsia"/>
          <w:u w:val="single"/>
          <w:rtl/>
          <w:lang w:eastAsia="en-US"/>
        </w:rPr>
        <w:t>פרויקט</w:t>
      </w:r>
      <w:r w:rsidR="00D82902" w:rsidRPr="00C400FC">
        <w:rPr>
          <w:rFonts w:ascii="David" w:hAnsi="David" w:hint="cs"/>
          <w:u w:val="single"/>
          <w:rtl/>
          <w:lang w:eastAsia="en-US"/>
        </w:rPr>
        <w:t xml:space="preserve"> (10%)</w:t>
      </w:r>
      <w:r w:rsidRPr="00C400FC">
        <w:rPr>
          <w:rFonts w:ascii="David" w:hAnsi="David"/>
          <w:u w:val="single"/>
          <w:rtl/>
          <w:lang w:eastAsia="en-US"/>
        </w:rPr>
        <w:t>:</w:t>
      </w:r>
    </w:p>
    <w:p w14:paraId="19D738B7" w14:textId="77777777" w:rsidR="002F67AF" w:rsidRPr="00C400FC" w:rsidRDefault="002F67AF" w:rsidP="006C2F0C">
      <w:pPr>
        <w:numPr>
          <w:ilvl w:val="4"/>
          <w:numId w:val="18"/>
        </w:numPr>
        <w:ind w:left="3543" w:hanging="993"/>
        <w:rPr>
          <w:rFonts w:ascii="David" w:hAnsi="David"/>
          <w:lang w:eastAsia="en-US"/>
        </w:rPr>
      </w:pPr>
      <w:r w:rsidRPr="00C400FC">
        <w:rPr>
          <w:rFonts w:ascii="David" w:hAnsi="David" w:hint="cs"/>
          <w:rtl/>
          <w:lang w:eastAsia="en-US"/>
        </w:rPr>
        <w:t>זמינות</w:t>
      </w:r>
      <w:r w:rsidR="00623237" w:rsidRPr="00C400FC">
        <w:rPr>
          <w:rFonts w:ascii="David" w:hAnsi="David" w:hint="cs"/>
          <w:rtl/>
          <w:lang w:eastAsia="en-US"/>
        </w:rPr>
        <w:t xml:space="preserve"> (5%)</w:t>
      </w:r>
      <w:r w:rsidR="00E67550" w:rsidRPr="00C400FC">
        <w:rPr>
          <w:rFonts w:ascii="David" w:hAnsi="David" w:hint="cs"/>
          <w:rtl/>
          <w:lang w:eastAsia="en-US"/>
        </w:rPr>
        <w:t>.</w:t>
      </w:r>
    </w:p>
    <w:p w14:paraId="68D5031C" w14:textId="066B80DF" w:rsidR="00811D6B" w:rsidRPr="002F7FB0" w:rsidRDefault="002F67AF" w:rsidP="002F7FB0">
      <w:pPr>
        <w:numPr>
          <w:ilvl w:val="4"/>
          <w:numId w:val="18"/>
        </w:numPr>
        <w:ind w:left="3543" w:hanging="993"/>
        <w:rPr>
          <w:rFonts w:ascii="David" w:hAnsi="David"/>
          <w:rtl/>
          <w:lang w:eastAsia="en-US"/>
        </w:rPr>
      </w:pPr>
      <w:r w:rsidRPr="00C400FC">
        <w:rPr>
          <w:rFonts w:ascii="David" w:hAnsi="David" w:hint="cs"/>
          <w:rtl/>
          <w:lang w:eastAsia="en-US"/>
        </w:rPr>
        <w:t>התרשמות כללית</w:t>
      </w:r>
      <w:r w:rsidR="00A56638" w:rsidRPr="00C400FC">
        <w:rPr>
          <w:rFonts w:ascii="David" w:hAnsi="David" w:hint="cs"/>
          <w:rtl/>
          <w:lang w:eastAsia="en-US"/>
        </w:rPr>
        <w:t xml:space="preserve"> ושירותיות</w:t>
      </w:r>
      <w:r w:rsidR="00623237" w:rsidRPr="00C400FC">
        <w:rPr>
          <w:rFonts w:ascii="David" w:hAnsi="David" w:hint="cs"/>
          <w:rtl/>
          <w:lang w:eastAsia="en-US"/>
        </w:rPr>
        <w:t xml:space="preserve"> (5%)</w:t>
      </w:r>
      <w:r w:rsidR="00E67550" w:rsidRPr="00C400FC">
        <w:rPr>
          <w:rFonts w:ascii="David" w:hAnsi="David" w:hint="cs"/>
          <w:rtl/>
          <w:lang w:eastAsia="en-US"/>
        </w:rPr>
        <w:t>.</w:t>
      </w:r>
      <w:bookmarkStart w:id="74" w:name="_Ref259121270"/>
      <w:bookmarkStart w:id="75" w:name="_Ref301359342"/>
      <w:bookmarkEnd w:id="70"/>
    </w:p>
    <w:p w14:paraId="4EE53704" w14:textId="77777777" w:rsidR="00811D6B" w:rsidRPr="00C400FC" w:rsidRDefault="00811D6B" w:rsidP="005C7049">
      <w:pPr>
        <w:rPr>
          <w:b/>
          <w:bCs/>
          <w:u w:val="single"/>
          <w:rtl/>
          <w:lang w:eastAsia="en-US"/>
        </w:rPr>
      </w:pPr>
    </w:p>
    <w:p w14:paraId="4A7C793B" w14:textId="77777777" w:rsidR="000944E1" w:rsidRPr="00C400FC" w:rsidRDefault="000944E1" w:rsidP="000944E1">
      <w:pPr>
        <w:ind w:left="1134"/>
        <w:rPr>
          <w:b/>
          <w:bCs/>
          <w:u w:val="single"/>
          <w:rtl/>
          <w:lang w:eastAsia="en-US"/>
        </w:rPr>
      </w:pPr>
      <w:r w:rsidRPr="00C400FC">
        <w:rPr>
          <w:rFonts w:hint="cs"/>
          <w:b/>
          <w:bCs/>
          <w:u w:val="single"/>
          <w:rtl/>
          <w:lang w:eastAsia="en-US"/>
        </w:rPr>
        <w:t xml:space="preserve">בדיקת איכות בסל ב' </w:t>
      </w:r>
      <w:r w:rsidRPr="00C400FC">
        <w:rPr>
          <w:b/>
          <w:bCs/>
          <w:u w:val="single"/>
          <w:rtl/>
          <w:lang w:eastAsia="en-US"/>
        </w:rPr>
        <w:t>–</w:t>
      </w:r>
      <w:r w:rsidRPr="00C400FC">
        <w:rPr>
          <w:rFonts w:hint="cs"/>
          <w:b/>
          <w:bCs/>
          <w:u w:val="single"/>
          <w:rtl/>
          <w:lang w:eastAsia="en-US"/>
        </w:rPr>
        <w:t xml:space="preserve"> פרויקטורים</w:t>
      </w:r>
      <w:r w:rsidR="00294E62" w:rsidRPr="00C400FC">
        <w:rPr>
          <w:rFonts w:hint="cs"/>
          <w:b/>
          <w:bCs/>
          <w:u w:val="single"/>
          <w:rtl/>
          <w:lang w:eastAsia="en-US"/>
        </w:rPr>
        <w:t xml:space="preserve"> ויועצים</w:t>
      </w:r>
      <w:r w:rsidRPr="00C400FC">
        <w:rPr>
          <w:rFonts w:hint="cs"/>
          <w:b/>
          <w:bCs/>
          <w:rtl/>
          <w:lang w:eastAsia="en-US"/>
        </w:rPr>
        <w:t>:</w:t>
      </w:r>
    </w:p>
    <w:tbl>
      <w:tblPr>
        <w:tblpPr w:leftFromText="180" w:rightFromText="180" w:vertAnchor="text" w:horzAnchor="margin" w:tblpXSpec="center" w:tblpY="114"/>
        <w:bidiVisual/>
        <w:tblW w:w="321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01"/>
        <w:gridCol w:w="2165"/>
      </w:tblGrid>
      <w:tr w:rsidR="000944E1" w:rsidRPr="00C400FC" w14:paraId="4E1CB8AB" w14:textId="77777777" w:rsidTr="00737D31">
        <w:trPr>
          <w:trHeight w:val="441"/>
          <w:jc w:val="center"/>
        </w:trPr>
        <w:tc>
          <w:tcPr>
            <w:tcW w:w="3244" w:type="pct"/>
            <w:tcBorders>
              <w:top w:val="single" w:sz="18" w:space="0" w:color="auto"/>
              <w:left w:val="single" w:sz="18" w:space="0" w:color="auto"/>
              <w:bottom w:val="single" w:sz="18" w:space="0" w:color="auto"/>
            </w:tcBorders>
            <w:shd w:val="clear" w:color="auto" w:fill="215868"/>
            <w:vAlign w:val="center"/>
          </w:tcPr>
          <w:p w14:paraId="2443B20A" w14:textId="77777777" w:rsidR="000944E1" w:rsidRPr="00C400FC" w:rsidRDefault="000944E1" w:rsidP="004D0DBC">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C400FC">
              <w:rPr>
                <w:rFonts w:hint="cs"/>
                <w:b/>
                <w:bCs/>
                <w:color w:val="FFFFFF"/>
                <w:sz w:val="26"/>
                <w:szCs w:val="26"/>
                <w:rtl/>
                <w:lang w:eastAsia="en-US"/>
              </w:rPr>
              <w:t>פרמטר איכות</w:t>
            </w:r>
          </w:p>
        </w:tc>
        <w:tc>
          <w:tcPr>
            <w:tcW w:w="1756" w:type="pct"/>
            <w:tcBorders>
              <w:top w:val="single" w:sz="18" w:space="0" w:color="auto"/>
              <w:bottom w:val="single" w:sz="18" w:space="0" w:color="auto"/>
              <w:right w:val="single" w:sz="12" w:space="0" w:color="auto"/>
            </w:tcBorders>
            <w:shd w:val="clear" w:color="auto" w:fill="215868"/>
            <w:vAlign w:val="center"/>
          </w:tcPr>
          <w:p w14:paraId="5411E8CC" w14:textId="77777777" w:rsidR="000944E1" w:rsidRPr="00C400FC" w:rsidRDefault="000944E1" w:rsidP="004D0DBC">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C400FC">
              <w:rPr>
                <w:rFonts w:hint="cs"/>
                <w:b/>
                <w:bCs/>
                <w:color w:val="FFFFFF"/>
                <w:sz w:val="26"/>
                <w:szCs w:val="26"/>
                <w:rtl/>
                <w:lang w:eastAsia="en-US"/>
              </w:rPr>
              <w:t>משקל בציון האיכות</w:t>
            </w:r>
          </w:p>
        </w:tc>
      </w:tr>
      <w:tr w:rsidR="000944E1" w:rsidRPr="00C400FC" w14:paraId="539EFD68" w14:textId="77777777" w:rsidTr="00020301">
        <w:trPr>
          <w:trHeight w:val="561"/>
          <w:jc w:val="center"/>
        </w:trPr>
        <w:tc>
          <w:tcPr>
            <w:tcW w:w="3244" w:type="pct"/>
            <w:tcBorders>
              <w:left w:val="single" w:sz="18" w:space="0" w:color="auto"/>
            </w:tcBorders>
            <w:vAlign w:val="center"/>
          </w:tcPr>
          <w:p w14:paraId="3EE55ACD" w14:textId="77777777" w:rsidR="000944E1" w:rsidRPr="00C400FC" w:rsidRDefault="00F469E0" w:rsidP="004D0DBC">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C400FC">
              <w:rPr>
                <w:rFonts w:hint="cs"/>
                <w:b/>
                <w:bCs/>
                <w:rtl/>
                <w:lang w:eastAsia="en-US"/>
              </w:rPr>
              <w:t>ניסיון ה</w:t>
            </w:r>
            <w:r w:rsidR="000944E1" w:rsidRPr="00C400FC">
              <w:rPr>
                <w:rFonts w:hint="cs"/>
                <w:b/>
                <w:bCs/>
                <w:rtl/>
                <w:lang w:eastAsia="en-US"/>
              </w:rPr>
              <w:t>פרויקטורים</w:t>
            </w:r>
            <w:r w:rsidR="00294E62" w:rsidRPr="00C400FC">
              <w:rPr>
                <w:rFonts w:hint="cs"/>
                <w:b/>
                <w:bCs/>
                <w:rtl/>
                <w:lang w:eastAsia="en-US"/>
              </w:rPr>
              <w:t xml:space="preserve"> ו</w:t>
            </w:r>
            <w:r w:rsidR="00995D97" w:rsidRPr="00C400FC">
              <w:rPr>
                <w:rFonts w:hint="cs"/>
                <w:b/>
                <w:bCs/>
                <w:rtl/>
                <w:lang w:eastAsia="en-US"/>
              </w:rPr>
              <w:t>ה</w:t>
            </w:r>
            <w:r w:rsidR="00294E62" w:rsidRPr="00C400FC">
              <w:rPr>
                <w:rFonts w:hint="cs"/>
                <w:b/>
                <w:bCs/>
                <w:rtl/>
                <w:lang w:eastAsia="en-US"/>
              </w:rPr>
              <w:t>יועצים</w:t>
            </w:r>
          </w:p>
          <w:p w14:paraId="7FD94CC6" w14:textId="35E7D3F3" w:rsidR="000944E1" w:rsidRPr="00C400FC" w:rsidRDefault="000944E1" w:rsidP="001C2A48">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C400FC">
              <w:rPr>
                <w:rFonts w:hint="eastAsia"/>
                <w:rtl/>
                <w:lang w:eastAsia="en-US"/>
              </w:rPr>
              <w:t>ראה</w:t>
            </w:r>
            <w:r w:rsidRPr="00C400FC">
              <w:rPr>
                <w:rtl/>
                <w:lang w:eastAsia="en-US"/>
              </w:rPr>
              <w:t xml:space="preserve"> סעיף</w:t>
            </w:r>
            <w:r w:rsidR="006F74DA" w:rsidRPr="00C400FC">
              <w:rPr>
                <w:rFonts w:hint="cs"/>
                <w:rtl/>
              </w:rPr>
              <w:t xml:space="preserve"> </w:t>
            </w:r>
            <w:r w:rsidR="0043264B" w:rsidRPr="00C400FC">
              <w:rPr>
                <w:rtl/>
              </w:rPr>
              <w:fldChar w:fldCharType="begin"/>
            </w:r>
            <w:r w:rsidR="0043264B" w:rsidRPr="00C400FC">
              <w:rPr>
                <w:rtl/>
              </w:rPr>
              <w:instrText xml:space="preserve"> </w:instrText>
            </w:r>
            <w:r w:rsidR="0043264B" w:rsidRPr="00C400FC">
              <w:rPr>
                <w:rFonts w:hint="cs"/>
              </w:rPr>
              <w:instrText>REF</w:instrText>
            </w:r>
            <w:r w:rsidR="0043264B" w:rsidRPr="00C400FC">
              <w:rPr>
                <w:rFonts w:hint="cs"/>
                <w:rtl/>
              </w:rPr>
              <w:instrText xml:space="preserve"> _</w:instrText>
            </w:r>
            <w:r w:rsidR="0043264B" w:rsidRPr="00C400FC">
              <w:rPr>
                <w:rFonts w:hint="cs"/>
              </w:rPr>
              <w:instrText>Ref90212824 \r \h</w:instrText>
            </w:r>
            <w:r w:rsidR="0043264B" w:rsidRPr="00C400FC">
              <w:rPr>
                <w:rtl/>
              </w:rPr>
              <w:instrText xml:space="preserve"> </w:instrText>
            </w:r>
            <w:r w:rsidR="00C400FC">
              <w:rPr>
                <w:rtl/>
              </w:rPr>
              <w:instrText xml:space="preserve"> \* </w:instrText>
            </w:r>
            <w:r w:rsidR="00C400FC">
              <w:instrText>MERGEFORMAT</w:instrText>
            </w:r>
            <w:r w:rsidR="00C400FC">
              <w:rPr>
                <w:rtl/>
              </w:rPr>
              <w:instrText xml:space="preserve"> </w:instrText>
            </w:r>
            <w:r w:rsidR="0043264B" w:rsidRPr="00C400FC">
              <w:rPr>
                <w:rtl/>
              </w:rPr>
            </w:r>
            <w:r w:rsidR="0043264B" w:rsidRPr="00C400FC">
              <w:rPr>
                <w:rtl/>
              </w:rPr>
              <w:fldChar w:fldCharType="separate"/>
            </w:r>
            <w:r w:rsidR="00F95657">
              <w:rPr>
                <w:cs/>
              </w:rPr>
              <w:t>‎</w:t>
            </w:r>
            <w:r w:rsidR="00F95657">
              <w:t>10.7.4</w:t>
            </w:r>
            <w:r w:rsidR="0043264B" w:rsidRPr="00C400FC">
              <w:rPr>
                <w:rtl/>
              </w:rPr>
              <w:fldChar w:fldCharType="end"/>
            </w:r>
            <w:r w:rsidR="0043264B" w:rsidRPr="00C400FC">
              <w:rPr>
                <w:rFonts w:hint="cs"/>
                <w:rtl/>
              </w:rPr>
              <w:t xml:space="preserve"> </w:t>
            </w:r>
            <w:r w:rsidRPr="00C400FC">
              <w:rPr>
                <w:rFonts w:hint="eastAsia"/>
                <w:rtl/>
                <w:lang w:eastAsia="en-US"/>
              </w:rPr>
              <w:t>להלן</w:t>
            </w:r>
          </w:p>
        </w:tc>
        <w:tc>
          <w:tcPr>
            <w:tcW w:w="1756" w:type="pct"/>
            <w:tcBorders>
              <w:right w:val="single" w:sz="12" w:space="0" w:color="auto"/>
            </w:tcBorders>
            <w:vAlign w:val="center"/>
          </w:tcPr>
          <w:p w14:paraId="4E63541F" w14:textId="77777777" w:rsidR="000944E1" w:rsidRPr="00C400FC" w:rsidRDefault="00B723A8" w:rsidP="004D0DBC">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rPr>
            </w:pPr>
            <w:r w:rsidRPr="00C400FC">
              <w:rPr>
                <w:rFonts w:hint="cs"/>
                <w:rtl/>
                <w:lang w:eastAsia="en-US"/>
              </w:rPr>
              <w:t>50</w:t>
            </w:r>
            <w:r w:rsidR="000944E1" w:rsidRPr="00C400FC">
              <w:rPr>
                <w:rFonts w:hint="cs"/>
                <w:rtl/>
                <w:lang w:eastAsia="en-US"/>
              </w:rPr>
              <w:t>%</w:t>
            </w:r>
          </w:p>
        </w:tc>
      </w:tr>
      <w:tr w:rsidR="00EB259C" w:rsidRPr="00C400FC" w14:paraId="47E55CE1" w14:textId="77777777" w:rsidTr="00020301">
        <w:trPr>
          <w:trHeight w:val="561"/>
          <w:jc w:val="center"/>
        </w:trPr>
        <w:tc>
          <w:tcPr>
            <w:tcW w:w="3244" w:type="pct"/>
            <w:tcBorders>
              <w:left w:val="single" w:sz="18" w:space="0" w:color="auto"/>
            </w:tcBorders>
            <w:vAlign w:val="center"/>
          </w:tcPr>
          <w:p w14:paraId="156C57F3" w14:textId="77777777" w:rsidR="00EB259C" w:rsidRPr="00C400FC" w:rsidRDefault="00EB259C" w:rsidP="004D0DBC">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C400FC">
              <w:rPr>
                <w:rFonts w:hint="cs"/>
                <w:b/>
                <w:bCs/>
                <w:rtl/>
                <w:lang w:eastAsia="en-US"/>
              </w:rPr>
              <w:t>השכלת הפרויקטורים</w:t>
            </w:r>
            <w:r w:rsidR="00294E62" w:rsidRPr="00C400FC">
              <w:rPr>
                <w:rFonts w:hint="cs"/>
                <w:b/>
                <w:bCs/>
                <w:rtl/>
                <w:lang w:eastAsia="en-US"/>
              </w:rPr>
              <w:t xml:space="preserve"> ו</w:t>
            </w:r>
            <w:r w:rsidR="00995D97" w:rsidRPr="00C400FC">
              <w:rPr>
                <w:rFonts w:hint="cs"/>
                <w:b/>
                <w:bCs/>
                <w:rtl/>
                <w:lang w:eastAsia="en-US"/>
              </w:rPr>
              <w:t>ה</w:t>
            </w:r>
            <w:r w:rsidR="00294E62" w:rsidRPr="00C400FC">
              <w:rPr>
                <w:rFonts w:hint="cs"/>
                <w:b/>
                <w:bCs/>
                <w:rtl/>
                <w:lang w:eastAsia="en-US"/>
              </w:rPr>
              <w:t>יועצים</w:t>
            </w:r>
          </w:p>
          <w:p w14:paraId="7876BE98" w14:textId="32FD2E05" w:rsidR="0076131E" w:rsidRPr="00C400FC" w:rsidRDefault="0076131E" w:rsidP="004D0DBC">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C400FC">
              <w:rPr>
                <w:rFonts w:hint="cs"/>
                <w:rtl/>
                <w:lang w:eastAsia="en-US"/>
              </w:rPr>
              <w:t xml:space="preserve">ראה סעיף </w:t>
            </w:r>
            <w:r w:rsidRPr="00C400FC">
              <w:rPr>
                <w:rtl/>
                <w:lang w:eastAsia="en-US"/>
              </w:rPr>
              <w:fldChar w:fldCharType="begin"/>
            </w:r>
            <w:r w:rsidRPr="00C400FC">
              <w:rPr>
                <w:rtl/>
                <w:lang w:eastAsia="en-US"/>
              </w:rPr>
              <w:instrText xml:space="preserve"> </w:instrText>
            </w:r>
            <w:r w:rsidRPr="00C400FC">
              <w:rPr>
                <w:rFonts w:hint="cs"/>
                <w:lang w:eastAsia="en-US"/>
              </w:rPr>
              <w:instrText>REF</w:instrText>
            </w:r>
            <w:r w:rsidRPr="00C400FC">
              <w:rPr>
                <w:rFonts w:hint="cs"/>
                <w:rtl/>
                <w:lang w:eastAsia="en-US"/>
              </w:rPr>
              <w:instrText xml:space="preserve"> _</w:instrText>
            </w:r>
            <w:r w:rsidRPr="00C400FC">
              <w:rPr>
                <w:rFonts w:hint="cs"/>
                <w:lang w:eastAsia="en-US"/>
              </w:rPr>
              <w:instrText>Ref90210151 \r \h</w:instrText>
            </w:r>
            <w:r w:rsidRPr="00C400FC">
              <w:rPr>
                <w:rtl/>
                <w:lang w:eastAsia="en-US"/>
              </w:rPr>
              <w:instrText xml:space="preserve">  \* </w:instrText>
            </w:r>
            <w:r w:rsidRPr="00C400FC">
              <w:rPr>
                <w:lang w:eastAsia="en-US"/>
              </w:rPr>
              <w:instrText>MERGEFORMAT</w:instrText>
            </w:r>
            <w:r w:rsidRPr="00C400FC">
              <w:rPr>
                <w:rtl/>
                <w:lang w:eastAsia="en-US"/>
              </w:rPr>
              <w:instrText xml:space="preserve"> </w:instrText>
            </w:r>
            <w:r w:rsidRPr="00C400FC">
              <w:rPr>
                <w:rtl/>
                <w:lang w:eastAsia="en-US"/>
              </w:rPr>
            </w:r>
            <w:r w:rsidRPr="00C400FC">
              <w:rPr>
                <w:rtl/>
                <w:lang w:eastAsia="en-US"/>
              </w:rPr>
              <w:fldChar w:fldCharType="separate"/>
            </w:r>
            <w:r w:rsidR="00F95657">
              <w:rPr>
                <w:cs/>
                <w:lang w:eastAsia="en-US"/>
              </w:rPr>
              <w:t>‎</w:t>
            </w:r>
            <w:r w:rsidR="00F95657">
              <w:rPr>
                <w:lang w:eastAsia="en-US"/>
              </w:rPr>
              <w:t>10.7.5</w:t>
            </w:r>
            <w:r w:rsidRPr="00C400FC">
              <w:rPr>
                <w:rtl/>
                <w:lang w:eastAsia="en-US"/>
              </w:rPr>
              <w:fldChar w:fldCharType="end"/>
            </w:r>
            <w:r w:rsidRPr="00C400FC">
              <w:rPr>
                <w:rFonts w:hint="cs"/>
                <w:rtl/>
                <w:lang w:eastAsia="en-US"/>
              </w:rPr>
              <w:t xml:space="preserve"> להלן</w:t>
            </w:r>
          </w:p>
        </w:tc>
        <w:tc>
          <w:tcPr>
            <w:tcW w:w="1756" w:type="pct"/>
            <w:tcBorders>
              <w:right w:val="single" w:sz="12" w:space="0" w:color="auto"/>
            </w:tcBorders>
            <w:vAlign w:val="center"/>
          </w:tcPr>
          <w:p w14:paraId="7E7ACBB2" w14:textId="77777777" w:rsidR="00EB259C" w:rsidRPr="00C400FC" w:rsidRDefault="00EB259C" w:rsidP="004D0DBC">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C400FC">
              <w:rPr>
                <w:rFonts w:hint="cs"/>
                <w:rtl/>
                <w:lang w:eastAsia="en-US"/>
              </w:rPr>
              <w:t>15%</w:t>
            </w:r>
          </w:p>
        </w:tc>
      </w:tr>
      <w:tr w:rsidR="000944E1" w:rsidRPr="00C400FC" w14:paraId="316BBF58" w14:textId="77777777" w:rsidTr="00737D31">
        <w:trPr>
          <w:jc w:val="center"/>
        </w:trPr>
        <w:tc>
          <w:tcPr>
            <w:tcW w:w="3244" w:type="pct"/>
            <w:tcBorders>
              <w:left w:val="single" w:sz="18" w:space="0" w:color="auto"/>
            </w:tcBorders>
            <w:vAlign w:val="center"/>
          </w:tcPr>
          <w:p w14:paraId="45290F43" w14:textId="77777777" w:rsidR="000944E1" w:rsidRPr="00C400FC" w:rsidRDefault="000944E1" w:rsidP="004D0DBC">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C400FC">
              <w:rPr>
                <w:rFonts w:hint="cs"/>
                <w:b/>
                <w:bCs/>
                <w:rtl/>
                <w:lang w:eastAsia="en-US"/>
              </w:rPr>
              <w:t>ראיון</w:t>
            </w:r>
          </w:p>
          <w:p w14:paraId="533B49EA" w14:textId="37D1059F" w:rsidR="000944E1" w:rsidRPr="00C400FC" w:rsidRDefault="001C2A48" w:rsidP="001C2A48">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C400FC">
              <w:rPr>
                <w:rFonts w:hint="cs"/>
                <w:rtl/>
                <w:lang w:eastAsia="en-US"/>
              </w:rPr>
              <w:t xml:space="preserve">ראה סעיף </w:t>
            </w:r>
            <w:r w:rsidRPr="00C400FC">
              <w:rPr>
                <w:rtl/>
                <w:lang w:eastAsia="en-US"/>
              </w:rPr>
              <w:fldChar w:fldCharType="begin"/>
            </w:r>
            <w:r w:rsidRPr="00C400FC">
              <w:rPr>
                <w:rtl/>
                <w:lang w:eastAsia="en-US"/>
              </w:rPr>
              <w:instrText xml:space="preserve"> </w:instrText>
            </w:r>
            <w:r w:rsidRPr="00C400FC">
              <w:rPr>
                <w:rFonts w:hint="cs"/>
                <w:lang w:eastAsia="en-US"/>
              </w:rPr>
              <w:instrText>REF</w:instrText>
            </w:r>
            <w:r w:rsidRPr="00C400FC">
              <w:rPr>
                <w:rFonts w:hint="cs"/>
                <w:rtl/>
                <w:lang w:eastAsia="en-US"/>
              </w:rPr>
              <w:instrText xml:space="preserve"> _</w:instrText>
            </w:r>
            <w:r w:rsidRPr="00C400FC">
              <w:rPr>
                <w:rFonts w:hint="cs"/>
                <w:lang w:eastAsia="en-US"/>
              </w:rPr>
              <w:instrText>Ref505183525 \r \h</w:instrText>
            </w:r>
            <w:r w:rsidRPr="00C400FC">
              <w:rPr>
                <w:rtl/>
                <w:lang w:eastAsia="en-US"/>
              </w:rPr>
              <w:instrText xml:space="preserve"> </w:instrText>
            </w:r>
            <w:r w:rsidR="00C400FC">
              <w:rPr>
                <w:rtl/>
                <w:lang w:eastAsia="en-US"/>
              </w:rPr>
              <w:instrText xml:space="preserve"> \* </w:instrText>
            </w:r>
            <w:r w:rsidR="00C400FC">
              <w:rPr>
                <w:lang w:eastAsia="en-US"/>
              </w:rPr>
              <w:instrText>MERGEFORMAT</w:instrText>
            </w:r>
            <w:r w:rsidR="00C400FC">
              <w:rPr>
                <w:rtl/>
                <w:lang w:eastAsia="en-US"/>
              </w:rPr>
              <w:instrText xml:space="preserve"> </w:instrText>
            </w:r>
            <w:r w:rsidRPr="00C400FC">
              <w:rPr>
                <w:rtl/>
                <w:lang w:eastAsia="en-US"/>
              </w:rPr>
            </w:r>
            <w:r w:rsidRPr="00C400FC">
              <w:rPr>
                <w:rtl/>
                <w:lang w:eastAsia="en-US"/>
              </w:rPr>
              <w:fldChar w:fldCharType="separate"/>
            </w:r>
            <w:r w:rsidR="00F95657">
              <w:rPr>
                <w:cs/>
                <w:lang w:eastAsia="en-US"/>
              </w:rPr>
              <w:t>‎</w:t>
            </w:r>
            <w:r w:rsidR="00F95657">
              <w:rPr>
                <w:lang w:eastAsia="en-US"/>
              </w:rPr>
              <w:t>10.7.6</w:t>
            </w:r>
            <w:r w:rsidRPr="00C400FC">
              <w:rPr>
                <w:rtl/>
                <w:lang w:eastAsia="en-US"/>
              </w:rPr>
              <w:fldChar w:fldCharType="end"/>
            </w:r>
            <w:r w:rsidRPr="00C400FC">
              <w:rPr>
                <w:rFonts w:hint="cs"/>
                <w:rtl/>
                <w:lang w:eastAsia="en-US"/>
              </w:rPr>
              <w:t xml:space="preserve"> </w:t>
            </w:r>
            <w:r w:rsidR="000944E1" w:rsidRPr="00C400FC">
              <w:rPr>
                <w:rFonts w:hint="cs"/>
                <w:rtl/>
                <w:lang w:eastAsia="en-US"/>
              </w:rPr>
              <w:t>להלן</w:t>
            </w:r>
          </w:p>
        </w:tc>
        <w:tc>
          <w:tcPr>
            <w:tcW w:w="1756" w:type="pct"/>
            <w:tcBorders>
              <w:right w:val="single" w:sz="12" w:space="0" w:color="auto"/>
            </w:tcBorders>
            <w:vAlign w:val="center"/>
          </w:tcPr>
          <w:p w14:paraId="248F8847" w14:textId="77777777" w:rsidR="000944E1" w:rsidRPr="00C400FC" w:rsidRDefault="00B723A8" w:rsidP="00E611E4">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C400FC">
              <w:rPr>
                <w:rFonts w:hint="cs"/>
                <w:rtl/>
                <w:lang w:eastAsia="en-US"/>
              </w:rPr>
              <w:t>35</w:t>
            </w:r>
            <w:r w:rsidR="000944E1" w:rsidRPr="00C400FC">
              <w:rPr>
                <w:rFonts w:hint="cs"/>
                <w:rtl/>
                <w:lang w:eastAsia="en-US"/>
              </w:rPr>
              <w:t>%</w:t>
            </w:r>
          </w:p>
        </w:tc>
      </w:tr>
      <w:tr w:rsidR="000944E1" w:rsidRPr="00C400FC" w14:paraId="5FE13026" w14:textId="77777777" w:rsidTr="00737D31">
        <w:trPr>
          <w:trHeight w:val="450"/>
          <w:jc w:val="center"/>
        </w:trPr>
        <w:tc>
          <w:tcPr>
            <w:tcW w:w="3244" w:type="pct"/>
            <w:tcBorders>
              <w:top w:val="single" w:sz="18" w:space="0" w:color="auto"/>
              <w:left w:val="single" w:sz="18" w:space="0" w:color="auto"/>
              <w:bottom w:val="single" w:sz="18" w:space="0" w:color="auto"/>
            </w:tcBorders>
            <w:shd w:val="clear" w:color="auto" w:fill="DEEAF6" w:themeFill="accent1" w:themeFillTint="33"/>
            <w:vAlign w:val="center"/>
          </w:tcPr>
          <w:p w14:paraId="0D986B9D" w14:textId="77777777" w:rsidR="000944E1" w:rsidRPr="00C400FC" w:rsidRDefault="000944E1" w:rsidP="004D0DBC">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C400FC">
              <w:rPr>
                <w:rFonts w:hint="eastAsia"/>
                <w:b/>
                <w:bCs/>
                <w:rtl/>
                <w:lang w:eastAsia="en-US"/>
              </w:rPr>
              <w:t>סה</w:t>
            </w:r>
            <w:r w:rsidRPr="00C400FC">
              <w:rPr>
                <w:b/>
                <w:bCs/>
                <w:rtl/>
                <w:lang w:eastAsia="en-US"/>
              </w:rPr>
              <w:t>"כ</w:t>
            </w:r>
          </w:p>
        </w:tc>
        <w:tc>
          <w:tcPr>
            <w:tcW w:w="1756" w:type="pct"/>
            <w:tcBorders>
              <w:top w:val="single" w:sz="18" w:space="0" w:color="auto"/>
              <w:bottom w:val="single" w:sz="18" w:space="0" w:color="auto"/>
              <w:right w:val="single" w:sz="12" w:space="0" w:color="auto"/>
            </w:tcBorders>
            <w:shd w:val="clear" w:color="auto" w:fill="DEEAF6" w:themeFill="accent1" w:themeFillTint="33"/>
            <w:vAlign w:val="center"/>
          </w:tcPr>
          <w:p w14:paraId="2B6514F1" w14:textId="77777777" w:rsidR="000944E1" w:rsidRPr="00C400FC" w:rsidRDefault="000944E1" w:rsidP="004D0DBC">
            <w:pPr>
              <w:pStyle w:val="aff3"/>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C400FC">
              <w:rPr>
                <w:b/>
                <w:bCs/>
                <w:rtl/>
                <w:lang w:eastAsia="en-US"/>
              </w:rPr>
              <w:t>100</w:t>
            </w:r>
            <w:r w:rsidRPr="00C400FC">
              <w:rPr>
                <w:rFonts w:hint="cs"/>
                <w:b/>
                <w:bCs/>
                <w:rtl/>
                <w:lang w:eastAsia="en-US"/>
              </w:rPr>
              <w:t>%</w:t>
            </w:r>
          </w:p>
        </w:tc>
      </w:tr>
    </w:tbl>
    <w:p w14:paraId="5D011066" w14:textId="77777777" w:rsidR="000944E1" w:rsidRPr="00C400FC" w:rsidRDefault="000944E1" w:rsidP="000944E1">
      <w:pPr>
        <w:pStyle w:val="aff3"/>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2D4E7983" w14:textId="77777777" w:rsidR="00B863D0" w:rsidRDefault="00B863D0" w:rsidP="0076131E">
      <w:pPr>
        <w:rPr>
          <w:rFonts w:ascii="David" w:hAnsi="David"/>
          <w:b/>
          <w:bCs/>
          <w:u w:val="single"/>
          <w:lang w:eastAsia="en-US"/>
        </w:rPr>
      </w:pPr>
      <w:bookmarkStart w:id="76" w:name="_Ref500856675"/>
      <w:bookmarkStart w:id="77" w:name="_Ref504574141"/>
      <w:bookmarkStart w:id="78" w:name="_Ref505183055"/>
    </w:p>
    <w:p w14:paraId="36985D06" w14:textId="765692FB" w:rsidR="00B863D0" w:rsidRDefault="00B863D0" w:rsidP="0076131E">
      <w:pPr>
        <w:rPr>
          <w:rFonts w:ascii="David" w:hAnsi="David"/>
          <w:b/>
          <w:bCs/>
          <w:u w:val="single"/>
          <w:rtl/>
          <w:lang w:eastAsia="en-US"/>
        </w:rPr>
      </w:pPr>
    </w:p>
    <w:p w14:paraId="72519939" w14:textId="645C55DC" w:rsidR="00B53DCC" w:rsidRDefault="00B53DCC" w:rsidP="0076131E">
      <w:pPr>
        <w:rPr>
          <w:rFonts w:ascii="David" w:hAnsi="David"/>
          <w:b/>
          <w:bCs/>
          <w:u w:val="single"/>
          <w:rtl/>
          <w:lang w:eastAsia="en-US"/>
        </w:rPr>
      </w:pPr>
    </w:p>
    <w:p w14:paraId="4556D514" w14:textId="4DC78E46" w:rsidR="00B53DCC" w:rsidRDefault="00B53DCC" w:rsidP="0076131E">
      <w:pPr>
        <w:rPr>
          <w:rFonts w:ascii="David" w:hAnsi="David"/>
          <w:b/>
          <w:bCs/>
          <w:u w:val="single"/>
          <w:rtl/>
          <w:lang w:eastAsia="en-US"/>
        </w:rPr>
      </w:pPr>
    </w:p>
    <w:p w14:paraId="7BAA03E5" w14:textId="31C2632F" w:rsidR="00B53DCC" w:rsidRDefault="00B53DCC" w:rsidP="0076131E">
      <w:pPr>
        <w:rPr>
          <w:rFonts w:ascii="David" w:hAnsi="David"/>
          <w:b/>
          <w:bCs/>
          <w:u w:val="single"/>
          <w:rtl/>
          <w:lang w:eastAsia="en-US"/>
        </w:rPr>
      </w:pPr>
    </w:p>
    <w:p w14:paraId="0963D878" w14:textId="2B16EDD8" w:rsidR="00B53DCC" w:rsidRDefault="00B53DCC" w:rsidP="0076131E">
      <w:pPr>
        <w:rPr>
          <w:rFonts w:ascii="David" w:hAnsi="David"/>
          <w:b/>
          <w:bCs/>
          <w:u w:val="single"/>
          <w:rtl/>
          <w:lang w:eastAsia="en-US"/>
        </w:rPr>
      </w:pPr>
    </w:p>
    <w:p w14:paraId="29AF4BC4" w14:textId="622D5B23" w:rsidR="00B53DCC" w:rsidRDefault="00B53DCC" w:rsidP="0076131E">
      <w:pPr>
        <w:rPr>
          <w:rFonts w:ascii="David" w:hAnsi="David"/>
          <w:b/>
          <w:bCs/>
          <w:u w:val="single"/>
          <w:rtl/>
          <w:lang w:eastAsia="en-US"/>
        </w:rPr>
      </w:pPr>
    </w:p>
    <w:p w14:paraId="010E37E4" w14:textId="7B614913" w:rsidR="00B53DCC" w:rsidRDefault="00B53DCC" w:rsidP="0076131E">
      <w:pPr>
        <w:rPr>
          <w:rFonts w:ascii="David" w:hAnsi="David"/>
          <w:b/>
          <w:bCs/>
          <w:u w:val="single"/>
          <w:rtl/>
          <w:lang w:eastAsia="en-US"/>
        </w:rPr>
      </w:pPr>
    </w:p>
    <w:p w14:paraId="5E3D5E2E" w14:textId="76727A7A" w:rsidR="00B53DCC" w:rsidRDefault="00B53DCC" w:rsidP="0076131E">
      <w:pPr>
        <w:rPr>
          <w:rFonts w:ascii="David" w:hAnsi="David"/>
          <w:b/>
          <w:bCs/>
          <w:u w:val="single"/>
          <w:rtl/>
          <w:lang w:eastAsia="en-US"/>
        </w:rPr>
      </w:pPr>
    </w:p>
    <w:p w14:paraId="20D196DA" w14:textId="1A616A11" w:rsidR="00B53DCC" w:rsidRDefault="00B53DCC" w:rsidP="0076131E">
      <w:pPr>
        <w:rPr>
          <w:rFonts w:ascii="David" w:hAnsi="David"/>
          <w:b/>
          <w:bCs/>
          <w:u w:val="single"/>
          <w:rtl/>
          <w:lang w:eastAsia="en-US"/>
        </w:rPr>
      </w:pPr>
    </w:p>
    <w:p w14:paraId="262EC76C" w14:textId="77777777" w:rsidR="00B53DCC" w:rsidRPr="00C400FC" w:rsidRDefault="00B53DCC" w:rsidP="0076131E">
      <w:pPr>
        <w:rPr>
          <w:rFonts w:ascii="David" w:hAnsi="David"/>
          <w:b/>
          <w:bCs/>
          <w:u w:val="single"/>
          <w:lang w:eastAsia="en-US"/>
        </w:rPr>
      </w:pPr>
    </w:p>
    <w:p w14:paraId="0E357F22" w14:textId="77777777" w:rsidR="000944E1" w:rsidRPr="00C400FC" w:rsidRDefault="000944E1" w:rsidP="00B723A8">
      <w:pPr>
        <w:numPr>
          <w:ilvl w:val="2"/>
          <w:numId w:val="18"/>
        </w:numPr>
        <w:ind w:left="1842" w:hanging="708"/>
        <w:rPr>
          <w:rFonts w:ascii="David" w:hAnsi="David"/>
          <w:b/>
          <w:bCs/>
          <w:u w:val="single"/>
          <w:lang w:eastAsia="en-US"/>
        </w:rPr>
      </w:pPr>
      <w:bookmarkStart w:id="79" w:name="_Ref90212824"/>
      <w:r w:rsidRPr="00C400FC">
        <w:rPr>
          <w:rFonts w:ascii="David" w:hAnsi="David" w:hint="cs"/>
          <w:b/>
          <w:bCs/>
          <w:u w:val="single"/>
          <w:rtl/>
          <w:lang w:eastAsia="en-US"/>
        </w:rPr>
        <w:t>ניסיון הפרויקטורים</w:t>
      </w:r>
      <w:r w:rsidR="00995D97" w:rsidRPr="00C400FC">
        <w:rPr>
          <w:rFonts w:ascii="David" w:hAnsi="David" w:hint="cs"/>
          <w:b/>
          <w:bCs/>
          <w:u w:val="single"/>
          <w:rtl/>
          <w:lang w:eastAsia="en-US"/>
        </w:rPr>
        <w:t xml:space="preserve"> והיועצים</w:t>
      </w:r>
      <w:r w:rsidRPr="00C400FC">
        <w:rPr>
          <w:rFonts w:ascii="David" w:hAnsi="David" w:hint="cs"/>
          <w:b/>
          <w:bCs/>
          <w:u w:val="single"/>
          <w:rtl/>
          <w:lang w:eastAsia="en-US"/>
        </w:rPr>
        <w:t xml:space="preserve"> (</w:t>
      </w:r>
      <w:r w:rsidR="00B723A8" w:rsidRPr="00C400FC">
        <w:rPr>
          <w:rFonts w:ascii="David" w:hAnsi="David" w:hint="cs"/>
          <w:b/>
          <w:bCs/>
          <w:u w:val="single"/>
          <w:rtl/>
          <w:lang w:eastAsia="en-US"/>
        </w:rPr>
        <w:t>50</w:t>
      </w:r>
      <w:r w:rsidRPr="00C400FC">
        <w:rPr>
          <w:rFonts w:ascii="David" w:hAnsi="David" w:hint="cs"/>
          <w:b/>
          <w:bCs/>
          <w:u w:val="single"/>
          <w:rtl/>
          <w:lang w:eastAsia="en-US"/>
        </w:rPr>
        <w:t>% מניקוד האיכות)</w:t>
      </w:r>
      <w:r w:rsidRPr="00C400FC">
        <w:rPr>
          <w:rFonts w:ascii="David" w:hAnsi="David" w:hint="cs"/>
          <w:b/>
          <w:bCs/>
          <w:rtl/>
          <w:lang w:eastAsia="en-US"/>
        </w:rPr>
        <w:t>:</w:t>
      </w:r>
      <w:bookmarkEnd w:id="76"/>
      <w:bookmarkEnd w:id="77"/>
      <w:bookmarkEnd w:id="78"/>
      <w:bookmarkEnd w:id="79"/>
    </w:p>
    <w:p w14:paraId="355AE78F" w14:textId="77777777" w:rsidR="000944E1" w:rsidRPr="00C400FC" w:rsidRDefault="000944E1" w:rsidP="00075A99">
      <w:pPr>
        <w:ind w:left="1842"/>
        <w:rPr>
          <w:rFonts w:ascii="David" w:hAnsi="David"/>
          <w:rtl/>
          <w:lang w:eastAsia="en-US"/>
        </w:rPr>
      </w:pPr>
      <w:r w:rsidRPr="00C400FC">
        <w:rPr>
          <w:rFonts w:ascii="David" w:hAnsi="David" w:hint="cs"/>
          <w:rtl/>
          <w:lang w:eastAsia="en-US"/>
        </w:rPr>
        <w:t>בסעיף זה ייבחן ניסיונם</w:t>
      </w:r>
      <w:r w:rsidRPr="00C400FC">
        <w:rPr>
          <w:rFonts w:ascii="David" w:hAnsi="David"/>
          <w:rtl/>
          <w:lang w:eastAsia="en-US"/>
        </w:rPr>
        <w:t xml:space="preserve"> של </w:t>
      </w:r>
      <w:r w:rsidR="00075A99" w:rsidRPr="00C400FC">
        <w:rPr>
          <w:rFonts w:ascii="David" w:hAnsi="David" w:hint="cs"/>
          <w:rtl/>
          <w:lang w:eastAsia="en-US"/>
        </w:rPr>
        <w:t xml:space="preserve">ארבעת הפרויקטורים והיועצים </w:t>
      </w:r>
      <w:r w:rsidRPr="00C400FC">
        <w:rPr>
          <w:rFonts w:ascii="David" w:hAnsi="David" w:hint="cs"/>
          <w:rtl/>
          <w:lang w:eastAsia="en-US"/>
        </w:rPr>
        <w:t xml:space="preserve">המוצעים בניהול </w:t>
      </w:r>
      <w:r w:rsidRPr="00C400FC">
        <w:rPr>
          <w:rFonts w:ascii="David" w:hAnsi="David"/>
          <w:rtl/>
          <w:lang w:eastAsia="en-US"/>
        </w:rPr>
        <w:t>פרויקטים דו</w:t>
      </w:r>
      <w:r w:rsidR="00007207" w:rsidRPr="00C400FC">
        <w:rPr>
          <w:rFonts w:ascii="David" w:hAnsi="David"/>
          <w:rtl/>
          <w:lang w:eastAsia="en-US"/>
        </w:rPr>
        <w:t>מים</w:t>
      </w:r>
      <w:r w:rsidRPr="00C400FC">
        <w:rPr>
          <w:rFonts w:ascii="David" w:hAnsi="David"/>
          <w:rtl/>
          <w:lang w:eastAsia="en-US"/>
        </w:rPr>
        <w:t xml:space="preserve"> בעלי היקף ואופי דומה לנדרש</w:t>
      </w:r>
      <w:r w:rsidR="00007207" w:rsidRPr="00C400FC">
        <w:rPr>
          <w:rFonts w:ascii="David" w:hAnsi="David" w:hint="cs"/>
          <w:rtl/>
          <w:lang w:eastAsia="en-US"/>
        </w:rPr>
        <w:t xml:space="preserve"> במכרז זה,</w:t>
      </w:r>
      <w:r w:rsidRPr="00C400FC">
        <w:rPr>
          <w:rFonts w:ascii="David" w:hAnsi="David" w:hint="cs"/>
          <w:rtl/>
          <w:lang w:eastAsia="en-US"/>
        </w:rPr>
        <w:t xml:space="preserve"> </w:t>
      </w:r>
      <w:r w:rsidR="00007207" w:rsidRPr="00C400FC">
        <w:rPr>
          <w:rFonts w:ascii="David" w:hAnsi="David" w:hint="cs"/>
          <w:rtl/>
          <w:lang w:eastAsia="en-US"/>
        </w:rPr>
        <w:t>בעשר השנים האחרונות.</w:t>
      </w:r>
      <w:r w:rsidRPr="00C400FC">
        <w:rPr>
          <w:rFonts w:ascii="David" w:hAnsi="David"/>
          <w:rtl/>
          <w:lang w:eastAsia="en-US"/>
        </w:rPr>
        <w:t xml:space="preserve"> </w:t>
      </w:r>
      <w:r w:rsidRPr="00C400FC">
        <w:rPr>
          <w:rFonts w:ascii="David" w:hAnsi="David" w:hint="cs"/>
          <w:rtl/>
          <w:lang w:eastAsia="en-US"/>
        </w:rPr>
        <w:t xml:space="preserve">הניקוד יינתן על פי </w:t>
      </w:r>
      <w:r w:rsidR="005C7049" w:rsidRPr="00C400FC">
        <w:rPr>
          <w:rFonts w:ascii="David" w:hAnsi="David" w:hint="cs"/>
          <w:rtl/>
          <w:lang w:eastAsia="en-US"/>
        </w:rPr>
        <w:t>הפרמטרים הבאים:</w:t>
      </w:r>
    </w:p>
    <w:p w14:paraId="7B72393B" w14:textId="77777777" w:rsidR="000944E1" w:rsidRPr="00844753" w:rsidRDefault="00075A99" w:rsidP="00EA47F1">
      <w:pPr>
        <w:numPr>
          <w:ilvl w:val="3"/>
          <w:numId w:val="18"/>
        </w:numPr>
        <w:ind w:left="2551" w:hanging="850"/>
        <w:rPr>
          <w:rFonts w:ascii="David" w:hAnsi="David"/>
          <w:b/>
          <w:bCs/>
          <w:lang w:eastAsia="en-US"/>
        </w:rPr>
      </w:pPr>
      <w:r w:rsidRPr="00844753">
        <w:rPr>
          <w:rFonts w:ascii="David" w:hAnsi="David" w:hint="cs"/>
          <w:b/>
          <w:bCs/>
          <w:rtl/>
          <w:lang w:eastAsia="en-US"/>
        </w:rPr>
        <w:t xml:space="preserve">יועץ </w:t>
      </w:r>
      <w:r w:rsidR="000944E1" w:rsidRPr="00844753">
        <w:rPr>
          <w:rFonts w:ascii="David" w:hAnsi="David" w:hint="cs"/>
          <w:b/>
          <w:bCs/>
          <w:rtl/>
          <w:lang w:eastAsia="en-US"/>
        </w:rPr>
        <w:t>מקצועי</w:t>
      </w:r>
      <w:r w:rsidR="00007207" w:rsidRPr="00844753">
        <w:rPr>
          <w:rFonts w:ascii="David" w:hAnsi="David" w:hint="cs"/>
          <w:b/>
          <w:bCs/>
          <w:rtl/>
          <w:lang w:eastAsia="en-US"/>
        </w:rPr>
        <w:t xml:space="preserve"> לתחום</w:t>
      </w:r>
      <w:r w:rsidR="000944E1" w:rsidRPr="00844753">
        <w:rPr>
          <w:rFonts w:ascii="David" w:hAnsi="David" w:hint="cs"/>
          <w:b/>
          <w:bCs/>
          <w:rtl/>
          <w:lang w:eastAsia="en-US"/>
        </w:rPr>
        <w:t xml:space="preserve"> </w:t>
      </w:r>
      <w:r w:rsidR="00007207" w:rsidRPr="00844753">
        <w:rPr>
          <w:rFonts w:ascii="David" w:hAnsi="David" w:hint="cs"/>
          <w:b/>
          <w:bCs/>
          <w:rtl/>
          <w:lang w:eastAsia="en-US"/>
        </w:rPr>
        <w:t>ה</w:t>
      </w:r>
      <w:r w:rsidR="000944E1" w:rsidRPr="00844753">
        <w:rPr>
          <w:rFonts w:ascii="David" w:hAnsi="David" w:hint="cs"/>
          <w:b/>
          <w:bCs/>
          <w:rtl/>
          <w:lang w:eastAsia="en-US"/>
        </w:rPr>
        <w:t>רגולציה</w:t>
      </w:r>
      <w:r w:rsidR="00007207" w:rsidRPr="00844753">
        <w:rPr>
          <w:rFonts w:ascii="David" w:hAnsi="David" w:hint="cs"/>
          <w:b/>
          <w:bCs/>
          <w:rtl/>
          <w:lang w:eastAsia="en-US"/>
        </w:rPr>
        <w:t xml:space="preserve"> </w:t>
      </w:r>
      <w:r w:rsidR="00E768DA" w:rsidRPr="00844753">
        <w:rPr>
          <w:rFonts w:ascii="David" w:hAnsi="David" w:hint="cs"/>
          <w:b/>
          <w:bCs/>
          <w:rtl/>
          <w:lang w:eastAsia="en-US"/>
        </w:rPr>
        <w:t>וה</w:t>
      </w:r>
      <w:r w:rsidR="00EA47F1" w:rsidRPr="00844753">
        <w:rPr>
          <w:rFonts w:ascii="David" w:hAnsi="David" w:hint="cs"/>
          <w:b/>
          <w:bCs/>
          <w:rtl/>
          <w:lang w:eastAsia="en-US"/>
        </w:rPr>
        <w:t>טמעתה ב</w:t>
      </w:r>
      <w:r w:rsidR="00E768DA" w:rsidRPr="00844753">
        <w:rPr>
          <w:rFonts w:ascii="David" w:hAnsi="David" w:hint="cs"/>
          <w:b/>
          <w:bCs/>
          <w:rtl/>
          <w:lang w:eastAsia="en-US"/>
        </w:rPr>
        <w:t>מוסדות ו</w:t>
      </w:r>
      <w:r w:rsidR="00EA47F1" w:rsidRPr="00844753">
        <w:rPr>
          <w:rFonts w:ascii="David" w:hAnsi="David" w:hint="cs"/>
          <w:b/>
          <w:bCs/>
          <w:rtl/>
          <w:lang w:eastAsia="en-US"/>
        </w:rPr>
        <w:t>ב</w:t>
      </w:r>
      <w:r w:rsidR="00E768DA" w:rsidRPr="00844753">
        <w:rPr>
          <w:rFonts w:ascii="David" w:hAnsi="David" w:hint="cs"/>
          <w:b/>
          <w:bCs/>
          <w:rtl/>
          <w:lang w:eastAsia="en-US"/>
        </w:rPr>
        <w:t xml:space="preserve">קורסים להכשרה </w:t>
      </w:r>
      <w:r w:rsidR="000944E1" w:rsidRPr="00844753">
        <w:rPr>
          <w:rFonts w:ascii="David" w:hAnsi="David" w:hint="cs"/>
          <w:b/>
          <w:bCs/>
          <w:rtl/>
          <w:lang w:eastAsia="en-US"/>
        </w:rPr>
        <w:t>(</w:t>
      </w:r>
      <w:r w:rsidR="00794E1A" w:rsidRPr="00844753">
        <w:rPr>
          <w:rFonts w:ascii="David" w:hAnsi="David" w:hint="cs"/>
          <w:b/>
          <w:bCs/>
          <w:rtl/>
          <w:lang w:eastAsia="en-US"/>
        </w:rPr>
        <w:t xml:space="preserve">20 </w:t>
      </w:r>
      <w:r w:rsidR="000944E1" w:rsidRPr="00844753">
        <w:rPr>
          <w:rFonts w:ascii="David" w:hAnsi="David" w:hint="cs"/>
          <w:b/>
          <w:bCs/>
          <w:rtl/>
          <w:lang w:eastAsia="en-US"/>
        </w:rPr>
        <w:t>נק'):</w:t>
      </w:r>
    </w:p>
    <w:p w14:paraId="680A75EE" w14:textId="4540CAA8" w:rsidR="000944E1" w:rsidRPr="00C400FC" w:rsidRDefault="00A43F1A" w:rsidP="00E74897">
      <w:pPr>
        <w:numPr>
          <w:ilvl w:val="4"/>
          <w:numId w:val="18"/>
        </w:numPr>
        <w:ind w:left="3543" w:hanging="993"/>
        <w:rPr>
          <w:rFonts w:ascii="David" w:hAnsi="David"/>
          <w:lang w:eastAsia="en-US"/>
        </w:rPr>
      </w:pPr>
      <w:r w:rsidRPr="00C400FC">
        <w:rPr>
          <w:rFonts w:ascii="David" w:hAnsi="David" w:hint="cs"/>
          <w:rtl/>
          <w:lang w:eastAsia="en-US"/>
        </w:rPr>
        <w:t xml:space="preserve">עבור כל </w:t>
      </w:r>
      <w:r w:rsidR="00E74897">
        <w:rPr>
          <w:rFonts w:ascii="David" w:hAnsi="David" w:hint="cs"/>
          <w:rtl/>
          <w:lang w:eastAsia="en-US"/>
        </w:rPr>
        <w:t>שנה נוספת</w:t>
      </w:r>
      <w:r w:rsidR="000944E1" w:rsidRPr="00C400FC">
        <w:rPr>
          <w:rFonts w:ascii="David" w:hAnsi="David" w:hint="cs"/>
          <w:rtl/>
          <w:lang w:eastAsia="en-US"/>
        </w:rPr>
        <w:t xml:space="preserve"> מעבר </w:t>
      </w:r>
      <w:r w:rsidR="00007207" w:rsidRPr="00C400FC">
        <w:rPr>
          <w:rFonts w:ascii="David" w:hAnsi="David" w:hint="cs"/>
          <w:rtl/>
          <w:lang w:eastAsia="en-US"/>
        </w:rPr>
        <w:t>ל</w:t>
      </w:r>
      <w:r w:rsidR="000944E1" w:rsidRPr="00C400FC">
        <w:rPr>
          <w:rFonts w:ascii="David" w:hAnsi="David" w:hint="cs"/>
          <w:rtl/>
          <w:lang w:eastAsia="en-US"/>
        </w:rPr>
        <w:t xml:space="preserve">נדרש בתנאי סף </w:t>
      </w:r>
      <w:r w:rsidR="00B53DCC">
        <w:rPr>
          <w:rFonts w:ascii="David" w:hAnsi="David"/>
          <w:rtl/>
          <w:lang w:eastAsia="en-US"/>
        </w:rPr>
        <w:fldChar w:fldCharType="begin"/>
      </w:r>
      <w:r w:rsidR="00B53DCC">
        <w:rPr>
          <w:rFonts w:ascii="David" w:hAnsi="David"/>
          <w:rtl/>
          <w:lang w:eastAsia="en-US"/>
        </w:rPr>
        <w:instrText xml:space="preserve"> </w:instrText>
      </w:r>
      <w:r w:rsidR="00B53DCC">
        <w:rPr>
          <w:rFonts w:ascii="David" w:hAnsi="David" w:hint="cs"/>
          <w:lang w:eastAsia="en-US"/>
        </w:rPr>
        <w:instrText>REF</w:instrText>
      </w:r>
      <w:r w:rsidR="00B53DCC">
        <w:rPr>
          <w:rFonts w:ascii="David" w:hAnsi="David" w:hint="cs"/>
          <w:rtl/>
          <w:lang w:eastAsia="en-US"/>
        </w:rPr>
        <w:instrText xml:space="preserve"> _</w:instrText>
      </w:r>
      <w:r w:rsidR="00B53DCC">
        <w:rPr>
          <w:rFonts w:ascii="David" w:hAnsi="David" w:hint="cs"/>
          <w:lang w:eastAsia="en-US"/>
        </w:rPr>
        <w:instrText>Ref103175492 \r \h</w:instrText>
      </w:r>
      <w:r w:rsidR="00B53DCC">
        <w:rPr>
          <w:rFonts w:ascii="David" w:hAnsi="David"/>
          <w:rtl/>
          <w:lang w:eastAsia="en-US"/>
        </w:rPr>
        <w:instrText xml:space="preserve"> </w:instrText>
      </w:r>
      <w:r w:rsidR="00B53DCC">
        <w:rPr>
          <w:rFonts w:ascii="David" w:hAnsi="David"/>
          <w:rtl/>
          <w:lang w:eastAsia="en-US"/>
        </w:rPr>
      </w:r>
      <w:r w:rsidR="00B53DCC">
        <w:rPr>
          <w:rFonts w:ascii="David" w:hAnsi="David"/>
          <w:rtl/>
          <w:lang w:eastAsia="en-US"/>
        </w:rPr>
        <w:fldChar w:fldCharType="separate"/>
      </w:r>
      <w:r w:rsidR="00F95657">
        <w:rPr>
          <w:rFonts w:ascii="David" w:hAnsi="David"/>
          <w:cs/>
          <w:lang w:eastAsia="en-US"/>
        </w:rPr>
        <w:t>‎</w:t>
      </w:r>
      <w:r w:rsidR="00F95657">
        <w:rPr>
          <w:rFonts w:ascii="David" w:hAnsi="David"/>
          <w:lang w:eastAsia="en-US"/>
        </w:rPr>
        <w:t>6.7.3</w:t>
      </w:r>
      <w:r w:rsidR="00B53DCC">
        <w:rPr>
          <w:rFonts w:ascii="David" w:hAnsi="David"/>
          <w:rtl/>
          <w:lang w:eastAsia="en-US"/>
        </w:rPr>
        <w:fldChar w:fldCharType="end"/>
      </w:r>
      <w:r w:rsidR="00B53DCC">
        <w:rPr>
          <w:rFonts w:ascii="David" w:hAnsi="David" w:hint="cs"/>
          <w:rtl/>
          <w:lang w:eastAsia="en-US"/>
        </w:rPr>
        <w:t xml:space="preserve"> </w:t>
      </w:r>
      <w:r w:rsidR="000944E1" w:rsidRPr="00C400FC">
        <w:rPr>
          <w:rFonts w:ascii="David" w:hAnsi="David" w:hint="cs"/>
          <w:rtl/>
          <w:lang w:eastAsia="en-US"/>
        </w:rPr>
        <w:t>לעיל, ינוקד ה</w:t>
      </w:r>
      <w:r w:rsidR="00072FDC" w:rsidRPr="00C400FC">
        <w:rPr>
          <w:rFonts w:ascii="David" w:hAnsi="David" w:hint="cs"/>
          <w:rtl/>
          <w:lang w:eastAsia="en-US"/>
        </w:rPr>
        <w:t>יועץ</w:t>
      </w:r>
      <w:r w:rsidR="000944E1" w:rsidRPr="00C400FC">
        <w:rPr>
          <w:rFonts w:ascii="David" w:hAnsi="David" w:hint="cs"/>
          <w:rtl/>
          <w:lang w:eastAsia="en-US"/>
        </w:rPr>
        <w:t xml:space="preserve"> </w:t>
      </w:r>
      <w:r w:rsidR="00FD149A" w:rsidRPr="00C400FC">
        <w:rPr>
          <w:rFonts w:ascii="David" w:hAnsi="David" w:hint="cs"/>
          <w:rtl/>
          <w:lang w:eastAsia="en-US"/>
        </w:rPr>
        <w:t>ב</w:t>
      </w:r>
      <w:r w:rsidR="00FD149A">
        <w:rPr>
          <w:rFonts w:ascii="David" w:hAnsi="David" w:hint="cs"/>
          <w:rtl/>
          <w:lang w:eastAsia="en-US"/>
        </w:rPr>
        <w:t>-</w:t>
      </w:r>
      <w:r w:rsidR="002F7FB0">
        <w:rPr>
          <w:rFonts w:ascii="David" w:hAnsi="David" w:hint="cs"/>
          <w:rtl/>
          <w:lang w:eastAsia="en-US"/>
        </w:rPr>
        <w:t>2.5</w:t>
      </w:r>
      <w:r w:rsidR="002F7FB0" w:rsidRPr="00C400FC">
        <w:rPr>
          <w:rFonts w:ascii="David" w:hAnsi="David" w:hint="cs"/>
          <w:rtl/>
          <w:lang w:eastAsia="en-US"/>
        </w:rPr>
        <w:t xml:space="preserve"> </w:t>
      </w:r>
      <w:r w:rsidR="00072FDC" w:rsidRPr="00C400FC">
        <w:rPr>
          <w:rFonts w:ascii="David" w:hAnsi="David" w:hint="cs"/>
          <w:rtl/>
          <w:lang w:eastAsia="en-US"/>
        </w:rPr>
        <w:t>נקודות</w:t>
      </w:r>
      <w:r w:rsidR="000944E1" w:rsidRPr="00C400FC">
        <w:rPr>
          <w:rFonts w:ascii="David" w:hAnsi="David" w:hint="cs"/>
          <w:rtl/>
          <w:lang w:eastAsia="en-US"/>
        </w:rPr>
        <w:t xml:space="preserve">. לכל היותר יוענק ניקוד מקס' של </w:t>
      </w:r>
      <w:r w:rsidR="002F7FB0">
        <w:rPr>
          <w:rFonts w:ascii="David" w:hAnsi="David" w:hint="cs"/>
          <w:rtl/>
          <w:lang w:eastAsia="en-US"/>
        </w:rPr>
        <w:t>5</w:t>
      </w:r>
      <w:r w:rsidR="002F7FB0" w:rsidRPr="00C400FC">
        <w:rPr>
          <w:rFonts w:ascii="David" w:hAnsi="David" w:hint="cs"/>
          <w:rtl/>
          <w:lang w:eastAsia="en-US"/>
        </w:rPr>
        <w:t xml:space="preserve"> </w:t>
      </w:r>
      <w:r w:rsidR="000944E1" w:rsidRPr="00C400FC">
        <w:rPr>
          <w:rFonts w:ascii="David" w:hAnsi="David" w:hint="cs"/>
          <w:rtl/>
          <w:lang w:eastAsia="en-US"/>
        </w:rPr>
        <w:t xml:space="preserve">נק' עבור </w:t>
      </w:r>
      <w:r w:rsidR="00FD149A">
        <w:rPr>
          <w:rFonts w:ascii="David" w:hAnsi="David" w:hint="cs"/>
          <w:rtl/>
          <w:lang w:eastAsia="en-US"/>
        </w:rPr>
        <w:t>שנ</w:t>
      </w:r>
      <w:r w:rsidR="00E74897">
        <w:rPr>
          <w:rFonts w:ascii="David" w:hAnsi="David" w:hint="cs"/>
          <w:rtl/>
          <w:lang w:eastAsia="en-US"/>
        </w:rPr>
        <w:t>תיים נוספות</w:t>
      </w:r>
      <w:r w:rsidR="000944E1" w:rsidRPr="00C400FC">
        <w:rPr>
          <w:rFonts w:ascii="David" w:hAnsi="David" w:hint="cs"/>
          <w:rtl/>
          <w:lang w:eastAsia="en-US"/>
        </w:rPr>
        <w:t>.</w:t>
      </w:r>
    </w:p>
    <w:p w14:paraId="745B2212" w14:textId="44F51961" w:rsidR="000944E1" w:rsidRDefault="00007207" w:rsidP="00A901AA">
      <w:pPr>
        <w:numPr>
          <w:ilvl w:val="4"/>
          <w:numId w:val="18"/>
        </w:numPr>
        <w:ind w:left="3543" w:hanging="993"/>
        <w:rPr>
          <w:rFonts w:ascii="David" w:hAnsi="David"/>
          <w:lang w:eastAsia="en-US"/>
        </w:rPr>
      </w:pPr>
      <w:r w:rsidRPr="00404A2A">
        <w:rPr>
          <w:rFonts w:ascii="David" w:hAnsi="David" w:hint="cs"/>
          <w:rtl/>
          <w:lang w:eastAsia="en-US"/>
        </w:rPr>
        <w:t xml:space="preserve">ייבחן </w:t>
      </w:r>
      <w:r w:rsidR="000944E1" w:rsidRPr="00404A2A">
        <w:rPr>
          <w:rFonts w:ascii="David" w:hAnsi="David" w:hint="cs"/>
          <w:rtl/>
          <w:lang w:eastAsia="en-US"/>
        </w:rPr>
        <w:t>ניסיון</w:t>
      </w:r>
      <w:r w:rsidRPr="00404A2A">
        <w:rPr>
          <w:rFonts w:ascii="David" w:hAnsi="David" w:hint="cs"/>
          <w:rtl/>
          <w:lang w:eastAsia="en-US"/>
        </w:rPr>
        <w:t xml:space="preserve"> ה</w:t>
      </w:r>
      <w:r w:rsidR="00072FDC">
        <w:rPr>
          <w:rFonts w:ascii="David" w:hAnsi="David" w:hint="cs"/>
          <w:rtl/>
          <w:lang w:eastAsia="en-US"/>
        </w:rPr>
        <w:t>יועץ</w:t>
      </w:r>
      <w:r w:rsidR="000944E1" w:rsidRPr="00404A2A">
        <w:rPr>
          <w:rFonts w:ascii="David" w:hAnsi="David" w:hint="cs"/>
          <w:rtl/>
          <w:lang w:eastAsia="en-US"/>
        </w:rPr>
        <w:t xml:space="preserve"> בטיפול בבקשות של גופים להכרה</w:t>
      </w:r>
      <w:r w:rsidR="00072FDC">
        <w:rPr>
          <w:rFonts w:ascii="David" w:hAnsi="David" w:hint="cs"/>
          <w:rtl/>
          <w:lang w:eastAsia="en-US"/>
        </w:rPr>
        <w:t>.</w:t>
      </w:r>
      <w:r w:rsidR="000944E1" w:rsidRPr="00404A2A">
        <w:rPr>
          <w:rFonts w:ascii="David" w:hAnsi="David" w:hint="cs"/>
          <w:rtl/>
          <w:lang w:eastAsia="en-US"/>
        </w:rPr>
        <w:t xml:space="preserve"> עבור כל שנה במהלך שבע השנים האחרונות, בהן </w:t>
      </w:r>
      <w:r w:rsidR="00072FDC">
        <w:rPr>
          <w:rFonts w:ascii="David" w:hAnsi="David" w:hint="cs"/>
          <w:rtl/>
          <w:lang w:eastAsia="en-US"/>
        </w:rPr>
        <w:t xml:space="preserve">היועץ </w:t>
      </w:r>
      <w:r w:rsidR="000944E1" w:rsidRPr="00404A2A">
        <w:rPr>
          <w:rFonts w:ascii="David" w:hAnsi="David" w:hint="cs"/>
          <w:rtl/>
          <w:lang w:eastAsia="en-US"/>
        </w:rPr>
        <w:t>טיפל ב</w:t>
      </w:r>
      <w:r w:rsidR="00A901AA">
        <w:rPr>
          <w:rFonts w:ascii="David" w:hAnsi="David" w:hint="cs"/>
          <w:rtl/>
          <w:lang w:eastAsia="en-US"/>
        </w:rPr>
        <w:t xml:space="preserve">לפחות 150 </w:t>
      </w:r>
      <w:r w:rsidR="000944E1" w:rsidRPr="00404A2A">
        <w:rPr>
          <w:rFonts w:ascii="David" w:hAnsi="David" w:hint="cs"/>
          <w:rtl/>
          <w:lang w:eastAsia="en-US"/>
        </w:rPr>
        <w:t xml:space="preserve">בקשות </w:t>
      </w:r>
      <w:r w:rsidR="00A901AA">
        <w:rPr>
          <w:rFonts w:ascii="David" w:hAnsi="David" w:hint="cs"/>
          <w:rtl/>
          <w:lang w:eastAsia="en-US"/>
        </w:rPr>
        <w:t xml:space="preserve">של מוסדות להכשרה </w:t>
      </w:r>
      <w:r w:rsidR="000944E1" w:rsidRPr="00404A2A">
        <w:rPr>
          <w:rFonts w:ascii="David" w:hAnsi="David" w:hint="cs"/>
          <w:rtl/>
          <w:lang w:eastAsia="en-US"/>
        </w:rPr>
        <w:t xml:space="preserve">(בכל שנה) יקבל </w:t>
      </w:r>
      <w:r w:rsidR="00533537">
        <w:rPr>
          <w:rFonts w:ascii="David" w:hAnsi="David" w:hint="cs"/>
          <w:rtl/>
          <w:lang w:eastAsia="en-US"/>
        </w:rPr>
        <w:t>2.5</w:t>
      </w:r>
      <w:r w:rsidR="000944E1" w:rsidRPr="00404A2A">
        <w:rPr>
          <w:rFonts w:ascii="David" w:hAnsi="David" w:hint="cs"/>
          <w:rtl/>
          <w:lang w:eastAsia="en-US"/>
        </w:rPr>
        <w:t xml:space="preserve"> נק' ועד למקס' </w:t>
      </w:r>
      <w:r w:rsidR="002F7FB0">
        <w:rPr>
          <w:rFonts w:ascii="David" w:hAnsi="David" w:hint="cs"/>
          <w:rtl/>
          <w:lang w:eastAsia="en-US"/>
        </w:rPr>
        <w:t>5</w:t>
      </w:r>
      <w:r w:rsidR="002F7FB0" w:rsidRPr="00404A2A">
        <w:rPr>
          <w:rFonts w:ascii="David" w:hAnsi="David" w:hint="cs"/>
          <w:rtl/>
          <w:lang w:eastAsia="en-US"/>
        </w:rPr>
        <w:t xml:space="preserve"> </w:t>
      </w:r>
      <w:r w:rsidR="000944E1" w:rsidRPr="00404A2A">
        <w:rPr>
          <w:rFonts w:ascii="David" w:hAnsi="David" w:hint="cs"/>
          <w:rtl/>
          <w:lang w:eastAsia="en-US"/>
        </w:rPr>
        <w:t>נק' עבור סעיף זה.</w:t>
      </w:r>
    </w:p>
    <w:p w14:paraId="4347657F" w14:textId="245B5CA7" w:rsidR="00A976DA" w:rsidRPr="00B53DCC" w:rsidRDefault="00A976DA" w:rsidP="00B53DCC">
      <w:pPr>
        <w:numPr>
          <w:ilvl w:val="4"/>
          <w:numId w:val="18"/>
        </w:numPr>
        <w:ind w:left="3543" w:hanging="993"/>
        <w:rPr>
          <w:rFonts w:ascii="David" w:hAnsi="David"/>
          <w:lang w:eastAsia="en-US"/>
        </w:rPr>
      </w:pPr>
      <w:r w:rsidRPr="00404A2A">
        <w:rPr>
          <w:rFonts w:ascii="David" w:hAnsi="David" w:hint="cs"/>
          <w:rtl/>
          <w:lang w:eastAsia="en-US"/>
        </w:rPr>
        <w:t>ייבחן ניסיון ה</w:t>
      </w:r>
      <w:r>
        <w:rPr>
          <w:rFonts w:ascii="David" w:hAnsi="David" w:hint="cs"/>
          <w:rtl/>
          <w:lang w:eastAsia="en-US"/>
        </w:rPr>
        <w:t>יועץ</w:t>
      </w:r>
      <w:r w:rsidRPr="00A976DA">
        <w:rPr>
          <w:rFonts w:ascii="David" w:hAnsi="David" w:hint="cs"/>
          <w:rtl/>
          <w:lang w:eastAsia="en-US"/>
        </w:rPr>
        <w:t xml:space="preserve"> במהלך חמש השנים האחרונות, </w:t>
      </w:r>
      <w:r>
        <w:rPr>
          <w:rFonts w:ascii="David" w:hAnsi="David" w:hint="cs"/>
          <w:rtl/>
          <w:lang w:eastAsia="en-US"/>
        </w:rPr>
        <w:t>בה</w:t>
      </w:r>
      <w:r w:rsidRPr="00A976DA">
        <w:rPr>
          <w:rFonts w:ascii="David" w:hAnsi="David"/>
          <w:rtl/>
          <w:lang w:eastAsia="en-US"/>
        </w:rPr>
        <w:t>גדרת דרישות מערכת</w:t>
      </w:r>
      <w:r>
        <w:rPr>
          <w:rFonts w:ascii="David" w:hAnsi="David" w:hint="cs"/>
          <w:rtl/>
          <w:lang w:eastAsia="en-US"/>
        </w:rPr>
        <w:t xml:space="preserve"> בהתאם לדרישות הרגולציה</w:t>
      </w:r>
      <w:r w:rsidRPr="00A976DA">
        <w:rPr>
          <w:rFonts w:ascii="David" w:hAnsi="David"/>
          <w:rtl/>
          <w:lang w:eastAsia="en-US"/>
        </w:rPr>
        <w:t xml:space="preserve">, הדרכה והטמעה של פורטל אינטרנטי בסביבת </w:t>
      </w:r>
      <w:r w:rsidRPr="00A976DA">
        <w:rPr>
          <w:rFonts w:ascii="David" w:hAnsi="David"/>
          <w:lang w:eastAsia="en-US"/>
        </w:rPr>
        <w:t>WE</w:t>
      </w:r>
      <w:r w:rsidRPr="00A976DA">
        <w:rPr>
          <w:rFonts w:ascii="David" w:hAnsi="David" w:hint="cs"/>
          <w:lang w:eastAsia="en-US"/>
        </w:rPr>
        <w:t>B</w:t>
      </w:r>
      <w:r w:rsidRPr="00A976DA">
        <w:rPr>
          <w:rFonts w:ascii="David" w:hAnsi="David" w:hint="cs"/>
          <w:rtl/>
          <w:lang w:eastAsia="en-US"/>
        </w:rPr>
        <w:t xml:space="preserve"> ובמערכת ניהול בסביבת מייקרוסופט "</w:t>
      </w:r>
      <w:r w:rsidRPr="00A976DA">
        <w:rPr>
          <w:rFonts w:ascii="David" w:hAnsi="David" w:hint="cs"/>
          <w:lang w:eastAsia="en-US"/>
        </w:rPr>
        <w:t>CRM DYNAMICS</w:t>
      </w:r>
      <w:r w:rsidRPr="00A976DA">
        <w:rPr>
          <w:rFonts w:ascii="David" w:hAnsi="David" w:hint="cs"/>
          <w:rtl/>
          <w:lang w:eastAsia="en-US"/>
        </w:rPr>
        <w:t>".</w:t>
      </w:r>
      <w:r>
        <w:rPr>
          <w:rFonts w:ascii="David" w:hAnsi="David" w:hint="cs"/>
          <w:rtl/>
          <w:lang w:eastAsia="en-US"/>
        </w:rPr>
        <w:t xml:space="preserve"> </w:t>
      </w:r>
      <w:r w:rsidRPr="00404A2A">
        <w:rPr>
          <w:rFonts w:ascii="David" w:hAnsi="David" w:hint="cs"/>
          <w:rtl/>
          <w:lang w:eastAsia="en-US"/>
        </w:rPr>
        <w:t xml:space="preserve">עבור </w:t>
      </w:r>
      <w:r>
        <w:rPr>
          <w:rFonts w:ascii="David" w:hAnsi="David" w:hint="cs"/>
          <w:rtl/>
          <w:lang w:eastAsia="en-US"/>
        </w:rPr>
        <w:t>פרויקט</w:t>
      </w:r>
      <w:r w:rsidRPr="00404A2A">
        <w:rPr>
          <w:rFonts w:ascii="David" w:hAnsi="David" w:hint="cs"/>
          <w:rtl/>
          <w:lang w:eastAsia="en-US"/>
        </w:rPr>
        <w:t xml:space="preserve"> </w:t>
      </w:r>
      <w:r>
        <w:rPr>
          <w:rFonts w:ascii="David" w:hAnsi="David" w:hint="cs"/>
          <w:rtl/>
          <w:lang w:eastAsia="en-US"/>
        </w:rPr>
        <w:t xml:space="preserve">אחד </w:t>
      </w:r>
      <w:r w:rsidR="006505D0">
        <w:rPr>
          <w:rFonts w:ascii="David" w:hAnsi="David" w:hint="cs"/>
          <w:rtl/>
          <w:lang w:eastAsia="en-US"/>
        </w:rPr>
        <w:t>כאמור</w:t>
      </w:r>
      <w:r w:rsidRPr="00404A2A">
        <w:rPr>
          <w:rFonts w:ascii="David" w:hAnsi="David" w:hint="cs"/>
          <w:rtl/>
          <w:lang w:eastAsia="en-US"/>
        </w:rPr>
        <w:t xml:space="preserve">, יקבל </w:t>
      </w:r>
      <w:r>
        <w:rPr>
          <w:rFonts w:ascii="David" w:hAnsi="David" w:hint="cs"/>
          <w:rtl/>
          <w:lang w:eastAsia="en-US"/>
        </w:rPr>
        <w:t>10</w:t>
      </w:r>
      <w:r w:rsidRPr="00404A2A">
        <w:rPr>
          <w:rFonts w:ascii="David" w:hAnsi="David" w:hint="cs"/>
          <w:rtl/>
          <w:lang w:eastAsia="en-US"/>
        </w:rPr>
        <w:t xml:space="preserve"> נק' עבור סעיף זה.</w:t>
      </w:r>
    </w:p>
    <w:p w14:paraId="250D8BB6" w14:textId="77777777" w:rsidR="00B27A5E" w:rsidRDefault="00B27A5E" w:rsidP="00B723A8">
      <w:pPr>
        <w:numPr>
          <w:ilvl w:val="3"/>
          <w:numId w:val="18"/>
        </w:numPr>
        <w:ind w:left="2551" w:hanging="850"/>
        <w:rPr>
          <w:rFonts w:ascii="David" w:hAnsi="David"/>
          <w:b/>
          <w:bCs/>
          <w:lang w:eastAsia="en-US"/>
        </w:rPr>
      </w:pPr>
      <w:r>
        <w:rPr>
          <w:rFonts w:ascii="David" w:hAnsi="David" w:hint="cs"/>
          <w:b/>
          <w:bCs/>
          <w:rtl/>
          <w:lang w:eastAsia="en-US"/>
        </w:rPr>
        <w:t>יועץ</w:t>
      </w:r>
      <w:r w:rsidRPr="000C7E55">
        <w:rPr>
          <w:rFonts w:ascii="David" w:hAnsi="David" w:hint="cs"/>
          <w:b/>
          <w:bCs/>
          <w:rtl/>
          <w:lang w:eastAsia="en-US"/>
        </w:rPr>
        <w:t xml:space="preserve"> מקצועי לטיפול בתכניות הכשרה והשתלמויות (</w:t>
      </w:r>
      <w:r w:rsidR="00B723A8">
        <w:rPr>
          <w:rFonts w:ascii="David" w:hAnsi="David" w:hint="cs"/>
          <w:b/>
          <w:bCs/>
          <w:rtl/>
          <w:lang w:eastAsia="en-US"/>
        </w:rPr>
        <w:t xml:space="preserve">20 </w:t>
      </w:r>
      <w:r w:rsidRPr="000C7E55">
        <w:rPr>
          <w:rFonts w:ascii="David" w:hAnsi="David" w:hint="cs"/>
          <w:b/>
          <w:bCs/>
          <w:rtl/>
          <w:lang w:eastAsia="en-US"/>
        </w:rPr>
        <w:t>נק'):</w:t>
      </w:r>
    </w:p>
    <w:p w14:paraId="13B57F0A" w14:textId="09DB85DE" w:rsidR="00B27A5E" w:rsidRPr="00B27A5E" w:rsidRDefault="00B27A5E" w:rsidP="004D5E69">
      <w:pPr>
        <w:numPr>
          <w:ilvl w:val="4"/>
          <w:numId w:val="18"/>
        </w:numPr>
        <w:ind w:left="3543" w:hanging="993"/>
        <w:rPr>
          <w:rFonts w:ascii="David" w:hAnsi="David"/>
          <w:b/>
          <w:bCs/>
          <w:lang w:eastAsia="en-US"/>
        </w:rPr>
      </w:pPr>
      <w:r w:rsidRPr="00B27A5E">
        <w:rPr>
          <w:rFonts w:ascii="David" w:hAnsi="David" w:hint="cs"/>
          <w:rtl/>
          <w:lang w:eastAsia="en-US"/>
        </w:rPr>
        <w:t>ייבחן</w:t>
      </w:r>
      <w:r>
        <w:rPr>
          <w:rFonts w:hint="cs"/>
          <w:rtl/>
        </w:rPr>
        <w:t xml:space="preserve"> ניסיון ה</w:t>
      </w:r>
      <w:r w:rsidR="006A0678">
        <w:rPr>
          <w:rFonts w:hint="cs"/>
          <w:rtl/>
        </w:rPr>
        <w:t xml:space="preserve">יועץ </w:t>
      </w:r>
      <w:r>
        <w:rPr>
          <w:rFonts w:hint="cs"/>
          <w:rtl/>
        </w:rPr>
        <w:t xml:space="preserve"> במהלך חמש השנים האחרונות ב</w:t>
      </w:r>
      <w:r w:rsidRPr="0042378D">
        <w:rPr>
          <w:rtl/>
        </w:rPr>
        <w:t>פרויקט</w:t>
      </w:r>
      <w:r w:rsidRPr="0042378D">
        <w:rPr>
          <w:rFonts w:hint="eastAsia"/>
          <w:rtl/>
        </w:rPr>
        <w:t>ים</w:t>
      </w:r>
      <w:r>
        <w:rPr>
          <w:rFonts w:hint="cs"/>
          <w:rtl/>
        </w:rPr>
        <w:t xml:space="preserve"> שכללו ניסיון בפיתוח ו/או עריכה על תכניות הכשרה</w:t>
      </w:r>
      <w:r w:rsidR="00B723A8">
        <w:rPr>
          <w:rFonts w:hint="cs"/>
          <w:rtl/>
        </w:rPr>
        <w:t xml:space="preserve"> למדריכים ומאמנים בספורט</w:t>
      </w:r>
      <w:r>
        <w:rPr>
          <w:rFonts w:hint="cs"/>
          <w:rtl/>
        </w:rPr>
        <w:t xml:space="preserve"> ו/או השתלמויות</w:t>
      </w:r>
      <w:r w:rsidRPr="0042378D">
        <w:rPr>
          <w:rtl/>
        </w:rPr>
        <w:t xml:space="preserve"> </w:t>
      </w:r>
      <w:r w:rsidRPr="0042378D">
        <w:rPr>
          <w:rFonts w:hint="eastAsia"/>
          <w:rtl/>
        </w:rPr>
        <w:t>בספורט</w:t>
      </w:r>
      <w:r>
        <w:rPr>
          <w:rFonts w:hint="cs"/>
          <w:rtl/>
        </w:rPr>
        <w:t xml:space="preserve"> </w:t>
      </w:r>
      <w:r w:rsidRPr="00CE61C0">
        <w:rPr>
          <w:rFonts w:hint="cs"/>
          <w:b/>
          <w:bCs/>
          <w:rtl/>
        </w:rPr>
        <w:t>או</w:t>
      </w:r>
      <w:r>
        <w:rPr>
          <w:rFonts w:hint="cs"/>
          <w:rtl/>
        </w:rPr>
        <w:t xml:space="preserve"> פרויקטים שכללו כתיבת תכניות לימודים (עיוני ו/או מעשי) ו/או מערך לימודי לענפי הספורט השונים </w:t>
      </w:r>
      <w:r w:rsidRPr="00E85196">
        <w:rPr>
          <w:rtl/>
        </w:rPr>
        <w:t>–</w:t>
      </w:r>
      <w:r>
        <w:rPr>
          <w:rFonts w:hint="cs"/>
          <w:rtl/>
        </w:rPr>
        <w:t xml:space="preserve"> יינתנו </w:t>
      </w:r>
      <w:r w:rsidR="00B723A8">
        <w:rPr>
          <w:rFonts w:hint="cs"/>
          <w:rtl/>
        </w:rPr>
        <w:t xml:space="preserve">4 </w:t>
      </w:r>
      <w:r>
        <w:rPr>
          <w:rFonts w:hint="cs"/>
          <w:rtl/>
        </w:rPr>
        <w:t xml:space="preserve">נקודות עבור כל פרויקט שעסק באחד משני התחומים הנ"ל, עד לניקוד מקס' של </w:t>
      </w:r>
      <w:r w:rsidR="00B723A8">
        <w:rPr>
          <w:rFonts w:hint="cs"/>
          <w:rtl/>
        </w:rPr>
        <w:t>20</w:t>
      </w:r>
      <w:r>
        <w:rPr>
          <w:rFonts w:hint="cs"/>
          <w:rtl/>
        </w:rPr>
        <w:t xml:space="preserve"> נק' עבור 5 פרויקטים</w:t>
      </w:r>
      <w:r w:rsidRPr="0042378D">
        <w:rPr>
          <w:rtl/>
        </w:rPr>
        <w:t>.</w:t>
      </w:r>
    </w:p>
    <w:p w14:paraId="34D765C5" w14:textId="77777777" w:rsidR="0076131E" w:rsidRPr="004151DB" w:rsidRDefault="00794E1A" w:rsidP="004F1103">
      <w:pPr>
        <w:numPr>
          <w:ilvl w:val="3"/>
          <w:numId w:val="18"/>
        </w:numPr>
        <w:ind w:left="2551" w:hanging="850"/>
        <w:rPr>
          <w:rFonts w:ascii="David" w:hAnsi="David"/>
          <w:b/>
          <w:bCs/>
          <w:lang w:eastAsia="en-US"/>
        </w:rPr>
      </w:pPr>
      <w:r w:rsidRPr="004151DB">
        <w:rPr>
          <w:rFonts w:ascii="David" w:hAnsi="David" w:hint="eastAsia"/>
          <w:b/>
          <w:bCs/>
          <w:rtl/>
          <w:lang w:eastAsia="en-US"/>
        </w:rPr>
        <w:lastRenderedPageBreak/>
        <w:t>פרויקטור</w:t>
      </w:r>
      <w:r w:rsidRPr="004151DB">
        <w:rPr>
          <w:rFonts w:ascii="David" w:hAnsi="David"/>
          <w:b/>
          <w:bCs/>
          <w:rtl/>
          <w:lang w:eastAsia="en-US"/>
        </w:rPr>
        <w:t xml:space="preserve"> מקצועי לתחום פרויקטים מחוללי שינוי בתחום המאמנים</w:t>
      </w:r>
      <w:r w:rsidRPr="004151DB">
        <w:rPr>
          <w:rFonts w:ascii="David" w:hAnsi="David" w:hint="cs"/>
          <w:b/>
          <w:bCs/>
          <w:rtl/>
          <w:lang w:eastAsia="en-US"/>
        </w:rPr>
        <w:t xml:space="preserve"> (</w:t>
      </w:r>
      <w:r w:rsidR="004F1103" w:rsidRPr="004151DB">
        <w:rPr>
          <w:rFonts w:ascii="David" w:hAnsi="David" w:hint="cs"/>
          <w:b/>
          <w:bCs/>
          <w:rtl/>
          <w:lang w:eastAsia="en-US"/>
        </w:rPr>
        <w:t>5</w:t>
      </w:r>
      <w:r w:rsidRPr="004151DB">
        <w:rPr>
          <w:rFonts w:ascii="David" w:hAnsi="David" w:hint="cs"/>
          <w:b/>
          <w:bCs/>
          <w:rtl/>
          <w:lang w:eastAsia="en-US"/>
        </w:rPr>
        <w:t xml:space="preserve"> נק')</w:t>
      </w:r>
      <w:r w:rsidR="0076131E" w:rsidRPr="004151DB">
        <w:rPr>
          <w:rFonts w:ascii="David" w:hAnsi="David" w:hint="cs"/>
          <w:b/>
          <w:bCs/>
          <w:rtl/>
          <w:lang w:eastAsia="en-US"/>
        </w:rPr>
        <w:t>:</w:t>
      </w:r>
    </w:p>
    <w:p w14:paraId="466806D1" w14:textId="068FD3F3" w:rsidR="00794E1A" w:rsidRPr="004151DB" w:rsidRDefault="00794E1A" w:rsidP="004F1103">
      <w:pPr>
        <w:numPr>
          <w:ilvl w:val="4"/>
          <w:numId w:val="18"/>
        </w:numPr>
        <w:ind w:left="3543" w:hanging="993"/>
        <w:rPr>
          <w:rFonts w:ascii="David" w:hAnsi="David"/>
          <w:lang w:eastAsia="en-US"/>
        </w:rPr>
      </w:pPr>
      <w:r w:rsidRPr="004151DB">
        <w:rPr>
          <w:rFonts w:ascii="David" w:hAnsi="David" w:hint="eastAsia"/>
          <w:rtl/>
          <w:lang w:eastAsia="en-US"/>
        </w:rPr>
        <w:t>ייבחן</w:t>
      </w:r>
      <w:r w:rsidRPr="004151DB">
        <w:rPr>
          <w:rFonts w:ascii="David" w:hAnsi="David"/>
          <w:rtl/>
          <w:lang w:eastAsia="en-US"/>
        </w:rPr>
        <w:t xml:space="preserve"> ניסיון </w:t>
      </w:r>
      <w:r w:rsidRPr="004151DB">
        <w:rPr>
          <w:rFonts w:ascii="David" w:hAnsi="David" w:hint="eastAsia"/>
          <w:rtl/>
          <w:lang w:eastAsia="en-US"/>
        </w:rPr>
        <w:t>הפרויקטור</w:t>
      </w:r>
      <w:r w:rsidRPr="004151DB">
        <w:rPr>
          <w:rFonts w:ascii="David" w:hAnsi="David"/>
          <w:rtl/>
          <w:lang w:eastAsia="en-US"/>
        </w:rPr>
        <w:t xml:space="preserve"> בניהול פרויקטים בתחום הספורט מעבר לנדרש בתנאי סף </w:t>
      </w:r>
      <w:r w:rsidR="002B466A" w:rsidRPr="004151DB">
        <w:rPr>
          <w:rFonts w:ascii="David" w:hAnsi="David"/>
          <w:rtl/>
          <w:lang w:eastAsia="en-US"/>
        </w:rPr>
        <w:fldChar w:fldCharType="begin"/>
      </w:r>
      <w:r w:rsidR="002B466A" w:rsidRPr="004151DB">
        <w:rPr>
          <w:rFonts w:ascii="David" w:hAnsi="David"/>
          <w:rtl/>
          <w:lang w:eastAsia="en-US"/>
        </w:rPr>
        <w:instrText xml:space="preserve"> </w:instrText>
      </w:r>
      <w:r w:rsidR="002B466A" w:rsidRPr="004151DB">
        <w:rPr>
          <w:rFonts w:ascii="David" w:hAnsi="David" w:hint="cs"/>
          <w:lang w:eastAsia="en-US"/>
        </w:rPr>
        <w:instrText>REF</w:instrText>
      </w:r>
      <w:r w:rsidR="002B466A" w:rsidRPr="004151DB">
        <w:rPr>
          <w:rFonts w:ascii="David" w:hAnsi="David" w:hint="cs"/>
          <w:rtl/>
          <w:lang w:eastAsia="en-US"/>
        </w:rPr>
        <w:instrText xml:space="preserve"> _</w:instrText>
      </w:r>
      <w:r w:rsidR="002B466A" w:rsidRPr="004151DB">
        <w:rPr>
          <w:rFonts w:ascii="David" w:hAnsi="David" w:hint="cs"/>
          <w:lang w:eastAsia="en-US"/>
        </w:rPr>
        <w:instrText>Ref92024446 \r \h</w:instrText>
      </w:r>
      <w:r w:rsidR="002B466A" w:rsidRPr="004151DB">
        <w:rPr>
          <w:rFonts w:ascii="David" w:hAnsi="David"/>
          <w:rtl/>
          <w:lang w:eastAsia="en-US"/>
        </w:rPr>
        <w:instrText xml:space="preserve"> </w:instrText>
      </w:r>
      <w:r w:rsidR="004151DB">
        <w:rPr>
          <w:rFonts w:ascii="David" w:hAnsi="David"/>
          <w:rtl/>
          <w:lang w:eastAsia="en-US"/>
        </w:rPr>
        <w:instrText xml:space="preserve"> \* </w:instrText>
      </w:r>
      <w:r w:rsidR="004151DB">
        <w:rPr>
          <w:rFonts w:ascii="David" w:hAnsi="David"/>
          <w:lang w:eastAsia="en-US"/>
        </w:rPr>
        <w:instrText>MERGEFORMAT</w:instrText>
      </w:r>
      <w:r w:rsidR="004151DB">
        <w:rPr>
          <w:rFonts w:ascii="David" w:hAnsi="David"/>
          <w:rtl/>
          <w:lang w:eastAsia="en-US"/>
        </w:rPr>
        <w:instrText xml:space="preserve"> </w:instrText>
      </w:r>
      <w:r w:rsidR="002B466A" w:rsidRPr="004151DB">
        <w:rPr>
          <w:rFonts w:ascii="David" w:hAnsi="David"/>
          <w:rtl/>
          <w:lang w:eastAsia="en-US"/>
        </w:rPr>
      </w:r>
      <w:r w:rsidR="002B466A" w:rsidRPr="004151DB">
        <w:rPr>
          <w:rFonts w:ascii="David" w:hAnsi="David"/>
          <w:rtl/>
          <w:lang w:eastAsia="en-US"/>
        </w:rPr>
        <w:fldChar w:fldCharType="separate"/>
      </w:r>
      <w:r w:rsidR="00F95657">
        <w:rPr>
          <w:rFonts w:ascii="David" w:hAnsi="David"/>
          <w:cs/>
          <w:lang w:eastAsia="en-US"/>
        </w:rPr>
        <w:t>‎</w:t>
      </w:r>
      <w:r w:rsidR="00F95657">
        <w:rPr>
          <w:rFonts w:ascii="David" w:hAnsi="David"/>
          <w:lang w:eastAsia="en-US"/>
        </w:rPr>
        <w:t>6.9.3</w:t>
      </w:r>
      <w:r w:rsidR="002B466A" w:rsidRPr="004151DB">
        <w:rPr>
          <w:rFonts w:ascii="David" w:hAnsi="David"/>
          <w:rtl/>
          <w:lang w:eastAsia="en-US"/>
        </w:rPr>
        <w:fldChar w:fldCharType="end"/>
      </w:r>
      <w:r w:rsidR="002B466A" w:rsidRPr="004151DB">
        <w:rPr>
          <w:rFonts w:ascii="David" w:hAnsi="David" w:hint="cs"/>
          <w:rtl/>
          <w:lang w:eastAsia="en-US"/>
        </w:rPr>
        <w:t xml:space="preserve"> </w:t>
      </w:r>
      <w:r w:rsidRPr="004151DB">
        <w:rPr>
          <w:rFonts w:ascii="David" w:hAnsi="David"/>
          <w:rtl/>
          <w:lang w:eastAsia="en-US"/>
        </w:rPr>
        <w:t xml:space="preserve">לעיל (שלוש שנים). עבור כל </w:t>
      </w:r>
      <w:r w:rsidR="002B466A" w:rsidRPr="004151DB">
        <w:rPr>
          <w:rFonts w:ascii="David" w:hAnsi="David" w:hint="cs"/>
          <w:rtl/>
          <w:lang w:eastAsia="en-US"/>
        </w:rPr>
        <w:t>שנה נוספת</w:t>
      </w:r>
      <w:r w:rsidRPr="004151DB">
        <w:rPr>
          <w:rFonts w:ascii="David" w:hAnsi="David"/>
          <w:rtl/>
          <w:lang w:eastAsia="en-US"/>
        </w:rPr>
        <w:t xml:space="preserve"> יקבל 2.5 נק' ועד למקסימום </w:t>
      </w:r>
      <w:r w:rsidR="004F1103" w:rsidRPr="004151DB">
        <w:rPr>
          <w:rFonts w:ascii="David" w:hAnsi="David" w:hint="cs"/>
          <w:rtl/>
          <w:lang w:eastAsia="en-US"/>
        </w:rPr>
        <w:t>5</w:t>
      </w:r>
      <w:r w:rsidRPr="004151DB">
        <w:rPr>
          <w:rFonts w:ascii="David" w:hAnsi="David"/>
          <w:rtl/>
          <w:lang w:eastAsia="en-US"/>
        </w:rPr>
        <w:t xml:space="preserve"> נק' נוספות עבור סעיף זה</w:t>
      </w:r>
      <w:r w:rsidR="00F93E8E" w:rsidRPr="004151DB">
        <w:rPr>
          <w:rFonts w:ascii="David" w:hAnsi="David" w:hint="cs"/>
          <w:rtl/>
          <w:lang w:eastAsia="en-US"/>
        </w:rPr>
        <w:t>.</w:t>
      </w:r>
    </w:p>
    <w:p w14:paraId="1FDA4802" w14:textId="77777777" w:rsidR="00B27A5E" w:rsidRPr="004151DB" w:rsidRDefault="00B27A5E" w:rsidP="00B27A5E">
      <w:pPr>
        <w:numPr>
          <w:ilvl w:val="3"/>
          <w:numId w:val="18"/>
        </w:numPr>
        <w:ind w:left="2551" w:hanging="850"/>
        <w:rPr>
          <w:rFonts w:ascii="David" w:hAnsi="David"/>
          <w:b/>
          <w:bCs/>
          <w:lang w:eastAsia="en-US"/>
        </w:rPr>
      </w:pPr>
      <w:r w:rsidRPr="004151DB">
        <w:rPr>
          <w:rFonts w:ascii="David" w:hAnsi="David" w:hint="cs"/>
          <w:b/>
          <w:bCs/>
          <w:rtl/>
          <w:lang w:eastAsia="en-US"/>
        </w:rPr>
        <w:t>פרויקטור מקצועי בתחום תכנית החומש על רקע החלטת הממשלה לצמצום פערים בחברה הערבית (החלטת ממשלה מס' 550)</w:t>
      </w:r>
      <w:r w:rsidR="004F1103" w:rsidRPr="004151DB">
        <w:rPr>
          <w:rFonts w:ascii="David" w:hAnsi="David" w:hint="cs"/>
          <w:b/>
          <w:bCs/>
          <w:rtl/>
          <w:lang w:eastAsia="en-US"/>
        </w:rPr>
        <w:t xml:space="preserve"> (5 נק')</w:t>
      </w:r>
      <w:r w:rsidRPr="004151DB">
        <w:rPr>
          <w:rFonts w:ascii="David" w:hAnsi="David" w:hint="cs"/>
          <w:b/>
          <w:bCs/>
          <w:rtl/>
          <w:lang w:eastAsia="en-US"/>
        </w:rPr>
        <w:t>:</w:t>
      </w:r>
    </w:p>
    <w:p w14:paraId="14094487" w14:textId="07148808" w:rsidR="006F74DA" w:rsidRDefault="004F1103" w:rsidP="003E3090">
      <w:pPr>
        <w:numPr>
          <w:ilvl w:val="4"/>
          <w:numId w:val="18"/>
        </w:numPr>
        <w:ind w:left="3543" w:hanging="993"/>
        <w:rPr>
          <w:rFonts w:ascii="David" w:hAnsi="David"/>
          <w:b/>
          <w:bCs/>
          <w:lang w:eastAsia="en-US"/>
        </w:rPr>
      </w:pPr>
      <w:r w:rsidRPr="004151DB">
        <w:rPr>
          <w:rFonts w:ascii="David" w:hAnsi="David" w:hint="cs"/>
          <w:rtl/>
          <w:lang w:eastAsia="en-US"/>
        </w:rPr>
        <w:t xml:space="preserve">ייבחן ניסיון הפרויקטור בניהול פרויקטים בתחום הספורט מעבר לנדרש בתנאי סף </w:t>
      </w:r>
      <w:r w:rsidR="0058661F">
        <w:rPr>
          <w:rFonts w:ascii="David" w:hAnsi="David"/>
          <w:rtl/>
          <w:lang w:eastAsia="en-US"/>
        </w:rPr>
        <w:fldChar w:fldCharType="begin"/>
      </w:r>
      <w:r w:rsidR="0058661F">
        <w:rPr>
          <w:rFonts w:ascii="David" w:hAnsi="David"/>
          <w:rtl/>
          <w:lang w:eastAsia="en-US"/>
        </w:rPr>
        <w:instrText xml:space="preserve"> </w:instrText>
      </w:r>
      <w:r w:rsidR="0058661F">
        <w:rPr>
          <w:rFonts w:ascii="David" w:hAnsi="David" w:hint="cs"/>
          <w:lang w:eastAsia="en-US"/>
        </w:rPr>
        <w:instrText>REF</w:instrText>
      </w:r>
      <w:r w:rsidR="0058661F">
        <w:rPr>
          <w:rFonts w:ascii="David" w:hAnsi="David" w:hint="cs"/>
          <w:rtl/>
          <w:lang w:eastAsia="en-US"/>
        </w:rPr>
        <w:instrText xml:space="preserve"> _</w:instrText>
      </w:r>
      <w:r w:rsidR="0058661F">
        <w:rPr>
          <w:rFonts w:ascii="David" w:hAnsi="David" w:hint="cs"/>
          <w:lang w:eastAsia="en-US"/>
        </w:rPr>
        <w:instrText>Ref103175624 \r \h</w:instrText>
      </w:r>
      <w:r w:rsidR="0058661F">
        <w:rPr>
          <w:rFonts w:ascii="David" w:hAnsi="David"/>
          <w:rtl/>
          <w:lang w:eastAsia="en-US"/>
        </w:rPr>
        <w:instrText xml:space="preserve"> </w:instrText>
      </w:r>
      <w:r w:rsidR="0058661F">
        <w:rPr>
          <w:rFonts w:ascii="David" w:hAnsi="David"/>
          <w:rtl/>
          <w:lang w:eastAsia="en-US"/>
        </w:rPr>
      </w:r>
      <w:r w:rsidR="0058661F">
        <w:rPr>
          <w:rFonts w:ascii="David" w:hAnsi="David"/>
          <w:rtl/>
          <w:lang w:eastAsia="en-US"/>
        </w:rPr>
        <w:fldChar w:fldCharType="separate"/>
      </w:r>
      <w:r w:rsidR="00F95657">
        <w:rPr>
          <w:rFonts w:ascii="David" w:hAnsi="David"/>
          <w:cs/>
          <w:lang w:eastAsia="en-US"/>
        </w:rPr>
        <w:t>‎</w:t>
      </w:r>
      <w:r w:rsidR="00F95657">
        <w:rPr>
          <w:rFonts w:ascii="David" w:hAnsi="David"/>
          <w:lang w:eastAsia="en-US"/>
        </w:rPr>
        <w:t>6.10.2</w:t>
      </w:r>
      <w:r w:rsidR="0058661F">
        <w:rPr>
          <w:rFonts w:ascii="David" w:hAnsi="David"/>
          <w:rtl/>
          <w:lang w:eastAsia="en-US"/>
        </w:rPr>
        <w:fldChar w:fldCharType="end"/>
      </w:r>
      <w:r w:rsidRPr="004151DB">
        <w:rPr>
          <w:rFonts w:ascii="David" w:hAnsi="David" w:hint="cs"/>
          <w:rtl/>
          <w:lang w:eastAsia="en-US"/>
        </w:rPr>
        <w:t xml:space="preserve"> לעיל (שלוש שנים). עבור כל שנה נוספת יקבל 2.5 נק' ועד למקסימום 5 נק' נוספות עבור סעיף זה.</w:t>
      </w:r>
      <w:bookmarkStart w:id="80" w:name="_Ref500856686"/>
    </w:p>
    <w:p w14:paraId="3F3601CE" w14:textId="77777777" w:rsidR="006A2CD4" w:rsidRPr="003E3090" w:rsidRDefault="006A2CD4" w:rsidP="003E3090">
      <w:pPr>
        <w:ind w:left="3543"/>
        <w:rPr>
          <w:rFonts w:ascii="David" w:hAnsi="David"/>
          <w:b/>
          <w:bCs/>
          <w:rtl/>
          <w:lang w:eastAsia="en-US"/>
        </w:rPr>
      </w:pPr>
    </w:p>
    <w:p w14:paraId="2A77DC60" w14:textId="77777777" w:rsidR="0076131E" w:rsidRPr="004151DB" w:rsidRDefault="0076131E" w:rsidP="006C2F0C">
      <w:pPr>
        <w:numPr>
          <w:ilvl w:val="2"/>
          <w:numId w:val="18"/>
        </w:numPr>
        <w:ind w:left="1842" w:hanging="708"/>
        <w:rPr>
          <w:rFonts w:ascii="David" w:hAnsi="David"/>
          <w:b/>
          <w:bCs/>
          <w:u w:val="single"/>
          <w:lang w:eastAsia="en-US"/>
        </w:rPr>
      </w:pPr>
      <w:bookmarkStart w:id="81" w:name="_Ref90210151"/>
      <w:r w:rsidRPr="004151DB">
        <w:rPr>
          <w:rFonts w:ascii="David" w:hAnsi="David" w:hint="cs"/>
          <w:b/>
          <w:bCs/>
          <w:u w:val="single"/>
          <w:rtl/>
          <w:lang w:eastAsia="en-US"/>
        </w:rPr>
        <w:t xml:space="preserve">השכלת הפרויקטורים </w:t>
      </w:r>
      <w:r w:rsidR="003D2842" w:rsidRPr="004151DB">
        <w:rPr>
          <w:rFonts w:ascii="David" w:hAnsi="David" w:hint="cs"/>
          <w:b/>
          <w:bCs/>
          <w:u w:val="single"/>
          <w:rtl/>
          <w:lang w:eastAsia="en-US"/>
        </w:rPr>
        <w:t xml:space="preserve">והיועצים </w:t>
      </w:r>
      <w:r w:rsidRPr="004151DB">
        <w:rPr>
          <w:rFonts w:ascii="David" w:hAnsi="David" w:hint="cs"/>
          <w:b/>
          <w:bCs/>
          <w:u w:val="single"/>
          <w:rtl/>
          <w:lang w:eastAsia="en-US"/>
        </w:rPr>
        <w:t>(15% מניקוד האיכות)</w:t>
      </w:r>
      <w:r w:rsidRPr="004151DB">
        <w:rPr>
          <w:rFonts w:ascii="David" w:hAnsi="David" w:hint="cs"/>
          <w:b/>
          <w:bCs/>
          <w:rtl/>
          <w:lang w:eastAsia="en-US"/>
        </w:rPr>
        <w:t>:</w:t>
      </w:r>
      <w:bookmarkEnd w:id="81"/>
    </w:p>
    <w:p w14:paraId="534E1143" w14:textId="77777777" w:rsidR="0076131E" w:rsidRPr="004151DB" w:rsidRDefault="0076131E" w:rsidP="0033128E">
      <w:pPr>
        <w:ind w:left="1842"/>
        <w:rPr>
          <w:rFonts w:ascii="David" w:hAnsi="David"/>
          <w:rtl/>
          <w:lang w:eastAsia="en-US"/>
        </w:rPr>
      </w:pPr>
      <w:r w:rsidRPr="004151DB">
        <w:rPr>
          <w:rFonts w:ascii="David" w:hAnsi="David" w:hint="cs"/>
          <w:rtl/>
          <w:lang w:eastAsia="en-US"/>
        </w:rPr>
        <w:t>בסעיף זה תיבחן השכלתם</w:t>
      </w:r>
      <w:r w:rsidR="00673E6E" w:rsidRPr="004151DB">
        <w:rPr>
          <w:rFonts w:ascii="David" w:hAnsi="David" w:hint="cs"/>
          <w:rtl/>
          <w:lang w:eastAsia="en-US"/>
        </w:rPr>
        <w:t xml:space="preserve"> </w:t>
      </w:r>
      <w:r w:rsidRPr="004151DB">
        <w:rPr>
          <w:rFonts w:ascii="David" w:hAnsi="David" w:hint="cs"/>
          <w:rtl/>
          <w:lang w:eastAsia="en-US"/>
        </w:rPr>
        <w:t xml:space="preserve">של </w:t>
      </w:r>
      <w:r w:rsidR="0033128E" w:rsidRPr="004151DB">
        <w:rPr>
          <w:rFonts w:ascii="David" w:hAnsi="David" w:hint="cs"/>
          <w:rtl/>
          <w:lang w:eastAsia="en-US"/>
        </w:rPr>
        <w:t>כלל היועצים והפרויקטורים לעיל מלבד היועץ המקצועי לטיפול בתכניות הכשרה והשתלמויות.</w:t>
      </w:r>
    </w:p>
    <w:p w14:paraId="74F90EA1" w14:textId="77777777" w:rsidR="00F93E8E" w:rsidRPr="004151DB" w:rsidRDefault="00F93E8E" w:rsidP="0033128E">
      <w:pPr>
        <w:ind w:left="1842"/>
        <w:rPr>
          <w:rFonts w:ascii="David" w:hAnsi="David"/>
          <w:rtl/>
          <w:lang w:eastAsia="en-US"/>
        </w:rPr>
      </w:pPr>
      <w:r w:rsidRPr="004151DB">
        <w:rPr>
          <w:rFonts w:ascii="David" w:hAnsi="David" w:hint="cs"/>
          <w:rtl/>
          <w:lang w:eastAsia="en-US"/>
        </w:rPr>
        <w:t>עבור כל פרויקטור</w:t>
      </w:r>
      <w:r w:rsidR="0043264B" w:rsidRPr="004151DB">
        <w:rPr>
          <w:rFonts w:ascii="David" w:hAnsi="David" w:hint="cs"/>
          <w:rtl/>
          <w:lang w:eastAsia="en-US"/>
        </w:rPr>
        <w:t xml:space="preserve"> </w:t>
      </w:r>
      <w:r w:rsidR="0033128E" w:rsidRPr="004151DB">
        <w:rPr>
          <w:rFonts w:ascii="David" w:hAnsi="David" w:hint="cs"/>
          <w:rtl/>
          <w:lang w:eastAsia="en-US"/>
        </w:rPr>
        <w:t xml:space="preserve">או יועץ </w:t>
      </w:r>
      <w:r w:rsidR="0043264B" w:rsidRPr="004151DB">
        <w:rPr>
          <w:rFonts w:ascii="David" w:hAnsi="David" w:hint="cs"/>
          <w:rtl/>
          <w:lang w:eastAsia="en-US"/>
        </w:rPr>
        <w:t>מבין הנ"ל</w:t>
      </w:r>
      <w:r w:rsidRPr="004151DB">
        <w:rPr>
          <w:rFonts w:ascii="David" w:hAnsi="David" w:hint="cs"/>
          <w:rtl/>
          <w:lang w:eastAsia="en-US"/>
        </w:rPr>
        <w:t xml:space="preserve"> שהוא בעל תואר שני בתחום כלשהו, יינתנו</w:t>
      </w:r>
      <w:r w:rsidR="0033128E" w:rsidRPr="004151DB">
        <w:rPr>
          <w:rFonts w:ascii="David" w:hAnsi="David" w:hint="cs"/>
          <w:rtl/>
          <w:lang w:eastAsia="en-US"/>
        </w:rPr>
        <w:t xml:space="preserve"> 5</w:t>
      </w:r>
      <w:r w:rsidRPr="004151DB">
        <w:rPr>
          <w:rFonts w:ascii="David" w:hAnsi="David" w:hint="cs"/>
          <w:rtl/>
          <w:lang w:eastAsia="en-US"/>
        </w:rPr>
        <w:t xml:space="preserve"> נקודות, ועד למקסימום של 15 נקודות עבור ש</w:t>
      </w:r>
      <w:r w:rsidR="0033128E" w:rsidRPr="004151DB">
        <w:rPr>
          <w:rFonts w:ascii="David" w:hAnsi="David" w:hint="cs"/>
          <w:rtl/>
          <w:lang w:eastAsia="en-US"/>
        </w:rPr>
        <w:t>לושת ה</w:t>
      </w:r>
      <w:r w:rsidRPr="004151DB">
        <w:rPr>
          <w:rFonts w:ascii="David" w:hAnsi="David" w:hint="cs"/>
          <w:rtl/>
          <w:lang w:eastAsia="en-US"/>
        </w:rPr>
        <w:t>פרויקטורים</w:t>
      </w:r>
      <w:r w:rsidR="0033128E" w:rsidRPr="004151DB">
        <w:rPr>
          <w:rFonts w:ascii="David" w:hAnsi="David" w:hint="cs"/>
          <w:rtl/>
          <w:lang w:eastAsia="en-US"/>
        </w:rPr>
        <w:t xml:space="preserve"> / היועצים</w:t>
      </w:r>
      <w:r w:rsidRPr="004151DB">
        <w:rPr>
          <w:rFonts w:ascii="David" w:hAnsi="David" w:hint="cs"/>
          <w:rtl/>
          <w:lang w:eastAsia="en-US"/>
        </w:rPr>
        <w:t xml:space="preserve"> בעלי השכלה כאמור.</w:t>
      </w:r>
    </w:p>
    <w:p w14:paraId="11B327C8" w14:textId="77777777" w:rsidR="0076131E" w:rsidRPr="004151DB" w:rsidRDefault="0076131E" w:rsidP="006F74DA">
      <w:pPr>
        <w:rPr>
          <w:rFonts w:ascii="David" w:hAnsi="David"/>
          <w:b/>
          <w:bCs/>
          <w:u w:val="single"/>
          <w:lang w:eastAsia="en-US"/>
        </w:rPr>
      </w:pPr>
    </w:p>
    <w:p w14:paraId="2109EFB6" w14:textId="77777777" w:rsidR="000944E1" w:rsidRPr="004151DB" w:rsidRDefault="000944E1" w:rsidP="00B723A8">
      <w:pPr>
        <w:numPr>
          <w:ilvl w:val="2"/>
          <w:numId w:val="18"/>
        </w:numPr>
        <w:ind w:left="1842" w:hanging="708"/>
        <w:rPr>
          <w:rFonts w:ascii="David" w:hAnsi="David"/>
          <w:b/>
          <w:bCs/>
          <w:u w:val="single"/>
          <w:lang w:eastAsia="en-US"/>
        </w:rPr>
      </w:pPr>
      <w:bookmarkStart w:id="82" w:name="_Ref505183525"/>
      <w:r w:rsidRPr="004151DB">
        <w:rPr>
          <w:rFonts w:ascii="David" w:hAnsi="David" w:hint="cs"/>
          <w:b/>
          <w:bCs/>
          <w:u w:val="single"/>
          <w:rtl/>
          <w:lang w:eastAsia="en-US"/>
        </w:rPr>
        <w:t>ראיון</w:t>
      </w:r>
      <w:r w:rsidRPr="004151DB">
        <w:rPr>
          <w:rFonts w:ascii="David" w:hAnsi="David" w:hint="eastAsia"/>
          <w:b/>
          <w:bCs/>
          <w:u w:val="single"/>
          <w:rtl/>
          <w:lang w:eastAsia="en-US"/>
        </w:rPr>
        <w:t xml:space="preserve"> </w:t>
      </w:r>
      <w:r w:rsidRPr="004151DB">
        <w:rPr>
          <w:rFonts w:ascii="David" w:hAnsi="David" w:hint="cs"/>
          <w:b/>
          <w:bCs/>
          <w:u w:val="single"/>
          <w:rtl/>
          <w:lang w:eastAsia="en-US"/>
        </w:rPr>
        <w:t>(</w:t>
      </w:r>
      <w:r w:rsidR="00B723A8" w:rsidRPr="004151DB">
        <w:rPr>
          <w:rFonts w:ascii="David" w:hAnsi="David" w:hint="cs"/>
          <w:b/>
          <w:bCs/>
          <w:u w:val="single"/>
          <w:rtl/>
          <w:lang w:eastAsia="en-US"/>
        </w:rPr>
        <w:t>35</w:t>
      </w:r>
      <w:r w:rsidRPr="004151DB">
        <w:rPr>
          <w:rFonts w:ascii="David" w:hAnsi="David" w:hint="cs"/>
          <w:b/>
          <w:bCs/>
          <w:u w:val="single"/>
          <w:rtl/>
          <w:lang w:eastAsia="en-US"/>
        </w:rPr>
        <w:t>% מניקוד האיכות)</w:t>
      </w:r>
      <w:r w:rsidRPr="004151DB">
        <w:rPr>
          <w:rFonts w:ascii="David" w:hAnsi="David" w:hint="cs"/>
          <w:b/>
          <w:bCs/>
          <w:rtl/>
          <w:lang w:eastAsia="en-US"/>
        </w:rPr>
        <w:t>:</w:t>
      </w:r>
      <w:bookmarkEnd w:id="80"/>
      <w:bookmarkEnd w:id="82"/>
    </w:p>
    <w:p w14:paraId="153DDA9C" w14:textId="77777777" w:rsidR="000944E1" w:rsidRPr="004151DB" w:rsidRDefault="000944E1" w:rsidP="00A43F1A">
      <w:pPr>
        <w:ind w:left="1842"/>
        <w:rPr>
          <w:rFonts w:ascii="David" w:hAnsi="David"/>
          <w:rtl/>
          <w:lang w:eastAsia="en-US"/>
        </w:rPr>
      </w:pPr>
      <w:r w:rsidRPr="004151DB">
        <w:rPr>
          <w:rFonts w:ascii="David" w:hAnsi="David" w:hint="cs"/>
          <w:rtl/>
          <w:lang w:eastAsia="en-US"/>
        </w:rPr>
        <w:t>הפרויקטורים</w:t>
      </w:r>
      <w:r w:rsidR="003D2842" w:rsidRPr="004151DB">
        <w:rPr>
          <w:rFonts w:ascii="David" w:hAnsi="David" w:hint="cs"/>
          <w:rtl/>
          <w:lang w:eastAsia="en-US"/>
        </w:rPr>
        <w:t xml:space="preserve"> והיועצים</w:t>
      </w:r>
      <w:r w:rsidRPr="004151DB">
        <w:rPr>
          <w:rFonts w:ascii="David" w:hAnsi="David" w:hint="cs"/>
          <w:rtl/>
          <w:lang w:eastAsia="en-US"/>
        </w:rPr>
        <w:t xml:space="preserve"> יזומנו לראיון במתקני המשרד. הריאיון יימשך </w:t>
      </w:r>
      <w:r w:rsidR="00A43F1A" w:rsidRPr="004151DB">
        <w:rPr>
          <w:rFonts w:ascii="David" w:hAnsi="David" w:hint="cs"/>
          <w:rtl/>
          <w:lang w:eastAsia="en-US"/>
        </w:rPr>
        <w:t xml:space="preserve">כ-45 </w:t>
      </w:r>
      <w:r w:rsidRPr="004151DB">
        <w:rPr>
          <w:rFonts w:ascii="David" w:hAnsi="David" w:hint="cs"/>
          <w:rtl/>
          <w:lang w:eastAsia="en-US"/>
        </w:rPr>
        <w:t xml:space="preserve">דק'. הודעות בדבר מועד הריאיון תישלחנה למציעים. </w:t>
      </w:r>
      <w:r w:rsidRPr="004151DB">
        <w:rPr>
          <w:rFonts w:ascii="David" w:hAnsi="David" w:hint="eastAsia"/>
          <w:rtl/>
          <w:lang w:eastAsia="en-US"/>
        </w:rPr>
        <w:t>ועדת</w:t>
      </w:r>
      <w:r w:rsidRPr="004151DB">
        <w:rPr>
          <w:rFonts w:ascii="David" w:hAnsi="David"/>
          <w:rtl/>
          <w:lang w:eastAsia="en-US"/>
        </w:rPr>
        <w:t xml:space="preserve"> </w:t>
      </w:r>
      <w:r w:rsidRPr="004151DB">
        <w:rPr>
          <w:rFonts w:ascii="David" w:hAnsi="David" w:hint="eastAsia"/>
          <w:rtl/>
          <w:lang w:eastAsia="en-US"/>
        </w:rPr>
        <w:t>המשנה</w:t>
      </w:r>
      <w:r w:rsidRPr="004151DB">
        <w:rPr>
          <w:rFonts w:ascii="David" w:hAnsi="David"/>
          <w:rtl/>
          <w:lang w:eastAsia="en-US"/>
        </w:rPr>
        <w:t xml:space="preserve"> </w:t>
      </w:r>
      <w:r w:rsidRPr="004151DB">
        <w:rPr>
          <w:rFonts w:ascii="David" w:hAnsi="David" w:hint="cs"/>
          <w:rtl/>
          <w:lang w:eastAsia="en-US"/>
        </w:rPr>
        <w:t>מטעם המשרד תבחן אותם בין היתר לפי הקריטריונים הבאים:</w:t>
      </w:r>
    </w:p>
    <w:p w14:paraId="00F83CB6" w14:textId="77777777" w:rsidR="000944E1" w:rsidRPr="004151DB" w:rsidRDefault="000944E1" w:rsidP="006C2F0C">
      <w:pPr>
        <w:numPr>
          <w:ilvl w:val="3"/>
          <w:numId w:val="18"/>
        </w:numPr>
        <w:ind w:left="2551" w:hanging="850"/>
        <w:rPr>
          <w:rFonts w:ascii="David" w:hAnsi="David"/>
          <w:lang w:eastAsia="en-US"/>
        </w:rPr>
      </w:pPr>
      <w:r w:rsidRPr="004151DB">
        <w:rPr>
          <w:rFonts w:ascii="David" w:hAnsi="David" w:hint="cs"/>
          <w:rtl/>
          <w:lang w:eastAsia="en-US"/>
        </w:rPr>
        <w:t>התרשמות כללית מהפרויקטורים</w:t>
      </w:r>
      <w:r w:rsidR="003D2842" w:rsidRPr="004151DB">
        <w:rPr>
          <w:rFonts w:ascii="David" w:hAnsi="David" w:hint="cs"/>
          <w:rtl/>
          <w:lang w:eastAsia="en-US"/>
        </w:rPr>
        <w:t xml:space="preserve"> והיועצים</w:t>
      </w:r>
      <w:r w:rsidRPr="004151DB">
        <w:rPr>
          <w:rFonts w:ascii="David" w:hAnsi="David" w:hint="cs"/>
          <w:rtl/>
          <w:lang w:eastAsia="en-US"/>
        </w:rPr>
        <w:t>, מניסיונם ורמת המורכבות של הפרויקטים בהם עבדו</w:t>
      </w:r>
      <w:r w:rsidR="00A43F1A" w:rsidRPr="004151DB">
        <w:rPr>
          <w:rFonts w:ascii="David" w:hAnsi="David" w:hint="cs"/>
          <w:rtl/>
          <w:lang w:eastAsia="en-US"/>
        </w:rPr>
        <w:t xml:space="preserve"> (</w:t>
      </w:r>
      <w:r w:rsidR="00796318" w:rsidRPr="004151DB">
        <w:rPr>
          <w:rFonts w:ascii="David" w:hAnsi="David" w:hint="cs"/>
          <w:rtl/>
          <w:lang w:eastAsia="en-US"/>
        </w:rPr>
        <w:t>20</w:t>
      </w:r>
      <w:r w:rsidRPr="004151DB">
        <w:rPr>
          <w:rFonts w:ascii="David" w:hAnsi="David" w:hint="cs"/>
          <w:rtl/>
          <w:lang w:eastAsia="en-US"/>
        </w:rPr>
        <w:t>%).</w:t>
      </w:r>
    </w:p>
    <w:p w14:paraId="4E3DC1C5" w14:textId="77777777" w:rsidR="000944E1" w:rsidRPr="004151DB" w:rsidRDefault="000944E1" w:rsidP="006C2F0C">
      <w:pPr>
        <w:numPr>
          <w:ilvl w:val="3"/>
          <w:numId w:val="18"/>
        </w:numPr>
        <w:ind w:left="2551" w:hanging="850"/>
        <w:rPr>
          <w:rFonts w:ascii="David" w:hAnsi="David"/>
          <w:lang w:eastAsia="en-US"/>
        </w:rPr>
      </w:pPr>
      <w:r w:rsidRPr="004151DB">
        <w:rPr>
          <w:rFonts w:ascii="David" w:hAnsi="David" w:hint="cs"/>
          <w:rtl/>
          <w:lang w:eastAsia="en-US"/>
        </w:rPr>
        <w:t xml:space="preserve">היכרות עם נהלי </w:t>
      </w:r>
      <w:r w:rsidR="00EF611F" w:rsidRPr="004151DB">
        <w:rPr>
          <w:rFonts w:ascii="David" w:hAnsi="David" w:hint="cs"/>
          <w:rtl/>
          <w:lang w:eastAsia="en-US"/>
        </w:rPr>
        <w:t>מנהל</w:t>
      </w:r>
      <w:r w:rsidR="003D2842" w:rsidRPr="004151DB">
        <w:rPr>
          <w:rFonts w:ascii="David" w:hAnsi="David" w:hint="cs"/>
          <w:rtl/>
          <w:lang w:eastAsia="en-US"/>
        </w:rPr>
        <w:t xml:space="preserve"> </w:t>
      </w:r>
      <w:r w:rsidRPr="004151DB">
        <w:rPr>
          <w:rFonts w:ascii="David" w:hAnsi="David" w:hint="cs"/>
          <w:rtl/>
          <w:lang w:eastAsia="en-US"/>
        </w:rPr>
        <w:t xml:space="preserve">הספורט הנוגעות לבקרה על מוסדות, קורסים ומתקנים </w:t>
      </w:r>
      <w:r w:rsidR="00DA1F04" w:rsidRPr="004151DB">
        <w:rPr>
          <w:rFonts w:ascii="David" w:hAnsi="David" w:hint="cs"/>
          <w:rtl/>
          <w:lang w:eastAsia="en-US"/>
        </w:rPr>
        <w:t xml:space="preserve">(ניתן למצוא באתר </w:t>
      </w:r>
      <w:r w:rsidR="00EF611F" w:rsidRPr="004151DB">
        <w:rPr>
          <w:rFonts w:ascii="David" w:hAnsi="David" w:hint="cs"/>
          <w:rtl/>
          <w:lang w:eastAsia="en-US"/>
        </w:rPr>
        <w:t>מנהל</w:t>
      </w:r>
      <w:r w:rsidR="003D2842" w:rsidRPr="004151DB">
        <w:rPr>
          <w:rFonts w:ascii="David" w:hAnsi="David" w:hint="cs"/>
          <w:rtl/>
          <w:lang w:eastAsia="en-US"/>
        </w:rPr>
        <w:t xml:space="preserve"> </w:t>
      </w:r>
      <w:r w:rsidR="00DA1F04" w:rsidRPr="004151DB">
        <w:rPr>
          <w:rFonts w:ascii="David" w:hAnsi="David" w:hint="cs"/>
          <w:rtl/>
          <w:lang w:eastAsia="en-US"/>
        </w:rPr>
        <w:t xml:space="preserve">הספורט) </w:t>
      </w:r>
      <w:r w:rsidRPr="004151DB">
        <w:rPr>
          <w:rFonts w:ascii="David" w:hAnsi="David" w:hint="cs"/>
          <w:rtl/>
          <w:lang w:eastAsia="en-US"/>
        </w:rPr>
        <w:t>(</w:t>
      </w:r>
      <w:r w:rsidR="00A43F1A" w:rsidRPr="004151DB">
        <w:rPr>
          <w:rFonts w:ascii="David" w:hAnsi="David" w:hint="cs"/>
          <w:rtl/>
          <w:lang w:eastAsia="en-US"/>
        </w:rPr>
        <w:t>2</w:t>
      </w:r>
      <w:r w:rsidR="00DD5738" w:rsidRPr="004151DB">
        <w:rPr>
          <w:rFonts w:ascii="David" w:hAnsi="David" w:hint="cs"/>
          <w:rtl/>
          <w:lang w:eastAsia="en-US"/>
        </w:rPr>
        <w:t>5</w:t>
      </w:r>
      <w:r w:rsidR="00DA1F04" w:rsidRPr="004151DB">
        <w:rPr>
          <w:rFonts w:ascii="David" w:hAnsi="David" w:hint="cs"/>
          <w:rtl/>
          <w:lang w:eastAsia="en-US"/>
        </w:rPr>
        <w:t>%).</w:t>
      </w:r>
    </w:p>
    <w:p w14:paraId="323F907D" w14:textId="77777777" w:rsidR="000944E1" w:rsidRPr="004151DB" w:rsidRDefault="000944E1" w:rsidP="006C2F0C">
      <w:pPr>
        <w:numPr>
          <w:ilvl w:val="3"/>
          <w:numId w:val="18"/>
        </w:numPr>
        <w:ind w:left="2551" w:hanging="850"/>
        <w:rPr>
          <w:rFonts w:ascii="David" w:hAnsi="David"/>
          <w:rtl/>
          <w:lang w:eastAsia="en-US"/>
        </w:rPr>
      </w:pPr>
      <w:r w:rsidRPr="004151DB">
        <w:rPr>
          <w:rFonts w:ascii="David" w:hAnsi="David" w:hint="cs"/>
          <w:rtl/>
          <w:lang w:eastAsia="en-US"/>
        </w:rPr>
        <w:t xml:space="preserve"> היכרות עם תכניות להכשרת מדריכים ומאמנים בענפי הספורט השונים (20%).</w:t>
      </w:r>
    </w:p>
    <w:p w14:paraId="4B96DC42" w14:textId="77777777" w:rsidR="000944E1" w:rsidRPr="004151DB" w:rsidRDefault="000944E1" w:rsidP="006C2F0C">
      <w:pPr>
        <w:numPr>
          <w:ilvl w:val="3"/>
          <w:numId w:val="18"/>
        </w:numPr>
        <w:ind w:left="2551" w:hanging="850"/>
        <w:rPr>
          <w:rFonts w:ascii="David" w:hAnsi="David"/>
          <w:lang w:eastAsia="en-US"/>
        </w:rPr>
      </w:pPr>
      <w:r w:rsidRPr="004151DB">
        <w:rPr>
          <w:rFonts w:ascii="David" w:hAnsi="David" w:hint="cs"/>
          <w:rtl/>
          <w:lang w:eastAsia="en-US"/>
        </w:rPr>
        <w:t>שליטה בעבודה עם תוכנות אופיס ובפרט אקסל</w:t>
      </w:r>
      <w:r w:rsidR="00737D31" w:rsidRPr="004151DB">
        <w:rPr>
          <w:rFonts w:ascii="David" w:hAnsi="David" w:hint="cs"/>
          <w:rtl/>
          <w:lang w:eastAsia="en-US"/>
        </w:rPr>
        <w:t xml:space="preserve"> </w:t>
      </w:r>
      <w:r w:rsidRPr="004151DB">
        <w:rPr>
          <w:rFonts w:ascii="David" w:hAnsi="David" w:hint="cs"/>
          <w:rtl/>
          <w:lang w:eastAsia="en-US"/>
        </w:rPr>
        <w:t xml:space="preserve">- ינוקד בהתבסס על משימה שתינתן לפרויקטורים </w:t>
      </w:r>
      <w:r w:rsidR="000E5C2F" w:rsidRPr="004151DB">
        <w:rPr>
          <w:rFonts w:ascii="David" w:hAnsi="David" w:hint="cs"/>
          <w:rtl/>
          <w:lang w:eastAsia="en-US"/>
        </w:rPr>
        <w:t xml:space="preserve">והיועצים </w:t>
      </w:r>
      <w:r w:rsidRPr="004151DB">
        <w:rPr>
          <w:rFonts w:ascii="David" w:hAnsi="David" w:hint="cs"/>
          <w:rtl/>
          <w:lang w:eastAsia="en-US"/>
        </w:rPr>
        <w:t>בעת הגעתם למשרד (20%).</w:t>
      </w:r>
    </w:p>
    <w:p w14:paraId="758CA970" w14:textId="77777777" w:rsidR="000944E1" w:rsidRPr="004151DB" w:rsidRDefault="000944E1" w:rsidP="00B723A8">
      <w:pPr>
        <w:numPr>
          <w:ilvl w:val="3"/>
          <w:numId w:val="18"/>
        </w:numPr>
        <w:ind w:left="2551" w:hanging="850"/>
        <w:rPr>
          <w:rFonts w:ascii="David" w:hAnsi="David"/>
          <w:rtl/>
          <w:lang w:eastAsia="en-US"/>
        </w:rPr>
      </w:pPr>
      <w:r w:rsidRPr="004151DB">
        <w:rPr>
          <w:rFonts w:ascii="David" w:hAnsi="David" w:hint="cs"/>
          <w:rtl/>
          <w:lang w:eastAsia="en-US"/>
        </w:rPr>
        <w:t>שליטה בשפה האנגלית</w:t>
      </w:r>
      <w:r w:rsidR="00DA1F04" w:rsidRPr="004151DB">
        <w:rPr>
          <w:rFonts w:ascii="David" w:hAnsi="David" w:hint="cs"/>
          <w:rtl/>
          <w:lang w:eastAsia="en-US"/>
        </w:rPr>
        <w:t xml:space="preserve"> </w:t>
      </w:r>
      <w:r w:rsidRPr="004151DB">
        <w:rPr>
          <w:rFonts w:ascii="David" w:hAnsi="David" w:hint="cs"/>
          <w:rtl/>
          <w:lang w:eastAsia="en-US"/>
        </w:rPr>
        <w:t>-</w:t>
      </w:r>
      <w:r w:rsidR="00DA1F04" w:rsidRPr="004151DB">
        <w:rPr>
          <w:rFonts w:ascii="David" w:hAnsi="David" w:hint="cs"/>
          <w:rtl/>
          <w:lang w:eastAsia="en-US"/>
        </w:rPr>
        <w:t xml:space="preserve"> </w:t>
      </w:r>
      <w:r w:rsidRPr="004151DB">
        <w:rPr>
          <w:rFonts w:ascii="David" w:hAnsi="David" w:hint="cs"/>
          <w:rtl/>
          <w:lang w:eastAsia="en-US"/>
        </w:rPr>
        <w:t>ינוקד בהתבסס על משימת תרגום קצרה שתינתן לפרויקטורים</w:t>
      </w:r>
      <w:r w:rsidR="003D2842" w:rsidRPr="004151DB">
        <w:rPr>
          <w:rFonts w:ascii="David" w:hAnsi="David" w:hint="cs"/>
          <w:rtl/>
          <w:lang w:eastAsia="en-US"/>
        </w:rPr>
        <w:t xml:space="preserve"> וליועצים</w:t>
      </w:r>
      <w:r w:rsidRPr="004151DB">
        <w:rPr>
          <w:rFonts w:ascii="David" w:hAnsi="David" w:hint="cs"/>
          <w:rtl/>
          <w:lang w:eastAsia="en-US"/>
        </w:rPr>
        <w:t>. החומר המקצועי יתורגם מאנגלית לעברית (</w:t>
      </w:r>
      <w:r w:rsidR="00B723A8" w:rsidRPr="004151DB">
        <w:rPr>
          <w:rFonts w:ascii="David" w:hAnsi="David" w:hint="cs"/>
          <w:rtl/>
          <w:lang w:eastAsia="en-US"/>
        </w:rPr>
        <w:t>15</w:t>
      </w:r>
      <w:r w:rsidRPr="004151DB">
        <w:rPr>
          <w:rFonts w:ascii="David" w:hAnsi="David" w:hint="cs"/>
          <w:rtl/>
          <w:lang w:eastAsia="en-US"/>
        </w:rPr>
        <w:t>%).</w:t>
      </w:r>
    </w:p>
    <w:p w14:paraId="304D293F" w14:textId="77777777" w:rsidR="000944E1" w:rsidRPr="003F658E" w:rsidRDefault="000944E1" w:rsidP="000944E1">
      <w:pPr>
        <w:rPr>
          <w:rtl/>
        </w:rPr>
      </w:pPr>
    </w:p>
    <w:p w14:paraId="1B341D98" w14:textId="77777777" w:rsidR="003E4CE1" w:rsidRPr="003E4CE1" w:rsidRDefault="003E4CE1" w:rsidP="006C2F0C">
      <w:pPr>
        <w:numPr>
          <w:ilvl w:val="2"/>
          <w:numId w:val="18"/>
        </w:numPr>
        <w:ind w:left="1842" w:hanging="708"/>
        <w:rPr>
          <w:rFonts w:ascii="David" w:hAnsi="David"/>
          <w:b/>
          <w:bCs/>
          <w:u w:val="single"/>
          <w:lang w:eastAsia="en-US"/>
        </w:rPr>
      </w:pPr>
      <w:bookmarkStart w:id="83" w:name="_Ref500856970"/>
      <w:r w:rsidRPr="003E4CE1">
        <w:rPr>
          <w:rFonts w:ascii="David" w:hAnsi="David" w:hint="cs"/>
          <w:b/>
          <w:bCs/>
          <w:u w:val="single"/>
          <w:rtl/>
          <w:lang w:eastAsia="en-US"/>
        </w:rPr>
        <w:t>סף איכות (לכל אחד מהסלים)</w:t>
      </w:r>
      <w:r w:rsidRPr="000C7E55">
        <w:rPr>
          <w:rFonts w:ascii="David" w:hAnsi="David" w:hint="cs"/>
          <w:b/>
          <w:bCs/>
          <w:rtl/>
          <w:lang w:eastAsia="en-US"/>
        </w:rPr>
        <w:t>:</w:t>
      </w:r>
    </w:p>
    <w:p w14:paraId="3960238A" w14:textId="77777777" w:rsidR="000944E1" w:rsidRPr="003F658E" w:rsidRDefault="000944E1" w:rsidP="003E4CE1">
      <w:pPr>
        <w:ind w:left="1842"/>
        <w:rPr>
          <w:rFonts w:ascii="David" w:hAnsi="David"/>
          <w:b/>
          <w:bCs/>
          <w:lang w:eastAsia="en-US"/>
        </w:rPr>
      </w:pPr>
      <w:r w:rsidRPr="003F658E">
        <w:rPr>
          <w:rFonts w:ascii="David" w:hAnsi="David" w:hint="eastAsia"/>
          <w:b/>
          <w:bCs/>
          <w:rtl/>
          <w:lang w:eastAsia="en-US"/>
        </w:rPr>
        <w:t>רק</w:t>
      </w:r>
      <w:r w:rsidRPr="003F658E">
        <w:rPr>
          <w:rFonts w:ascii="David" w:hAnsi="David"/>
          <w:b/>
          <w:bCs/>
          <w:rtl/>
          <w:lang w:eastAsia="en-US"/>
        </w:rPr>
        <w:t xml:space="preserve"> </w:t>
      </w:r>
      <w:r w:rsidRPr="003F658E">
        <w:rPr>
          <w:rFonts w:ascii="David" w:hAnsi="David" w:hint="eastAsia"/>
          <w:b/>
          <w:bCs/>
          <w:rtl/>
          <w:lang w:eastAsia="en-US"/>
        </w:rPr>
        <w:t>הצעות</w:t>
      </w:r>
      <w:r w:rsidRPr="003F658E">
        <w:rPr>
          <w:rFonts w:ascii="David" w:hAnsi="David"/>
          <w:b/>
          <w:bCs/>
          <w:rtl/>
          <w:lang w:eastAsia="en-US"/>
        </w:rPr>
        <w:t xml:space="preserve"> </w:t>
      </w:r>
      <w:r w:rsidRPr="003F658E">
        <w:rPr>
          <w:rFonts w:ascii="David" w:hAnsi="David" w:hint="eastAsia"/>
          <w:b/>
          <w:bCs/>
          <w:rtl/>
          <w:lang w:eastAsia="en-US"/>
        </w:rPr>
        <w:t>בעלות</w:t>
      </w:r>
      <w:r w:rsidRPr="003F658E">
        <w:rPr>
          <w:rFonts w:ascii="David" w:hAnsi="David"/>
          <w:b/>
          <w:bCs/>
          <w:rtl/>
          <w:lang w:eastAsia="en-US"/>
        </w:rPr>
        <w:t xml:space="preserve"> </w:t>
      </w:r>
      <w:r w:rsidRPr="003F658E">
        <w:rPr>
          <w:rFonts w:ascii="David" w:hAnsi="David" w:hint="eastAsia"/>
          <w:b/>
          <w:bCs/>
          <w:rtl/>
          <w:lang w:eastAsia="en-US"/>
        </w:rPr>
        <w:t>ציון</w:t>
      </w:r>
      <w:r w:rsidRPr="003F658E">
        <w:rPr>
          <w:rFonts w:ascii="David" w:hAnsi="David"/>
          <w:b/>
          <w:bCs/>
          <w:rtl/>
          <w:lang w:eastAsia="en-US"/>
        </w:rPr>
        <w:t xml:space="preserve"> </w:t>
      </w:r>
      <w:r w:rsidRPr="003F658E">
        <w:rPr>
          <w:rFonts w:ascii="David" w:hAnsi="David" w:hint="eastAsia"/>
          <w:b/>
          <w:bCs/>
          <w:rtl/>
          <w:lang w:eastAsia="en-US"/>
        </w:rPr>
        <w:t>איכות</w:t>
      </w:r>
      <w:r w:rsidRPr="003F658E">
        <w:rPr>
          <w:rFonts w:ascii="David" w:hAnsi="David"/>
          <w:b/>
          <w:bCs/>
          <w:rtl/>
          <w:lang w:eastAsia="en-US"/>
        </w:rPr>
        <w:t xml:space="preserve"> </w:t>
      </w:r>
      <w:r w:rsidRPr="003F658E">
        <w:rPr>
          <w:rFonts w:ascii="David" w:hAnsi="David" w:hint="eastAsia"/>
          <w:b/>
          <w:bCs/>
          <w:rtl/>
          <w:lang w:eastAsia="en-US"/>
        </w:rPr>
        <w:t>כולל</w:t>
      </w:r>
      <w:r w:rsidRPr="003F658E">
        <w:rPr>
          <w:rFonts w:ascii="David" w:hAnsi="David"/>
          <w:b/>
          <w:bCs/>
          <w:rtl/>
          <w:lang w:eastAsia="en-US"/>
        </w:rPr>
        <w:t xml:space="preserve"> </w:t>
      </w:r>
      <w:r w:rsidRPr="003F658E">
        <w:rPr>
          <w:rFonts w:ascii="David" w:hAnsi="David" w:hint="eastAsia"/>
          <w:b/>
          <w:bCs/>
          <w:rtl/>
          <w:lang w:eastAsia="en-US"/>
        </w:rPr>
        <w:t>של</w:t>
      </w:r>
      <w:r w:rsidRPr="003F658E">
        <w:rPr>
          <w:rFonts w:ascii="David" w:hAnsi="David"/>
          <w:b/>
          <w:bCs/>
          <w:rtl/>
          <w:lang w:eastAsia="en-US"/>
        </w:rPr>
        <w:t xml:space="preserve"> </w:t>
      </w:r>
      <w:r w:rsidR="00EB259C">
        <w:rPr>
          <w:rFonts w:ascii="David" w:hAnsi="David" w:hint="cs"/>
          <w:b/>
          <w:bCs/>
          <w:rtl/>
          <w:lang w:eastAsia="en-US"/>
        </w:rPr>
        <w:t>70</w:t>
      </w:r>
      <w:r w:rsidRPr="003F658E">
        <w:rPr>
          <w:rFonts w:ascii="David" w:hAnsi="David"/>
          <w:b/>
          <w:bCs/>
          <w:rtl/>
          <w:lang w:eastAsia="en-US"/>
        </w:rPr>
        <w:t xml:space="preserve">% </w:t>
      </w:r>
      <w:r w:rsidRPr="003F658E">
        <w:rPr>
          <w:rFonts w:ascii="David" w:hAnsi="David" w:hint="eastAsia"/>
          <w:b/>
          <w:bCs/>
          <w:rtl/>
          <w:lang w:eastAsia="en-US"/>
        </w:rPr>
        <w:t>לפחות</w:t>
      </w:r>
      <w:r w:rsidRPr="003F658E">
        <w:rPr>
          <w:rFonts w:ascii="David" w:hAnsi="David"/>
          <w:b/>
          <w:bCs/>
          <w:rtl/>
          <w:lang w:eastAsia="en-US"/>
        </w:rPr>
        <w:t xml:space="preserve"> </w:t>
      </w:r>
      <w:r w:rsidRPr="003F658E">
        <w:rPr>
          <w:rFonts w:ascii="David" w:hAnsi="David" w:hint="eastAsia"/>
          <w:b/>
          <w:bCs/>
          <w:rtl/>
          <w:lang w:eastAsia="en-US"/>
        </w:rPr>
        <w:t>תועברנה</w:t>
      </w:r>
      <w:r w:rsidRPr="003F658E">
        <w:rPr>
          <w:rFonts w:ascii="David" w:hAnsi="David"/>
          <w:b/>
          <w:bCs/>
          <w:rtl/>
          <w:lang w:eastAsia="en-US"/>
        </w:rPr>
        <w:t xml:space="preserve"> </w:t>
      </w:r>
      <w:r w:rsidRPr="003F658E">
        <w:rPr>
          <w:rFonts w:ascii="David" w:hAnsi="David" w:hint="eastAsia"/>
          <w:b/>
          <w:bCs/>
          <w:rtl/>
          <w:lang w:eastAsia="en-US"/>
        </w:rPr>
        <w:t>לשלב</w:t>
      </w:r>
      <w:r w:rsidRPr="003F658E">
        <w:rPr>
          <w:rFonts w:ascii="David" w:hAnsi="David"/>
          <w:b/>
          <w:bCs/>
          <w:rtl/>
          <w:lang w:eastAsia="en-US"/>
        </w:rPr>
        <w:t xml:space="preserve"> </w:t>
      </w:r>
      <w:r w:rsidRPr="003F658E">
        <w:rPr>
          <w:rFonts w:ascii="David" w:hAnsi="David" w:hint="eastAsia"/>
          <w:b/>
          <w:bCs/>
          <w:rtl/>
          <w:lang w:eastAsia="en-US"/>
        </w:rPr>
        <w:t>הבא</w:t>
      </w:r>
      <w:r w:rsidRPr="003F658E">
        <w:rPr>
          <w:rFonts w:ascii="David" w:hAnsi="David"/>
          <w:b/>
          <w:bCs/>
          <w:rtl/>
          <w:lang w:eastAsia="en-US"/>
        </w:rPr>
        <w:t xml:space="preserve">. </w:t>
      </w:r>
      <w:r w:rsidRPr="003F658E">
        <w:rPr>
          <w:rFonts w:ascii="David" w:hAnsi="David" w:hint="eastAsia"/>
          <w:b/>
          <w:bCs/>
          <w:rtl/>
          <w:lang w:eastAsia="en-US"/>
        </w:rPr>
        <w:t>עם</w:t>
      </w:r>
      <w:r w:rsidRPr="003F658E">
        <w:rPr>
          <w:rFonts w:ascii="David" w:hAnsi="David"/>
          <w:b/>
          <w:bCs/>
          <w:rtl/>
          <w:lang w:eastAsia="en-US"/>
        </w:rPr>
        <w:t xml:space="preserve"> </w:t>
      </w:r>
      <w:r w:rsidRPr="003F658E">
        <w:rPr>
          <w:rFonts w:ascii="David" w:hAnsi="David" w:hint="eastAsia"/>
          <w:b/>
          <w:bCs/>
          <w:rtl/>
          <w:lang w:eastAsia="en-US"/>
        </w:rPr>
        <w:t>זאת</w:t>
      </w:r>
      <w:r w:rsidRPr="003F658E">
        <w:rPr>
          <w:rFonts w:ascii="David" w:hAnsi="David"/>
          <w:b/>
          <w:bCs/>
          <w:rtl/>
          <w:lang w:eastAsia="en-US"/>
        </w:rPr>
        <w:t xml:space="preserve">, </w:t>
      </w:r>
      <w:r w:rsidRPr="003F658E">
        <w:rPr>
          <w:rFonts w:ascii="David" w:hAnsi="David" w:hint="eastAsia"/>
          <w:b/>
          <w:bCs/>
          <w:rtl/>
          <w:lang w:eastAsia="en-US"/>
        </w:rPr>
        <w:t>במקרה</w:t>
      </w:r>
      <w:r w:rsidRPr="003F658E">
        <w:rPr>
          <w:rFonts w:ascii="David" w:hAnsi="David"/>
          <w:b/>
          <w:bCs/>
          <w:lang w:eastAsia="en-US"/>
        </w:rPr>
        <w:t xml:space="preserve"> </w:t>
      </w:r>
      <w:r w:rsidRPr="003F658E">
        <w:rPr>
          <w:rFonts w:ascii="David" w:hAnsi="David" w:hint="eastAsia"/>
          <w:b/>
          <w:bCs/>
          <w:rtl/>
          <w:lang w:eastAsia="en-US"/>
        </w:rPr>
        <w:t>שלא</w:t>
      </w:r>
      <w:r w:rsidRPr="003F658E">
        <w:rPr>
          <w:rFonts w:ascii="David" w:hAnsi="David"/>
          <w:b/>
          <w:bCs/>
          <w:lang w:eastAsia="en-US"/>
        </w:rPr>
        <w:t xml:space="preserve"> </w:t>
      </w:r>
      <w:r w:rsidR="00A43F1A">
        <w:rPr>
          <w:rFonts w:ascii="David" w:hAnsi="David" w:hint="eastAsia"/>
          <w:b/>
          <w:bCs/>
          <w:rtl/>
          <w:lang w:eastAsia="en-US"/>
        </w:rPr>
        <w:t>נותר</w:t>
      </w:r>
      <w:r w:rsidR="00A43F1A">
        <w:rPr>
          <w:rFonts w:ascii="David" w:hAnsi="David" w:hint="cs"/>
          <w:b/>
          <w:bCs/>
          <w:rtl/>
          <w:lang w:eastAsia="en-US"/>
        </w:rPr>
        <w:t xml:space="preserve">ו שתי הצעות </w:t>
      </w:r>
      <w:r w:rsidRPr="003F658E">
        <w:rPr>
          <w:rFonts w:ascii="David" w:hAnsi="David" w:hint="eastAsia"/>
          <w:b/>
          <w:bCs/>
          <w:rtl/>
          <w:lang w:eastAsia="en-US"/>
        </w:rPr>
        <w:t>העובר</w:t>
      </w:r>
      <w:r w:rsidR="00A43F1A">
        <w:rPr>
          <w:rFonts w:ascii="David" w:hAnsi="David" w:hint="cs"/>
          <w:b/>
          <w:bCs/>
          <w:rtl/>
          <w:lang w:eastAsia="en-US"/>
        </w:rPr>
        <w:t>ו</w:t>
      </w:r>
      <w:r w:rsidRPr="003F658E">
        <w:rPr>
          <w:rFonts w:ascii="David" w:hAnsi="David" w:hint="eastAsia"/>
          <w:b/>
          <w:bCs/>
          <w:rtl/>
          <w:lang w:eastAsia="en-US"/>
        </w:rPr>
        <w:t>ת</w:t>
      </w:r>
      <w:r w:rsidRPr="003F658E">
        <w:rPr>
          <w:rFonts w:ascii="David" w:hAnsi="David"/>
          <w:b/>
          <w:bCs/>
          <w:lang w:eastAsia="en-US"/>
        </w:rPr>
        <w:t xml:space="preserve"> </w:t>
      </w:r>
      <w:r w:rsidRPr="003F658E">
        <w:rPr>
          <w:rFonts w:ascii="David" w:hAnsi="David" w:hint="eastAsia"/>
          <w:b/>
          <w:bCs/>
          <w:rtl/>
          <w:lang w:eastAsia="en-US"/>
        </w:rPr>
        <w:t>את</w:t>
      </w:r>
      <w:r w:rsidRPr="003F658E">
        <w:rPr>
          <w:rFonts w:ascii="David" w:hAnsi="David"/>
          <w:b/>
          <w:bCs/>
          <w:lang w:eastAsia="en-US"/>
        </w:rPr>
        <w:t xml:space="preserve"> </w:t>
      </w:r>
      <w:r w:rsidRPr="003F658E">
        <w:rPr>
          <w:rFonts w:ascii="David" w:hAnsi="David" w:hint="eastAsia"/>
          <w:b/>
          <w:bCs/>
          <w:rtl/>
          <w:lang w:eastAsia="en-US"/>
        </w:rPr>
        <w:t>סף</w:t>
      </w:r>
      <w:r w:rsidRPr="003F658E">
        <w:rPr>
          <w:rFonts w:ascii="David" w:hAnsi="David"/>
          <w:b/>
          <w:bCs/>
          <w:rtl/>
          <w:lang w:eastAsia="en-US"/>
        </w:rPr>
        <w:t xml:space="preserve"> </w:t>
      </w:r>
      <w:r w:rsidRPr="003F658E">
        <w:rPr>
          <w:rFonts w:ascii="David" w:hAnsi="David" w:hint="eastAsia"/>
          <w:b/>
          <w:bCs/>
          <w:rtl/>
          <w:lang w:eastAsia="en-US"/>
        </w:rPr>
        <w:t>האיכות</w:t>
      </w:r>
      <w:r w:rsidRPr="003F658E">
        <w:rPr>
          <w:rFonts w:ascii="David" w:hAnsi="David"/>
          <w:b/>
          <w:bCs/>
          <w:rtl/>
          <w:lang w:eastAsia="en-US"/>
        </w:rPr>
        <w:t xml:space="preserve"> </w:t>
      </w:r>
      <w:r w:rsidRPr="003F658E">
        <w:rPr>
          <w:rFonts w:ascii="David" w:hAnsi="David" w:hint="eastAsia"/>
          <w:b/>
          <w:bCs/>
          <w:rtl/>
          <w:lang w:eastAsia="en-US"/>
        </w:rPr>
        <w:t>הנ</w:t>
      </w:r>
      <w:r w:rsidRPr="003F658E">
        <w:rPr>
          <w:rFonts w:ascii="David" w:hAnsi="David"/>
          <w:b/>
          <w:bCs/>
          <w:rtl/>
          <w:lang w:eastAsia="en-US"/>
        </w:rPr>
        <w:t xml:space="preserve">"ל, </w:t>
      </w:r>
      <w:r w:rsidRPr="003F658E">
        <w:rPr>
          <w:rFonts w:ascii="David" w:hAnsi="David" w:hint="eastAsia"/>
          <w:b/>
          <w:bCs/>
          <w:rtl/>
          <w:lang w:eastAsia="en-US"/>
        </w:rPr>
        <w:t>רשאי</w:t>
      </w:r>
      <w:r w:rsidRPr="003F658E">
        <w:rPr>
          <w:rFonts w:ascii="David" w:hAnsi="David"/>
          <w:b/>
          <w:bCs/>
          <w:lang w:eastAsia="en-US"/>
        </w:rPr>
        <w:t xml:space="preserve"> </w:t>
      </w:r>
      <w:r w:rsidRPr="003F658E">
        <w:rPr>
          <w:rFonts w:ascii="David" w:hAnsi="David" w:hint="eastAsia"/>
          <w:b/>
          <w:bCs/>
          <w:rtl/>
          <w:lang w:eastAsia="en-US"/>
        </w:rPr>
        <w:t>המזמין</w:t>
      </w:r>
      <w:r w:rsidRPr="003F658E">
        <w:rPr>
          <w:rFonts w:ascii="David" w:hAnsi="David"/>
          <w:b/>
          <w:bCs/>
          <w:lang w:eastAsia="en-US"/>
        </w:rPr>
        <w:t xml:space="preserve"> </w:t>
      </w:r>
      <w:r w:rsidRPr="003F658E">
        <w:rPr>
          <w:rFonts w:ascii="David" w:hAnsi="David" w:hint="eastAsia"/>
          <w:b/>
          <w:bCs/>
          <w:rtl/>
          <w:lang w:eastAsia="en-US"/>
        </w:rPr>
        <w:t>לפי</w:t>
      </w:r>
      <w:r w:rsidRPr="003F658E">
        <w:rPr>
          <w:rFonts w:ascii="David" w:hAnsi="David"/>
          <w:b/>
          <w:bCs/>
          <w:lang w:eastAsia="en-US"/>
        </w:rPr>
        <w:t xml:space="preserve"> </w:t>
      </w:r>
      <w:r w:rsidRPr="003F658E">
        <w:rPr>
          <w:rFonts w:ascii="David" w:hAnsi="David" w:hint="eastAsia"/>
          <w:b/>
          <w:bCs/>
          <w:rtl/>
          <w:lang w:eastAsia="en-US"/>
        </w:rPr>
        <w:t>שיקול</w:t>
      </w:r>
      <w:r w:rsidRPr="003F658E">
        <w:rPr>
          <w:rFonts w:ascii="David" w:hAnsi="David"/>
          <w:b/>
          <w:bCs/>
          <w:lang w:eastAsia="en-US"/>
        </w:rPr>
        <w:t xml:space="preserve"> </w:t>
      </w:r>
      <w:r w:rsidRPr="003F658E">
        <w:rPr>
          <w:rFonts w:ascii="David" w:hAnsi="David" w:hint="eastAsia"/>
          <w:b/>
          <w:bCs/>
          <w:rtl/>
          <w:lang w:eastAsia="en-US"/>
        </w:rPr>
        <w:t>דעתו</w:t>
      </w:r>
      <w:r w:rsidRPr="003F658E">
        <w:rPr>
          <w:rFonts w:ascii="David" w:hAnsi="David"/>
          <w:b/>
          <w:bCs/>
          <w:rtl/>
          <w:lang w:eastAsia="en-US"/>
        </w:rPr>
        <w:t xml:space="preserve"> </w:t>
      </w:r>
      <w:r w:rsidRPr="003F658E">
        <w:rPr>
          <w:rFonts w:ascii="David" w:hAnsi="David" w:hint="eastAsia"/>
          <w:b/>
          <w:bCs/>
          <w:rtl/>
          <w:lang w:eastAsia="en-US"/>
        </w:rPr>
        <w:t>הבלעדי</w:t>
      </w:r>
      <w:r w:rsidRPr="003F658E">
        <w:rPr>
          <w:rFonts w:ascii="David" w:hAnsi="David"/>
          <w:b/>
          <w:bCs/>
          <w:rtl/>
          <w:lang w:eastAsia="en-US"/>
        </w:rPr>
        <w:t xml:space="preserve"> </w:t>
      </w:r>
      <w:r w:rsidRPr="003F658E">
        <w:rPr>
          <w:rFonts w:ascii="David" w:hAnsi="David" w:hint="eastAsia"/>
          <w:b/>
          <w:bCs/>
          <w:rtl/>
          <w:lang w:eastAsia="en-US"/>
        </w:rPr>
        <w:t>שלא</w:t>
      </w:r>
      <w:r w:rsidRPr="003F658E">
        <w:rPr>
          <w:rFonts w:ascii="David" w:hAnsi="David"/>
          <w:b/>
          <w:bCs/>
          <w:lang w:eastAsia="en-US"/>
        </w:rPr>
        <w:t xml:space="preserve"> </w:t>
      </w:r>
      <w:r w:rsidRPr="003F658E">
        <w:rPr>
          <w:rFonts w:ascii="David" w:hAnsi="David" w:hint="eastAsia"/>
          <w:b/>
          <w:bCs/>
          <w:rtl/>
          <w:lang w:eastAsia="en-US"/>
        </w:rPr>
        <w:t>לפסול</w:t>
      </w:r>
      <w:r w:rsidRPr="003F658E">
        <w:rPr>
          <w:rFonts w:ascii="David" w:hAnsi="David"/>
          <w:b/>
          <w:bCs/>
          <w:lang w:eastAsia="en-US"/>
        </w:rPr>
        <w:t xml:space="preserve"> </w:t>
      </w:r>
      <w:r w:rsidRPr="003F658E">
        <w:rPr>
          <w:rFonts w:ascii="David" w:hAnsi="David" w:hint="eastAsia"/>
          <w:b/>
          <w:bCs/>
          <w:rtl/>
          <w:lang w:eastAsia="en-US"/>
        </w:rPr>
        <w:t>הצעות</w:t>
      </w:r>
      <w:r w:rsidRPr="003F658E">
        <w:rPr>
          <w:rFonts w:ascii="David" w:hAnsi="David"/>
          <w:b/>
          <w:bCs/>
          <w:lang w:eastAsia="en-US"/>
        </w:rPr>
        <w:t xml:space="preserve"> </w:t>
      </w:r>
      <w:r w:rsidRPr="003F658E">
        <w:rPr>
          <w:rFonts w:ascii="David" w:hAnsi="David" w:hint="eastAsia"/>
          <w:b/>
          <w:bCs/>
          <w:rtl/>
          <w:lang w:eastAsia="en-US"/>
        </w:rPr>
        <w:t>שציון</w:t>
      </w:r>
      <w:r w:rsidRPr="003F658E">
        <w:rPr>
          <w:rFonts w:ascii="David" w:hAnsi="David"/>
          <w:b/>
          <w:bCs/>
          <w:lang w:eastAsia="en-US"/>
        </w:rPr>
        <w:t xml:space="preserve"> </w:t>
      </w:r>
      <w:r w:rsidRPr="003F658E">
        <w:rPr>
          <w:rFonts w:ascii="David" w:hAnsi="David" w:hint="eastAsia"/>
          <w:b/>
          <w:bCs/>
          <w:rtl/>
          <w:lang w:eastAsia="en-US"/>
        </w:rPr>
        <w:t>האיכות</w:t>
      </w:r>
      <w:r w:rsidRPr="003F658E">
        <w:rPr>
          <w:rFonts w:ascii="David" w:hAnsi="David"/>
          <w:b/>
          <w:bCs/>
          <w:rtl/>
          <w:lang w:eastAsia="en-US"/>
        </w:rPr>
        <w:t xml:space="preserve"> </w:t>
      </w:r>
      <w:r w:rsidRPr="003F658E">
        <w:rPr>
          <w:rFonts w:ascii="David" w:hAnsi="David" w:hint="eastAsia"/>
          <w:b/>
          <w:bCs/>
          <w:rtl/>
          <w:lang w:eastAsia="en-US"/>
        </w:rPr>
        <w:t>המשוקלל</w:t>
      </w:r>
      <w:r w:rsidRPr="003F658E">
        <w:rPr>
          <w:rFonts w:ascii="David" w:hAnsi="David"/>
          <w:b/>
          <w:bCs/>
          <w:lang w:eastAsia="en-US"/>
        </w:rPr>
        <w:t xml:space="preserve"> </w:t>
      </w:r>
      <w:r w:rsidRPr="003F658E">
        <w:rPr>
          <w:rFonts w:ascii="David" w:hAnsi="David" w:hint="eastAsia"/>
          <w:b/>
          <w:bCs/>
          <w:rtl/>
          <w:lang w:eastAsia="en-US"/>
        </w:rPr>
        <w:t>שלהן</w:t>
      </w:r>
      <w:r w:rsidRPr="003F658E">
        <w:rPr>
          <w:rFonts w:ascii="David" w:hAnsi="David"/>
          <w:b/>
          <w:bCs/>
          <w:lang w:eastAsia="en-US"/>
        </w:rPr>
        <w:t xml:space="preserve"> </w:t>
      </w:r>
      <w:r w:rsidRPr="003F658E">
        <w:rPr>
          <w:rFonts w:ascii="David" w:hAnsi="David" w:hint="eastAsia"/>
          <w:b/>
          <w:bCs/>
          <w:rtl/>
          <w:lang w:eastAsia="en-US"/>
        </w:rPr>
        <w:t>נמוך</w:t>
      </w:r>
      <w:r w:rsidRPr="003F658E">
        <w:rPr>
          <w:rFonts w:ascii="David" w:hAnsi="David"/>
          <w:b/>
          <w:bCs/>
          <w:lang w:eastAsia="en-US"/>
        </w:rPr>
        <w:t xml:space="preserve"> </w:t>
      </w:r>
      <w:r w:rsidRPr="003F658E">
        <w:rPr>
          <w:rFonts w:ascii="David" w:hAnsi="David" w:hint="eastAsia"/>
          <w:b/>
          <w:bCs/>
          <w:rtl/>
          <w:lang w:eastAsia="en-US"/>
        </w:rPr>
        <w:t>מ</w:t>
      </w:r>
      <w:r w:rsidRPr="003F658E">
        <w:rPr>
          <w:rFonts w:ascii="David" w:hAnsi="David"/>
          <w:b/>
          <w:bCs/>
          <w:rtl/>
          <w:lang w:eastAsia="en-US"/>
        </w:rPr>
        <w:t>-</w:t>
      </w:r>
      <w:r w:rsidR="00EB259C">
        <w:rPr>
          <w:rFonts w:ascii="David" w:hAnsi="David" w:hint="cs"/>
          <w:b/>
          <w:bCs/>
          <w:rtl/>
          <w:lang w:eastAsia="en-US"/>
        </w:rPr>
        <w:t>70</w:t>
      </w:r>
      <w:r w:rsidRPr="003F658E">
        <w:rPr>
          <w:rFonts w:ascii="David" w:hAnsi="David"/>
          <w:b/>
          <w:bCs/>
          <w:rtl/>
          <w:lang w:eastAsia="en-US"/>
        </w:rPr>
        <w:t xml:space="preserve">%, </w:t>
      </w:r>
      <w:r w:rsidRPr="003F658E">
        <w:rPr>
          <w:rFonts w:ascii="David" w:hAnsi="David" w:hint="eastAsia"/>
          <w:b/>
          <w:bCs/>
          <w:rtl/>
          <w:lang w:eastAsia="en-US"/>
        </w:rPr>
        <w:t>אך</w:t>
      </w:r>
      <w:r w:rsidRPr="003F658E">
        <w:rPr>
          <w:rFonts w:ascii="David" w:hAnsi="David"/>
          <w:b/>
          <w:bCs/>
          <w:rtl/>
          <w:lang w:eastAsia="en-US"/>
        </w:rPr>
        <w:t xml:space="preserve"> </w:t>
      </w:r>
      <w:r w:rsidRPr="003F658E">
        <w:rPr>
          <w:rFonts w:ascii="David" w:hAnsi="David" w:hint="eastAsia"/>
          <w:b/>
          <w:bCs/>
          <w:rtl/>
          <w:lang w:eastAsia="en-US"/>
        </w:rPr>
        <w:t>לא</w:t>
      </w:r>
      <w:r w:rsidRPr="003F658E">
        <w:rPr>
          <w:rFonts w:ascii="David" w:hAnsi="David"/>
          <w:b/>
          <w:bCs/>
          <w:rtl/>
          <w:lang w:eastAsia="en-US"/>
        </w:rPr>
        <w:t xml:space="preserve"> </w:t>
      </w:r>
      <w:r w:rsidRPr="003F658E">
        <w:rPr>
          <w:rFonts w:ascii="David" w:hAnsi="David" w:hint="eastAsia"/>
          <w:b/>
          <w:bCs/>
          <w:rtl/>
          <w:lang w:eastAsia="en-US"/>
        </w:rPr>
        <w:t>מ</w:t>
      </w:r>
      <w:r w:rsidRPr="003F658E">
        <w:rPr>
          <w:rFonts w:ascii="David" w:hAnsi="David"/>
          <w:b/>
          <w:bCs/>
          <w:rtl/>
          <w:lang w:eastAsia="en-US"/>
        </w:rPr>
        <w:t>-</w:t>
      </w:r>
      <w:r w:rsidR="00EB259C">
        <w:rPr>
          <w:rFonts w:ascii="David" w:hAnsi="David" w:hint="cs"/>
          <w:b/>
          <w:bCs/>
          <w:rtl/>
          <w:lang w:eastAsia="en-US"/>
        </w:rPr>
        <w:t>60</w:t>
      </w:r>
      <w:r w:rsidRPr="003F658E">
        <w:rPr>
          <w:rFonts w:ascii="David" w:hAnsi="David"/>
          <w:b/>
          <w:bCs/>
          <w:rtl/>
          <w:lang w:eastAsia="en-US"/>
        </w:rPr>
        <w:t>%.</w:t>
      </w:r>
      <w:bookmarkEnd w:id="83"/>
    </w:p>
    <w:p w14:paraId="38403E60" w14:textId="77777777" w:rsidR="00A43F1A" w:rsidRPr="00A43F1A" w:rsidRDefault="00A43F1A" w:rsidP="00A43F1A">
      <w:pPr>
        <w:ind w:left="1842"/>
        <w:rPr>
          <w:rFonts w:ascii="David" w:hAnsi="David"/>
          <w:b/>
          <w:bCs/>
          <w:lang w:eastAsia="en-US"/>
        </w:rPr>
      </w:pPr>
    </w:p>
    <w:p w14:paraId="13A5A92B" w14:textId="5EB62854" w:rsidR="00007207" w:rsidRPr="00007207" w:rsidRDefault="00146135" w:rsidP="006C2F0C">
      <w:pPr>
        <w:numPr>
          <w:ilvl w:val="1"/>
          <w:numId w:val="18"/>
        </w:numPr>
        <w:ind w:left="1134" w:hanging="567"/>
        <w:rPr>
          <w:b/>
          <w:bCs/>
          <w:u w:val="single"/>
          <w:lang w:eastAsia="en-US"/>
        </w:rPr>
      </w:pPr>
      <w:bookmarkStart w:id="84" w:name="_Ref256322934"/>
      <w:bookmarkEnd w:id="74"/>
      <w:bookmarkEnd w:id="75"/>
      <w:r w:rsidRPr="003F658E">
        <w:rPr>
          <w:rFonts w:hint="eastAsia"/>
          <w:b/>
          <w:bCs/>
          <w:u w:val="single"/>
          <w:rtl/>
          <w:lang w:eastAsia="en-US"/>
        </w:rPr>
        <w:t>שלב</w:t>
      </w:r>
      <w:r w:rsidRPr="003F658E">
        <w:rPr>
          <w:b/>
          <w:bCs/>
          <w:u w:val="single"/>
          <w:rtl/>
          <w:lang w:eastAsia="en-US"/>
        </w:rPr>
        <w:t xml:space="preserve"> ג': </w:t>
      </w:r>
      <w:r w:rsidRPr="003F658E">
        <w:rPr>
          <w:rFonts w:hint="eastAsia"/>
          <w:b/>
          <w:bCs/>
          <w:u w:val="single"/>
          <w:rtl/>
          <w:lang w:eastAsia="en-US"/>
        </w:rPr>
        <w:t>חישוב</w:t>
      </w:r>
      <w:r w:rsidRPr="003F658E">
        <w:rPr>
          <w:b/>
          <w:bCs/>
          <w:u w:val="single"/>
          <w:rtl/>
          <w:lang w:eastAsia="en-US"/>
        </w:rPr>
        <w:t xml:space="preserve"> </w:t>
      </w:r>
      <w:r w:rsidRPr="003F658E">
        <w:rPr>
          <w:rFonts w:hint="eastAsia"/>
          <w:b/>
          <w:bCs/>
          <w:u w:val="single"/>
          <w:rtl/>
          <w:lang w:eastAsia="en-US"/>
        </w:rPr>
        <w:t>ציון</w:t>
      </w:r>
      <w:r w:rsidRPr="003F658E">
        <w:rPr>
          <w:b/>
          <w:bCs/>
          <w:u w:val="single"/>
          <w:rtl/>
          <w:lang w:eastAsia="en-US"/>
        </w:rPr>
        <w:t xml:space="preserve"> </w:t>
      </w:r>
      <w:r w:rsidRPr="003F658E">
        <w:rPr>
          <w:rFonts w:hint="eastAsia"/>
          <w:b/>
          <w:bCs/>
          <w:u w:val="single"/>
          <w:rtl/>
          <w:lang w:eastAsia="en-US"/>
        </w:rPr>
        <w:t>המחיר</w:t>
      </w:r>
      <w:r w:rsidRPr="003F658E">
        <w:rPr>
          <w:b/>
          <w:bCs/>
          <w:u w:val="single"/>
          <w:rtl/>
          <w:lang w:eastAsia="en-US"/>
        </w:rPr>
        <w:t xml:space="preserve"> </w:t>
      </w:r>
    </w:p>
    <w:p w14:paraId="55578440" w14:textId="317EF87F" w:rsidR="00007207" w:rsidRPr="00C46CDD" w:rsidRDefault="00007207" w:rsidP="006C2F0C">
      <w:pPr>
        <w:numPr>
          <w:ilvl w:val="2"/>
          <w:numId w:val="18"/>
        </w:numPr>
        <w:ind w:left="1842" w:hanging="708"/>
        <w:rPr>
          <w:rFonts w:ascii="David" w:hAnsi="David"/>
          <w:lang w:eastAsia="en-US"/>
        </w:rPr>
      </w:pPr>
      <w:r w:rsidRPr="00C46CDD">
        <w:rPr>
          <w:rFonts w:ascii="David" w:hAnsi="David" w:hint="eastAsia"/>
          <w:rtl/>
          <w:lang w:eastAsia="en-US"/>
        </w:rPr>
        <w:t>המציע</w:t>
      </w:r>
      <w:r w:rsidRPr="00C46CDD">
        <w:rPr>
          <w:rFonts w:ascii="David" w:hAnsi="David"/>
          <w:rtl/>
          <w:lang w:eastAsia="en-US"/>
        </w:rPr>
        <w:t xml:space="preserve"> ימלא את </w:t>
      </w:r>
      <w:r w:rsidRPr="00C46CDD">
        <w:rPr>
          <w:rFonts w:ascii="David" w:hAnsi="David" w:hint="eastAsia"/>
          <w:rtl/>
          <w:lang w:eastAsia="en-US"/>
        </w:rPr>
        <w:t>רכיבי</w:t>
      </w:r>
      <w:r w:rsidRPr="00C46CDD">
        <w:rPr>
          <w:rFonts w:ascii="David" w:hAnsi="David"/>
          <w:rtl/>
          <w:lang w:eastAsia="en-US"/>
        </w:rPr>
        <w:t xml:space="preserve"> הצעת המחיר כמפורט בסעיף </w:t>
      </w:r>
      <w:r w:rsidRPr="00C46CDD">
        <w:rPr>
          <w:rFonts w:ascii="David" w:hAnsi="David"/>
          <w:rtl/>
          <w:lang w:eastAsia="en-US"/>
        </w:rPr>
        <w:fldChar w:fldCharType="begin"/>
      </w:r>
      <w:r w:rsidRPr="00C46CDD">
        <w:rPr>
          <w:rFonts w:ascii="David" w:hAnsi="David"/>
          <w:rtl/>
          <w:lang w:eastAsia="en-US"/>
        </w:rPr>
        <w:instrText xml:space="preserve"> </w:instrText>
      </w:r>
      <w:r w:rsidRPr="00C46CDD">
        <w:rPr>
          <w:rFonts w:ascii="David" w:hAnsi="David" w:hint="cs"/>
          <w:lang w:eastAsia="en-US"/>
        </w:rPr>
        <w:instrText>REF</w:instrText>
      </w:r>
      <w:r w:rsidRPr="00C46CDD">
        <w:rPr>
          <w:rFonts w:ascii="David" w:hAnsi="David" w:hint="cs"/>
          <w:rtl/>
          <w:lang w:eastAsia="en-US"/>
        </w:rPr>
        <w:instrText xml:space="preserve"> _</w:instrText>
      </w:r>
      <w:r w:rsidRPr="00C46CDD">
        <w:rPr>
          <w:rFonts w:ascii="David" w:hAnsi="David" w:hint="cs"/>
          <w:lang w:eastAsia="en-US"/>
        </w:rPr>
        <w:instrText>Ref500857805 \r \h</w:instrText>
      </w:r>
      <w:r w:rsidRPr="00C46CDD">
        <w:rPr>
          <w:rFonts w:ascii="David" w:hAnsi="David"/>
          <w:rtl/>
          <w:lang w:eastAsia="en-US"/>
        </w:rPr>
        <w:instrText xml:space="preserve"> </w:instrText>
      </w:r>
      <w:r w:rsidR="00C46CDD" w:rsidRPr="00C46CDD">
        <w:rPr>
          <w:rFonts w:ascii="David" w:hAnsi="David"/>
          <w:rtl/>
          <w:lang w:eastAsia="en-US"/>
        </w:rPr>
        <w:instrText xml:space="preserve"> \* </w:instrText>
      </w:r>
      <w:r w:rsidR="00C46CDD" w:rsidRPr="00C46CDD">
        <w:rPr>
          <w:rFonts w:ascii="David" w:hAnsi="David"/>
          <w:lang w:eastAsia="en-US"/>
        </w:rPr>
        <w:instrText>MERGEFORMAT</w:instrText>
      </w:r>
      <w:r w:rsidR="00C46CDD" w:rsidRPr="00C46CDD">
        <w:rPr>
          <w:rFonts w:ascii="David" w:hAnsi="David"/>
          <w:rtl/>
          <w:lang w:eastAsia="en-US"/>
        </w:rPr>
        <w:instrText xml:space="preserve"> </w:instrText>
      </w:r>
      <w:r w:rsidRPr="00C46CDD">
        <w:rPr>
          <w:rFonts w:ascii="David" w:hAnsi="David"/>
          <w:rtl/>
          <w:lang w:eastAsia="en-US"/>
        </w:rPr>
      </w:r>
      <w:r w:rsidRPr="00C46CDD">
        <w:rPr>
          <w:rFonts w:ascii="David" w:hAnsi="David"/>
          <w:rtl/>
          <w:lang w:eastAsia="en-US"/>
        </w:rPr>
        <w:fldChar w:fldCharType="separate"/>
      </w:r>
      <w:r w:rsidR="00F95657">
        <w:rPr>
          <w:rFonts w:ascii="David" w:hAnsi="David"/>
          <w:cs/>
          <w:lang w:eastAsia="en-US"/>
        </w:rPr>
        <w:t>‎</w:t>
      </w:r>
      <w:r w:rsidR="00F95657">
        <w:rPr>
          <w:rFonts w:ascii="David" w:hAnsi="David"/>
          <w:lang w:eastAsia="en-US"/>
        </w:rPr>
        <w:t>9.1</w:t>
      </w:r>
      <w:r w:rsidRPr="00C46CDD">
        <w:rPr>
          <w:rFonts w:ascii="David" w:hAnsi="David"/>
          <w:rtl/>
          <w:lang w:eastAsia="en-US"/>
        </w:rPr>
        <w:fldChar w:fldCharType="end"/>
      </w:r>
      <w:r w:rsidRPr="00C46CDD">
        <w:rPr>
          <w:rFonts w:ascii="David" w:hAnsi="David" w:hint="cs"/>
          <w:rtl/>
          <w:lang w:eastAsia="en-US"/>
        </w:rPr>
        <w:t xml:space="preserve"> </w:t>
      </w:r>
      <w:r w:rsidRPr="00C46CDD">
        <w:rPr>
          <w:rFonts w:ascii="David" w:hAnsi="David"/>
          <w:rtl/>
          <w:lang w:eastAsia="en-US"/>
        </w:rPr>
        <w:t>לעיל.</w:t>
      </w:r>
    </w:p>
    <w:p w14:paraId="19797CD8" w14:textId="4FA2E3C6" w:rsidR="00146135" w:rsidRPr="00C46CDD" w:rsidRDefault="00146135" w:rsidP="006C2F0C">
      <w:pPr>
        <w:numPr>
          <w:ilvl w:val="2"/>
          <w:numId w:val="18"/>
        </w:numPr>
        <w:ind w:left="1842" w:hanging="708"/>
        <w:rPr>
          <w:rFonts w:ascii="David" w:hAnsi="David"/>
          <w:lang w:eastAsia="en-US"/>
        </w:rPr>
      </w:pPr>
      <w:r w:rsidRPr="00C46CDD">
        <w:rPr>
          <w:rFonts w:ascii="David" w:hAnsi="David" w:hint="eastAsia"/>
          <w:rtl/>
          <w:lang w:eastAsia="en-US"/>
        </w:rPr>
        <w:t>עבור</w:t>
      </w:r>
      <w:r w:rsidRPr="00C46CDD">
        <w:rPr>
          <w:rFonts w:ascii="David" w:hAnsi="David"/>
          <w:rtl/>
          <w:lang w:eastAsia="en-US"/>
        </w:rPr>
        <w:t xml:space="preserve"> הצעות שעמדו בסף האיכות</w:t>
      </w:r>
      <w:r w:rsidR="00007207" w:rsidRPr="00C46CDD">
        <w:rPr>
          <w:rFonts w:ascii="David" w:hAnsi="David" w:hint="cs"/>
          <w:rtl/>
          <w:lang w:eastAsia="en-US"/>
        </w:rPr>
        <w:t xml:space="preserve"> (בכל סל בנפרד)</w:t>
      </w:r>
      <w:r w:rsidRPr="00C46CDD">
        <w:rPr>
          <w:rFonts w:ascii="David" w:hAnsi="David"/>
          <w:rtl/>
          <w:lang w:eastAsia="en-US"/>
        </w:rPr>
        <w:t xml:space="preserve"> – כהגדרתו לעיל בסעיף</w:t>
      </w:r>
      <w:r w:rsidR="00A43F1A" w:rsidRPr="00C46CDD">
        <w:rPr>
          <w:rFonts w:ascii="David" w:hAnsi="David" w:hint="cs"/>
          <w:rtl/>
          <w:lang w:eastAsia="en-US"/>
        </w:rPr>
        <w:t xml:space="preserve"> </w:t>
      </w:r>
      <w:r w:rsidR="00A43F1A" w:rsidRPr="00C46CDD">
        <w:rPr>
          <w:rFonts w:ascii="David" w:hAnsi="David"/>
          <w:rtl/>
          <w:lang w:eastAsia="en-US"/>
        </w:rPr>
        <w:fldChar w:fldCharType="begin"/>
      </w:r>
      <w:r w:rsidR="00A43F1A" w:rsidRPr="00C46CDD">
        <w:rPr>
          <w:rFonts w:ascii="David" w:hAnsi="David"/>
          <w:rtl/>
          <w:lang w:eastAsia="en-US"/>
        </w:rPr>
        <w:instrText xml:space="preserve"> </w:instrText>
      </w:r>
      <w:r w:rsidR="00A43F1A" w:rsidRPr="00C46CDD">
        <w:rPr>
          <w:rFonts w:ascii="David" w:hAnsi="David" w:hint="cs"/>
          <w:lang w:eastAsia="en-US"/>
        </w:rPr>
        <w:instrText>REF</w:instrText>
      </w:r>
      <w:r w:rsidR="00A43F1A" w:rsidRPr="00C46CDD">
        <w:rPr>
          <w:rFonts w:ascii="David" w:hAnsi="David" w:hint="cs"/>
          <w:rtl/>
          <w:lang w:eastAsia="en-US"/>
        </w:rPr>
        <w:instrText xml:space="preserve"> _</w:instrText>
      </w:r>
      <w:r w:rsidR="00A43F1A" w:rsidRPr="00C46CDD">
        <w:rPr>
          <w:rFonts w:ascii="David" w:hAnsi="David" w:hint="cs"/>
          <w:lang w:eastAsia="en-US"/>
        </w:rPr>
        <w:instrText>Ref500856970 \r \h</w:instrText>
      </w:r>
      <w:r w:rsidR="00A43F1A" w:rsidRPr="00C46CDD">
        <w:rPr>
          <w:rFonts w:ascii="David" w:hAnsi="David"/>
          <w:rtl/>
          <w:lang w:eastAsia="en-US"/>
        </w:rPr>
        <w:instrText xml:space="preserve"> </w:instrText>
      </w:r>
      <w:r w:rsidR="00C46CDD" w:rsidRPr="00C46CDD">
        <w:rPr>
          <w:rFonts w:ascii="David" w:hAnsi="David"/>
          <w:rtl/>
          <w:lang w:eastAsia="en-US"/>
        </w:rPr>
        <w:instrText xml:space="preserve"> \* </w:instrText>
      </w:r>
      <w:r w:rsidR="00C46CDD" w:rsidRPr="00C46CDD">
        <w:rPr>
          <w:rFonts w:ascii="David" w:hAnsi="David"/>
          <w:lang w:eastAsia="en-US"/>
        </w:rPr>
        <w:instrText>MERGEFORMAT</w:instrText>
      </w:r>
      <w:r w:rsidR="00C46CDD" w:rsidRPr="00C46CDD">
        <w:rPr>
          <w:rFonts w:ascii="David" w:hAnsi="David"/>
          <w:rtl/>
          <w:lang w:eastAsia="en-US"/>
        </w:rPr>
        <w:instrText xml:space="preserve"> </w:instrText>
      </w:r>
      <w:r w:rsidR="00A43F1A" w:rsidRPr="00C46CDD">
        <w:rPr>
          <w:rFonts w:ascii="David" w:hAnsi="David"/>
          <w:rtl/>
          <w:lang w:eastAsia="en-US"/>
        </w:rPr>
      </w:r>
      <w:r w:rsidR="00A43F1A" w:rsidRPr="00C46CDD">
        <w:rPr>
          <w:rFonts w:ascii="David" w:hAnsi="David"/>
          <w:rtl/>
          <w:lang w:eastAsia="en-US"/>
        </w:rPr>
        <w:fldChar w:fldCharType="separate"/>
      </w:r>
      <w:r w:rsidR="00F95657">
        <w:rPr>
          <w:rFonts w:ascii="David" w:hAnsi="David"/>
          <w:cs/>
          <w:lang w:eastAsia="en-US"/>
        </w:rPr>
        <w:t>‎</w:t>
      </w:r>
      <w:r w:rsidR="00F95657">
        <w:rPr>
          <w:rFonts w:ascii="David" w:hAnsi="David"/>
          <w:lang w:eastAsia="en-US"/>
        </w:rPr>
        <w:t>10.7.7</w:t>
      </w:r>
      <w:r w:rsidR="00A43F1A" w:rsidRPr="00C46CDD">
        <w:rPr>
          <w:rFonts w:ascii="David" w:hAnsi="David"/>
          <w:rtl/>
          <w:lang w:eastAsia="en-US"/>
        </w:rPr>
        <w:fldChar w:fldCharType="end"/>
      </w:r>
      <w:r w:rsidRPr="00C46CDD">
        <w:rPr>
          <w:rFonts w:ascii="David" w:hAnsi="David"/>
          <w:rtl/>
          <w:lang w:eastAsia="en-US"/>
        </w:rPr>
        <w:t xml:space="preserve"> – יחושב ציון מחיר כמפורט בזאת.</w:t>
      </w:r>
    </w:p>
    <w:p w14:paraId="64B72C07" w14:textId="77777777" w:rsidR="00146135" w:rsidRPr="00C46CDD" w:rsidRDefault="00146135" w:rsidP="006C2F0C">
      <w:pPr>
        <w:numPr>
          <w:ilvl w:val="2"/>
          <w:numId w:val="18"/>
        </w:numPr>
        <w:ind w:left="1842" w:hanging="708"/>
        <w:rPr>
          <w:rFonts w:ascii="David" w:hAnsi="David"/>
          <w:lang w:eastAsia="en-US"/>
        </w:rPr>
      </w:pPr>
      <w:r w:rsidRPr="00C46CDD">
        <w:rPr>
          <w:rFonts w:ascii="David" w:hAnsi="David" w:hint="eastAsia"/>
          <w:rtl/>
          <w:lang w:eastAsia="en-US"/>
        </w:rPr>
        <w:lastRenderedPageBreak/>
        <w:t>למען</w:t>
      </w:r>
      <w:r w:rsidRPr="00C46CDD">
        <w:rPr>
          <w:rFonts w:ascii="David" w:hAnsi="David"/>
          <w:rtl/>
          <w:lang w:eastAsia="en-US"/>
        </w:rPr>
        <w:t xml:space="preserve"> </w:t>
      </w:r>
      <w:r w:rsidRPr="00C46CDD">
        <w:rPr>
          <w:rFonts w:ascii="David" w:hAnsi="David" w:hint="eastAsia"/>
          <w:rtl/>
          <w:lang w:eastAsia="en-US"/>
        </w:rPr>
        <w:t>הסר</w:t>
      </w:r>
      <w:r w:rsidRPr="00C46CDD">
        <w:rPr>
          <w:rFonts w:ascii="David" w:hAnsi="David"/>
          <w:rtl/>
          <w:lang w:eastAsia="en-US"/>
        </w:rPr>
        <w:t xml:space="preserve"> </w:t>
      </w:r>
      <w:r w:rsidRPr="00C46CDD">
        <w:rPr>
          <w:rFonts w:ascii="David" w:hAnsi="David" w:hint="eastAsia"/>
          <w:rtl/>
          <w:lang w:eastAsia="en-US"/>
        </w:rPr>
        <w:t>ספק</w:t>
      </w:r>
      <w:r w:rsidRPr="00C46CDD">
        <w:rPr>
          <w:rFonts w:ascii="David" w:hAnsi="David"/>
          <w:rtl/>
          <w:lang w:eastAsia="en-US"/>
        </w:rPr>
        <w:t xml:space="preserve">, </w:t>
      </w:r>
      <w:r w:rsidRPr="00C46CDD">
        <w:rPr>
          <w:rFonts w:ascii="David" w:hAnsi="David" w:hint="eastAsia"/>
          <w:rtl/>
          <w:lang w:eastAsia="en-US"/>
        </w:rPr>
        <w:t>הסכומים</w:t>
      </w:r>
      <w:r w:rsidRPr="00C46CDD">
        <w:rPr>
          <w:rFonts w:ascii="David" w:hAnsi="David"/>
          <w:rtl/>
          <w:lang w:eastAsia="en-US"/>
        </w:rPr>
        <w:t xml:space="preserve"> </w:t>
      </w:r>
      <w:r w:rsidRPr="00C46CDD">
        <w:rPr>
          <w:rFonts w:ascii="David" w:hAnsi="David" w:hint="eastAsia"/>
          <w:rtl/>
          <w:lang w:eastAsia="en-US"/>
        </w:rPr>
        <w:t>בסעיף</w:t>
      </w:r>
      <w:r w:rsidRPr="00C46CDD">
        <w:rPr>
          <w:rFonts w:ascii="David" w:hAnsi="David"/>
          <w:rtl/>
          <w:lang w:eastAsia="en-US"/>
        </w:rPr>
        <w:t xml:space="preserve"> </w:t>
      </w:r>
      <w:r w:rsidRPr="00C46CDD">
        <w:rPr>
          <w:rFonts w:ascii="David" w:hAnsi="David" w:hint="eastAsia"/>
          <w:rtl/>
          <w:lang w:eastAsia="en-US"/>
        </w:rPr>
        <w:t>זה</w:t>
      </w:r>
      <w:r w:rsidRPr="00C46CDD">
        <w:rPr>
          <w:rFonts w:ascii="David" w:hAnsi="David"/>
          <w:rtl/>
          <w:lang w:eastAsia="en-US"/>
        </w:rPr>
        <w:t xml:space="preserve"> </w:t>
      </w:r>
      <w:r w:rsidRPr="00C46CDD">
        <w:rPr>
          <w:rFonts w:ascii="David" w:hAnsi="David" w:hint="eastAsia"/>
          <w:rtl/>
          <w:lang w:eastAsia="en-US"/>
        </w:rPr>
        <w:t>יחושבו</w:t>
      </w:r>
      <w:r w:rsidRPr="00C46CDD">
        <w:rPr>
          <w:rFonts w:ascii="David" w:hAnsi="David"/>
          <w:rtl/>
          <w:lang w:eastAsia="en-US"/>
        </w:rPr>
        <w:t xml:space="preserve"> </w:t>
      </w:r>
      <w:r w:rsidRPr="00C46CDD">
        <w:rPr>
          <w:rFonts w:ascii="David" w:hAnsi="David" w:hint="eastAsia"/>
          <w:rtl/>
          <w:lang w:eastAsia="en-US"/>
        </w:rPr>
        <w:t>בתוספת</w:t>
      </w:r>
      <w:r w:rsidRPr="00C46CDD">
        <w:rPr>
          <w:rFonts w:ascii="David" w:hAnsi="David"/>
          <w:rtl/>
          <w:lang w:eastAsia="en-US"/>
        </w:rPr>
        <w:t xml:space="preserve"> </w:t>
      </w:r>
      <w:r w:rsidRPr="00C46CDD">
        <w:rPr>
          <w:rFonts w:ascii="David" w:hAnsi="David" w:hint="eastAsia"/>
          <w:rtl/>
          <w:lang w:eastAsia="en-US"/>
        </w:rPr>
        <w:t>שיעור</w:t>
      </w:r>
      <w:r w:rsidRPr="00C46CDD">
        <w:rPr>
          <w:rFonts w:ascii="David" w:hAnsi="David"/>
          <w:rtl/>
          <w:lang w:eastAsia="en-US"/>
        </w:rPr>
        <w:t xml:space="preserve"> </w:t>
      </w:r>
      <w:r w:rsidRPr="00C46CDD">
        <w:rPr>
          <w:rFonts w:ascii="David" w:hAnsi="David" w:hint="eastAsia"/>
          <w:rtl/>
          <w:lang w:eastAsia="en-US"/>
        </w:rPr>
        <w:t>המע</w:t>
      </w:r>
      <w:r w:rsidRPr="00C46CDD">
        <w:rPr>
          <w:rFonts w:ascii="David" w:hAnsi="David"/>
          <w:rtl/>
          <w:lang w:eastAsia="en-US"/>
        </w:rPr>
        <w:t xml:space="preserve">"מ </w:t>
      </w:r>
      <w:r w:rsidRPr="00C46CDD">
        <w:rPr>
          <w:rFonts w:ascii="David" w:hAnsi="David" w:hint="eastAsia"/>
          <w:rtl/>
          <w:lang w:eastAsia="en-US"/>
        </w:rPr>
        <w:t>לפי</w:t>
      </w:r>
      <w:r w:rsidRPr="00C46CDD">
        <w:rPr>
          <w:rFonts w:ascii="David" w:hAnsi="David"/>
          <w:rtl/>
          <w:lang w:eastAsia="en-US"/>
        </w:rPr>
        <w:t xml:space="preserve"> </w:t>
      </w:r>
      <w:r w:rsidRPr="00C46CDD">
        <w:rPr>
          <w:rFonts w:ascii="David" w:hAnsi="David" w:hint="eastAsia"/>
          <w:rtl/>
          <w:lang w:eastAsia="en-US"/>
        </w:rPr>
        <w:t>שיעורו</w:t>
      </w:r>
      <w:r w:rsidRPr="00C46CDD">
        <w:rPr>
          <w:rFonts w:ascii="David" w:hAnsi="David"/>
          <w:rtl/>
          <w:lang w:eastAsia="en-US"/>
        </w:rPr>
        <w:t xml:space="preserve"> </w:t>
      </w:r>
      <w:r w:rsidRPr="00C46CDD">
        <w:rPr>
          <w:rFonts w:ascii="David" w:hAnsi="David" w:hint="eastAsia"/>
          <w:rtl/>
          <w:lang w:eastAsia="en-US"/>
        </w:rPr>
        <w:t>במועד</w:t>
      </w:r>
      <w:r w:rsidRPr="00C46CDD">
        <w:rPr>
          <w:rFonts w:ascii="David" w:hAnsi="David"/>
          <w:rtl/>
          <w:lang w:eastAsia="en-US"/>
        </w:rPr>
        <w:t xml:space="preserve"> </w:t>
      </w:r>
      <w:r w:rsidRPr="00C46CDD">
        <w:rPr>
          <w:rFonts w:ascii="David" w:hAnsi="David" w:hint="eastAsia"/>
          <w:rtl/>
          <w:lang w:eastAsia="en-US"/>
        </w:rPr>
        <w:t>האחרון</w:t>
      </w:r>
      <w:r w:rsidRPr="00C46CDD">
        <w:rPr>
          <w:rFonts w:ascii="David" w:hAnsi="David"/>
          <w:rtl/>
          <w:lang w:eastAsia="en-US"/>
        </w:rPr>
        <w:t xml:space="preserve"> </w:t>
      </w:r>
      <w:r w:rsidRPr="00C46CDD">
        <w:rPr>
          <w:rFonts w:ascii="David" w:hAnsi="David" w:hint="eastAsia"/>
          <w:rtl/>
          <w:lang w:eastAsia="en-US"/>
        </w:rPr>
        <w:t>להגשת</w:t>
      </w:r>
      <w:r w:rsidRPr="00C46CDD">
        <w:rPr>
          <w:rFonts w:ascii="David" w:hAnsi="David"/>
          <w:rtl/>
          <w:lang w:eastAsia="en-US"/>
        </w:rPr>
        <w:t xml:space="preserve"> </w:t>
      </w:r>
      <w:r w:rsidRPr="00C46CDD">
        <w:rPr>
          <w:rFonts w:ascii="David" w:hAnsi="David" w:hint="eastAsia"/>
          <w:rtl/>
          <w:lang w:eastAsia="en-US"/>
        </w:rPr>
        <w:t>ההצעות</w:t>
      </w:r>
      <w:r w:rsidRPr="00C46CDD">
        <w:rPr>
          <w:rFonts w:ascii="David" w:hAnsi="David"/>
          <w:rtl/>
          <w:lang w:eastAsia="en-US"/>
        </w:rPr>
        <w:t>.</w:t>
      </w:r>
    </w:p>
    <w:p w14:paraId="62210645" w14:textId="77777777" w:rsidR="00146135" w:rsidRPr="00C46CDD" w:rsidRDefault="00146135" w:rsidP="006C2F0C">
      <w:pPr>
        <w:numPr>
          <w:ilvl w:val="2"/>
          <w:numId w:val="18"/>
        </w:numPr>
        <w:ind w:left="1842" w:hanging="708"/>
        <w:rPr>
          <w:rFonts w:ascii="David" w:hAnsi="David"/>
          <w:lang w:eastAsia="en-US"/>
        </w:rPr>
      </w:pPr>
      <w:bookmarkStart w:id="85" w:name="_Ref360549923"/>
      <w:r w:rsidRPr="00C46CDD">
        <w:rPr>
          <w:rFonts w:ascii="David" w:hAnsi="David" w:hint="eastAsia"/>
          <w:rtl/>
          <w:lang w:eastAsia="en-US"/>
        </w:rPr>
        <w:t>ציון</w:t>
      </w:r>
      <w:r w:rsidRPr="00C46CDD">
        <w:rPr>
          <w:rFonts w:ascii="David" w:hAnsi="David"/>
          <w:rtl/>
          <w:lang w:eastAsia="en-US"/>
        </w:rPr>
        <w:t xml:space="preserve"> </w:t>
      </w:r>
      <w:r w:rsidRPr="00C46CDD">
        <w:rPr>
          <w:rFonts w:ascii="David" w:hAnsi="David" w:hint="eastAsia"/>
          <w:rtl/>
          <w:lang w:eastAsia="en-US"/>
        </w:rPr>
        <w:t>המחיר</w:t>
      </w:r>
      <w:r w:rsidRPr="00C46CDD">
        <w:rPr>
          <w:rFonts w:ascii="David" w:hAnsi="David"/>
          <w:rtl/>
          <w:lang w:eastAsia="en-US"/>
        </w:rPr>
        <w:t xml:space="preserve"> </w:t>
      </w:r>
      <w:r w:rsidR="00A7118C" w:rsidRPr="00C46CDD">
        <w:rPr>
          <w:rFonts w:ascii="David" w:hAnsi="David" w:hint="cs"/>
          <w:rtl/>
          <w:lang w:eastAsia="en-US"/>
        </w:rPr>
        <w:t xml:space="preserve">בכל אחד מהסלים יחושב </w:t>
      </w:r>
      <w:r w:rsidRPr="00C46CDD">
        <w:rPr>
          <w:rFonts w:ascii="David" w:hAnsi="David" w:hint="eastAsia"/>
          <w:rtl/>
          <w:lang w:eastAsia="en-US"/>
        </w:rPr>
        <w:t>באופן</w:t>
      </w:r>
      <w:r w:rsidRPr="00C46CDD">
        <w:rPr>
          <w:rFonts w:ascii="David" w:hAnsi="David"/>
          <w:rtl/>
          <w:lang w:eastAsia="en-US"/>
        </w:rPr>
        <w:t xml:space="preserve"> </w:t>
      </w:r>
      <w:r w:rsidRPr="00C46CDD">
        <w:rPr>
          <w:rFonts w:ascii="David" w:hAnsi="David" w:hint="eastAsia"/>
          <w:rtl/>
          <w:lang w:eastAsia="en-US"/>
        </w:rPr>
        <w:t>הבא</w:t>
      </w:r>
      <w:r w:rsidRPr="00C46CDD">
        <w:rPr>
          <w:rFonts w:ascii="David" w:hAnsi="David"/>
          <w:rtl/>
          <w:lang w:eastAsia="en-US"/>
        </w:rPr>
        <w:t>:</w:t>
      </w:r>
    </w:p>
    <w:p w14:paraId="27FA7D54" w14:textId="77777777" w:rsidR="00A7118C" w:rsidRPr="00EB259C" w:rsidRDefault="00A7118C" w:rsidP="006C2F0C">
      <w:pPr>
        <w:numPr>
          <w:ilvl w:val="3"/>
          <w:numId w:val="18"/>
        </w:numPr>
        <w:ind w:left="2551" w:hanging="850"/>
        <w:rPr>
          <w:rFonts w:ascii="David" w:hAnsi="David"/>
          <w:b/>
          <w:bCs/>
          <w:lang w:eastAsia="en-US"/>
        </w:rPr>
      </w:pPr>
      <w:r w:rsidRPr="00EB259C">
        <w:rPr>
          <w:rFonts w:ascii="David" w:hAnsi="David" w:hint="eastAsia"/>
          <w:b/>
          <w:bCs/>
          <w:rtl/>
          <w:lang w:eastAsia="en-US"/>
        </w:rPr>
        <w:t>סל</w:t>
      </w:r>
      <w:r w:rsidRPr="00EB259C">
        <w:rPr>
          <w:rFonts w:ascii="David" w:hAnsi="David"/>
          <w:b/>
          <w:bCs/>
          <w:rtl/>
          <w:lang w:eastAsia="en-US"/>
        </w:rPr>
        <w:t xml:space="preserve"> א' – בקרות:</w:t>
      </w:r>
    </w:p>
    <w:p w14:paraId="4FA6C772" w14:textId="77777777" w:rsidR="00501CFE" w:rsidRPr="00501CFE" w:rsidRDefault="00501CFE" w:rsidP="00501CFE">
      <w:pPr>
        <w:ind w:left="2693"/>
        <w:rPr>
          <w:rtl/>
        </w:rPr>
      </w:pPr>
      <w:r w:rsidRPr="00501CFE">
        <w:rPr>
          <w:rFonts w:hint="eastAsia"/>
          <w:rtl/>
        </w:rPr>
        <w:t>ראשית</w:t>
      </w:r>
      <w:r w:rsidRPr="00501CFE">
        <w:rPr>
          <w:rtl/>
        </w:rPr>
        <w:t xml:space="preserve"> </w:t>
      </w:r>
      <w:r w:rsidRPr="00501CFE">
        <w:rPr>
          <w:rFonts w:hint="eastAsia"/>
          <w:rtl/>
        </w:rPr>
        <w:t>יחושב</w:t>
      </w:r>
      <w:r w:rsidRPr="00501CFE">
        <w:rPr>
          <w:rtl/>
        </w:rPr>
        <w:t xml:space="preserve"> </w:t>
      </w:r>
      <w:r w:rsidRPr="00501CFE">
        <w:rPr>
          <w:rFonts w:hint="eastAsia"/>
          <w:rtl/>
        </w:rPr>
        <w:t>המחיר</w:t>
      </w:r>
      <w:r w:rsidRPr="00501CFE">
        <w:rPr>
          <w:rtl/>
        </w:rPr>
        <w:t xml:space="preserve"> </w:t>
      </w:r>
      <w:r w:rsidRPr="00501CFE">
        <w:rPr>
          <w:rFonts w:hint="eastAsia"/>
          <w:rtl/>
        </w:rPr>
        <w:t>המשוקלל</w:t>
      </w:r>
      <w:r w:rsidRPr="00501CFE">
        <w:rPr>
          <w:rFonts w:hint="cs"/>
          <w:rtl/>
        </w:rPr>
        <w:t xml:space="preserve"> </w:t>
      </w:r>
      <w:r w:rsidRPr="00501CFE">
        <w:rPr>
          <w:rFonts w:hint="eastAsia"/>
          <w:rtl/>
        </w:rPr>
        <w:t>בהצעה</w:t>
      </w:r>
      <w:r w:rsidRPr="00501CFE">
        <w:rPr>
          <w:rtl/>
        </w:rPr>
        <w:t xml:space="preserve">, </w:t>
      </w:r>
      <w:r w:rsidRPr="00501CFE">
        <w:rPr>
          <w:rFonts w:hint="eastAsia"/>
          <w:rtl/>
        </w:rPr>
        <w:t>ע</w:t>
      </w:r>
      <w:r w:rsidRPr="00501CFE">
        <w:rPr>
          <w:rtl/>
        </w:rPr>
        <w:t xml:space="preserve">"פ </w:t>
      </w:r>
      <w:r w:rsidRPr="00501CFE">
        <w:rPr>
          <w:rFonts w:hint="eastAsia"/>
          <w:rtl/>
        </w:rPr>
        <w:t>הנוסחה</w:t>
      </w:r>
      <w:r w:rsidRPr="00501CFE">
        <w:rPr>
          <w:rtl/>
        </w:rPr>
        <w:t xml:space="preserve"> </w:t>
      </w:r>
      <w:r w:rsidRPr="00501CFE">
        <w:rPr>
          <w:rFonts w:hint="eastAsia"/>
          <w:rtl/>
        </w:rPr>
        <w:t>הבאה</w:t>
      </w:r>
      <w:r w:rsidRPr="00501CFE">
        <w:rPr>
          <w:rtl/>
        </w:rPr>
        <w:t>:</w:t>
      </w:r>
    </w:p>
    <w:tbl>
      <w:tblPr>
        <w:bidiVisual/>
        <w:tblW w:w="2871" w:type="pct"/>
        <w:tblInd w:w="3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426"/>
        <w:gridCol w:w="1562"/>
        <w:gridCol w:w="424"/>
        <w:gridCol w:w="1558"/>
      </w:tblGrid>
      <w:tr w:rsidR="00FD7F7C" w:rsidRPr="003F658E" w14:paraId="0B9FCD4C" w14:textId="77777777" w:rsidTr="00A7118C">
        <w:trPr>
          <w:trHeight w:val="701"/>
        </w:trPr>
        <w:tc>
          <w:tcPr>
            <w:tcW w:w="1410" w:type="pct"/>
            <w:vAlign w:val="center"/>
          </w:tcPr>
          <w:p w14:paraId="4C3E48A4" w14:textId="77777777" w:rsidR="00FD7F7C" w:rsidRPr="003F658E" w:rsidRDefault="00FD7F7C" w:rsidP="00432F27">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F658E">
              <w:rPr>
                <w:rFonts w:hint="cs"/>
                <w:b/>
                <w:bCs/>
                <w:rtl/>
                <w:lang w:eastAsia="en-US"/>
              </w:rPr>
              <w:t>מחיר משוקלל</w:t>
            </w:r>
            <w:r>
              <w:rPr>
                <w:rFonts w:hint="cs"/>
                <w:b/>
                <w:bCs/>
                <w:rtl/>
                <w:lang w:eastAsia="en-US"/>
              </w:rPr>
              <w:t xml:space="preserve"> לשנה</w:t>
            </w:r>
          </w:p>
        </w:tc>
        <w:tc>
          <w:tcPr>
            <w:tcW w:w="385" w:type="pct"/>
            <w:vAlign w:val="center"/>
          </w:tcPr>
          <w:p w14:paraId="0C758875" w14:textId="77777777" w:rsidR="00FD7F7C" w:rsidRPr="00654351" w:rsidRDefault="00FD7F7C" w:rsidP="00432F27">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sz w:val="40"/>
                <w:szCs w:val="40"/>
                <w:rtl/>
              </w:rPr>
            </w:pPr>
            <w:r w:rsidRPr="00654351">
              <w:rPr>
                <w:sz w:val="40"/>
                <w:szCs w:val="40"/>
                <w:rtl/>
              </w:rPr>
              <w:t>=</w:t>
            </w:r>
          </w:p>
        </w:tc>
        <w:tc>
          <w:tcPr>
            <w:tcW w:w="1413" w:type="pct"/>
            <w:tcBorders>
              <w:right w:val="nil"/>
            </w:tcBorders>
            <w:vAlign w:val="center"/>
          </w:tcPr>
          <w:p w14:paraId="1400B1EB" w14:textId="77777777" w:rsidR="00FD7F7C" w:rsidRPr="00FE55A0" w:rsidRDefault="00007207" w:rsidP="00FE55A0">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b/>
                <w:bCs/>
                <w:rtl/>
                <w:lang w:eastAsia="en-US"/>
              </w:rPr>
              <w:t>רכיב א'2</w:t>
            </w:r>
            <w:r w:rsidR="00FD7F7C" w:rsidRPr="00FE55A0">
              <w:rPr>
                <w:b/>
                <w:bCs/>
                <w:rtl/>
                <w:lang w:eastAsia="en-US"/>
              </w:rPr>
              <w:t xml:space="preserve"> *</w:t>
            </w:r>
            <w:r w:rsidR="00EB259C">
              <w:rPr>
                <w:rFonts w:hint="cs"/>
                <w:b/>
                <w:bCs/>
                <w:rtl/>
                <w:lang w:eastAsia="en-US"/>
              </w:rPr>
              <w:t>60</w:t>
            </w:r>
            <w:r w:rsidR="00FD7F7C" w:rsidRPr="00FE55A0">
              <w:rPr>
                <w:rFonts w:hint="cs"/>
                <w:b/>
                <w:bCs/>
                <w:rtl/>
                <w:lang w:eastAsia="en-US"/>
              </w:rPr>
              <w:t>0</w:t>
            </w:r>
          </w:p>
        </w:tc>
        <w:tc>
          <w:tcPr>
            <w:tcW w:w="383" w:type="pct"/>
            <w:vAlign w:val="center"/>
          </w:tcPr>
          <w:p w14:paraId="79B64DCC" w14:textId="77777777" w:rsidR="00FD7F7C" w:rsidRPr="00FE55A0" w:rsidRDefault="00FD7F7C" w:rsidP="00432F27">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40"/>
                <w:szCs w:val="40"/>
                <w:rtl/>
                <w:lang w:eastAsia="en-US"/>
              </w:rPr>
            </w:pPr>
            <w:r w:rsidRPr="00FE55A0">
              <w:rPr>
                <w:rFonts w:hint="cs"/>
                <w:sz w:val="40"/>
                <w:szCs w:val="40"/>
                <w:rtl/>
                <w:lang w:eastAsia="en-US"/>
              </w:rPr>
              <w:t>+</w:t>
            </w:r>
          </w:p>
        </w:tc>
        <w:tc>
          <w:tcPr>
            <w:tcW w:w="1409" w:type="pct"/>
            <w:vAlign w:val="center"/>
          </w:tcPr>
          <w:p w14:paraId="61D38B9C" w14:textId="77777777" w:rsidR="00FD7F7C" w:rsidRPr="00FE55A0" w:rsidRDefault="00007207" w:rsidP="00FE55A0">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ascii="David" w:hAnsi="David" w:hint="cs"/>
                <w:b/>
                <w:bCs/>
                <w:rtl/>
                <w:lang w:eastAsia="en-US"/>
              </w:rPr>
              <w:t>רכיב א'1</w:t>
            </w:r>
            <w:r w:rsidR="00FD7F7C" w:rsidRPr="00FE55A0" w:rsidDel="00A56638">
              <w:rPr>
                <w:rFonts w:hint="eastAsia"/>
                <w:b/>
                <w:bCs/>
                <w:rtl/>
                <w:lang w:eastAsia="en-US"/>
              </w:rPr>
              <w:t xml:space="preserve"> </w:t>
            </w:r>
            <w:r w:rsidR="00FD7F7C" w:rsidRPr="00FE55A0">
              <w:rPr>
                <w:b/>
                <w:bCs/>
                <w:rtl/>
                <w:lang w:eastAsia="en-US"/>
              </w:rPr>
              <w:t>*</w:t>
            </w:r>
            <w:r w:rsidR="00EB259C">
              <w:rPr>
                <w:rFonts w:hint="cs"/>
                <w:b/>
                <w:bCs/>
                <w:rtl/>
                <w:lang w:eastAsia="en-US"/>
              </w:rPr>
              <w:t>40</w:t>
            </w:r>
            <w:r w:rsidR="00FD7F7C" w:rsidRPr="00FE55A0">
              <w:rPr>
                <w:rFonts w:hint="cs"/>
                <w:b/>
                <w:bCs/>
                <w:rtl/>
                <w:lang w:eastAsia="en-US"/>
              </w:rPr>
              <w:t>0</w:t>
            </w:r>
          </w:p>
        </w:tc>
      </w:tr>
    </w:tbl>
    <w:p w14:paraId="0C938620" w14:textId="77777777" w:rsidR="00146135" w:rsidRPr="003F658E" w:rsidRDefault="00146135" w:rsidP="00146135">
      <w:pPr>
        <w:spacing w:line="240" w:lineRule="auto"/>
        <w:ind w:left="1843"/>
        <w:rPr>
          <w:rFonts w:ascii="David" w:hAnsi="David"/>
          <w:rtl/>
          <w:lang w:eastAsia="en-US"/>
        </w:rPr>
      </w:pPr>
    </w:p>
    <w:p w14:paraId="128D1EDE" w14:textId="77777777" w:rsidR="00146135" w:rsidRPr="00A7118C" w:rsidRDefault="00146135" w:rsidP="00A7118C">
      <w:pPr>
        <w:ind w:left="2693"/>
        <w:rPr>
          <w:rtl/>
        </w:rPr>
      </w:pPr>
      <w:r w:rsidRPr="00A7118C">
        <w:rPr>
          <w:rFonts w:hint="eastAsia"/>
          <w:rtl/>
        </w:rPr>
        <w:t>לאחר</w:t>
      </w:r>
      <w:r w:rsidRPr="00A7118C">
        <w:rPr>
          <w:rtl/>
        </w:rPr>
        <w:t xml:space="preserve"> </w:t>
      </w:r>
      <w:r w:rsidRPr="00A7118C">
        <w:rPr>
          <w:rFonts w:hint="eastAsia"/>
          <w:rtl/>
        </w:rPr>
        <w:t>מכן</w:t>
      </w:r>
      <w:r w:rsidRPr="00A7118C">
        <w:rPr>
          <w:rtl/>
        </w:rPr>
        <w:t xml:space="preserve"> </w:t>
      </w:r>
      <w:r w:rsidRPr="00A7118C">
        <w:rPr>
          <w:rFonts w:hint="eastAsia"/>
          <w:rtl/>
        </w:rPr>
        <w:t>יתבצע</w:t>
      </w:r>
      <w:r w:rsidRPr="00A7118C">
        <w:rPr>
          <w:rtl/>
        </w:rPr>
        <w:t xml:space="preserve"> </w:t>
      </w:r>
      <w:r w:rsidRPr="00A7118C">
        <w:rPr>
          <w:rFonts w:hint="eastAsia"/>
          <w:rtl/>
        </w:rPr>
        <w:t>נרמול</w:t>
      </w:r>
      <w:r w:rsidRPr="00A7118C">
        <w:rPr>
          <w:rtl/>
        </w:rPr>
        <w:t xml:space="preserve"> </w:t>
      </w:r>
      <w:r w:rsidRPr="00A7118C">
        <w:rPr>
          <w:rFonts w:hint="eastAsia"/>
          <w:rtl/>
        </w:rPr>
        <w:t>של</w:t>
      </w:r>
      <w:r w:rsidRPr="00A7118C">
        <w:rPr>
          <w:rtl/>
        </w:rPr>
        <w:t xml:space="preserve"> </w:t>
      </w:r>
      <w:r w:rsidRPr="00A7118C">
        <w:rPr>
          <w:rFonts w:hint="eastAsia"/>
          <w:rtl/>
        </w:rPr>
        <w:t>הצעות</w:t>
      </w:r>
      <w:r w:rsidRPr="00A7118C">
        <w:rPr>
          <w:rtl/>
        </w:rPr>
        <w:t xml:space="preserve"> </w:t>
      </w:r>
      <w:r w:rsidRPr="00A7118C">
        <w:rPr>
          <w:rFonts w:hint="eastAsia"/>
          <w:rtl/>
        </w:rPr>
        <w:t>המחיר</w:t>
      </w:r>
      <w:r w:rsidRPr="00A7118C">
        <w:rPr>
          <w:rtl/>
        </w:rPr>
        <w:t xml:space="preserve"> </w:t>
      </w:r>
      <w:r w:rsidRPr="00A7118C">
        <w:rPr>
          <w:rFonts w:hint="eastAsia"/>
          <w:rtl/>
        </w:rPr>
        <w:t>המשוקללות</w:t>
      </w:r>
      <w:r w:rsidRPr="00A7118C">
        <w:rPr>
          <w:rtl/>
        </w:rPr>
        <w:t xml:space="preserve">, </w:t>
      </w:r>
      <w:r w:rsidRPr="00A7118C">
        <w:rPr>
          <w:rFonts w:hint="eastAsia"/>
          <w:rtl/>
        </w:rPr>
        <w:t>כפי</w:t>
      </w:r>
      <w:r w:rsidRPr="00A7118C">
        <w:rPr>
          <w:rtl/>
        </w:rPr>
        <w:t xml:space="preserve"> </w:t>
      </w:r>
      <w:r w:rsidRPr="00A7118C">
        <w:rPr>
          <w:rFonts w:hint="eastAsia"/>
          <w:rtl/>
        </w:rPr>
        <w:t>שתתקבלנה</w:t>
      </w:r>
      <w:r w:rsidRPr="00A7118C">
        <w:rPr>
          <w:rtl/>
        </w:rPr>
        <w:t xml:space="preserve"> </w:t>
      </w:r>
      <w:r w:rsidRPr="00A7118C">
        <w:rPr>
          <w:rFonts w:hint="eastAsia"/>
          <w:rtl/>
        </w:rPr>
        <w:t>בחישוב</w:t>
      </w:r>
      <w:r w:rsidRPr="00A7118C">
        <w:rPr>
          <w:rtl/>
        </w:rPr>
        <w:t xml:space="preserve"> </w:t>
      </w:r>
      <w:r w:rsidRPr="00A7118C">
        <w:rPr>
          <w:rFonts w:hint="eastAsia"/>
          <w:rtl/>
        </w:rPr>
        <w:t>לעיל</w:t>
      </w:r>
      <w:r w:rsidRPr="00A7118C">
        <w:rPr>
          <w:rtl/>
        </w:rPr>
        <w:t xml:space="preserve">, </w:t>
      </w:r>
      <w:r w:rsidRPr="00A7118C">
        <w:rPr>
          <w:rFonts w:hint="eastAsia"/>
          <w:rtl/>
        </w:rPr>
        <w:t>על</w:t>
      </w:r>
      <w:r w:rsidRPr="00A7118C">
        <w:rPr>
          <w:rtl/>
        </w:rPr>
        <w:t xml:space="preserve">-ידי </w:t>
      </w:r>
      <w:r w:rsidRPr="00A7118C">
        <w:rPr>
          <w:rFonts w:hint="eastAsia"/>
          <w:rtl/>
        </w:rPr>
        <w:t>חלוקת</w:t>
      </w:r>
      <w:r w:rsidRPr="00A7118C">
        <w:rPr>
          <w:rtl/>
        </w:rPr>
        <w:t xml:space="preserve"> </w:t>
      </w:r>
      <w:r w:rsidRPr="00A7118C">
        <w:rPr>
          <w:rFonts w:hint="eastAsia"/>
          <w:rtl/>
        </w:rPr>
        <w:t>מחיר</w:t>
      </w:r>
      <w:r w:rsidRPr="00A7118C">
        <w:rPr>
          <w:rtl/>
        </w:rPr>
        <w:t xml:space="preserve"> </w:t>
      </w:r>
      <w:r w:rsidRPr="00A7118C">
        <w:rPr>
          <w:rFonts w:hint="eastAsia"/>
          <w:rtl/>
        </w:rPr>
        <w:t>ההצעה</w:t>
      </w:r>
      <w:r w:rsidRPr="00A7118C">
        <w:rPr>
          <w:rtl/>
        </w:rPr>
        <w:t xml:space="preserve"> </w:t>
      </w:r>
      <w:r w:rsidRPr="00A7118C">
        <w:rPr>
          <w:rFonts w:hint="eastAsia"/>
          <w:rtl/>
        </w:rPr>
        <w:t>הזולה</w:t>
      </w:r>
      <w:r w:rsidRPr="00A7118C">
        <w:rPr>
          <w:rtl/>
        </w:rPr>
        <w:t xml:space="preserve"> </w:t>
      </w:r>
      <w:r w:rsidRPr="00A7118C">
        <w:rPr>
          <w:rFonts w:hint="eastAsia"/>
          <w:rtl/>
        </w:rPr>
        <w:t>ביותר</w:t>
      </w:r>
      <w:r w:rsidRPr="00A7118C">
        <w:rPr>
          <w:rtl/>
        </w:rPr>
        <w:t xml:space="preserve"> </w:t>
      </w:r>
      <w:r w:rsidRPr="00A7118C">
        <w:rPr>
          <w:rFonts w:hint="eastAsia"/>
          <w:rtl/>
        </w:rPr>
        <w:t>במחיר</w:t>
      </w:r>
      <w:r w:rsidRPr="00A7118C">
        <w:rPr>
          <w:rtl/>
        </w:rPr>
        <w:t xml:space="preserve"> </w:t>
      </w:r>
      <w:r w:rsidRPr="00A7118C">
        <w:rPr>
          <w:rFonts w:hint="eastAsia"/>
          <w:rtl/>
        </w:rPr>
        <w:t>ההצעה</w:t>
      </w:r>
      <w:r w:rsidRPr="00A7118C">
        <w:rPr>
          <w:rtl/>
        </w:rPr>
        <w:t xml:space="preserve"> </w:t>
      </w:r>
      <w:r w:rsidRPr="00A7118C">
        <w:rPr>
          <w:rFonts w:hint="eastAsia"/>
          <w:rtl/>
        </w:rPr>
        <w:t>הנבחנת</w:t>
      </w:r>
      <w:r w:rsidRPr="00A7118C">
        <w:rPr>
          <w:rtl/>
        </w:rPr>
        <w:t xml:space="preserve"> </w:t>
      </w:r>
      <w:r w:rsidRPr="00A7118C">
        <w:rPr>
          <w:rFonts w:hint="eastAsia"/>
          <w:rtl/>
        </w:rPr>
        <w:t>והכפלת</w:t>
      </w:r>
      <w:r w:rsidRPr="00A7118C">
        <w:rPr>
          <w:rtl/>
        </w:rPr>
        <w:t xml:space="preserve"> </w:t>
      </w:r>
      <w:r w:rsidRPr="00A7118C">
        <w:rPr>
          <w:rFonts w:hint="eastAsia"/>
          <w:rtl/>
        </w:rPr>
        <w:t>התוצאה</w:t>
      </w:r>
      <w:r w:rsidRPr="00A7118C">
        <w:rPr>
          <w:rtl/>
        </w:rPr>
        <w:t xml:space="preserve"> </w:t>
      </w:r>
      <w:r w:rsidRPr="00A7118C">
        <w:rPr>
          <w:rFonts w:hint="eastAsia"/>
          <w:rtl/>
        </w:rPr>
        <w:t>ב</w:t>
      </w:r>
      <w:r w:rsidR="000C7E55">
        <w:rPr>
          <w:rtl/>
        </w:rPr>
        <w:t>-</w:t>
      </w:r>
      <w:r w:rsidRPr="00A7118C">
        <w:rPr>
          <w:rtl/>
        </w:rPr>
        <w:t xml:space="preserve">100. </w:t>
      </w:r>
      <w:r w:rsidRPr="00A7118C">
        <w:rPr>
          <w:rFonts w:hint="eastAsia"/>
          <w:rtl/>
        </w:rPr>
        <w:t>באופן</w:t>
      </w:r>
      <w:r w:rsidRPr="00A7118C">
        <w:rPr>
          <w:rtl/>
        </w:rPr>
        <w:t xml:space="preserve"> </w:t>
      </w:r>
      <w:r w:rsidRPr="00A7118C">
        <w:rPr>
          <w:rFonts w:hint="eastAsia"/>
          <w:rtl/>
        </w:rPr>
        <w:t>שכזה</w:t>
      </w:r>
      <w:r w:rsidRPr="00A7118C">
        <w:rPr>
          <w:rtl/>
        </w:rPr>
        <w:t xml:space="preserve"> </w:t>
      </w:r>
      <w:r w:rsidRPr="00A7118C">
        <w:rPr>
          <w:rFonts w:hint="eastAsia"/>
          <w:rtl/>
        </w:rPr>
        <w:t>יתקבל</w:t>
      </w:r>
      <w:r w:rsidRPr="00A7118C">
        <w:rPr>
          <w:rtl/>
        </w:rPr>
        <w:t xml:space="preserve"> </w:t>
      </w:r>
      <w:r w:rsidRPr="00A7118C">
        <w:rPr>
          <w:rFonts w:hint="eastAsia"/>
          <w:rtl/>
        </w:rPr>
        <w:t>ציון</w:t>
      </w:r>
      <w:r w:rsidRPr="00A7118C">
        <w:rPr>
          <w:rtl/>
        </w:rPr>
        <w:t xml:space="preserve"> 100 (מקסימאלי) </w:t>
      </w:r>
      <w:r w:rsidRPr="00A7118C">
        <w:rPr>
          <w:rFonts w:hint="eastAsia"/>
          <w:rtl/>
        </w:rPr>
        <w:t>להצעה</w:t>
      </w:r>
      <w:r w:rsidRPr="00A7118C">
        <w:rPr>
          <w:rtl/>
        </w:rPr>
        <w:t xml:space="preserve"> </w:t>
      </w:r>
      <w:r w:rsidRPr="00A7118C">
        <w:rPr>
          <w:rFonts w:hint="eastAsia"/>
          <w:rtl/>
        </w:rPr>
        <w:t>הזולה</w:t>
      </w:r>
      <w:r w:rsidRPr="00A7118C">
        <w:rPr>
          <w:rtl/>
        </w:rPr>
        <w:t xml:space="preserve"> </w:t>
      </w:r>
      <w:r w:rsidRPr="00A7118C">
        <w:rPr>
          <w:rFonts w:hint="eastAsia"/>
          <w:rtl/>
        </w:rPr>
        <w:t>ביותר</w:t>
      </w:r>
      <w:r w:rsidRPr="00A7118C">
        <w:rPr>
          <w:rtl/>
        </w:rPr>
        <w:t xml:space="preserve"> </w:t>
      </w:r>
      <w:r w:rsidRPr="00A7118C">
        <w:rPr>
          <w:rFonts w:hint="eastAsia"/>
          <w:rtl/>
        </w:rPr>
        <w:t>וציונים</w:t>
      </w:r>
      <w:r w:rsidRPr="00A7118C">
        <w:rPr>
          <w:rtl/>
        </w:rPr>
        <w:t xml:space="preserve"> </w:t>
      </w:r>
      <w:r w:rsidRPr="00A7118C">
        <w:rPr>
          <w:rFonts w:hint="eastAsia"/>
          <w:rtl/>
        </w:rPr>
        <w:t>יחסיים</w:t>
      </w:r>
      <w:r w:rsidRPr="00A7118C">
        <w:rPr>
          <w:rtl/>
        </w:rPr>
        <w:t xml:space="preserve"> </w:t>
      </w:r>
      <w:r w:rsidRPr="00A7118C">
        <w:rPr>
          <w:rFonts w:hint="eastAsia"/>
          <w:rtl/>
        </w:rPr>
        <w:t>קטנים</w:t>
      </w:r>
      <w:r w:rsidRPr="00A7118C">
        <w:rPr>
          <w:rtl/>
        </w:rPr>
        <w:t xml:space="preserve"> </w:t>
      </w:r>
      <w:r w:rsidRPr="00A7118C">
        <w:rPr>
          <w:rFonts w:hint="eastAsia"/>
          <w:rtl/>
        </w:rPr>
        <w:t>מ</w:t>
      </w:r>
      <w:r w:rsidRPr="00A7118C">
        <w:rPr>
          <w:rtl/>
        </w:rPr>
        <w:t xml:space="preserve">- 100 </w:t>
      </w:r>
      <w:r w:rsidRPr="00A7118C">
        <w:rPr>
          <w:rFonts w:hint="eastAsia"/>
          <w:rtl/>
        </w:rPr>
        <w:t>להצעות</w:t>
      </w:r>
      <w:r w:rsidRPr="00A7118C">
        <w:rPr>
          <w:rtl/>
        </w:rPr>
        <w:t xml:space="preserve"> </w:t>
      </w:r>
      <w:r w:rsidRPr="00A7118C">
        <w:rPr>
          <w:rFonts w:hint="eastAsia"/>
          <w:rtl/>
        </w:rPr>
        <w:t>האחרות</w:t>
      </w:r>
      <w:r w:rsidRPr="00A7118C">
        <w:rPr>
          <w:rtl/>
        </w:rPr>
        <w:t>.</w:t>
      </w:r>
      <w:bookmarkEnd w:id="85"/>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146135" w:rsidRPr="003F658E" w14:paraId="66AC9971" w14:textId="77777777" w:rsidTr="00044FDD">
        <w:tc>
          <w:tcPr>
            <w:tcW w:w="1238" w:type="pct"/>
            <w:vMerge w:val="restart"/>
            <w:vAlign w:val="center"/>
          </w:tcPr>
          <w:p w14:paraId="4AE5E8B0"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מחיר</w:t>
            </w:r>
            <w:r w:rsidRPr="003F658E">
              <w:rPr>
                <w:b/>
                <w:bCs/>
                <w:rtl/>
                <w:lang w:eastAsia="en-US"/>
              </w:rPr>
              <w:t xml:space="preserve"> </w:t>
            </w:r>
            <w:r w:rsidRPr="003F658E">
              <w:rPr>
                <w:rFonts w:hint="eastAsia"/>
                <w:b/>
                <w:bCs/>
                <w:rtl/>
                <w:lang w:eastAsia="en-US"/>
              </w:rPr>
              <w:t>מנורמל</w:t>
            </w:r>
          </w:p>
        </w:tc>
        <w:tc>
          <w:tcPr>
            <w:tcW w:w="307" w:type="pct"/>
            <w:vMerge w:val="restart"/>
            <w:vAlign w:val="center"/>
          </w:tcPr>
          <w:p w14:paraId="711C910F"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w:t>
            </w:r>
          </w:p>
        </w:tc>
        <w:tc>
          <w:tcPr>
            <w:tcW w:w="431" w:type="pct"/>
            <w:vMerge w:val="restart"/>
            <w:vAlign w:val="center"/>
          </w:tcPr>
          <w:p w14:paraId="6FF5E694"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100</w:t>
            </w:r>
          </w:p>
        </w:tc>
        <w:tc>
          <w:tcPr>
            <w:tcW w:w="268" w:type="pct"/>
            <w:vMerge w:val="restart"/>
            <w:vAlign w:val="center"/>
          </w:tcPr>
          <w:p w14:paraId="479BBEF7"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w:t>
            </w:r>
          </w:p>
        </w:tc>
        <w:tc>
          <w:tcPr>
            <w:tcW w:w="2379" w:type="pct"/>
            <w:tcBorders>
              <w:top w:val="single" w:sz="4" w:space="0" w:color="auto"/>
              <w:bottom w:val="single" w:sz="4" w:space="0" w:color="auto"/>
            </w:tcBorders>
            <w:vAlign w:val="center"/>
          </w:tcPr>
          <w:p w14:paraId="3CF9E5AB"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Fonts w:hint="eastAsia"/>
                <w:rtl/>
                <w:lang w:eastAsia="en-US"/>
              </w:rPr>
              <w:t>עלות</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הנמוכה</w:t>
            </w:r>
            <w:r w:rsidRPr="003F658E">
              <w:rPr>
                <w:rtl/>
                <w:lang w:eastAsia="en-US"/>
              </w:rPr>
              <w:t xml:space="preserve"> </w:t>
            </w:r>
            <w:r w:rsidRPr="003F658E">
              <w:rPr>
                <w:rFonts w:hint="eastAsia"/>
                <w:rtl/>
                <w:lang w:eastAsia="en-US"/>
              </w:rPr>
              <w:t>ביותר</w:t>
            </w:r>
          </w:p>
        </w:tc>
        <w:tc>
          <w:tcPr>
            <w:tcW w:w="376" w:type="pct"/>
            <w:vMerge w:val="restart"/>
            <w:vAlign w:val="center"/>
          </w:tcPr>
          <w:p w14:paraId="59ECA617"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146135" w:rsidRPr="003F658E" w14:paraId="2457EA2B" w14:textId="77777777" w:rsidTr="00044FDD">
        <w:tc>
          <w:tcPr>
            <w:tcW w:w="1238" w:type="pct"/>
            <w:vMerge/>
            <w:vAlign w:val="center"/>
          </w:tcPr>
          <w:p w14:paraId="06878322"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17BE653A"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7E3E2C8C"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323FE5D4"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5860D04E"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Fonts w:hint="eastAsia"/>
                <w:rtl/>
                <w:lang w:eastAsia="en-US"/>
              </w:rPr>
              <w:t>עלות</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הנבחנת</w:t>
            </w:r>
          </w:p>
        </w:tc>
        <w:tc>
          <w:tcPr>
            <w:tcW w:w="376" w:type="pct"/>
            <w:vMerge/>
            <w:vAlign w:val="center"/>
          </w:tcPr>
          <w:p w14:paraId="15241575"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5BBF4418" w14:textId="77777777" w:rsidR="00F469E0" w:rsidRDefault="00F469E0" w:rsidP="00F469E0">
      <w:pPr>
        <w:ind w:left="2693"/>
        <w:rPr>
          <w:b/>
          <w:bCs/>
        </w:rPr>
      </w:pPr>
      <w:bookmarkStart w:id="86" w:name="_Ref275342773"/>
      <w:bookmarkEnd w:id="84"/>
    </w:p>
    <w:p w14:paraId="53A429B4" w14:textId="77777777" w:rsidR="00146135" w:rsidRPr="00C46CDD" w:rsidRDefault="00F469E0" w:rsidP="006C2F0C">
      <w:pPr>
        <w:numPr>
          <w:ilvl w:val="3"/>
          <w:numId w:val="18"/>
        </w:numPr>
        <w:ind w:left="2551" w:hanging="850"/>
        <w:rPr>
          <w:rFonts w:ascii="David" w:hAnsi="David"/>
          <w:b/>
          <w:bCs/>
          <w:lang w:eastAsia="en-US"/>
        </w:rPr>
      </w:pPr>
      <w:bookmarkStart w:id="87" w:name="_Ref90213510"/>
      <w:r w:rsidRPr="00C46CDD">
        <w:rPr>
          <w:rFonts w:ascii="David" w:hAnsi="David" w:hint="cs"/>
          <w:b/>
          <w:bCs/>
          <w:rtl/>
          <w:lang w:eastAsia="en-US"/>
        </w:rPr>
        <w:t xml:space="preserve">סל ב' </w:t>
      </w:r>
      <w:r w:rsidRPr="00C46CDD">
        <w:rPr>
          <w:rFonts w:ascii="David" w:hAnsi="David"/>
          <w:b/>
          <w:bCs/>
          <w:rtl/>
          <w:lang w:eastAsia="en-US"/>
        </w:rPr>
        <w:t>–</w:t>
      </w:r>
      <w:r w:rsidRPr="00C46CDD">
        <w:rPr>
          <w:rFonts w:ascii="David" w:hAnsi="David" w:hint="cs"/>
          <w:b/>
          <w:bCs/>
          <w:rtl/>
          <w:lang w:eastAsia="en-US"/>
        </w:rPr>
        <w:t xml:space="preserve"> פרויקטורים:</w:t>
      </w:r>
      <w:bookmarkEnd w:id="87"/>
    </w:p>
    <w:p w14:paraId="5BE0C830" w14:textId="77777777" w:rsidR="00CE7746" w:rsidRDefault="00CE7746" w:rsidP="00F93E8E">
      <w:pPr>
        <w:ind w:left="2551"/>
        <w:rPr>
          <w:rFonts w:ascii="David" w:hAnsi="David"/>
          <w:rtl/>
          <w:lang w:eastAsia="en-US"/>
        </w:rPr>
      </w:pPr>
      <w:r>
        <w:rPr>
          <w:rFonts w:ascii="David" w:hAnsi="David" w:hint="cs"/>
          <w:rtl/>
          <w:lang w:eastAsia="en-US"/>
        </w:rPr>
        <w:t>ראשית יחושב המחיר המשוקלל בהצעה, ע"פ הנוסחה הבאה:</w:t>
      </w:r>
    </w:p>
    <w:tbl>
      <w:tblPr>
        <w:bidiVisual/>
        <w:tblW w:w="3521" w:type="pct"/>
        <w:tblInd w:w="3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8"/>
        <w:gridCol w:w="423"/>
        <w:gridCol w:w="993"/>
        <w:gridCol w:w="423"/>
        <w:gridCol w:w="993"/>
        <w:gridCol w:w="426"/>
        <w:gridCol w:w="993"/>
        <w:gridCol w:w="423"/>
        <w:gridCol w:w="989"/>
      </w:tblGrid>
      <w:tr w:rsidR="003A5F5A" w:rsidRPr="003F658E" w14:paraId="086FEA59" w14:textId="77777777" w:rsidTr="003A5F5A">
        <w:trPr>
          <w:trHeight w:val="701"/>
        </w:trPr>
        <w:tc>
          <w:tcPr>
            <w:tcW w:w="824" w:type="pct"/>
            <w:vAlign w:val="center"/>
          </w:tcPr>
          <w:p w14:paraId="596CC58F" w14:textId="77777777" w:rsidR="003A5F5A" w:rsidRPr="003F658E" w:rsidRDefault="003A5F5A" w:rsidP="003A5F5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F658E">
              <w:rPr>
                <w:rFonts w:hint="cs"/>
                <w:b/>
                <w:bCs/>
                <w:rtl/>
                <w:lang w:eastAsia="en-US"/>
              </w:rPr>
              <w:t>מחיר משוקלל</w:t>
            </w:r>
          </w:p>
        </w:tc>
        <w:tc>
          <w:tcPr>
            <w:tcW w:w="312" w:type="pct"/>
            <w:vAlign w:val="center"/>
          </w:tcPr>
          <w:p w14:paraId="3CE3DCE9" w14:textId="77777777" w:rsidR="003A5F5A" w:rsidRPr="00654351" w:rsidRDefault="003A5F5A" w:rsidP="003A5F5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sz w:val="40"/>
                <w:szCs w:val="40"/>
                <w:rtl/>
              </w:rPr>
            </w:pPr>
            <w:r w:rsidRPr="00654351">
              <w:rPr>
                <w:sz w:val="40"/>
                <w:szCs w:val="40"/>
                <w:rtl/>
              </w:rPr>
              <w:t>=</w:t>
            </w:r>
          </w:p>
        </w:tc>
        <w:tc>
          <w:tcPr>
            <w:tcW w:w="732" w:type="pct"/>
          </w:tcPr>
          <w:p w14:paraId="0C9EA7F2" w14:textId="77777777" w:rsidR="003A5F5A" w:rsidRPr="00FE55A0" w:rsidRDefault="003A5F5A" w:rsidP="003A5F5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sz w:val="40"/>
                <w:szCs w:val="40"/>
                <w:rtl/>
                <w:lang w:eastAsia="en-US"/>
              </w:rPr>
            </w:pPr>
            <w:r>
              <w:rPr>
                <w:rFonts w:ascii="David" w:hAnsi="David"/>
                <w:b/>
                <w:bCs/>
                <w:lang w:eastAsia="en-US"/>
              </w:rPr>
              <w:t>1-Pd)</w:t>
            </w:r>
            <w:r>
              <w:rPr>
                <w:rFonts w:ascii="David" w:hAnsi="David" w:hint="cs"/>
                <w:b/>
                <w:bCs/>
                <w:rtl/>
                <w:lang w:eastAsia="en-US"/>
              </w:rPr>
              <w:t>)</w:t>
            </w:r>
            <w:r>
              <w:rPr>
                <w:rFonts w:hint="cs"/>
                <w:b/>
                <w:bCs/>
                <w:rtl/>
                <w:lang w:eastAsia="en-US"/>
              </w:rPr>
              <w:t xml:space="preserve"> 25% *</w:t>
            </w:r>
          </w:p>
        </w:tc>
        <w:tc>
          <w:tcPr>
            <w:tcW w:w="312" w:type="pct"/>
            <w:vAlign w:val="center"/>
          </w:tcPr>
          <w:p w14:paraId="3D9DA576" w14:textId="77777777" w:rsidR="003A5F5A" w:rsidRPr="00FE55A0" w:rsidRDefault="003A5F5A" w:rsidP="003A5F5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sz w:val="40"/>
                <w:szCs w:val="40"/>
                <w:rtl/>
                <w:lang w:eastAsia="en-US"/>
              </w:rPr>
            </w:pPr>
            <w:r w:rsidRPr="00FE55A0">
              <w:rPr>
                <w:rFonts w:hint="cs"/>
                <w:sz w:val="40"/>
                <w:szCs w:val="40"/>
                <w:rtl/>
                <w:lang w:eastAsia="en-US"/>
              </w:rPr>
              <w:t>+</w:t>
            </w:r>
          </w:p>
        </w:tc>
        <w:tc>
          <w:tcPr>
            <w:tcW w:w="732" w:type="pct"/>
            <w:vAlign w:val="center"/>
          </w:tcPr>
          <w:p w14:paraId="63E182B2" w14:textId="77777777" w:rsidR="003A5F5A" w:rsidRPr="00FE55A0" w:rsidRDefault="003A5F5A" w:rsidP="003A5F5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sz w:val="40"/>
                <w:szCs w:val="40"/>
                <w:rtl/>
                <w:lang w:eastAsia="en-US"/>
              </w:rPr>
            </w:pPr>
            <w:r>
              <w:rPr>
                <w:rFonts w:ascii="David" w:hAnsi="David"/>
                <w:b/>
                <w:bCs/>
                <w:lang w:eastAsia="en-US"/>
              </w:rPr>
              <w:t>1-Pc)</w:t>
            </w:r>
            <w:r>
              <w:rPr>
                <w:rFonts w:ascii="David" w:hAnsi="David" w:hint="cs"/>
                <w:b/>
                <w:bCs/>
                <w:rtl/>
                <w:lang w:eastAsia="en-US"/>
              </w:rPr>
              <w:t>)</w:t>
            </w:r>
            <w:r>
              <w:rPr>
                <w:rFonts w:hint="cs"/>
                <w:b/>
                <w:bCs/>
                <w:rtl/>
                <w:lang w:eastAsia="en-US"/>
              </w:rPr>
              <w:t xml:space="preserve"> 25% *</w:t>
            </w:r>
          </w:p>
        </w:tc>
        <w:tc>
          <w:tcPr>
            <w:tcW w:w="314" w:type="pct"/>
            <w:vAlign w:val="center"/>
          </w:tcPr>
          <w:p w14:paraId="5D5FD6E8" w14:textId="77777777" w:rsidR="003A5F5A" w:rsidRPr="00FE55A0" w:rsidRDefault="003A5F5A" w:rsidP="003A5F5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sz w:val="40"/>
                <w:szCs w:val="40"/>
                <w:rtl/>
                <w:lang w:eastAsia="en-US"/>
              </w:rPr>
            </w:pPr>
            <w:r w:rsidRPr="00FE55A0">
              <w:rPr>
                <w:rFonts w:hint="cs"/>
                <w:sz w:val="40"/>
                <w:szCs w:val="40"/>
                <w:rtl/>
                <w:lang w:eastAsia="en-US"/>
              </w:rPr>
              <w:t>+</w:t>
            </w:r>
          </w:p>
        </w:tc>
        <w:tc>
          <w:tcPr>
            <w:tcW w:w="732" w:type="pct"/>
            <w:vAlign w:val="center"/>
          </w:tcPr>
          <w:p w14:paraId="40C45FDE" w14:textId="77777777" w:rsidR="003A5F5A" w:rsidRPr="00FE55A0" w:rsidRDefault="003A5F5A" w:rsidP="003A5F5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sz w:val="40"/>
                <w:szCs w:val="40"/>
                <w:rtl/>
                <w:lang w:eastAsia="en-US"/>
              </w:rPr>
            </w:pPr>
            <w:r>
              <w:rPr>
                <w:rFonts w:ascii="David" w:hAnsi="David"/>
                <w:b/>
                <w:bCs/>
                <w:lang w:eastAsia="en-US"/>
              </w:rPr>
              <w:t>1-Pb)</w:t>
            </w:r>
            <w:r>
              <w:rPr>
                <w:rFonts w:ascii="David" w:hAnsi="David" w:hint="cs"/>
                <w:b/>
                <w:bCs/>
                <w:rtl/>
                <w:lang w:eastAsia="en-US"/>
              </w:rPr>
              <w:t>)</w:t>
            </w:r>
            <w:r>
              <w:rPr>
                <w:rFonts w:hint="cs"/>
                <w:b/>
                <w:bCs/>
                <w:rtl/>
                <w:lang w:eastAsia="en-US"/>
              </w:rPr>
              <w:t xml:space="preserve"> 25% *</w:t>
            </w:r>
          </w:p>
        </w:tc>
        <w:tc>
          <w:tcPr>
            <w:tcW w:w="312" w:type="pct"/>
            <w:vAlign w:val="center"/>
          </w:tcPr>
          <w:p w14:paraId="489E9C78" w14:textId="77777777" w:rsidR="003A5F5A" w:rsidRPr="00FE55A0" w:rsidRDefault="003A5F5A" w:rsidP="003A5F5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40"/>
                <w:szCs w:val="40"/>
                <w:rtl/>
                <w:lang w:eastAsia="en-US"/>
              </w:rPr>
            </w:pPr>
            <w:r w:rsidRPr="00FE55A0">
              <w:rPr>
                <w:rFonts w:hint="cs"/>
                <w:sz w:val="40"/>
                <w:szCs w:val="40"/>
                <w:rtl/>
                <w:lang w:eastAsia="en-US"/>
              </w:rPr>
              <w:t>+</w:t>
            </w:r>
          </w:p>
        </w:tc>
        <w:tc>
          <w:tcPr>
            <w:tcW w:w="729" w:type="pct"/>
            <w:vAlign w:val="center"/>
          </w:tcPr>
          <w:p w14:paraId="07E572C0" w14:textId="77777777" w:rsidR="003A5F5A" w:rsidRPr="00FE55A0" w:rsidRDefault="003A5F5A" w:rsidP="003A5F5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ascii="David" w:hAnsi="David"/>
                <w:b/>
                <w:bCs/>
                <w:lang w:eastAsia="en-US"/>
              </w:rPr>
              <w:t>1-Pa)</w:t>
            </w:r>
            <w:r>
              <w:rPr>
                <w:rFonts w:ascii="David" w:hAnsi="David" w:hint="cs"/>
                <w:b/>
                <w:bCs/>
                <w:rtl/>
                <w:lang w:eastAsia="en-US"/>
              </w:rPr>
              <w:t>)</w:t>
            </w:r>
            <w:r>
              <w:rPr>
                <w:rFonts w:hint="cs"/>
                <w:b/>
                <w:bCs/>
                <w:rtl/>
                <w:lang w:eastAsia="en-US"/>
              </w:rPr>
              <w:t xml:space="preserve"> 25% *</w:t>
            </w:r>
          </w:p>
        </w:tc>
      </w:tr>
    </w:tbl>
    <w:p w14:paraId="487E0D75" w14:textId="77777777" w:rsidR="00CE7746" w:rsidRDefault="00CE7746" w:rsidP="00F93E8E">
      <w:pPr>
        <w:ind w:left="2551"/>
        <w:rPr>
          <w:rFonts w:ascii="David" w:hAnsi="David"/>
          <w:rtl/>
          <w:lang w:eastAsia="en-US"/>
        </w:rPr>
      </w:pPr>
    </w:p>
    <w:p w14:paraId="26D71307" w14:textId="77777777" w:rsidR="003A5F5A" w:rsidRPr="00A7118C" w:rsidRDefault="003A5F5A" w:rsidP="003A5F5A">
      <w:pPr>
        <w:ind w:left="2693"/>
        <w:rPr>
          <w:rtl/>
        </w:rPr>
      </w:pPr>
      <w:r w:rsidRPr="00A7118C">
        <w:rPr>
          <w:rFonts w:hint="eastAsia"/>
          <w:rtl/>
        </w:rPr>
        <w:t>לאחר</w:t>
      </w:r>
      <w:r w:rsidRPr="00A7118C">
        <w:rPr>
          <w:rtl/>
        </w:rPr>
        <w:t xml:space="preserve"> </w:t>
      </w:r>
      <w:r w:rsidRPr="00A7118C">
        <w:rPr>
          <w:rFonts w:hint="eastAsia"/>
          <w:rtl/>
        </w:rPr>
        <w:t>מכן</w:t>
      </w:r>
      <w:r w:rsidRPr="00A7118C">
        <w:rPr>
          <w:rtl/>
        </w:rPr>
        <w:t xml:space="preserve"> </w:t>
      </w:r>
      <w:r w:rsidRPr="00A7118C">
        <w:rPr>
          <w:rFonts w:hint="eastAsia"/>
          <w:rtl/>
        </w:rPr>
        <w:t>יתבצע</w:t>
      </w:r>
      <w:r w:rsidRPr="00A7118C">
        <w:rPr>
          <w:rtl/>
        </w:rPr>
        <w:t xml:space="preserve"> </w:t>
      </w:r>
      <w:r w:rsidRPr="00A7118C">
        <w:rPr>
          <w:rFonts w:hint="eastAsia"/>
          <w:rtl/>
        </w:rPr>
        <w:t>נרמול</w:t>
      </w:r>
      <w:r w:rsidRPr="00A7118C">
        <w:rPr>
          <w:rtl/>
        </w:rPr>
        <w:t xml:space="preserve"> </w:t>
      </w:r>
      <w:r w:rsidRPr="00A7118C">
        <w:rPr>
          <w:rFonts w:hint="eastAsia"/>
          <w:rtl/>
        </w:rPr>
        <w:t>של</w:t>
      </w:r>
      <w:r w:rsidRPr="00A7118C">
        <w:rPr>
          <w:rtl/>
        </w:rPr>
        <w:t xml:space="preserve"> </w:t>
      </w:r>
      <w:r w:rsidRPr="00A7118C">
        <w:rPr>
          <w:rFonts w:hint="eastAsia"/>
          <w:rtl/>
        </w:rPr>
        <w:t>הצעות</w:t>
      </w:r>
      <w:r w:rsidRPr="00A7118C">
        <w:rPr>
          <w:rtl/>
        </w:rPr>
        <w:t xml:space="preserve"> </w:t>
      </w:r>
      <w:r w:rsidRPr="00A7118C">
        <w:rPr>
          <w:rFonts w:hint="eastAsia"/>
          <w:rtl/>
        </w:rPr>
        <w:t>המחיר</w:t>
      </w:r>
      <w:r w:rsidRPr="00A7118C">
        <w:rPr>
          <w:rtl/>
        </w:rPr>
        <w:t xml:space="preserve"> </w:t>
      </w:r>
      <w:r w:rsidRPr="00A7118C">
        <w:rPr>
          <w:rFonts w:hint="eastAsia"/>
          <w:rtl/>
        </w:rPr>
        <w:t>המשוקללות</w:t>
      </w:r>
      <w:r w:rsidRPr="00A7118C">
        <w:rPr>
          <w:rtl/>
        </w:rPr>
        <w:t xml:space="preserve">, </w:t>
      </w:r>
      <w:r w:rsidRPr="00A7118C">
        <w:rPr>
          <w:rFonts w:hint="eastAsia"/>
          <w:rtl/>
        </w:rPr>
        <w:t>כפי</w:t>
      </w:r>
      <w:r w:rsidRPr="00A7118C">
        <w:rPr>
          <w:rtl/>
        </w:rPr>
        <w:t xml:space="preserve"> </w:t>
      </w:r>
      <w:r w:rsidRPr="00A7118C">
        <w:rPr>
          <w:rFonts w:hint="eastAsia"/>
          <w:rtl/>
        </w:rPr>
        <w:t>שתתקבלנה</w:t>
      </w:r>
      <w:r w:rsidRPr="00A7118C">
        <w:rPr>
          <w:rtl/>
        </w:rPr>
        <w:t xml:space="preserve"> </w:t>
      </w:r>
      <w:r w:rsidRPr="00A7118C">
        <w:rPr>
          <w:rFonts w:hint="eastAsia"/>
          <w:rtl/>
        </w:rPr>
        <w:t>בחישוב</w:t>
      </w:r>
      <w:r w:rsidRPr="00A7118C">
        <w:rPr>
          <w:rtl/>
        </w:rPr>
        <w:t xml:space="preserve"> </w:t>
      </w:r>
      <w:r w:rsidRPr="00A7118C">
        <w:rPr>
          <w:rFonts w:hint="eastAsia"/>
          <w:rtl/>
        </w:rPr>
        <w:t>לעיל</w:t>
      </w:r>
      <w:r w:rsidRPr="00A7118C">
        <w:rPr>
          <w:rtl/>
        </w:rPr>
        <w:t xml:space="preserve">, </w:t>
      </w:r>
      <w:r w:rsidRPr="00A7118C">
        <w:rPr>
          <w:rFonts w:hint="eastAsia"/>
          <w:rtl/>
        </w:rPr>
        <w:t>על</w:t>
      </w:r>
      <w:r w:rsidRPr="00A7118C">
        <w:rPr>
          <w:rtl/>
        </w:rPr>
        <w:t xml:space="preserve">-ידי </w:t>
      </w:r>
      <w:r w:rsidRPr="00A7118C">
        <w:rPr>
          <w:rFonts w:hint="eastAsia"/>
          <w:rtl/>
        </w:rPr>
        <w:t>חלוקת</w:t>
      </w:r>
      <w:r w:rsidRPr="00A7118C">
        <w:rPr>
          <w:rtl/>
        </w:rPr>
        <w:t xml:space="preserve"> </w:t>
      </w:r>
      <w:r w:rsidRPr="00A7118C">
        <w:rPr>
          <w:rFonts w:hint="eastAsia"/>
          <w:rtl/>
        </w:rPr>
        <w:t>מחיר</w:t>
      </w:r>
      <w:r w:rsidRPr="00A7118C">
        <w:rPr>
          <w:rtl/>
        </w:rPr>
        <w:t xml:space="preserve"> </w:t>
      </w:r>
      <w:r w:rsidRPr="00A7118C">
        <w:rPr>
          <w:rFonts w:hint="eastAsia"/>
          <w:rtl/>
        </w:rPr>
        <w:t>ההצעה</w:t>
      </w:r>
      <w:r w:rsidRPr="00A7118C">
        <w:rPr>
          <w:rtl/>
        </w:rPr>
        <w:t xml:space="preserve"> </w:t>
      </w:r>
      <w:r w:rsidRPr="00A7118C">
        <w:rPr>
          <w:rFonts w:hint="eastAsia"/>
          <w:rtl/>
        </w:rPr>
        <w:t>הזולה</w:t>
      </w:r>
      <w:r w:rsidRPr="00A7118C">
        <w:rPr>
          <w:rtl/>
        </w:rPr>
        <w:t xml:space="preserve"> </w:t>
      </w:r>
      <w:r w:rsidRPr="00A7118C">
        <w:rPr>
          <w:rFonts w:hint="eastAsia"/>
          <w:rtl/>
        </w:rPr>
        <w:t>ביותר</w:t>
      </w:r>
      <w:r w:rsidRPr="00A7118C">
        <w:rPr>
          <w:rtl/>
        </w:rPr>
        <w:t xml:space="preserve"> </w:t>
      </w:r>
      <w:r w:rsidRPr="00A7118C">
        <w:rPr>
          <w:rFonts w:hint="eastAsia"/>
          <w:rtl/>
        </w:rPr>
        <w:t>במחיר</w:t>
      </w:r>
      <w:r w:rsidRPr="00A7118C">
        <w:rPr>
          <w:rtl/>
        </w:rPr>
        <w:t xml:space="preserve"> </w:t>
      </w:r>
      <w:r w:rsidRPr="00A7118C">
        <w:rPr>
          <w:rFonts w:hint="eastAsia"/>
          <w:rtl/>
        </w:rPr>
        <w:t>ההצעה</w:t>
      </w:r>
      <w:r w:rsidRPr="00A7118C">
        <w:rPr>
          <w:rtl/>
        </w:rPr>
        <w:t xml:space="preserve"> </w:t>
      </w:r>
      <w:r w:rsidRPr="00A7118C">
        <w:rPr>
          <w:rFonts w:hint="eastAsia"/>
          <w:rtl/>
        </w:rPr>
        <w:t>הנבחנת</w:t>
      </w:r>
      <w:r w:rsidRPr="00A7118C">
        <w:rPr>
          <w:rtl/>
        </w:rPr>
        <w:t xml:space="preserve"> </w:t>
      </w:r>
      <w:r w:rsidRPr="00A7118C">
        <w:rPr>
          <w:rFonts w:hint="eastAsia"/>
          <w:rtl/>
        </w:rPr>
        <w:t>והכפלת</w:t>
      </w:r>
      <w:r w:rsidRPr="00A7118C">
        <w:rPr>
          <w:rtl/>
        </w:rPr>
        <w:t xml:space="preserve"> </w:t>
      </w:r>
      <w:r w:rsidRPr="00A7118C">
        <w:rPr>
          <w:rFonts w:hint="eastAsia"/>
          <w:rtl/>
        </w:rPr>
        <w:t>התוצאה</w:t>
      </w:r>
      <w:r w:rsidRPr="00A7118C">
        <w:rPr>
          <w:rtl/>
        </w:rPr>
        <w:t xml:space="preserve"> </w:t>
      </w:r>
      <w:r w:rsidRPr="00A7118C">
        <w:rPr>
          <w:rFonts w:hint="eastAsia"/>
          <w:rtl/>
        </w:rPr>
        <w:t>ב</w:t>
      </w:r>
      <w:r>
        <w:rPr>
          <w:rtl/>
        </w:rPr>
        <w:t>-</w:t>
      </w:r>
      <w:r w:rsidRPr="00A7118C">
        <w:rPr>
          <w:rtl/>
        </w:rPr>
        <w:t xml:space="preserve">100. </w:t>
      </w:r>
      <w:r w:rsidRPr="00A7118C">
        <w:rPr>
          <w:rFonts w:hint="eastAsia"/>
          <w:rtl/>
        </w:rPr>
        <w:t>באופן</w:t>
      </w:r>
      <w:r w:rsidRPr="00A7118C">
        <w:rPr>
          <w:rtl/>
        </w:rPr>
        <w:t xml:space="preserve"> </w:t>
      </w:r>
      <w:r w:rsidRPr="00A7118C">
        <w:rPr>
          <w:rFonts w:hint="eastAsia"/>
          <w:rtl/>
        </w:rPr>
        <w:t>שכזה</w:t>
      </w:r>
      <w:r w:rsidRPr="00A7118C">
        <w:rPr>
          <w:rtl/>
        </w:rPr>
        <w:t xml:space="preserve"> </w:t>
      </w:r>
      <w:r w:rsidRPr="00A7118C">
        <w:rPr>
          <w:rFonts w:hint="eastAsia"/>
          <w:rtl/>
        </w:rPr>
        <w:t>יתקבל</w:t>
      </w:r>
      <w:r w:rsidRPr="00A7118C">
        <w:rPr>
          <w:rtl/>
        </w:rPr>
        <w:t xml:space="preserve"> </w:t>
      </w:r>
      <w:r w:rsidRPr="00A7118C">
        <w:rPr>
          <w:rFonts w:hint="eastAsia"/>
          <w:rtl/>
        </w:rPr>
        <w:t>ציון</w:t>
      </w:r>
      <w:r w:rsidRPr="00A7118C">
        <w:rPr>
          <w:rtl/>
        </w:rPr>
        <w:t xml:space="preserve"> 100 (מקסימאלי) </w:t>
      </w:r>
      <w:r w:rsidRPr="00A7118C">
        <w:rPr>
          <w:rFonts w:hint="eastAsia"/>
          <w:rtl/>
        </w:rPr>
        <w:t>להצעה</w:t>
      </w:r>
      <w:r w:rsidRPr="00A7118C">
        <w:rPr>
          <w:rtl/>
        </w:rPr>
        <w:t xml:space="preserve"> </w:t>
      </w:r>
      <w:r w:rsidRPr="00A7118C">
        <w:rPr>
          <w:rFonts w:hint="eastAsia"/>
          <w:rtl/>
        </w:rPr>
        <w:t>הזולה</w:t>
      </w:r>
      <w:r w:rsidRPr="00A7118C">
        <w:rPr>
          <w:rtl/>
        </w:rPr>
        <w:t xml:space="preserve"> </w:t>
      </w:r>
      <w:r w:rsidRPr="00A7118C">
        <w:rPr>
          <w:rFonts w:hint="eastAsia"/>
          <w:rtl/>
        </w:rPr>
        <w:t>ביותר</w:t>
      </w:r>
      <w:r w:rsidRPr="00A7118C">
        <w:rPr>
          <w:rtl/>
        </w:rPr>
        <w:t xml:space="preserve"> </w:t>
      </w:r>
      <w:r w:rsidRPr="00A7118C">
        <w:rPr>
          <w:rFonts w:hint="eastAsia"/>
          <w:rtl/>
        </w:rPr>
        <w:t>וציונים</w:t>
      </w:r>
      <w:r w:rsidRPr="00A7118C">
        <w:rPr>
          <w:rtl/>
        </w:rPr>
        <w:t xml:space="preserve"> </w:t>
      </w:r>
      <w:r w:rsidRPr="00A7118C">
        <w:rPr>
          <w:rFonts w:hint="eastAsia"/>
          <w:rtl/>
        </w:rPr>
        <w:t>יחסיים</w:t>
      </w:r>
      <w:r w:rsidRPr="00A7118C">
        <w:rPr>
          <w:rtl/>
        </w:rPr>
        <w:t xml:space="preserve"> </w:t>
      </w:r>
      <w:r w:rsidRPr="00A7118C">
        <w:rPr>
          <w:rFonts w:hint="eastAsia"/>
          <w:rtl/>
        </w:rPr>
        <w:t>קטנים</w:t>
      </w:r>
      <w:r w:rsidRPr="00A7118C">
        <w:rPr>
          <w:rtl/>
        </w:rPr>
        <w:t xml:space="preserve"> </w:t>
      </w:r>
      <w:r w:rsidRPr="00A7118C">
        <w:rPr>
          <w:rFonts w:hint="eastAsia"/>
          <w:rtl/>
        </w:rPr>
        <w:t>מ</w:t>
      </w:r>
      <w:r w:rsidRPr="00A7118C">
        <w:rPr>
          <w:rtl/>
        </w:rPr>
        <w:t xml:space="preserve">- 100 </w:t>
      </w:r>
      <w:r w:rsidRPr="00A7118C">
        <w:rPr>
          <w:rFonts w:hint="eastAsia"/>
          <w:rtl/>
        </w:rPr>
        <w:t>להצעות</w:t>
      </w:r>
      <w:r w:rsidRPr="00A7118C">
        <w:rPr>
          <w:rtl/>
        </w:rPr>
        <w:t xml:space="preserve"> </w:t>
      </w:r>
      <w:r w:rsidRPr="00A7118C">
        <w:rPr>
          <w:rFonts w:hint="eastAsia"/>
          <w:rtl/>
        </w:rPr>
        <w:t>האחרות</w:t>
      </w:r>
      <w:r w:rsidRPr="00A7118C">
        <w:rPr>
          <w:rtl/>
        </w:rPr>
        <w:t>.</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3A5F5A" w:rsidRPr="003F658E" w14:paraId="2685E95D" w14:textId="77777777" w:rsidTr="003144FA">
        <w:tc>
          <w:tcPr>
            <w:tcW w:w="1238" w:type="pct"/>
            <w:vMerge w:val="restart"/>
            <w:vAlign w:val="center"/>
          </w:tcPr>
          <w:p w14:paraId="2401BEFF"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מחיר</w:t>
            </w:r>
            <w:r w:rsidRPr="003F658E">
              <w:rPr>
                <w:b/>
                <w:bCs/>
                <w:rtl/>
                <w:lang w:eastAsia="en-US"/>
              </w:rPr>
              <w:t xml:space="preserve"> </w:t>
            </w:r>
            <w:r w:rsidRPr="003F658E">
              <w:rPr>
                <w:rFonts w:hint="eastAsia"/>
                <w:b/>
                <w:bCs/>
                <w:rtl/>
                <w:lang w:eastAsia="en-US"/>
              </w:rPr>
              <w:t>מנורמל</w:t>
            </w:r>
          </w:p>
        </w:tc>
        <w:tc>
          <w:tcPr>
            <w:tcW w:w="307" w:type="pct"/>
            <w:vMerge w:val="restart"/>
            <w:vAlign w:val="center"/>
          </w:tcPr>
          <w:p w14:paraId="7209131A"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w:t>
            </w:r>
          </w:p>
        </w:tc>
        <w:tc>
          <w:tcPr>
            <w:tcW w:w="431" w:type="pct"/>
            <w:vMerge w:val="restart"/>
            <w:vAlign w:val="center"/>
          </w:tcPr>
          <w:p w14:paraId="612EBDCF"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100</w:t>
            </w:r>
          </w:p>
        </w:tc>
        <w:tc>
          <w:tcPr>
            <w:tcW w:w="268" w:type="pct"/>
            <w:vMerge w:val="restart"/>
            <w:vAlign w:val="center"/>
          </w:tcPr>
          <w:p w14:paraId="5934A7A8"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w:t>
            </w:r>
          </w:p>
        </w:tc>
        <w:tc>
          <w:tcPr>
            <w:tcW w:w="2379" w:type="pct"/>
            <w:tcBorders>
              <w:top w:val="single" w:sz="4" w:space="0" w:color="auto"/>
              <w:bottom w:val="single" w:sz="4" w:space="0" w:color="auto"/>
            </w:tcBorders>
            <w:vAlign w:val="center"/>
          </w:tcPr>
          <w:p w14:paraId="5410C2BA"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Fonts w:hint="eastAsia"/>
                <w:rtl/>
                <w:lang w:eastAsia="en-US"/>
              </w:rPr>
              <w:t>עלות</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הנמוכה</w:t>
            </w:r>
            <w:r w:rsidRPr="003F658E">
              <w:rPr>
                <w:rtl/>
                <w:lang w:eastAsia="en-US"/>
              </w:rPr>
              <w:t xml:space="preserve"> </w:t>
            </w:r>
            <w:r w:rsidRPr="003F658E">
              <w:rPr>
                <w:rFonts w:hint="eastAsia"/>
                <w:rtl/>
                <w:lang w:eastAsia="en-US"/>
              </w:rPr>
              <w:t>ביותר</w:t>
            </w:r>
          </w:p>
        </w:tc>
        <w:tc>
          <w:tcPr>
            <w:tcW w:w="376" w:type="pct"/>
            <w:vMerge w:val="restart"/>
            <w:vAlign w:val="center"/>
          </w:tcPr>
          <w:p w14:paraId="220B4C96"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3A5F5A" w:rsidRPr="003F658E" w14:paraId="5AE54D87" w14:textId="77777777" w:rsidTr="003144FA">
        <w:tc>
          <w:tcPr>
            <w:tcW w:w="1238" w:type="pct"/>
            <w:vMerge/>
            <w:vAlign w:val="center"/>
          </w:tcPr>
          <w:p w14:paraId="7A566A93"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604388C7"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19E33268"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3C1179C7"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05799167"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Fonts w:hint="eastAsia"/>
                <w:rtl/>
                <w:lang w:eastAsia="en-US"/>
              </w:rPr>
              <w:t>עלות</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הנבחנת</w:t>
            </w:r>
          </w:p>
        </w:tc>
        <w:tc>
          <w:tcPr>
            <w:tcW w:w="376" w:type="pct"/>
            <w:vMerge/>
            <w:vAlign w:val="center"/>
          </w:tcPr>
          <w:p w14:paraId="23CBC22F" w14:textId="77777777" w:rsidR="003A5F5A" w:rsidRPr="003F658E" w:rsidRDefault="003A5F5A" w:rsidP="003144FA">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29DC26AF" w14:textId="77777777" w:rsidR="00AA2F94" w:rsidRPr="00F93E8E" w:rsidRDefault="00AA2F94" w:rsidP="00AA2F94">
      <w:pPr>
        <w:ind w:left="2693"/>
        <w:rPr>
          <w:b/>
          <w:bCs/>
        </w:rPr>
      </w:pPr>
    </w:p>
    <w:p w14:paraId="7DC4DDF7" w14:textId="6686A59B" w:rsidR="00146135" w:rsidRPr="003F658E" w:rsidRDefault="00146135" w:rsidP="006C2F0C">
      <w:pPr>
        <w:numPr>
          <w:ilvl w:val="1"/>
          <w:numId w:val="18"/>
        </w:numPr>
        <w:ind w:left="1134" w:hanging="567"/>
        <w:rPr>
          <w:b/>
          <w:bCs/>
          <w:u w:val="single"/>
          <w:lang w:eastAsia="en-US"/>
        </w:rPr>
      </w:pPr>
      <w:r w:rsidRPr="003F658E">
        <w:rPr>
          <w:rFonts w:hint="eastAsia"/>
          <w:b/>
          <w:bCs/>
          <w:u w:val="single"/>
          <w:rtl/>
          <w:lang w:eastAsia="en-US"/>
        </w:rPr>
        <w:t>שלב</w:t>
      </w:r>
      <w:r w:rsidRPr="003F658E">
        <w:rPr>
          <w:b/>
          <w:bCs/>
          <w:u w:val="single"/>
          <w:rtl/>
          <w:lang w:eastAsia="en-US"/>
        </w:rPr>
        <w:t xml:space="preserve"> ד': </w:t>
      </w:r>
      <w:r w:rsidRPr="003F658E">
        <w:rPr>
          <w:rFonts w:hint="eastAsia"/>
          <w:b/>
          <w:bCs/>
          <w:u w:val="single"/>
          <w:rtl/>
          <w:lang w:eastAsia="en-US"/>
        </w:rPr>
        <w:t>חישוב</w:t>
      </w:r>
      <w:r w:rsidRPr="003F658E">
        <w:rPr>
          <w:b/>
          <w:bCs/>
          <w:u w:val="single"/>
          <w:rtl/>
          <w:lang w:eastAsia="en-US"/>
        </w:rPr>
        <w:t xml:space="preserve"> </w:t>
      </w:r>
      <w:r w:rsidRPr="003F658E">
        <w:rPr>
          <w:rFonts w:hint="eastAsia"/>
          <w:b/>
          <w:bCs/>
          <w:u w:val="single"/>
          <w:rtl/>
          <w:lang w:eastAsia="en-US"/>
        </w:rPr>
        <w:t>הציון</w:t>
      </w:r>
      <w:r w:rsidRPr="003F658E">
        <w:rPr>
          <w:b/>
          <w:bCs/>
          <w:u w:val="single"/>
          <w:rtl/>
          <w:lang w:eastAsia="en-US"/>
        </w:rPr>
        <w:t xml:space="preserve"> </w:t>
      </w:r>
      <w:r w:rsidRPr="003F658E">
        <w:rPr>
          <w:rFonts w:hint="eastAsia"/>
          <w:b/>
          <w:bCs/>
          <w:u w:val="single"/>
          <w:rtl/>
          <w:lang w:eastAsia="en-US"/>
        </w:rPr>
        <w:t>הכולל</w:t>
      </w:r>
      <w:r w:rsidRPr="003F658E">
        <w:rPr>
          <w:b/>
          <w:bCs/>
          <w:u w:val="single"/>
          <w:rtl/>
          <w:lang w:eastAsia="en-US"/>
        </w:rPr>
        <w:t xml:space="preserve"> (מחיר </w:t>
      </w:r>
      <w:r w:rsidRPr="003F658E">
        <w:rPr>
          <w:rFonts w:hint="eastAsia"/>
          <w:b/>
          <w:bCs/>
          <w:u w:val="single"/>
          <w:rtl/>
          <w:lang w:eastAsia="en-US"/>
        </w:rPr>
        <w:t>ואיכות</w:t>
      </w:r>
      <w:r w:rsidRPr="003F658E">
        <w:rPr>
          <w:b/>
          <w:bCs/>
          <w:u w:val="single"/>
          <w:rtl/>
          <w:lang w:eastAsia="en-US"/>
        </w:rPr>
        <w:t>)</w:t>
      </w:r>
      <w:r w:rsidRPr="003F658E">
        <w:rPr>
          <w:b/>
          <w:bCs/>
          <w:u w:val="single"/>
          <w:lang w:eastAsia="en-US"/>
        </w:rPr>
        <w:t xml:space="preserve"> </w:t>
      </w:r>
      <w:r w:rsidRPr="003F658E">
        <w:rPr>
          <w:rFonts w:hint="eastAsia"/>
          <w:b/>
          <w:bCs/>
          <w:u w:val="single"/>
          <w:rtl/>
          <w:lang w:eastAsia="en-US"/>
        </w:rPr>
        <w:t>ודירוג</w:t>
      </w:r>
      <w:r w:rsidRPr="003F658E">
        <w:rPr>
          <w:b/>
          <w:bCs/>
          <w:u w:val="single"/>
          <w:rtl/>
          <w:lang w:eastAsia="en-US"/>
        </w:rPr>
        <w:t xml:space="preserve"> </w:t>
      </w:r>
      <w:r w:rsidRPr="003F658E">
        <w:rPr>
          <w:rFonts w:hint="eastAsia"/>
          <w:b/>
          <w:bCs/>
          <w:u w:val="single"/>
          <w:rtl/>
          <w:lang w:eastAsia="en-US"/>
        </w:rPr>
        <w:t>ההצעות</w:t>
      </w:r>
      <w:bookmarkEnd w:id="86"/>
    </w:p>
    <w:p w14:paraId="04843722" w14:textId="6F31983D" w:rsidR="00D57D5C" w:rsidRDefault="00146135" w:rsidP="006C2F0C">
      <w:pPr>
        <w:numPr>
          <w:ilvl w:val="2"/>
          <w:numId w:val="18"/>
        </w:numPr>
        <w:ind w:left="1842" w:hanging="708"/>
        <w:rPr>
          <w:rFonts w:ascii="David" w:hAnsi="David"/>
          <w:lang w:eastAsia="en-US"/>
        </w:rPr>
      </w:pPr>
      <w:r w:rsidRPr="003F658E">
        <w:rPr>
          <w:rFonts w:ascii="David" w:hAnsi="David" w:hint="eastAsia"/>
          <w:rtl/>
          <w:lang w:eastAsia="en-US"/>
        </w:rPr>
        <w:t>הציון</w:t>
      </w:r>
      <w:r w:rsidRPr="003F658E">
        <w:rPr>
          <w:rFonts w:ascii="David" w:hAnsi="David"/>
          <w:rtl/>
          <w:lang w:eastAsia="en-US"/>
        </w:rPr>
        <w:t xml:space="preserve"> </w:t>
      </w:r>
      <w:r w:rsidRPr="003F658E">
        <w:rPr>
          <w:rFonts w:ascii="David" w:hAnsi="David" w:hint="eastAsia"/>
          <w:rtl/>
          <w:lang w:eastAsia="en-US"/>
        </w:rPr>
        <w:t>הכולל</w:t>
      </w:r>
      <w:r w:rsidRPr="003F658E">
        <w:rPr>
          <w:rFonts w:ascii="David" w:hAnsi="David"/>
          <w:rtl/>
          <w:lang w:eastAsia="en-US"/>
        </w:rPr>
        <w:t xml:space="preserve"> </w:t>
      </w:r>
      <w:r w:rsidR="003E4CE1" w:rsidRPr="00A64447">
        <w:rPr>
          <w:rFonts w:ascii="David" w:hAnsi="David" w:hint="eastAsia"/>
          <w:b/>
          <w:bCs/>
          <w:rtl/>
          <w:lang w:eastAsia="en-US"/>
        </w:rPr>
        <w:t>ב</w:t>
      </w:r>
      <w:r w:rsidR="00D57D5C" w:rsidRPr="00A64447">
        <w:rPr>
          <w:rFonts w:ascii="David" w:hAnsi="David" w:hint="cs"/>
          <w:b/>
          <w:bCs/>
          <w:rtl/>
          <w:lang w:eastAsia="en-US"/>
        </w:rPr>
        <w:t>סל א'</w:t>
      </w:r>
      <w:r w:rsidR="00D57D5C">
        <w:rPr>
          <w:rFonts w:ascii="David" w:hAnsi="David" w:hint="cs"/>
          <w:rtl/>
          <w:lang w:eastAsia="en-US"/>
        </w:rPr>
        <w:t xml:space="preserve"> </w:t>
      </w:r>
      <w:r w:rsidR="00A64447" w:rsidRPr="003F658E">
        <w:rPr>
          <w:rFonts w:ascii="David" w:hAnsi="David" w:hint="eastAsia"/>
          <w:rtl/>
          <w:lang w:eastAsia="en-US"/>
        </w:rPr>
        <w:t>יחושב</w:t>
      </w:r>
      <w:r w:rsidR="00A64447" w:rsidRPr="003F658E">
        <w:rPr>
          <w:rFonts w:ascii="David" w:hAnsi="David"/>
          <w:rtl/>
          <w:lang w:eastAsia="en-US"/>
        </w:rPr>
        <w:t xml:space="preserve"> </w:t>
      </w:r>
      <w:r w:rsidR="00A64447" w:rsidRPr="003F658E">
        <w:rPr>
          <w:rFonts w:ascii="David" w:hAnsi="David" w:hint="eastAsia"/>
          <w:rtl/>
          <w:lang w:eastAsia="en-US"/>
        </w:rPr>
        <w:t>על</w:t>
      </w:r>
      <w:r w:rsidR="00A64447" w:rsidRPr="003F658E">
        <w:rPr>
          <w:rFonts w:ascii="David" w:hAnsi="David"/>
          <w:rtl/>
          <w:lang w:eastAsia="en-US"/>
        </w:rPr>
        <w:t xml:space="preserve"> </w:t>
      </w:r>
      <w:r w:rsidR="00A64447" w:rsidRPr="003F658E">
        <w:rPr>
          <w:rFonts w:ascii="David" w:hAnsi="David" w:hint="eastAsia"/>
          <w:rtl/>
          <w:lang w:eastAsia="en-US"/>
        </w:rPr>
        <w:t>ידי</w:t>
      </w:r>
      <w:r w:rsidR="00A64447" w:rsidRPr="003F658E">
        <w:rPr>
          <w:rFonts w:ascii="David" w:hAnsi="David"/>
          <w:rtl/>
          <w:lang w:eastAsia="en-US"/>
        </w:rPr>
        <w:t xml:space="preserve"> </w:t>
      </w:r>
      <w:r w:rsidR="00A64447" w:rsidRPr="003F658E">
        <w:rPr>
          <w:rFonts w:ascii="David" w:hAnsi="David" w:hint="eastAsia"/>
          <w:rtl/>
          <w:lang w:eastAsia="en-US"/>
        </w:rPr>
        <w:t>שקלול</w:t>
      </w:r>
      <w:r w:rsidR="00A64447" w:rsidRPr="003F658E">
        <w:rPr>
          <w:rFonts w:ascii="David" w:hAnsi="David"/>
          <w:rtl/>
          <w:lang w:eastAsia="en-US"/>
        </w:rPr>
        <w:t xml:space="preserve"> </w:t>
      </w:r>
      <w:r w:rsidR="00A64447" w:rsidRPr="003F658E">
        <w:rPr>
          <w:rFonts w:ascii="David" w:hAnsi="David" w:hint="eastAsia"/>
          <w:rtl/>
          <w:lang w:eastAsia="en-US"/>
        </w:rPr>
        <w:t>ציון</w:t>
      </w:r>
      <w:r w:rsidR="00A64447" w:rsidRPr="003F658E">
        <w:rPr>
          <w:rFonts w:ascii="David" w:hAnsi="David"/>
          <w:rtl/>
          <w:lang w:eastAsia="en-US"/>
        </w:rPr>
        <w:t xml:space="preserve"> </w:t>
      </w:r>
      <w:r w:rsidR="00A64447" w:rsidRPr="003F658E">
        <w:rPr>
          <w:rFonts w:ascii="David" w:hAnsi="David" w:hint="eastAsia"/>
          <w:rtl/>
          <w:lang w:eastAsia="en-US"/>
        </w:rPr>
        <w:t>האיכות</w:t>
      </w:r>
      <w:r w:rsidR="00A64447" w:rsidRPr="003F658E">
        <w:rPr>
          <w:rFonts w:ascii="David" w:hAnsi="David"/>
          <w:rtl/>
          <w:lang w:eastAsia="en-US"/>
        </w:rPr>
        <w:t xml:space="preserve"> </w:t>
      </w:r>
      <w:r w:rsidR="00A64447" w:rsidRPr="003F658E">
        <w:rPr>
          <w:rFonts w:ascii="David" w:hAnsi="David" w:hint="eastAsia"/>
          <w:rtl/>
          <w:lang w:eastAsia="en-US"/>
        </w:rPr>
        <w:t>המשוקלל</w:t>
      </w:r>
      <w:r w:rsidR="00A64447" w:rsidRPr="003F658E">
        <w:rPr>
          <w:rFonts w:ascii="David" w:hAnsi="David"/>
          <w:rtl/>
          <w:lang w:eastAsia="en-US"/>
        </w:rPr>
        <w:t xml:space="preserve"> (</w:t>
      </w:r>
      <w:r w:rsidR="00A64447" w:rsidRPr="003F658E">
        <w:rPr>
          <w:rFonts w:ascii="David" w:hAnsi="David" w:hint="eastAsia"/>
          <w:rtl/>
          <w:lang w:eastAsia="en-US"/>
        </w:rPr>
        <w:t>כפי</w:t>
      </w:r>
      <w:r w:rsidR="00A64447" w:rsidRPr="003F658E">
        <w:rPr>
          <w:rFonts w:ascii="David" w:hAnsi="David"/>
          <w:rtl/>
          <w:lang w:eastAsia="en-US"/>
        </w:rPr>
        <w:t xml:space="preserve"> </w:t>
      </w:r>
      <w:r w:rsidR="00A64447" w:rsidRPr="003F658E">
        <w:rPr>
          <w:rFonts w:ascii="David" w:hAnsi="David" w:hint="eastAsia"/>
          <w:rtl/>
          <w:lang w:eastAsia="en-US"/>
        </w:rPr>
        <w:t>שהתקבל</w:t>
      </w:r>
      <w:r w:rsidR="00A64447" w:rsidRPr="003F658E">
        <w:rPr>
          <w:rFonts w:ascii="David" w:hAnsi="David"/>
          <w:rtl/>
          <w:lang w:eastAsia="en-US"/>
        </w:rPr>
        <w:t xml:space="preserve"> </w:t>
      </w:r>
      <w:r w:rsidR="00A64447" w:rsidRPr="003F658E">
        <w:rPr>
          <w:rFonts w:ascii="David" w:hAnsi="David" w:hint="eastAsia"/>
          <w:rtl/>
          <w:lang w:eastAsia="en-US"/>
        </w:rPr>
        <w:t>בחישוב</w:t>
      </w:r>
      <w:r w:rsidR="00A64447" w:rsidRPr="003F658E">
        <w:rPr>
          <w:rFonts w:ascii="David" w:hAnsi="David"/>
          <w:rtl/>
          <w:lang w:eastAsia="en-US"/>
        </w:rPr>
        <w:t xml:space="preserve"> </w:t>
      </w:r>
      <w:r w:rsidR="00A64447" w:rsidRPr="003F658E">
        <w:rPr>
          <w:rFonts w:ascii="David" w:hAnsi="David" w:hint="eastAsia"/>
          <w:rtl/>
          <w:lang w:eastAsia="en-US"/>
        </w:rPr>
        <w:t>שבסעיף</w:t>
      </w:r>
      <w:r w:rsidR="00A64447" w:rsidRPr="003F658E">
        <w:rPr>
          <w:rFonts w:ascii="David" w:hAnsi="David"/>
          <w:rtl/>
          <w:lang w:eastAsia="en-US"/>
        </w:rPr>
        <w:t xml:space="preserve"> </w:t>
      </w:r>
      <w:r w:rsidR="00A64447" w:rsidRPr="003F658E">
        <w:rPr>
          <w:rFonts w:ascii="David" w:hAnsi="David"/>
          <w:rtl/>
          <w:lang w:eastAsia="en-US"/>
        </w:rPr>
        <w:fldChar w:fldCharType="begin"/>
      </w:r>
      <w:r w:rsidR="00A64447" w:rsidRPr="003F658E">
        <w:rPr>
          <w:rFonts w:ascii="David" w:hAnsi="David"/>
          <w:rtl/>
          <w:lang w:eastAsia="en-US"/>
        </w:rPr>
        <w:instrText xml:space="preserve"> </w:instrText>
      </w:r>
      <w:r w:rsidR="00A64447" w:rsidRPr="003F658E">
        <w:rPr>
          <w:rFonts w:ascii="David" w:hAnsi="David"/>
          <w:lang w:eastAsia="en-US"/>
        </w:rPr>
        <w:instrText>REF</w:instrText>
      </w:r>
      <w:r w:rsidR="00A64447" w:rsidRPr="003F658E">
        <w:rPr>
          <w:rFonts w:ascii="David" w:hAnsi="David"/>
          <w:rtl/>
          <w:lang w:eastAsia="en-US"/>
        </w:rPr>
        <w:instrText xml:space="preserve"> _</w:instrText>
      </w:r>
      <w:r w:rsidR="00A64447" w:rsidRPr="003F658E">
        <w:rPr>
          <w:rFonts w:ascii="David" w:hAnsi="David"/>
          <w:lang w:eastAsia="en-US"/>
        </w:rPr>
        <w:instrText>Ref373696740 \r \h</w:instrText>
      </w:r>
      <w:r w:rsidR="00A64447" w:rsidRPr="003F658E">
        <w:rPr>
          <w:rFonts w:ascii="David" w:hAnsi="David"/>
          <w:rtl/>
          <w:lang w:eastAsia="en-US"/>
        </w:rPr>
        <w:instrText xml:space="preserve">  \* </w:instrText>
      </w:r>
      <w:r w:rsidR="00A64447" w:rsidRPr="003F658E">
        <w:rPr>
          <w:rFonts w:ascii="David" w:hAnsi="David"/>
          <w:lang w:eastAsia="en-US"/>
        </w:rPr>
        <w:instrText>MERGEFORMAT</w:instrText>
      </w:r>
      <w:r w:rsidR="00A64447" w:rsidRPr="003F658E">
        <w:rPr>
          <w:rFonts w:ascii="David" w:hAnsi="David"/>
          <w:rtl/>
          <w:lang w:eastAsia="en-US"/>
        </w:rPr>
        <w:instrText xml:space="preserve"> </w:instrText>
      </w:r>
      <w:r w:rsidR="00A64447" w:rsidRPr="003F658E">
        <w:rPr>
          <w:rFonts w:ascii="David" w:hAnsi="David"/>
          <w:rtl/>
          <w:lang w:eastAsia="en-US"/>
        </w:rPr>
      </w:r>
      <w:r w:rsidR="00A64447" w:rsidRPr="003F658E">
        <w:rPr>
          <w:rFonts w:ascii="David" w:hAnsi="David"/>
          <w:rtl/>
          <w:lang w:eastAsia="en-US"/>
        </w:rPr>
        <w:fldChar w:fldCharType="separate"/>
      </w:r>
      <w:r w:rsidR="00F95657">
        <w:rPr>
          <w:rFonts w:ascii="David" w:hAnsi="David"/>
          <w:cs/>
          <w:lang w:eastAsia="en-US"/>
        </w:rPr>
        <w:t>‎</w:t>
      </w:r>
      <w:r w:rsidR="00F95657">
        <w:rPr>
          <w:rFonts w:ascii="David" w:hAnsi="David"/>
          <w:lang w:eastAsia="en-US"/>
        </w:rPr>
        <w:t>10.7</w:t>
      </w:r>
      <w:r w:rsidR="00A64447" w:rsidRPr="003F658E">
        <w:rPr>
          <w:rFonts w:ascii="David" w:hAnsi="David"/>
          <w:rtl/>
          <w:lang w:eastAsia="en-US"/>
        </w:rPr>
        <w:fldChar w:fldCharType="end"/>
      </w:r>
      <w:r w:rsidR="00A64447" w:rsidRPr="003F658E">
        <w:rPr>
          <w:rFonts w:ascii="David" w:hAnsi="David"/>
          <w:rtl/>
          <w:lang w:eastAsia="en-US"/>
        </w:rPr>
        <w:t xml:space="preserve">) </w:t>
      </w:r>
      <w:r w:rsidR="00A64447" w:rsidRPr="003F658E">
        <w:rPr>
          <w:rFonts w:ascii="David" w:hAnsi="David" w:hint="eastAsia"/>
          <w:rtl/>
          <w:lang w:eastAsia="en-US"/>
        </w:rPr>
        <w:t>וציון</w:t>
      </w:r>
      <w:r w:rsidR="00A64447" w:rsidRPr="003F658E">
        <w:rPr>
          <w:rFonts w:ascii="David" w:hAnsi="David"/>
          <w:rtl/>
          <w:lang w:eastAsia="en-US"/>
        </w:rPr>
        <w:t xml:space="preserve"> </w:t>
      </w:r>
      <w:r w:rsidR="00A64447" w:rsidRPr="003F658E">
        <w:rPr>
          <w:rFonts w:ascii="David" w:hAnsi="David" w:hint="eastAsia"/>
          <w:rtl/>
          <w:lang w:eastAsia="en-US"/>
        </w:rPr>
        <w:t>המחיר</w:t>
      </w:r>
      <w:r w:rsidR="00A64447" w:rsidRPr="003F658E">
        <w:rPr>
          <w:rFonts w:ascii="David" w:hAnsi="David"/>
          <w:rtl/>
          <w:lang w:eastAsia="en-US"/>
        </w:rPr>
        <w:t xml:space="preserve"> (</w:t>
      </w:r>
      <w:r w:rsidR="00A64447" w:rsidRPr="003F658E">
        <w:rPr>
          <w:rFonts w:ascii="David" w:hAnsi="David" w:hint="eastAsia"/>
          <w:rtl/>
          <w:lang w:eastAsia="en-US"/>
        </w:rPr>
        <w:t>כפי</w:t>
      </w:r>
      <w:r w:rsidR="00A64447" w:rsidRPr="003F658E">
        <w:rPr>
          <w:rFonts w:ascii="David" w:hAnsi="David"/>
          <w:rtl/>
          <w:lang w:eastAsia="en-US"/>
        </w:rPr>
        <w:t xml:space="preserve"> </w:t>
      </w:r>
      <w:r w:rsidR="00A64447" w:rsidRPr="003F658E">
        <w:rPr>
          <w:rFonts w:ascii="David" w:hAnsi="David" w:hint="eastAsia"/>
          <w:rtl/>
          <w:lang w:eastAsia="en-US"/>
        </w:rPr>
        <w:t>שהתקבל</w:t>
      </w:r>
      <w:r w:rsidR="00A64447" w:rsidRPr="003F658E">
        <w:rPr>
          <w:rFonts w:ascii="David" w:hAnsi="David"/>
          <w:rtl/>
          <w:lang w:eastAsia="en-US"/>
        </w:rPr>
        <w:t xml:space="preserve"> </w:t>
      </w:r>
      <w:r w:rsidR="00A64447" w:rsidRPr="003F658E">
        <w:rPr>
          <w:rFonts w:ascii="David" w:hAnsi="David" w:hint="eastAsia"/>
          <w:rtl/>
          <w:lang w:eastAsia="en-US"/>
        </w:rPr>
        <w:t>בחישוב</w:t>
      </w:r>
      <w:r w:rsidR="00A64447" w:rsidRPr="003F658E">
        <w:rPr>
          <w:rFonts w:ascii="David" w:hAnsi="David"/>
          <w:rtl/>
          <w:lang w:eastAsia="en-US"/>
        </w:rPr>
        <w:t xml:space="preserve"> </w:t>
      </w:r>
      <w:r w:rsidR="00A64447" w:rsidRPr="003F658E">
        <w:rPr>
          <w:rFonts w:ascii="David" w:hAnsi="David" w:hint="eastAsia"/>
          <w:rtl/>
          <w:lang w:eastAsia="en-US"/>
        </w:rPr>
        <w:t>שבסעיף</w:t>
      </w:r>
      <w:r w:rsidR="00A64447" w:rsidRPr="003F658E">
        <w:rPr>
          <w:rFonts w:ascii="David" w:hAnsi="David"/>
          <w:rtl/>
          <w:lang w:eastAsia="en-US"/>
        </w:rPr>
        <w:t xml:space="preserve"> </w:t>
      </w:r>
      <w:r w:rsidR="00A64447" w:rsidRPr="003F658E">
        <w:rPr>
          <w:rFonts w:ascii="David" w:hAnsi="David"/>
          <w:rtl/>
          <w:lang w:eastAsia="en-US"/>
        </w:rPr>
        <w:fldChar w:fldCharType="begin"/>
      </w:r>
      <w:r w:rsidR="00A64447" w:rsidRPr="003F658E">
        <w:rPr>
          <w:rFonts w:ascii="David" w:hAnsi="David"/>
          <w:rtl/>
          <w:lang w:eastAsia="en-US"/>
        </w:rPr>
        <w:instrText xml:space="preserve"> </w:instrText>
      </w:r>
      <w:r w:rsidR="00A64447" w:rsidRPr="003F658E">
        <w:rPr>
          <w:rFonts w:ascii="David" w:hAnsi="David"/>
          <w:lang w:eastAsia="en-US"/>
        </w:rPr>
        <w:instrText>REF</w:instrText>
      </w:r>
      <w:r w:rsidR="00A64447" w:rsidRPr="003F658E">
        <w:rPr>
          <w:rFonts w:ascii="David" w:hAnsi="David"/>
          <w:rtl/>
          <w:lang w:eastAsia="en-US"/>
        </w:rPr>
        <w:instrText xml:space="preserve"> _</w:instrText>
      </w:r>
      <w:r w:rsidR="00A64447" w:rsidRPr="003F658E">
        <w:rPr>
          <w:rFonts w:ascii="David" w:hAnsi="David"/>
          <w:lang w:eastAsia="en-US"/>
        </w:rPr>
        <w:instrText>Ref360549923 \r \h</w:instrText>
      </w:r>
      <w:r w:rsidR="00A64447" w:rsidRPr="003F658E">
        <w:rPr>
          <w:rFonts w:ascii="David" w:hAnsi="David"/>
          <w:rtl/>
          <w:lang w:eastAsia="en-US"/>
        </w:rPr>
        <w:instrText xml:space="preserve">  \* </w:instrText>
      </w:r>
      <w:r w:rsidR="00A64447" w:rsidRPr="003F658E">
        <w:rPr>
          <w:rFonts w:ascii="David" w:hAnsi="David"/>
          <w:lang w:eastAsia="en-US"/>
        </w:rPr>
        <w:instrText>MERGEFORMAT</w:instrText>
      </w:r>
      <w:r w:rsidR="00A64447" w:rsidRPr="003F658E">
        <w:rPr>
          <w:rFonts w:ascii="David" w:hAnsi="David"/>
          <w:rtl/>
          <w:lang w:eastAsia="en-US"/>
        </w:rPr>
        <w:instrText xml:space="preserve"> </w:instrText>
      </w:r>
      <w:r w:rsidR="00A64447" w:rsidRPr="003F658E">
        <w:rPr>
          <w:rFonts w:ascii="David" w:hAnsi="David"/>
          <w:rtl/>
          <w:lang w:eastAsia="en-US"/>
        </w:rPr>
      </w:r>
      <w:r w:rsidR="00A64447" w:rsidRPr="003F658E">
        <w:rPr>
          <w:rFonts w:ascii="David" w:hAnsi="David"/>
          <w:rtl/>
          <w:lang w:eastAsia="en-US"/>
        </w:rPr>
        <w:fldChar w:fldCharType="separate"/>
      </w:r>
      <w:r w:rsidR="00F95657">
        <w:rPr>
          <w:rFonts w:ascii="David" w:hAnsi="David"/>
          <w:cs/>
          <w:lang w:eastAsia="en-US"/>
        </w:rPr>
        <w:t>‎</w:t>
      </w:r>
      <w:r w:rsidR="00F95657">
        <w:rPr>
          <w:rFonts w:ascii="David" w:hAnsi="David"/>
          <w:lang w:eastAsia="en-US"/>
        </w:rPr>
        <w:t>10.8.4</w:t>
      </w:r>
      <w:r w:rsidR="00A64447" w:rsidRPr="003F658E">
        <w:rPr>
          <w:rFonts w:ascii="David" w:hAnsi="David"/>
          <w:rtl/>
          <w:lang w:eastAsia="en-US"/>
        </w:rPr>
        <w:fldChar w:fldCharType="end"/>
      </w:r>
      <w:r w:rsidR="00A64447" w:rsidRPr="003F658E">
        <w:rPr>
          <w:rFonts w:ascii="David" w:hAnsi="David"/>
          <w:rtl/>
          <w:lang w:eastAsia="en-US"/>
        </w:rPr>
        <w:t xml:space="preserve">), </w:t>
      </w:r>
      <w:r w:rsidR="00A64447" w:rsidRPr="003F658E">
        <w:rPr>
          <w:rFonts w:ascii="David" w:hAnsi="David" w:hint="eastAsia"/>
          <w:rtl/>
          <w:lang w:eastAsia="en-US"/>
        </w:rPr>
        <w:t>עבור</w:t>
      </w:r>
      <w:r w:rsidR="00A64447" w:rsidRPr="003F658E">
        <w:rPr>
          <w:rFonts w:ascii="David" w:hAnsi="David"/>
          <w:rtl/>
          <w:lang w:eastAsia="en-US"/>
        </w:rPr>
        <w:t xml:space="preserve"> </w:t>
      </w:r>
      <w:r w:rsidR="00A64447" w:rsidRPr="003F658E">
        <w:rPr>
          <w:rFonts w:ascii="David" w:hAnsi="David" w:hint="eastAsia"/>
          <w:rtl/>
          <w:lang w:eastAsia="en-US"/>
        </w:rPr>
        <w:t>כל</w:t>
      </w:r>
      <w:r w:rsidR="00A64447" w:rsidRPr="003F658E">
        <w:rPr>
          <w:rFonts w:ascii="David" w:hAnsi="David"/>
          <w:rtl/>
          <w:lang w:eastAsia="en-US"/>
        </w:rPr>
        <w:t xml:space="preserve"> </w:t>
      </w:r>
      <w:r w:rsidR="00A64447" w:rsidRPr="003F658E">
        <w:rPr>
          <w:rFonts w:ascii="David" w:hAnsi="David" w:hint="eastAsia"/>
          <w:rtl/>
          <w:lang w:eastAsia="en-US"/>
        </w:rPr>
        <w:t>אח</w:t>
      </w:r>
      <w:r w:rsidR="00A64447">
        <w:rPr>
          <w:rFonts w:ascii="David" w:hAnsi="David" w:hint="cs"/>
          <w:rtl/>
          <w:lang w:eastAsia="en-US"/>
        </w:rPr>
        <w:t>ת</w:t>
      </w:r>
      <w:r w:rsidR="00A64447" w:rsidRPr="003F658E">
        <w:rPr>
          <w:rFonts w:ascii="David" w:hAnsi="David"/>
          <w:rtl/>
          <w:lang w:eastAsia="en-US"/>
        </w:rPr>
        <w:t xml:space="preserve"> </w:t>
      </w:r>
      <w:r w:rsidR="00A64447" w:rsidRPr="003F658E">
        <w:rPr>
          <w:rFonts w:ascii="David" w:hAnsi="David" w:hint="eastAsia"/>
          <w:rtl/>
          <w:lang w:eastAsia="en-US"/>
        </w:rPr>
        <w:t>מההצעות</w:t>
      </w:r>
      <w:r w:rsidR="00A64447" w:rsidRPr="003F658E">
        <w:rPr>
          <w:rFonts w:ascii="David" w:hAnsi="David"/>
          <w:rtl/>
          <w:lang w:eastAsia="en-US"/>
        </w:rPr>
        <w:t xml:space="preserve"> </w:t>
      </w:r>
      <w:r w:rsidR="00A64447" w:rsidRPr="003F658E">
        <w:rPr>
          <w:rFonts w:ascii="David" w:hAnsi="David" w:hint="eastAsia"/>
          <w:rtl/>
          <w:lang w:eastAsia="en-US"/>
        </w:rPr>
        <w:t>בנפרד</w:t>
      </w:r>
      <w:r w:rsidR="00A64447" w:rsidRPr="003F658E">
        <w:rPr>
          <w:rFonts w:ascii="David" w:hAnsi="David"/>
          <w:rtl/>
          <w:lang w:eastAsia="en-US"/>
        </w:rPr>
        <w:t xml:space="preserve">, </w:t>
      </w:r>
      <w:r w:rsidR="00A64447" w:rsidRPr="003F658E">
        <w:rPr>
          <w:rFonts w:ascii="David" w:hAnsi="David" w:hint="eastAsia"/>
          <w:rtl/>
          <w:lang w:eastAsia="en-US"/>
        </w:rPr>
        <w:t>בהתאם</w:t>
      </w:r>
      <w:r w:rsidR="00A64447" w:rsidRPr="003F658E">
        <w:rPr>
          <w:rFonts w:ascii="David" w:hAnsi="David"/>
          <w:rtl/>
          <w:lang w:eastAsia="en-US"/>
        </w:rPr>
        <w:t xml:space="preserve"> </w:t>
      </w:r>
      <w:r w:rsidR="00A64447" w:rsidRPr="003F658E">
        <w:rPr>
          <w:rFonts w:ascii="David" w:hAnsi="David" w:hint="eastAsia"/>
          <w:rtl/>
          <w:lang w:eastAsia="en-US"/>
        </w:rPr>
        <w:t>לנוסחת</w:t>
      </w:r>
      <w:r w:rsidR="00A64447" w:rsidRPr="003F658E">
        <w:rPr>
          <w:rFonts w:ascii="David" w:hAnsi="David"/>
          <w:rtl/>
          <w:lang w:eastAsia="en-US"/>
        </w:rPr>
        <w:t xml:space="preserve"> </w:t>
      </w:r>
      <w:r w:rsidR="00A64447" w:rsidRPr="003F658E">
        <w:rPr>
          <w:rFonts w:ascii="David" w:hAnsi="David" w:hint="eastAsia"/>
          <w:rtl/>
          <w:lang w:eastAsia="en-US"/>
        </w:rPr>
        <w:t>החישוב</w:t>
      </w:r>
      <w:r w:rsidR="00A64447" w:rsidRPr="003F658E">
        <w:rPr>
          <w:rFonts w:ascii="David" w:hAnsi="David"/>
          <w:rtl/>
          <w:lang w:eastAsia="en-US"/>
        </w:rPr>
        <w:t xml:space="preserve"> </w:t>
      </w:r>
      <w:r w:rsidR="00A64447" w:rsidRPr="003F658E">
        <w:rPr>
          <w:rFonts w:ascii="David" w:hAnsi="David" w:hint="eastAsia"/>
          <w:rtl/>
          <w:lang w:eastAsia="en-US"/>
        </w:rPr>
        <w:t>הבאה</w:t>
      </w:r>
      <w:r w:rsidR="00A64447" w:rsidRPr="003F658E">
        <w:rPr>
          <w:rFonts w:ascii="David" w:hAnsi="David"/>
          <w:rtl/>
          <w:lang w:eastAsia="en-US"/>
        </w:rPr>
        <w:t>:</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D57D5C" w:rsidRPr="003F658E" w14:paraId="7FD67670" w14:textId="77777777" w:rsidTr="00136F46">
        <w:trPr>
          <w:trHeight w:val="406"/>
        </w:trPr>
        <w:tc>
          <w:tcPr>
            <w:tcW w:w="1985" w:type="dxa"/>
            <w:shd w:val="clear" w:color="auto" w:fill="D9D9D9"/>
            <w:vAlign w:val="center"/>
          </w:tcPr>
          <w:p w14:paraId="5F43C421" w14:textId="77777777" w:rsidR="00D57D5C" w:rsidRPr="003F658E" w:rsidRDefault="00D57D5C" w:rsidP="00136F46">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כולל</w:t>
            </w:r>
          </w:p>
        </w:tc>
        <w:tc>
          <w:tcPr>
            <w:tcW w:w="540" w:type="dxa"/>
            <w:shd w:val="clear" w:color="auto" w:fill="D9D9D9"/>
            <w:vAlign w:val="center"/>
          </w:tcPr>
          <w:p w14:paraId="45C80958" w14:textId="77777777" w:rsidR="00D57D5C" w:rsidRPr="003F658E" w:rsidRDefault="00D57D5C" w:rsidP="00136F46">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p>
        </w:tc>
        <w:tc>
          <w:tcPr>
            <w:tcW w:w="6523" w:type="dxa"/>
            <w:shd w:val="clear" w:color="auto" w:fill="D9D9D9"/>
            <w:vAlign w:val="center"/>
          </w:tcPr>
          <w:p w14:paraId="261B4944" w14:textId="77777777" w:rsidR="00D57D5C" w:rsidRPr="003F658E" w:rsidRDefault="00D57D5C" w:rsidP="00D57D5C">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r>
              <w:rPr>
                <w:rFonts w:hint="cs"/>
                <w:rtl/>
                <w:lang w:eastAsia="en-US"/>
              </w:rPr>
              <w:t>50%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איכות</w:t>
            </w:r>
            <w:r w:rsidRPr="003F658E">
              <w:rPr>
                <w:rtl/>
                <w:lang w:eastAsia="en-US"/>
              </w:rPr>
              <w:t xml:space="preserve"> </w:t>
            </w:r>
            <w:r w:rsidRPr="003F658E">
              <w:rPr>
                <w:rFonts w:hint="eastAsia"/>
                <w:rtl/>
                <w:lang w:eastAsia="en-US"/>
              </w:rPr>
              <w:t>משוקלל</w:t>
            </w:r>
            <w:r w:rsidRPr="003F658E">
              <w:rPr>
                <w:rtl/>
                <w:lang w:eastAsia="en-US"/>
              </w:rPr>
              <w:t>) + (</w:t>
            </w:r>
            <w:r>
              <w:rPr>
                <w:rFonts w:hint="cs"/>
                <w:rtl/>
                <w:lang w:eastAsia="en-US"/>
              </w:rPr>
              <w:t>50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מחיר</w:t>
            </w:r>
            <w:r w:rsidRPr="003F658E">
              <w:rPr>
                <w:rtl/>
                <w:lang w:eastAsia="en-US"/>
              </w:rPr>
              <w:t xml:space="preserve"> משוקלל)</w:t>
            </w:r>
          </w:p>
        </w:tc>
      </w:tr>
    </w:tbl>
    <w:p w14:paraId="618AA47E" w14:textId="77777777" w:rsidR="00D57D5C" w:rsidRPr="00D57D5C" w:rsidRDefault="00D57D5C" w:rsidP="00A64447">
      <w:pPr>
        <w:ind w:left="1842"/>
        <w:rPr>
          <w:rFonts w:ascii="David" w:hAnsi="David"/>
          <w:lang w:eastAsia="en-US"/>
        </w:rPr>
      </w:pPr>
    </w:p>
    <w:p w14:paraId="1ED54EB7" w14:textId="389B425B" w:rsidR="00146135" w:rsidRPr="003F658E" w:rsidRDefault="00D57D5C" w:rsidP="00D57D5C">
      <w:pPr>
        <w:numPr>
          <w:ilvl w:val="2"/>
          <w:numId w:val="18"/>
        </w:numPr>
        <w:ind w:left="1842" w:hanging="708"/>
        <w:rPr>
          <w:rFonts w:ascii="David" w:hAnsi="David"/>
          <w:rtl/>
          <w:lang w:eastAsia="en-US"/>
        </w:rPr>
      </w:pPr>
      <w:r>
        <w:rPr>
          <w:rFonts w:ascii="David" w:hAnsi="David" w:hint="cs"/>
          <w:rtl/>
          <w:lang w:eastAsia="en-US"/>
        </w:rPr>
        <w:t xml:space="preserve">הציון הכולל </w:t>
      </w:r>
      <w:r w:rsidRPr="00A64447">
        <w:rPr>
          <w:rFonts w:ascii="David" w:hAnsi="David" w:hint="cs"/>
          <w:b/>
          <w:bCs/>
          <w:rtl/>
          <w:lang w:eastAsia="en-US"/>
        </w:rPr>
        <w:t>בסל ב'</w:t>
      </w:r>
      <w:r>
        <w:rPr>
          <w:rFonts w:ascii="David" w:hAnsi="David" w:hint="cs"/>
          <w:rtl/>
          <w:lang w:eastAsia="en-US"/>
        </w:rPr>
        <w:t xml:space="preserve"> </w:t>
      </w:r>
      <w:r w:rsidR="00146135" w:rsidRPr="003F658E">
        <w:rPr>
          <w:rFonts w:ascii="David" w:hAnsi="David" w:hint="eastAsia"/>
          <w:rtl/>
          <w:lang w:eastAsia="en-US"/>
        </w:rPr>
        <w:t>יחושב</w:t>
      </w:r>
      <w:r w:rsidR="00146135" w:rsidRPr="003F658E">
        <w:rPr>
          <w:rFonts w:ascii="David" w:hAnsi="David"/>
          <w:rtl/>
          <w:lang w:eastAsia="en-US"/>
        </w:rPr>
        <w:t xml:space="preserve"> </w:t>
      </w:r>
      <w:r w:rsidR="00146135" w:rsidRPr="003F658E">
        <w:rPr>
          <w:rFonts w:ascii="David" w:hAnsi="David" w:hint="eastAsia"/>
          <w:rtl/>
          <w:lang w:eastAsia="en-US"/>
        </w:rPr>
        <w:t>על</w:t>
      </w:r>
      <w:r w:rsidR="00146135" w:rsidRPr="003F658E">
        <w:rPr>
          <w:rFonts w:ascii="David" w:hAnsi="David"/>
          <w:rtl/>
          <w:lang w:eastAsia="en-US"/>
        </w:rPr>
        <w:t xml:space="preserve"> </w:t>
      </w:r>
      <w:r w:rsidR="00146135" w:rsidRPr="003F658E">
        <w:rPr>
          <w:rFonts w:ascii="David" w:hAnsi="David" w:hint="eastAsia"/>
          <w:rtl/>
          <w:lang w:eastAsia="en-US"/>
        </w:rPr>
        <w:t>ידי</w:t>
      </w:r>
      <w:r w:rsidR="00146135" w:rsidRPr="003F658E">
        <w:rPr>
          <w:rFonts w:ascii="David" w:hAnsi="David"/>
          <w:rtl/>
          <w:lang w:eastAsia="en-US"/>
        </w:rPr>
        <w:t xml:space="preserve"> </w:t>
      </w:r>
      <w:r w:rsidR="00146135" w:rsidRPr="003F658E">
        <w:rPr>
          <w:rFonts w:ascii="David" w:hAnsi="David" w:hint="eastAsia"/>
          <w:rtl/>
          <w:lang w:eastAsia="en-US"/>
        </w:rPr>
        <w:t>שקלול</w:t>
      </w:r>
      <w:r w:rsidR="00146135" w:rsidRPr="003F658E">
        <w:rPr>
          <w:rFonts w:ascii="David" w:hAnsi="David"/>
          <w:rtl/>
          <w:lang w:eastAsia="en-US"/>
        </w:rPr>
        <w:t xml:space="preserve"> </w:t>
      </w:r>
      <w:r w:rsidR="00146135" w:rsidRPr="003F658E">
        <w:rPr>
          <w:rFonts w:ascii="David" w:hAnsi="David" w:hint="eastAsia"/>
          <w:rtl/>
          <w:lang w:eastAsia="en-US"/>
        </w:rPr>
        <w:t>ציון</w:t>
      </w:r>
      <w:r w:rsidR="00146135" w:rsidRPr="003F658E">
        <w:rPr>
          <w:rFonts w:ascii="David" w:hAnsi="David"/>
          <w:rtl/>
          <w:lang w:eastAsia="en-US"/>
        </w:rPr>
        <w:t xml:space="preserve"> </w:t>
      </w:r>
      <w:r w:rsidR="00146135" w:rsidRPr="003F658E">
        <w:rPr>
          <w:rFonts w:ascii="David" w:hAnsi="David" w:hint="eastAsia"/>
          <w:rtl/>
          <w:lang w:eastAsia="en-US"/>
        </w:rPr>
        <w:t>האיכות</w:t>
      </w:r>
      <w:r w:rsidR="00146135" w:rsidRPr="003F658E">
        <w:rPr>
          <w:rFonts w:ascii="David" w:hAnsi="David"/>
          <w:rtl/>
          <w:lang w:eastAsia="en-US"/>
        </w:rPr>
        <w:t xml:space="preserve"> </w:t>
      </w:r>
      <w:r w:rsidR="00146135" w:rsidRPr="003F658E">
        <w:rPr>
          <w:rFonts w:ascii="David" w:hAnsi="David" w:hint="eastAsia"/>
          <w:rtl/>
          <w:lang w:eastAsia="en-US"/>
        </w:rPr>
        <w:t>המשוקלל</w:t>
      </w:r>
      <w:r w:rsidR="00146135" w:rsidRPr="003F658E">
        <w:rPr>
          <w:rFonts w:ascii="David" w:hAnsi="David"/>
          <w:rtl/>
          <w:lang w:eastAsia="en-US"/>
        </w:rPr>
        <w:t xml:space="preserve"> (</w:t>
      </w:r>
      <w:r w:rsidR="00146135" w:rsidRPr="003F658E">
        <w:rPr>
          <w:rFonts w:ascii="David" w:hAnsi="David" w:hint="eastAsia"/>
          <w:rtl/>
          <w:lang w:eastAsia="en-US"/>
        </w:rPr>
        <w:t>כפי</w:t>
      </w:r>
      <w:r w:rsidR="00146135" w:rsidRPr="003F658E">
        <w:rPr>
          <w:rFonts w:ascii="David" w:hAnsi="David"/>
          <w:rtl/>
          <w:lang w:eastAsia="en-US"/>
        </w:rPr>
        <w:t xml:space="preserve"> </w:t>
      </w:r>
      <w:r w:rsidR="00146135" w:rsidRPr="003F658E">
        <w:rPr>
          <w:rFonts w:ascii="David" w:hAnsi="David" w:hint="eastAsia"/>
          <w:rtl/>
          <w:lang w:eastAsia="en-US"/>
        </w:rPr>
        <w:t>שהתקבל</w:t>
      </w:r>
      <w:r w:rsidR="00146135" w:rsidRPr="003F658E">
        <w:rPr>
          <w:rFonts w:ascii="David" w:hAnsi="David"/>
          <w:rtl/>
          <w:lang w:eastAsia="en-US"/>
        </w:rPr>
        <w:t xml:space="preserve"> </w:t>
      </w:r>
      <w:r w:rsidR="00146135" w:rsidRPr="003F658E">
        <w:rPr>
          <w:rFonts w:ascii="David" w:hAnsi="David" w:hint="eastAsia"/>
          <w:rtl/>
          <w:lang w:eastAsia="en-US"/>
        </w:rPr>
        <w:t>בחישוב</w:t>
      </w:r>
      <w:r w:rsidR="00146135" w:rsidRPr="003F658E">
        <w:rPr>
          <w:rFonts w:ascii="David" w:hAnsi="David"/>
          <w:rtl/>
          <w:lang w:eastAsia="en-US"/>
        </w:rPr>
        <w:t xml:space="preserve"> </w:t>
      </w:r>
      <w:r w:rsidR="00146135" w:rsidRPr="003F658E">
        <w:rPr>
          <w:rFonts w:ascii="David" w:hAnsi="David" w:hint="eastAsia"/>
          <w:rtl/>
          <w:lang w:eastAsia="en-US"/>
        </w:rPr>
        <w:t>שבסעיף</w:t>
      </w:r>
      <w:r w:rsidR="00146135" w:rsidRPr="003F658E">
        <w:rPr>
          <w:rFonts w:ascii="David" w:hAnsi="David"/>
          <w:rtl/>
          <w:lang w:eastAsia="en-US"/>
        </w:rPr>
        <w:t xml:space="preserve"> </w:t>
      </w:r>
      <w:r w:rsidR="00146135" w:rsidRPr="003F658E">
        <w:rPr>
          <w:rFonts w:ascii="David" w:hAnsi="David"/>
          <w:rtl/>
          <w:lang w:eastAsia="en-US"/>
        </w:rPr>
        <w:fldChar w:fldCharType="begin"/>
      </w:r>
      <w:r w:rsidR="00146135" w:rsidRPr="003F658E">
        <w:rPr>
          <w:rFonts w:ascii="David" w:hAnsi="David"/>
          <w:rtl/>
          <w:lang w:eastAsia="en-US"/>
        </w:rPr>
        <w:instrText xml:space="preserve"> </w:instrText>
      </w:r>
      <w:r w:rsidR="00146135" w:rsidRPr="003F658E">
        <w:rPr>
          <w:rFonts w:ascii="David" w:hAnsi="David"/>
          <w:lang w:eastAsia="en-US"/>
        </w:rPr>
        <w:instrText>REF</w:instrText>
      </w:r>
      <w:r w:rsidR="00146135" w:rsidRPr="003F658E">
        <w:rPr>
          <w:rFonts w:ascii="David" w:hAnsi="David"/>
          <w:rtl/>
          <w:lang w:eastAsia="en-US"/>
        </w:rPr>
        <w:instrText xml:space="preserve"> _</w:instrText>
      </w:r>
      <w:r w:rsidR="00146135" w:rsidRPr="003F658E">
        <w:rPr>
          <w:rFonts w:ascii="David" w:hAnsi="David"/>
          <w:lang w:eastAsia="en-US"/>
        </w:rPr>
        <w:instrText>Ref373696740 \r \h</w:instrText>
      </w:r>
      <w:r w:rsidR="00146135" w:rsidRPr="003F658E">
        <w:rPr>
          <w:rFonts w:ascii="David" w:hAnsi="David"/>
          <w:rtl/>
          <w:lang w:eastAsia="en-US"/>
        </w:rPr>
        <w:instrText xml:space="preserve">  \* </w:instrText>
      </w:r>
      <w:r w:rsidR="00146135" w:rsidRPr="003F658E">
        <w:rPr>
          <w:rFonts w:ascii="David" w:hAnsi="David"/>
          <w:lang w:eastAsia="en-US"/>
        </w:rPr>
        <w:instrText>MERGEFORMAT</w:instrText>
      </w:r>
      <w:r w:rsidR="00146135" w:rsidRPr="003F658E">
        <w:rPr>
          <w:rFonts w:ascii="David" w:hAnsi="David"/>
          <w:rtl/>
          <w:lang w:eastAsia="en-US"/>
        </w:rPr>
        <w:instrText xml:space="preserve"> </w:instrText>
      </w:r>
      <w:r w:rsidR="00146135" w:rsidRPr="003F658E">
        <w:rPr>
          <w:rFonts w:ascii="David" w:hAnsi="David"/>
          <w:rtl/>
          <w:lang w:eastAsia="en-US"/>
        </w:rPr>
      </w:r>
      <w:r w:rsidR="00146135" w:rsidRPr="003F658E">
        <w:rPr>
          <w:rFonts w:ascii="David" w:hAnsi="David"/>
          <w:rtl/>
          <w:lang w:eastAsia="en-US"/>
        </w:rPr>
        <w:fldChar w:fldCharType="separate"/>
      </w:r>
      <w:r w:rsidR="00F95657">
        <w:rPr>
          <w:rFonts w:ascii="David" w:hAnsi="David"/>
          <w:cs/>
          <w:lang w:eastAsia="en-US"/>
        </w:rPr>
        <w:t>‎</w:t>
      </w:r>
      <w:r w:rsidR="00F95657">
        <w:rPr>
          <w:rFonts w:ascii="David" w:hAnsi="David"/>
          <w:lang w:eastAsia="en-US"/>
        </w:rPr>
        <w:t>10.7</w:t>
      </w:r>
      <w:r w:rsidR="00146135" w:rsidRPr="003F658E">
        <w:rPr>
          <w:rFonts w:ascii="David" w:hAnsi="David"/>
          <w:rtl/>
          <w:lang w:eastAsia="en-US"/>
        </w:rPr>
        <w:fldChar w:fldCharType="end"/>
      </w:r>
      <w:r w:rsidR="00146135" w:rsidRPr="003F658E">
        <w:rPr>
          <w:rFonts w:ascii="David" w:hAnsi="David"/>
          <w:rtl/>
          <w:lang w:eastAsia="en-US"/>
        </w:rPr>
        <w:t xml:space="preserve">) </w:t>
      </w:r>
      <w:r w:rsidR="00146135" w:rsidRPr="003F658E">
        <w:rPr>
          <w:rFonts w:ascii="David" w:hAnsi="David" w:hint="eastAsia"/>
          <w:rtl/>
          <w:lang w:eastAsia="en-US"/>
        </w:rPr>
        <w:t>וציון</w:t>
      </w:r>
      <w:r w:rsidR="00146135" w:rsidRPr="003F658E">
        <w:rPr>
          <w:rFonts w:ascii="David" w:hAnsi="David"/>
          <w:rtl/>
          <w:lang w:eastAsia="en-US"/>
        </w:rPr>
        <w:t xml:space="preserve"> </w:t>
      </w:r>
      <w:r w:rsidR="00146135" w:rsidRPr="003F658E">
        <w:rPr>
          <w:rFonts w:ascii="David" w:hAnsi="David" w:hint="eastAsia"/>
          <w:rtl/>
          <w:lang w:eastAsia="en-US"/>
        </w:rPr>
        <w:t>המחיר</w:t>
      </w:r>
      <w:r w:rsidR="00146135" w:rsidRPr="003F658E">
        <w:rPr>
          <w:rFonts w:ascii="David" w:hAnsi="David"/>
          <w:rtl/>
          <w:lang w:eastAsia="en-US"/>
        </w:rPr>
        <w:t xml:space="preserve"> (</w:t>
      </w:r>
      <w:r w:rsidR="00146135" w:rsidRPr="003F658E">
        <w:rPr>
          <w:rFonts w:ascii="David" w:hAnsi="David" w:hint="eastAsia"/>
          <w:rtl/>
          <w:lang w:eastAsia="en-US"/>
        </w:rPr>
        <w:t>כפי</w:t>
      </w:r>
      <w:r w:rsidR="00146135" w:rsidRPr="003F658E">
        <w:rPr>
          <w:rFonts w:ascii="David" w:hAnsi="David"/>
          <w:rtl/>
          <w:lang w:eastAsia="en-US"/>
        </w:rPr>
        <w:t xml:space="preserve"> </w:t>
      </w:r>
      <w:r w:rsidR="00146135" w:rsidRPr="003F658E">
        <w:rPr>
          <w:rFonts w:ascii="David" w:hAnsi="David" w:hint="eastAsia"/>
          <w:rtl/>
          <w:lang w:eastAsia="en-US"/>
        </w:rPr>
        <w:t>שהתקבל</w:t>
      </w:r>
      <w:r w:rsidR="00146135" w:rsidRPr="003F658E">
        <w:rPr>
          <w:rFonts w:ascii="David" w:hAnsi="David"/>
          <w:rtl/>
          <w:lang w:eastAsia="en-US"/>
        </w:rPr>
        <w:t xml:space="preserve"> </w:t>
      </w:r>
      <w:r w:rsidR="00146135" w:rsidRPr="003F658E">
        <w:rPr>
          <w:rFonts w:ascii="David" w:hAnsi="David" w:hint="eastAsia"/>
          <w:rtl/>
          <w:lang w:eastAsia="en-US"/>
        </w:rPr>
        <w:t>בחישוב</w:t>
      </w:r>
      <w:r w:rsidR="00146135" w:rsidRPr="003F658E">
        <w:rPr>
          <w:rFonts w:ascii="David" w:hAnsi="David"/>
          <w:rtl/>
          <w:lang w:eastAsia="en-US"/>
        </w:rPr>
        <w:t xml:space="preserve"> </w:t>
      </w:r>
      <w:r w:rsidR="00146135" w:rsidRPr="003F658E">
        <w:rPr>
          <w:rFonts w:ascii="David" w:hAnsi="David" w:hint="eastAsia"/>
          <w:rtl/>
          <w:lang w:eastAsia="en-US"/>
        </w:rPr>
        <w:t>שבסעיף</w:t>
      </w:r>
      <w:r w:rsidR="00146135" w:rsidRPr="003F658E">
        <w:rPr>
          <w:rFonts w:ascii="David" w:hAnsi="David"/>
          <w:rtl/>
          <w:lang w:eastAsia="en-US"/>
        </w:rPr>
        <w:t xml:space="preserve"> </w:t>
      </w:r>
      <w:r w:rsidR="00146135" w:rsidRPr="003F658E">
        <w:rPr>
          <w:rFonts w:ascii="David" w:hAnsi="David"/>
          <w:rtl/>
          <w:lang w:eastAsia="en-US"/>
        </w:rPr>
        <w:fldChar w:fldCharType="begin"/>
      </w:r>
      <w:r w:rsidR="00146135" w:rsidRPr="003F658E">
        <w:rPr>
          <w:rFonts w:ascii="David" w:hAnsi="David"/>
          <w:rtl/>
          <w:lang w:eastAsia="en-US"/>
        </w:rPr>
        <w:instrText xml:space="preserve"> </w:instrText>
      </w:r>
      <w:r w:rsidR="00146135" w:rsidRPr="003F658E">
        <w:rPr>
          <w:rFonts w:ascii="David" w:hAnsi="David"/>
          <w:lang w:eastAsia="en-US"/>
        </w:rPr>
        <w:instrText>REF</w:instrText>
      </w:r>
      <w:r w:rsidR="00146135" w:rsidRPr="003F658E">
        <w:rPr>
          <w:rFonts w:ascii="David" w:hAnsi="David"/>
          <w:rtl/>
          <w:lang w:eastAsia="en-US"/>
        </w:rPr>
        <w:instrText xml:space="preserve"> _</w:instrText>
      </w:r>
      <w:r w:rsidR="00146135" w:rsidRPr="003F658E">
        <w:rPr>
          <w:rFonts w:ascii="David" w:hAnsi="David"/>
          <w:lang w:eastAsia="en-US"/>
        </w:rPr>
        <w:instrText>Ref360549923 \r \h</w:instrText>
      </w:r>
      <w:r w:rsidR="00146135" w:rsidRPr="003F658E">
        <w:rPr>
          <w:rFonts w:ascii="David" w:hAnsi="David"/>
          <w:rtl/>
          <w:lang w:eastAsia="en-US"/>
        </w:rPr>
        <w:instrText xml:space="preserve">  \* </w:instrText>
      </w:r>
      <w:r w:rsidR="00146135" w:rsidRPr="003F658E">
        <w:rPr>
          <w:rFonts w:ascii="David" w:hAnsi="David"/>
          <w:lang w:eastAsia="en-US"/>
        </w:rPr>
        <w:instrText>MERGEFORMAT</w:instrText>
      </w:r>
      <w:r w:rsidR="00146135" w:rsidRPr="003F658E">
        <w:rPr>
          <w:rFonts w:ascii="David" w:hAnsi="David"/>
          <w:rtl/>
          <w:lang w:eastAsia="en-US"/>
        </w:rPr>
        <w:instrText xml:space="preserve"> </w:instrText>
      </w:r>
      <w:r w:rsidR="00146135" w:rsidRPr="003F658E">
        <w:rPr>
          <w:rFonts w:ascii="David" w:hAnsi="David"/>
          <w:rtl/>
          <w:lang w:eastAsia="en-US"/>
        </w:rPr>
      </w:r>
      <w:r w:rsidR="00146135" w:rsidRPr="003F658E">
        <w:rPr>
          <w:rFonts w:ascii="David" w:hAnsi="David"/>
          <w:rtl/>
          <w:lang w:eastAsia="en-US"/>
        </w:rPr>
        <w:fldChar w:fldCharType="separate"/>
      </w:r>
      <w:r w:rsidR="00F95657">
        <w:rPr>
          <w:rFonts w:ascii="David" w:hAnsi="David"/>
          <w:cs/>
          <w:lang w:eastAsia="en-US"/>
        </w:rPr>
        <w:t>‎</w:t>
      </w:r>
      <w:r w:rsidR="00F95657">
        <w:rPr>
          <w:rFonts w:ascii="David" w:hAnsi="David"/>
          <w:lang w:eastAsia="en-US"/>
        </w:rPr>
        <w:t>10.8.4</w:t>
      </w:r>
      <w:r w:rsidR="00146135" w:rsidRPr="003F658E">
        <w:rPr>
          <w:rFonts w:ascii="David" w:hAnsi="David"/>
          <w:rtl/>
          <w:lang w:eastAsia="en-US"/>
        </w:rPr>
        <w:fldChar w:fldCharType="end"/>
      </w:r>
      <w:r w:rsidR="00146135" w:rsidRPr="003F658E">
        <w:rPr>
          <w:rFonts w:ascii="David" w:hAnsi="David"/>
          <w:rtl/>
          <w:lang w:eastAsia="en-US"/>
        </w:rPr>
        <w:t xml:space="preserve">), </w:t>
      </w:r>
      <w:r w:rsidR="00146135" w:rsidRPr="003F658E">
        <w:rPr>
          <w:rFonts w:ascii="David" w:hAnsi="David" w:hint="eastAsia"/>
          <w:rtl/>
          <w:lang w:eastAsia="en-US"/>
        </w:rPr>
        <w:t>עבור</w:t>
      </w:r>
      <w:r w:rsidR="00146135" w:rsidRPr="003F658E">
        <w:rPr>
          <w:rFonts w:ascii="David" w:hAnsi="David"/>
          <w:rtl/>
          <w:lang w:eastAsia="en-US"/>
        </w:rPr>
        <w:t xml:space="preserve"> </w:t>
      </w:r>
      <w:r w:rsidR="00146135" w:rsidRPr="003F658E">
        <w:rPr>
          <w:rFonts w:ascii="David" w:hAnsi="David" w:hint="eastAsia"/>
          <w:rtl/>
          <w:lang w:eastAsia="en-US"/>
        </w:rPr>
        <w:t>כל</w:t>
      </w:r>
      <w:r w:rsidR="00146135" w:rsidRPr="003F658E">
        <w:rPr>
          <w:rFonts w:ascii="David" w:hAnsi="David"/>
          <w:rtl/>
          <w:lang w:eastAsia="en-US"/>
        </w:rPr>
        <w:t xml:space="preserve"> </w:t>
      </w:r>
      <w:r w:rsidR="00146135" w:rsidRPr="003F658E">
        <w:rPr>
          <w:rFonts w:ascii="David" w:hAnsi="David" w:hint="eastAsia"/>
          <w:rtl/>
          <w:lang w:eastAsia="en-US"/>
        </w:rPr>
        <w:t>אח</w:t>
      </w:r>
      <w:r w:rsidR="00A64447">
        <w:rPr>
          <w:rFonts w:ascii="David" w:hAnsi="David" w:hint="cs"/>
          <w:rtl/>
          <w:lang w:eastAsia="en-US"/>
        </w:rPr>
        <w:t>ת</w:t>
      </w:r>
      <w:r w:rsidR="00146135" w:rsidRPr="003F658E">
        <w:rPr>
          <w:rFonts w:ascii="David" w:hAnsi="David"/>
          <w:rtl/>
          <w:lang w:eastAsia="en-US"/>
        </w:rPr>
        <w:t xml:space="preserve"> </w:t>
      </w:r>
      <w:r w:rsidR="00146135" w:rsidRPr="003F658E">
        <w:rPr>
          <w:rFonts w:ascii="David" w:hAnsi="David" w:hint="eastAsia"/>
          <w:rtl/>
          <w:lang w:eastAsia="en-US"/>
        </w:rPr>
        <w:t>מההצעות</w:t>
      </w:r>
      <w:r w:rsidR="00146135" w:rsidRPr="003F658E">
        <w:rPr>
          <w:rFonts w:ascii="David" w:hAnsi="David"/>
          <w:rtl/>
          <w:lang w:eastAsia="en-US"/>
        </w:rPr>
        <w:t xml:space="preserve"> </w:t>
      </w:r>
      <w:r w:rsidR="00146135" w:rsidRPr="003F658E">
        <w:rPr>
          <w:rFonts w:ascii="David" w:hAnsi="David" w:hint="eastAsia"/>
          <w:rtl/>
          <w:lang w:eastAsia="en-US"/>
        </w:rPr>
        <w:t>בנפרד</w:t>
      </w:r>
      <w:r w:rsidR="00146135" w:rsidRPr="003F658E">
        <w:rPr>
          <w:rFonts w:ascii="David" w:hAnsi="David"/>
          <w:rtl/>
          <w:lang w:eastAsia="en-US"/>
        </w:rPr>
        <w:t xml:space="preserve">, </w:t>
      </w:r>
      <w:r w:rsidR="00146135" w:rsidRPr="003F658E">
        <w:rPr>
          <w:rFonts w:ascii="David" w:hAnsi="David" w:hint="eastAsia"/>
          <w:rtl/>
          <w:lang w:eastAsia="en-US"/>
        </w:rPr>
        <w:t>בהתאם</w:t>
      </w:r>
      <w:r w:rsidR="00146135" w:rsidRPr="003F658E">
        <w:rPr>
          <w:rFonts w:ascii="David" w:hAnsi="David"/>
          <w:rtl/>
          <w:lang w:eastAsia="en-US"/>
        </w:rPr>
        <w:t xml:space="preserve"> </w:t>
      </w:r>
      <w:r w:rsidR="00146135" w:rsidRPr="003F658E">
        <w:rPr>
          <w:rFonts w:ascii="David" w:hAnsi="David" w:hint="eastAsia"/>
          <w:rtl/>
          <w:lang w:eastAsia="en-US"/>
        </w:rPr>
        <w:t>לנוסחת</w:t>
      </w:r>
      <w:r w:rsidR="00146135" w:rsidRPr="003F658E">
        <w:rPr>
          <w:rFonts w:ascii="David" w:hAnsi="David"/>
          <w:rtl/>
          <w:lang w:eastAsia="en-US"/>
        </w:rPr>
        <w:t xml:space="preserve"> </w:t>
      </w:r>
      <w:r w:rsidR="00146135" w:rsidRPr="003F658E">
        <w:rPr>
          <w:rFonts w:ascii="David" w:hAnsi="David" w:hint="eastAsia"/>
          <w:rtl/>
          <w:lang w:eastAsia="en-US"/>
        </w:rPr>
        <w:t>החישוב</w:t>
      </w:r>
      <w:r w:rsidR="00146135" w:rsidRPr="003F658E">
        <w:rPr>
          <w:rFonts w:ascii="David" w:hAnsi="David"/>
          <w:rtl/>
          <w:lang w:eastAsia="en-US"/>
        </w:rPr>
        <w:t xml:space="preserve"> </w:t>
      </w:r>
      <w:r w:rsidR="00146135" w:rsidRPr="003F658E">
        <w:rPr>
          <w:rFonts w:ascii="David" w:hAnsi="David" w:hint="eastAsia"/>
          <w:rtl/>
          <w:lang w:eastAsia="en-US"/>
        </w:rPr>
        <w:t>הבאה</w:t>
      </w:r>
      <w:r w:rsidR="00146135" w:rsidRPr="003F658E">
        <w:rPr>
          <w:rFonts w:ascii="David" w:hAnsi="David"/>
          <w:rtl/>
          <w:lang w:eastAsia="en-US"/>
        </w:rPr>
        <w:t>:</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146135" w:rsidRPr="003F658E" w14:paraId="4A1B4051" w14:textId="77777777" w:rsidTr="00044FDD">
        <w:trPr>
          <w:trHeight w:val="406"/>
        </w:trPr>
        <w:tc>
          <w:tcPr>
            <w:tcW w:w="1985" w:type="dxa"/>
            <w:shd w:val="clear" w:color="auto" w:fill="D9D9D9"/>
            <w:vAlign w:val="center"/>
          </w:tcPr>
          <w:p w14:paraId="78398D41"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כולל</w:t>
            </w:r>
          </w:p>
        </w:tc>
        <w:tc>
          <w:tcPr>
            <w:tcW w:w="540" w:type="dxa"/>
            <w:shd w:val="clear" w:color="auto" w:fill="D9D9D9"/>
            <w:vAlign w:val="center"/>
          </w:tcPr>
          <w:p w14:paraId="52ED0174" w14:textId="77777777" w:rsidR="00146135" w:rsidRPr="003F658E" w:rsidRDefault="00146135" w:rsidP="00044FDD">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p>
        </w:tc>
        <w:tc>
          <w:tcPr>
            <w:tcW w:w="6523" w:type="dxa"/>
            <w:shd w:val="clear" w:color="auto" w:fill="D9D9D9"/>
            <w:vAlign w:val="center"/>
          </w:tcPr>
          <w:p w14:paraId="695DAF4E" w14:textId="77777777" w:rsidR="00146135" w:rsidRPr="003F658E" w:rsidRDefault="00146135" w:rsidP="00FD7F7C">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r w:rsidR="00CB465C">
              <w:rPr>
                <w:rFonts w:hint="cs"/>
                <w:rtl/>
                <w:lang w:eastAsia="en-US"/>
              </w:rPr>
              <w:t>7</w:t>
            </w:r>
            <w:r w:rsidR="00FD7F7C">
              <w:rPr>
                <w:rFonts w:hint="cs"/>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איכות</w:t>
            </w:r>
            <w:r w:rsidRPr="003F658E">
              <w:rPr>
                <w:rtl/>
                <w:lang w:eastAsia="en-US"/>
              </w:rPr>
              <w:t xml:space="preserve"> </w:t>
            </w:r>
            <w:r w:rsidRPr="003F658E">
              <w:rPr>
                <w:rFonts w:hint="eastAsia"/>
                <w:rtl/>
                <w:lang w:eastAsia="en-US"/>
              </w:rPr>
              <w:t>משוקלל</w:t>
            </w:r>
            <w:r w:rsidRPr="003F658E">
              <w:rPr>
                <w:rtl/>
                <w:lang w:eastAsia="en-US"/>
              </w:rPr>
              <w:t>) + (</w:t>
            </w:r>
            <w:r w:rsidR="00CB465C">
              <w:rPr>
                <w:rFonts w:hint="cs"/>
                <w:rtl/>
                <w:lang w:eastAsia="en-US"/>
              </w:rPr>
              <w:t>3</w:t>
            </w:r>
            <w:r w:rsidR="00FD7F7C">
              <w:rPr>
                <w:rFonts w:hint="cs"/>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מחיר</w:t>
            </w:r>
            <w:r w:rsidRPr="003F658E">
              <w:rPr>
                <w:rtl/>
                <w:lang w:eastAsia="en-US"/>
              </w:rPr>
              <w:t xml:space="preserve"> משוקלל)</w:t>
            </w:r>
          </w:p>
        </w:tc>
      </w:tr>
    </w:tbl>
    <w:p w14:paraId="127F3C5E" w14:textId="77777777" w:rsidR="00146135" w:rsidRPr="003F658E"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14:paraId="363BACEE" w14:textId="77777777" w:rsidR="00146135" w:rsidRPr="003F658E" w:rsidRDefault="00146135" w:rsidP="00146135">
      <w:pPr>
        <w:ind w:left="1842"/>
        <w:rPr>
          <w:rtl/>
          <w:lang w:eastAsia="en-US"/>
        </w:rPr>
      </w:pPr>
      <w:r w:rsidRPr="003F658E">
        <w:rPr>
          <w:rFonts w:hint="eastAsia"/>
          <w:rtl/>
          <w:lang w:eastAsia="en-US"/>
        </w:rPr>
        <w:t>המציע</w:t>
      </w:r>
      <w:r w:rsidRPr="003F658E">
        <w:rPr>
          <w:rtl/>
          <w:lang w:eastAsia="en-US"/>
        </w:rPr>
        <w:t xml:space="preserve"> </w:t>
      </w:r>
      <w:r w:rsidRPr="003F658E">
        <w:rPr>
          <w:rFonts w:hint="eastAsia"/>
          <w:rtl/>
          <w:lang w:eastAsia="en-US"/>
        </w:rPr>
        <w:t>שיקבל</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הציון</w:t>
      </w:r>
      <w:r w:rsidRPr="003F658E">
        <w:rPr>
          <w:rtl/>
          <w:lang w:eastAsia="en-US"/>
        </w:rPr>
        <w:t xml:space="preserve"> </w:t>
      </w:r>
      <w:r w:rsidRPr="003F658E">
        <w:rPr>
          <w:rFonts w:hint="eastAsia"/>
          <w:rtl/>
          <w:lang w:eastAsia="en-US"/>
        </w:rPr>
        <w:t>הכולל</w:t>
      </w:r>
      <w:r w:rsidRPr="003F658E">
        <w:rPr>
          <w:rtl/>
          <w:lang w:eastAsia="en-US"/>
        </w:rPr>
        <w:t xml:space="preserve"> </w:t>
      </w:r>
      <w:r w:rsidRPr="003F658E">
        <w:rPr>
          <w:rFonts w:hint="eastAsia"/>
          <w:rtl/>
          <w:lang w:eastAsia="en-US"/>
        </w:rPr>
        <w:t>הגבוה</w:t>
      </w:r>
      <w:r w:rsidRPr="003F658E">
        <w:rPr>
          <w:rtl/>
          <w:lang w:eastAsia="en-US"/>
        </w:rPr>
        <w:t xml:space="preserve"> </w:t>
      </w:r>
      <w:r w:rsidRPr="003F658E">
        <w:rPr>
          <w:rFonts w:hint="eastAsia"/>
          <w:rtl/>
          <w:lang w:eastAsia="en-US"/>
        </w:rPr>
        <w:t>ביותר</w:t>
      </w:r>
      <w:r w:rsidRPr="003F658E">
        <w:rPr>
          <w:rtl/>
          <w:lang w:eastAsia="en-US"/>
        </w:rPr>
        <w:t xml:space="preserve"> </w:t>
      </w:r>
      <w:r w:rsidRPr="003F658E">
        <w:rPr>
          <w:rFonts w:hint="eastAsia"/>
          <w:rtl/>
          <w:lang w:eastAsia="en-US"/>
        </w:rPr>
        <w:t>ידורג</w:t>
      </w:r>
      <w:r w:rsidRPr="003F658E">
        <w:rPr>
          <w:rtl/>
          <w:lang w:eastAsia="en-US"/>
        </w:rPr>
        <w:t xml:space="preserve"> </w:t>
      </w:r>
      <w:r w:rsidRPr="003F658E">
        <w:rPr>
          <w:rFonts w:hint="eastAsia"/>
          <w:rtl/>
          <w:lang w:eastAsia="en-US"/>
        </w:rPr>
        <w:t>ראשון</w:t>
      </w:r>
      <w:r w:rsidRPr="003F658E">
        <w:rPr>
          <w:rtl/>
          <w:lang w:eastAsia="en-US"/>
        </w:rPr>
        <w:t>.</w:t>
      </w:r>
    </w:p>
    <w:p w14:paraId="2A65E494" w14:textId="32E27B33" w:rsidR="00146135" w:rsidRPr="003F658E" w:rsidRDefault="00146135" w:rsidP="006C2F0C">
      <w:pPr>
        <w:numPr>
          <w:ilvl w:val="2"/>
          <w:numId w:val="18"/>
        </w:numPr>
        <w:ind w:left="1842" w:hanging="708"/>
        <w:rPr>
          <w:rFonts w:ascii="David" w:hAnsi="David"/>
          <w:lang w:eastAsia="en-US"/>
        </w:rPr>
      </w:pPr>
      <w:r w:rsidRPr="003F658E">
        <w:rPr>
          <w:rFonts w:ascii="David" w:hAnsi="David" w:hint="eastAsia"/>
          <w:rtl/>
          <w:lang w:eastAsia="en-US"/>
        </w:rPr>
        <w:t>אם</w:t>
      </w:r>
      <w:r w:rsidRPr="003F658E">
        <w:rPr>
          <w:rFonts w:ascii="David" w:hAnsi="David"/>
          <w:rtl/>
          <w:lang w:eastAsia="en-US"/>
        </w:rPr>
        <w:t xml:space="preserve"> </w:t>
      </w:r>
      <w:r w:rsidRPr="003F658E">
        <w:rPr>
          <w:rFonts w:ascii="David" w:hAnsi="David" w:hint="eastAsia"/>
          <w:rtl/>
          <w:lang w:eastAsia="en-US"/>
        </w:rPr>
        <w:t>לאחר</w:t>
      </w:r>
      <w:r w:rsidRPr="003F658E">
        <w:rPr>
          <w:rFonts w:ascii="David" w:hAnsi="David"/>
          <w:rtl/>
          <w:lang w:eastAsia="en-US"/>
        </w:rPr>
        <w:t xml:space="preserve"> </w:t>
      </w:r>
      <w:r w:rsidRPr="003F658E">
        <w:rPr>
          <w:rFonts w:ascii="David" w:hAnsi="David" w:hint="eastAsia"/>
          <w:rtl/>
          <w:lang w:eastAsia="en-US"/>
        </w:rPr>
        <w:t>שקלול</w:t>
      </w:r>
      <w:r w:rsidRPr="003F658E">
        <w:rPr>
          <w:rFonts w:ascii="David" w:hAnsi="David"/>
          <w:rtl/>
          <w:lang w:eastAsia="en-US"/>
        </w:rPr>
        <w:t xml:space="preserve"> </w:t>
      </w:r>
      <w:r w:rsidRPr="003F658E">
        <w:rPr>
          <w:rFonts w:ascii="David" w:hAnsi="David" w:hint="eastAsia"/>
          <w:rtl/>
          <w:lang w:eastAsia="en-US"/>
        </w:rPr>
        <w:t>התוצאות</w:t>
      </w:r>
      <w:r w:rsidRPr="003F658E">
        <w:rPr>
          <w:rFonts w:ascii="David" w:hAnsi="David"/>
          <w:rtl/>
          <w:lang w:eastAsia="en-US"/>
        </w:rPr>
        <w:t xml:space="preserve">, </w:t>
      </w:r>
      <w:r w:rsidRPr="003F658E">
        <w:rPr>
          <w:rFonts w:ascii="David" w:hAnsi="David" w:hint="eastAsia"/>
          <w:rtl/>
          <w:lang w:eastAsia="en-US"/>
        </w:rPr>
        <w:t>קיבלו</w:t>
      </w:r>
      <w:r w:rsidRPr="003F658E">
        <w:rPr>
          <w:rFonts w:ascii="David" w:hAnsi="David"/>
          <w:rtl/>
          <w:lang w:eastAsia="en-US"/>
        </w:rPr>
        <w:t xml:space="preserve"> </w:t>
      </w:r>
      <w:r w:rsidRPr="003F658E">
        <w:rPr>
          <w:rFonts w:ascii="David" w:hAnsi="David" w:hint="eastAsia"/>
          <w:rtl/>
          <w:lang w:eastAsia="en-US"/>
        </w:rPr>
        <w:t>שתי</w:t>
      </w:r>
      <w:r w:rsidRPr="003F658E">
        <w:rPr>
          <w:rFonts w:ascii="David" w:hAnsi="David"/>
          <w:rtl/>
          <w:lang w:eastAsia="en-US"/>
        </w:rPr>
        <w:t xml:space="preserve"> </w:t>
      </w:r>
      <w:r w:rsidRPr="003F658E">
        <w:rPr>
          <w:rFonts w:ascii="David" w:hAnsi="David" w:hint="eastAsia"/>
          <w:rtl/>
          <w:lang w:eastAsia="en-US"/>
        </w:rPr>
        <w:t>הצעות</w:t>
      </w:r>
      <w:r w:rsidRPr="003F658E">
        <w:rPr>
          <w:rFonts w:ascii="David" w:hAnsi="David"/>
          <w:rtl/>
          <w:lang w:eastAsia="en-US"/>
        </w:rPr>
        <w:t xml:space="preserve"> </w:t>
      </w:r>
      <w:r w:rsidRPr="003F658E">
        <w:rPr>
          <w:rFonts w:ascii="David" w:hAnsi="David" w:hint="eastAsia"/>
          <w:rtl/>
          <w:lang w:eastAsia="en-US"/>
        </w:rPr>
        <w:t>או</w:t>
      </w:r>
      <w:r w:rsidRPr="003F658E">
        <w:rPr>
          <w:rFonts w:ascii="David" w:hAnsi="David"/>
          <w:rtl/>
          <w:lang w:eastAsia="en-US"/>
        </w:rPr>
        <w:t xml:space="preserve"> </w:t>
      </w:r>
      <w:r w:rsidRPr="003F658E">
        <w:rPr>
          <w:rFonts w:ascii="David" w:hAnsi="David" w:hint="eastAsia"/>
          <w:rtl/>
          <w:lang w:eastAsia="en-US"/>
        </w:rPr>
        <w:t>יותר</w:t>
      </w:r>
      <w:r w:rsidRPr="003F658E">
        <w:rPr>
          <w:rFonts w:ascii="David" w:hAnsi="David"/>
          <w:rtl/>
          <w:lang w:eastAsia="en-US"/>
        </w:rPr>
        <w:t xml:space="preserve"> </w:t>
      </w:r>
      <w:r w:rsidRPr="003F658E">
        <w:rPr>
          <w:rFonts w:ascii="David" w:hAnsi="David" w:hint="eastAsia"/>
          <w:rtl/>
          <w:lang w:eastAsia="en-US"/>
        </w:rPr>
        <w:t>תוצאה</w:t>
      </w:r>
      <w:r w:rsidRPr="003F658E">
        <w:rPr>
          <w:rFonts w:ascii="David" w:hAnsi="David"/>
          <w:rtl/>
          <w:lang w:eastAsia="en-US"/>
        </w:rPr>
        <w:t xml:space="preserve"> </w:t>
      </w:r>
      <w:r w:rsidRPr="003F658E">
        <w:rPr>
          <w:rFonts w:ascii="David" w:hAnsi="David" w:hint="eastAsia"/>
          <w:rtl/>
          <w:lang w:eastAsia="en-US"/>
        </w:rPr>
        <w:t>משוקללת</w:t>
      </w:r>
      <w:r w:rsidRPr="003F658E">
        <w:rPr>
          <w:rFonts w:ascii="David" w:hAnsi="David"/>
          <w:rtl/>
          <w:lang w:eastAsia="en-US"/>
        </w:rPr>
        <w:t xml:space="preserve"> </w:t>
      </w:r>
      <w:r w:rsidRPr="003F658E">
        <w:rPr>
          <w:rFonts w:ascii="David" w:hAnsi="David" w:hint="eastAsia"/>
          <w:rtl/>
          <w:lang w:eastAsia="en-US"/>
        </w:rPr>
        <w:t>זהה</w:t>
      </w:r>
      <w:r w:rsidRPr="003F658E">
        <w:rPr>
          <w:rFonts w:ascii="David" w:hAnsi="David"/>
          <w:rtl/>
          <w:lang w:eastAsia="en-US"/>
        </w:rPr>
        <w:t xml:space="preserve"> </w:t>
      </w:r>
      <w:r w:rsidRPr="003F658E">
        <w:rPr>
          <w:rFonts w:ascii="David" w:hAnsi="David" w:hint="eastAsia"/>
          <w:rtl/>
          <w:lang w:eastAsia="en-US"/>
        </w:rPr>
        <w:t>שהיא</w:t>
      </w:r>
      <w:r w:rsidRPr="003F658E">
        <w:rPr>
          <w:rFonts w:ascii="David" w:hAnsi="David"/>
          <w:rtl/>
          <w:lang w:eastAsia="en-US"/>
        </w:rPr>
        <w:t xml:space="preserve"> </w:t>
      </w:r>
      <w:r w:rsidRPr="003F658E">
        <w:rPr>
          <w:rFonts w:ascii="David" w:hAnsi="David" w:hint="eastAsia"/>
          <w:rtl/>
          <w:lang w:eastAsia="en-US"/>
        </w:rPr>
        <w:t>התוצאה</w:t>
      </w:r>
      <w:r w:rsidRPr="003F658E">
        <w:rPr>
          <w:rFonts w:ascii="David" w:hAnsi="David"/>
          <w:rtl/>
          <w:lang w:eastAsia="en-US"/>
        </w:rPr>
        <w:t xml:space="preserve"> הגבוהה ביותר, ואחת מן ההצעות היא של "עסק בשליטת אישה", כהגדרתו בסעיף </w:t>
      </w:r>
      <w:r w:rsidRPr="003F658E">
        <w:rPr>
          <w:rFonts w:ascii="David" w:hAnsi="David"/>
          <w:lang w:eastAsia="en-US"/>
        </w:rPr>
        <w:fldChar w:fldCharType="begin"/>
      </w:r>
      <w:r w:rsidRPr="003F658E">
        <w:rPr>
          <w:rFonts w:ascii="David" w:hAnsi="David"/>
          <w:lang w:eastAsia="en-US"/>
        </w:rPr>
        <w:instrText xml:space="preserve"> REF _Ref386472705 \r \h </w:instrText>
      </w:r>
      <w:r w:rsidR="00A5042F" w:rsidRPr="003F658E">
        <w:rPr>
          <w:rFonts w:ascii="David" w:hAnsi="David"/>
          <w:lang w:eastAsia="en-US"/>
        </w:rPr>
        <w:instrText xml:space="preserve"> \* MERGEFORMAT </w:instrText>
      </w:r>
      <w:r w:rsidRPr="003F658E">
        <w:rPr>
          <w:rFonts w:ascii="David" w:hAnsi="David"/>
          <w:lang w:eastAsia="en-US"/>
        </w:rPr>
      </w:r>
      <w:r w:rsidRPr="003F658E">
        <w:rPr>
          <w:rFonts w:ascii="David" w:hAnsi="David"/>
          <w:lang w:eastAsia="en-US"/>
        </w:rPr>
        <w:fldChar w:fldCharType="separate"/>
      </w:r>
      <w:r w:rsidR="00F95657">
        <w:rPr>
          <w:rFonts w:ascii="David" w:hAnsi="David"/>
          <w:cs/>
          <w:lang w:eastAsia="en-US"/>
        </w:rPr>
        <w:t>‎</w:t>
      </w:r>
      <w:r w:rsidR="00F95657">
        <w:rPr>
          <w:rFonts w:ascii="David" w:hAnsi="David"/>
          <w:lang w:eastAsia="en-US"/>
        </w:rPr>
        <w:t>7.13</w:t>
      </w:r>
      <w:r w:rsidRPr="003F658E">
        <w:rPr>
          <w:rFonts w:ascii="David" w:hAnsi="David"/>
          <w:lang w:eastAsia="en-US"/>
        </w:rPr>
        <w:fldChar w:fldCharType="end"/>
      </w:r>
      <w:r w:rsidR="002E546B">
        <w:rPr>
          <w:rFonts w:ascii="David" w:hAnsi="David" w:hint="cs"/>
          <w:rtl/>
          <w:lang w:eastAsia="en-US"/>
        </w:rPr>
        <w:t xml:space="preserve"> </w:t>
      </w:r>
      <w:r w:rsidRPr="003F658E">
        <w:rPr>
          <w:rFonts w:ascii="David" w:hAnsi="David" w:hint="eastAsia"/>
          <w:rtl/>
          <w:lang w:eastAsia="en-US"/>
        </w:rPr>
        <w:t>לעיל</w:t>
      </w:r>
      <w:r w:rsidRPr="003F658E">
        <w:rPr>
          <w:rFonts w:ascii="David" w:hAnsi="David"/>
          <w:rtl/>
          <w:lang w:eastAsia="en-US"/>
        </w:rPr>
        <w:t xml:space="preserve">, </w:t>
      </w:r>
      <w:r w:rsidRPr="003F658E">
        <w:rPr>
          <w:rFonts w:ascii="David" w:hAnsi="David" w:hint="eastAsia"/>
          <w:rtl/>
          <w:lang w:eastAsia="en-US"/>
        </w:rPr>
        <w:t>תיבחר</w:t>
      </w:r>
      <w:r w:rsidRPr="003F658E">
        <w:rPr>
          <w:rFonts w:ascii="David" w:hAnsi="David"/>
          <w:rtl/>
          <w:lang w:eastAsia="en-US"/>
        </w:rPr>
        <w:t xml:space="preserve"> </w:t>
      </w:r>
      <w:r w:rsidRPr="003F658E">
        <w:rPr>
          <w:rFonts w:ascii="David" w:hAnsi="David" w:hint="eastAsia"/>
          <w:rtl/>
          <w:lang w:eastAsia="en-US"/>
        </w:rPr>
        <w:t>ההצעה</w:t>
      </w:r>
      <w:r w:rsidRPr="003F658E">
        <w:rPr>
          <w:rFonts w:ascii="David" w:hAnsi="David"/>
          <w:rtl/>
          <w:lang w:eastAsia="en-US"/>
        </w:rPr>
        <w:t xml:space="preserve"> </w:t>
      </w:r>
      <w:r w:rsidRPr="003F658E">
        <w:rPr>
          <w:rFonts w:ascii="David" w:hAnsi="David" w:hint="eastAsia"/>
          <w:rtl/>
          <w:lang w:eastAsia="en-US"/>
        </w:rPr>
        <w:t>האמורה</w:t>
      </w:r>
      <w:r w:rsidRPr="003F658E">
        <w:rPr>
          <w:rFonts w:ascii="David" w:hAnsi="David"/>
          <w:rtl/>
          <w:lang w:eastAsia="en-US"/>
        </w:rPr>
        <w:t xml:space="preserve"> </w:t>
      </w:r>
      <w:r w:rsidRPr="003F658E">
        <w:rPr>
          <w:rFonts w:ascii="David" w:hAnsi="David" w:hint="eastAsia"/>
          <w:rtl/>
          <w:lang w:eastAsia="en-US"/>
        </w:rPr>
        <w:t>כזוכה</w:t>
      </w:r>
      <w:r w:rsidRPr="003F658E">
        <w:rPr>
          <w:rFonts w:ascii="David" w:hAnsi="David"/>
          <w:rtl/>
          <w:lang w:eastAsia="en-US"/>
        </w:rPr>
        <w:t xml:space="preserve"> </w:t>
      </w:r>
      <w:r w:rsidRPr="003F658E">
        <w:rPr>
          <w:rFonts w:ascii="David" w:hAnsi="David" w:hint="eastAsia"/>
          <w:rtl/>
          <w:lang w:eastAsia="en-US"/>
        </w:rPr>
        <w:t>במכרז</w:t>
      </w:r>
      <w:r w:rsidRPr="003F658E">
        <w:rPr>
          <w:rFonts w:ascii="David" w:hAnsi="David"/>
          <w:rtl/>
          <w:lang w:eastAsia="en-US"/>
        </w:rPr>
        <w:t xml:space="preserve"> </w:t>
      </w:r>
      <w:r w:rsidRPr="003F658E">
        <w:rPr>
          <w:rFonts w:ascii="David" w:hAnsi="David" w:hint="eastAsia"/>
          <w:rtl/>
          <w:lang w:eastAsia="en-US"/>
        </w:rPr>
        <w:t>ובלבד</w:t>
      </w:r>
      <w:r w:rsidRPr="003F658E">
        <w:rPr>
          <w:rFonts w:ascii="David" w:hAnsi="David"/>
          <w:rtl/>
          <w:lang w:eastAsia="en-US"/>
        </w:rPr>
        <w:t xml:space="preserve"> </w:t>
      </w:r>
      <w:r w:rsidRPr="003F658E">
        <w:rPr>
          <w:rFonts w:ascii="David" w:hAnsi="David" w:hint="eastAsia"/>
          <w:rtl/>
          <w:lang w:eastAsia="en-US"/>
        </w:rPr>
        <w:t>שצורף</w:t>
      </w:r>
      <w:r w:rsidRPr="003F658E">
        <w:rPr>
          <w:rFonts w:ascii="David" w:hAnsi="David"/>
          <w:rtl/>
          <w:lang w:eastAsia="en-US"/>
        </w:rPr>
        <w:t xml:space="preserve"> </w:t>
      </w:r>
      <w:r w:rsidRPr="003F658E">
        <w:rPr>
          <w:rFonts w:ascii="David" w:hAnsi="David" w:hint="eastAsia"/>
          <w:rtl/>
          <w:lang w:eastAsia="en-US"/>
        </w:rPr>
        <w:t>לה</w:t>
      </w:r>
      <w:r w:rsidRPr="003F658E">
        <w:rPr>
          <w:rFonts w:ascii="David" w:hAnsi="David"/>
          <w:rtl/>
          <w:lang w:eastAsia="en-US"/>
        </w:rPr>
        <w:t xml:space="preserve"> </w:t>
      </w:r>
      <w:r w:rsidRPr="003F658E">
        <w:rPr>
          <w:rFonts w:ascii="David" w:hAnsi="David" w:hint="eastAsia"/>
          <w:rtl/>
          <w:lang w:eastAsia="en-US"/>
        </w:rPr>
        <w:t>בעת</w:t>
      </w:r>
      <w:r w:rsidRPr="003F658E">
        <w:rPr>
          <w:rFonts w:ascii="David" w:hAnsi="David"/>
          <w:rtl/>
          <w:lang w:eastAsia="en-US"/>
        </w:rPr>
        <w:t xml:space="preserve"> </w:t>
      </w:r>
      <w:r w:rsidRPr="003F658E">
        <w:rPr>
          <w:rFonts w:ascii="David" w:hAnsi="David" w:hint="eastAsia"/>
          <w:rtl/>
          <w:lang w:eastAsia="en-US"/>
        </w:rPr>
        <w:t>הגשתה</w:t>
      </w:r>
      <w:r w:rsidRPr="003F658E">
        <w:rPr>
          <w:rFonts w:ascii="David" w:hAnsi="David"/>
          <w:rtl/>
          <w:lang w:eastAsia="en-US"/>
        </w:rPr>
        <w:t xml:space="preserve">, </w:t>
      </w:r>
      <w:r w:rsidRPr="003F658E">
        <w:rPr>
          <w:rFonts w:ascii="David" w:hAnsi="David" w:hint="eastAsia"/>
          <w:rtl/>
          <w:lang w:eastAsia="en-US"/>
        </w:rPr>
        <w:t>אישור</w:t>
      </w:r>
      <w:r w:rsidRPr="003F658E">
        <w:rPr>
          <w:rFonts w:ascii="David" w:hAnsi="David"/>
          <w:rtl/>
          <w:lang w:eastAsia="en-US"/>
        </w:rPr>
        <w:t xml:space="preserve"> </w:t>
      </w:r>
      <w:r w:rsidRPr="003F658E">
        <w:rPr>
          <w:rFonts w:ascii="David" w:hAnsi="David" w:hint="eastAsia"/>
          <w:rtl/>
          <w:lang w:eastAsia="en-US"/>
        </w:rPr>
        <w:t>ותצהיר</w:t>
      </w:r>
      <w:r w:rsidRPr="003F658E">
        <w:rPr>
          <w:rFonts w:ascii="David" w:hAnsi="David"/>
          <w:rtl/>
          <w:lang w:eastAsia="en-US"/>
        </w:rPr>
        <w:t>.</w:t>
      </w:r>
    </w:p>
    <w:p w14:paraId="21FECB7F" w14:textId="77777777" w:rsidR="00146135" w:rsidRPr="003F658E" w:rsidRDefault="00146135" w:rsidP="006C2F0C">
      <w:pPr>
        <w:numPr>
          <w:ilvl w:val="2"/>
          <w:numId w:val="18"/>
        </w:numPr>
        <w:ind w:left="1842" w:hanging="708"/>
        <w:rPr>
          <w:rFonts w:ascii="David" w:hAnsi="David"/>
          <w:lang w:eastAsia="en-US"/>
        </w:rPr>
      </w:pPr>
      <w:r w:rsidRPr="003F658E">
        <w:rPr>
          <w:rFonts w:ascii="David" w:hAnsi="David" w:hint="eastAsia"/>
          <w:rtl/>
          <w:lang w:eastAsia="en-US"/>
        </w:rPr>
        <w:t>ו</w:t>
      </w:r>
      <w:r w:rsidRPr="003F658E">
        <w:rPr>
          <w:rFonts w:ascii="David" w:hAnsi="David"/>
          <w:rtl/>
          <w:lang w:eastAsia="en-US"/>
        </w:rPr>
        <w:t xml:space="preserve">עדת המכרזים רשאית לדרג מציע או מציעים נוספים, מלבד </w:t>
      </w:r>
      <w:r w:rsidRPr="003F658E">
        <w:rPr>
          <w:rFonts w:ascii="David" w:hAnsi="David" w:hint="eastAsia"/>
          <w:rtl/>
          <w:lang w:eastAsia="en-US"/>
        </w:rPr>
        <w:t>ה</w:t>
      </w:r>
      <w:r w:rsidRPr="003F658E">
        <w:rPr>
          <w:rFonts w:ascii="David" w:hAnsi="David"/>
          <w:rtl/>
          <w:lang w:eastAsia="en-US"/>
        </w:rPr>
        <w:t>זוכ</w:t>
      </w:r>
      <w:r w:rsidRPr="003F658E">
        <w:rPr>
          <w:rFonts w:ascii="David" w:hAnsi="David" w:hint="eastAsia"/>
          <w:rtl/>
          <w:lang w:eastAsia="en-US"/>
        </w:rPr>
        <w:t>ה</w:t>
      </w:r>
      <w:r w:rsidRPr="003F658E">
        <w:rPr>
          <w:rFonts w:ascii="David" w:hAnsi="David"/>
          <w:rtl/>
          <w:lang w:eastAsia="en-US"/>
        </w:rPr>
        <w:t xml:space="preserve"> </w:t>
      </w:r>
      <w:r w:rsidRPr="003F658E">
        <w:rPr>
          <w:rFonts w:ascii="David" w:hAnsi="David" w:hint="eastAsia"/>
          <w:rtl/>
          <w:lang w:eastAsia="en-US"/>
        </w:rPr>
        <w:t>שנבחר</w:t>
      </w:r>
      <w:r w:rsidRPr="003F658E">
        <w:rPr>
          <w:rFonts w:ascii="David" w:hAnsi="David"/>
          <w:rtl/>
          <w:lang w:eastAsia="en-US"/>
        </w:rPr>
        <w:t xml:space="preserve"> </w:t>
      </w:r>
      <w:r w:rsidRPr="003F658E">
        <w:rPr>
          <w:rFonts w:ascii="David" w:hAnsi="David" w:hint="eastAsia"/>
          <w:rtl/>
          <w:lang w:eastAsia="en-US"/>
        </w:rPr>
        <w:t>באופן</w:t>
      </w:r>
      <w:r w:rsidRPr="003F658E">
        <w:rPr>
          <w:rFonts w:ascii="David" w:hAnsi="David"/>
          <w:rtl/>
          <w:lang w:eastAsia="en-US"/>
        </w:rPr>
        <w:t xml:space="preserve"> </w:t>
      </w:r>
      <w:r w:rsidRPr="003F658E">
        <w:rPr>
          <w:rFonts w:ascii="David" w:hAnsi="David" w:hint="eastAsia"/>
          <w:rtl/>
          <w:lang w:eastAsia="en-US"/>
        </w:rPr>
        <w:t>הנ</w:t>
      </w:r>
      <w:r w:rsidRPr="003F658E">
        <w:rPr>
          <w:rFonts w:ascii="David" w:hAnsi="David"/>
          <w:rtl/>
          <w:lang w:eastAsia="en-US"/>
        </w:rPr>
        <w:t>"ל, ולקבוע כי במקרה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או לא יתקשר מאיזו סיבה שהיא עם </w:t>
      </w:r>
      <w:r w:rsidRPr="003F658E">
        <w:rPr>
          <w:rFonts w:ascii="David" w:hAnsi="David" w:hint="eastAsia"/>
          <w:rtl/>
          <w:lang w:eastAsia="en-US"/>
        </w:rPr>
        <w:t>המזמין</w:t>
      </w:r>
      <w:r w:rsidRPr="003F658E">
        <w:rPr>
          <w:rFonts w:ascii="David" w:hAnsi="David"/>
          <w:rtl/>
          <w:lang w:eastAsia="en-US"/>
        </w:rPr>
        <w:t xml:space="preserve">, יבוא במקומו המציע שידורג אחריו. הצעות המציעים </w:t>
      </w:r>
      <w:r w:rsidRPr="003F658E">
        <w:rPr>
          <w:rFonts w:ascii="David" w:hAnsi="David" w:hint="eastAsia"/>
          <w:rtl/>
          <w:lang w:eastAsia="en-US"/>
        </w:rPr>
        <w:t>לא</w:t>
      </w:r>
      <w:r w:rsidRPr="003F658E">
        <w:rPr>
          <w:rFonts w:ascii="David" w:hAnsi="David"/>
          <w:rtl/>
          <w:lang w:eastAsia="en-US"/>
        </w:rPr>
        <w:t xml:space="preserve"> </w:t>
      </w:r>
      <w:r w:rsidRPr="003F658E">
        <w:rPr>
          <w:rFonts w:ascii="David" w:hAnsi="David" w:hint="eastAsia"/>
          <w:rtl/>
          <w:lang w:eastAsia="en-US"/>
        </w:rPr>
        <w:t>יפקעו</w:t>
      </w:r>
      <w:r w:rsidRPr="003F658E">
        <w:rPr>
          <w:rFonts w:ascii="David" w:hAnsi="David"/>
          <w:rtl/>
          <w:lang w:eastAsia="en-US"/>
        </w:rPr>
        <w:t xml:space="preserve"> </w:t>
      </w:r>
      <w:r w:rsidRPr="003F658E">
        <w:rPr>
          <w:rFonts w:ascii="David" w:hAnsi="David" w:hint="eastAsia"/>
          <w:rtl/>
          <w:lang w:eastAsia="en-US"/>
        </w:rPr>
        <w:t>ו</w:t>
      </w:r>
      <w:r w:rsidRPr="003F658E">
        <w:rPr>
          <w:rFonts w:ascii="David" w:hAnsi="David"/>
          <w:rtl/>
          <w:lang w:eastAsia="en-US"/>
        </w:rPr>
        <w:t xml:space="preserve">יהיו תקפות </w:t>
      </w:r>
      <w:r w:rsidRPr="003F658E">
        <w:rPr>
          <w:rFonts w:ascii="David" w:hAnsi="David" w:hint="eastAsia"/>
          <w:rtl/>
          <w:lang w:eastAsia="en-US"/>
        </w:rPr>
        <w:t>למשך</w:t>
      </w:r>
      <w:r w:rsidRPr="003F658E">
        <w:rPr>
          <w:rFonts w:ascii="David" w:hAnsi="David"/>
          <w:rtl/>
          <w:lang w:eastAsia="en-US"/>
        </w:rPr>
        <w:t xml:space="preserve"> </w:t>
      </w:r>
      <w:r w:rsidR="00CF5FA2">
        <w:rPr>
          <w:rFonts w:ascii="David" w:hAnsi="David"/>
          <w:lang w:eastAsia="en-US"/>
        </w:rPr>
        <w:t>90</w:t>
      </w:r>
      <w:r w:rsidRPr="003F658E">
        <w:rPr>
          <w:rFonts w:ascii="David" w:hAnsi="David"/>
          <w:rtl/>
          <w:lang w:eastAsia="en-US"/>
        </w:rPr>
        <w:t xml:space="preserve"> </w:t>
      </w:r>
      <w:r w:rsidRPr="003F658E">
        <w:rPr>
          <w:rFonts w:ascii="David" w:hAnsi="David" w:hint="eastAsia"/>
          <w:rtl/>
          <w:lang w:eastAsia="en-US"/>
        </w:rPr>
        <w:t>יום</w:t>
      </w:r>
      <w:r w:rsidRPr="003F658E">
        <w:rPr>
          <w:rFonts w:ascii="David" w:hAnsi="David"/>
          <w:rtl/>
          <w:lang w:eastAsia="en-US"/>
        </w:rPr>
        <w:t xml:space="preserve"> </w:t>
      </w:r>
      <w:r w:rsidRPr="003F658E">
        <w:rPr>
          <w:rFonts w:ascii="David" w:hAnsi="David" w:hint="eastAsia"/>
          <w:rtl/>
          <w:lang w:eastAsia="en-US"/>
        </w:rPr>
        <w:t>מיום</w:t>
      </w:r>
      <w:r w:rsidRPr="003F658E">
        <w:rPr>
          <w:rFonts w:ascii="David" w:hAnsi="David"/>
          <w:rtl/>
          <w:lang w:eastAsia="en-US"/>
        </w:rPr>
        <w:t xml:space="preserve"> </w:t>
      </w:r>
      <w:r w:rsidRPr="003F658E">
        <w:rPr>
          <w:rFonts w:ascii="David" w:hAnsi="David" w:hint="eastAsia"/>
          <w:rtl/>
          <w:lang w:eastAsia="en-US"/>
        </w:rPr>
        <w:t>הודעת</w:t>
      </w:r>
      <w:r w:rsidRPr="003F658E">
        <w:rPr>
          <w:rFonts w:ascii="David" w:hAnsi="David"/>
          <w:rtl/>
          <w:lang w:eastAsia="en-US"/>
        </w:rPr>
        <w:t xml:space="preserve"> </w:t>
      </w:r>
      <w:r w:rsidRPr="003F658E">
        <w:rPr>
          <w:rFonts w:ascii="David" w:hAnsi="David" w:hint="eastAsia"/>
          <w:rtl/>
          <w:lang w:eastAsia="en-US"/>
        </w:rPr>
        <w:t>הזכייה</w:t>
      </w:r>
      <w:r w:rsidRPr="003F658E">
        <w:rPr>
          <w:rFonts w:ascii="David" w:hAnsi="David"/>
          <w:rtl/>
          <w:lang w:eastAsia="en-US"/>
        </w:rPr>
        <w:t>, וזאת למקרה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מתנאי המכרז או הציג מצג מוטעה שהיווה שיקול לזכייתו או לא ימלא אחר ההסכם שיחתם עם </w:t>
      </w:r>
      <w:r w:rsidRPr="003F658E">
        <w:rPr>
          <w:rFonts w:ascii="David" w:hAnsi="David" w:hint="eastAsia"/>
          <w:rtl/>
          <w:lang w:eastAsia="en-US"/>
        </w:rPr>
        <w:t>המזמין</w:t>
      </w:r>
      <w:r w:rsidRPr="003F658E">
        <w:rPr>
          <w:rFonts w:ascii="David" w:hAnsi="David"/>
          <w:rtl/>
          <w:lang w:eastAsia="en-US"/>
        </w:rPr>
        <w:t>, מכל סיבה שהיא וההסכם יבוטל.</w:t>
      </w:r>
    </w:p>
    <w:p w14:paraId="46D196C9" w14:textId="77777777" w:rsidR="00146135" w:rsidRPr="003F658E" w:rsidRDefault="00146135" w:rsidP="006C2F0C">
      <w:pPr>
        <w:numPr>
          <w:ilvl w:val="2"/>
          <w:numId w:val="18"/>
        </w:numPr>
        <w:ind w:left="1842" w:hanging="708"/>
        <w:rPr>
          <w:rFonts w:ascii="David" w:hAnsi="David"/>
          <w:rtl/>
          <w:lang w:eastAsia="en-US"/>
        </w:rPr>
      </w:pPr>
      <w:r w:rsidRPr="003F658E">
        <w:rPr>
          <w:rFonts w:ascii="David" w:hAnsi="David" w:hint="eastAsia"/>
          <w:rtl/>
          <w:lang w:eastAsia="en-US"/>
        </w:rPr>
        <w:t>על</w:t>
      </w:r>
      <w:r w:rsidRPr="003F658E">
        <w:rPr>
          <w:rFonts w:ascii="David" w:hAnsi="David"/>
          <w:rtl/>
          <w:lang w:eastAsia="en-US"/>
        </w:rPr>
        <w:t xml:space="preserve"> אף האמור לעיל, ועדת המכרזים רשאית שלא לבחור באף אחת מן ההצעות, וכן שלא לבחור בהצעה בה הוצע</w:t>
      </w:r>
      <w:r w:rsidRPr="003F658E">
        <w:rPr>
          <w:rFonts w:ascii="David" w:hAnsi="David" w:hint="eastAsia"/>
          <w:rtl/>
          <w:lang w:eastAsia="en-US"/>
        </w:rPr>
        <w:t>ו</w:t>
      </w:r>
      <w:r w:rsidRPr="003F658E">
        <w:rPr>
          <w:rFonts w:ascii="David" w:hAnsi="David"/>
          <w:rtl/>
          <w:lang w:eastAsia="en-US"/>
        </w:rPr>
        <w:t xml:space="preserve"> </w:t>
      </w:r>
      <w:r w:rsidRPr="003F658E">
        <w:rPr>
          <w:rFonts w:ascii="David" w:hAnsi="David" w:hint="eastAsia"/>
          <w:rtl/>
          <w:lang w:eastAsia="en-US"/>
        </w:rPr>
        <w:t>המחירים</w:t>
      </w:r>
      <w:r w:rsidRPr="003F658E">
        <w:rPr>
          <w:rFonts w:ascii="David" w:hAnsi="David"/>
          <w:rtl/>
          <w:lang w:eastAsia="en-US"/>
        </w:rPr>
        <w:t xml:space="preserve"> הנמו</w:t>
      </w:r>
      <w:r w:rsidRPr="003F658E">
        <w:rPr>
          <w:rFonts w:ascii="David" w:hAnsi="David" w:hint="eastAsia"/>
          <w:rtl/>
          <w:lang w:eastAsia="en-US"/>
        </w:rPr>
        <w:t>כים</w:t>
      </w:r>
      <w:r w:rsidRPr="003F658E">
        <w:rPr>
          <w:rFonts w:ascii="David" w:hAnsi="David"/>
          <w:rtl/>
          <w:lang w:eastAsia="en-US"/>
        </w:rPr>
        <w:t xml:space="preserve"> ביותר, הכ</w:t>
      </w:r>
      <w:r w:rsidRPr="003F658E">
        <w:rPr>
          <w:rFonts w:ascii="David" w:hAnsi="David" w:hint="eastAsia"/>
          <w:rtl/>
          <w:lang w:eastAsia="en-US"/>
        </w:rPr>
        <w:t>ו</w:t>
      </w:r>
      <w:r w:rsidRPr="003F658E">
        <w:rPr>
          <w:rFonts w:ascii="David" w:hAnsi="David"/>
          <w:rtl/>
          <w:lang w:eastAsia="en-US"/>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3F658E">
        <w:rPr>
          <w:rFonts w:ascii="David" w:hAnsi="David" w:hint="eastAsia"/>
          <w:rtl/>
          <w:lang w:eastAsia="en-US"/>
        </w:rPr>
        <w:t>ו</w:t>
      </w:r>
      <w:r w:rsidRPr="003F658E">
        <w:rPr>
          <w:rFonts w:ascii="David" w:hAnsi="David"/>
          <w:rtl/>
          <w:lang w:eastAsia="en-US"/>
        </w:rPr>
        <w:t xml:space="preserve">ל לפי שיקול דעת </w:t>
      </w:r>
      <w:r w:rsidRPr="003F658E">
        <w:rPr>
          <w:rFonts w:ascii="David" w:hAnsi="David" w:hint="eastAsia"/>
          <w:rtl/>
          <w:lang w:eastAsia="en-US"/>
        </w:rPr>
        <w:t>המזמין</w:t>
      </w:r>
      <w:r w:rsidRPr="003F658E">
        <w:rPr>
          <w:rFonts w:ascii="David" w:hAnsi="David"/>
          <w:rtl/>
          <w:lang w:eastAsia="en-US"/>
        </w:rPr>
        <w:t>. כן רשאית היא להתנות את הזכ</w:t>
      </w:r>
      <w:r w:rsidRPr="003F658E">
        <w:rPr>
          <w:rFonts w:ascii="David" w:hAnsi="David" w:hint="eastAsia"/>
          <w:rtl/>
          <w:lang w:eastAsia="en-US"/>
        </w:rPr>
        <w:t>י</w:t>
      </w:r>
      <w:r w:rsidRPr="003F658E">
        <w:rPr>
          <w:rFonts w:ascii="David" w:hAnsi="David"/>
          <w:rtl/>
          <w:lang w:eastAsia="en-US"/>
        </w:rPr>
        <w:t xml:space="preserve">יה בתנאים ללא חובת הנמקה. במיוחד אין </w:t>
      </w:r>
      <w:r w:rsidRPr="003F658E">
        <w:rPr>
          <w:rFonts w:ascii="David" w:hAnsi="David" w:hint="eastAsia"/>
          <w:rtl/>
          <w:lang w:eastAsia="en-US"/>
        </w:rPr>
        <w:t>המזמין</w:t>
      </w:r>
      <w:r w:rsidRPr="003F658E">
        <w:rPr>
          <w:rFonts w:ascii="David" w:hAnsi="David"/>
          <w:rtl/>
          <w:lang w:eastAsia="en-US"/>
        </w:rPr>
        <w:t xml:space="preserve"> מתחייב לקבל הצעה כלשהי אם על-ידי קבלתה ה</w:t>
      </w:r>
      <w:r w:rsidRPr="003F658E">
        <w:rPr>
          <w:rFonts w:ascii="David" w:hAnsi="David" w:hint="eastAsia"/>
          <w:rtl/>
          <w:lang w:eastAsia="en-US"/>
        </w:rPr>
        <w:t>ו</w:t>
      </w:r>
      <w:r w:rsidRPr="003F658E">
        <w:rPr>
          <w:rFonts w:ascii="David" w:hAnsi="David"/>
          <w:rtl/>
          <w:lang w:eastAsia="en-US"/>
        </w:rPr>
        <w:t xml:space="preserve">א עלול לחרוג מהסכום המאושר בתקציב </w:t>
      </w:r>
      <w:r w:rsidRPr="003F658E">
        <w:rPr>
          <w:rFonts w:ascii="David" w:hAnsi="David" w:hint="eastAsia"/>
          <w:rtl/>
          <w:lang w:eastAsia="en-US"/>
        </w:rPr>
        <w:t>המזמין</w:t>
      </w:r>
      <w:r w:rsidRPr="003F658E">
        <w:rPr>
          <w:rFonts w:ascii="David" w:hAnsi="David"/>
          <w:rtl/>
          <w:lang w:eastAsia="en-US"/>
        </w:rPr>
        <w:t xml:space="preserve"> או מהאומדן שעש</w:t>
      </w:r>
      <w:r w:rsidRPr="003F658E">
        <w:rPr>
          <w:rFonts w:ascii="David" w:hAnsi="David" w:hint="eastAsia"/>
          <w:rtl/>
          <w:lang w:eastAsia="en-US"/>
        </w:rPr>
        <w:t>ה</w:t>
      </w:r>
      <w:r w:rsidRPr="003F658E">
        <w:rPr>
          <w:rFonts w:ascii="David" w:hAnsi="David"/>
          <w:rtl/>
          <w:lang w:eastAsia="en-US"/>
        </w:rPr>
        <w:t xml:space="preserve"> (ככל </w:t>
      </w:r>
      <w:r w:rsidRPr="003F658E">
        <w:rPr>
          <w:rFonts w:ascii="David" w:hAnsi="David" w:hint="eastAsia"/>
          <w:rtl/>
          <w:lang w:eastAsia="en-US"/>
        </w:rPr>
        <w:t>שיעשה</w:t>
      </w:r>
      <w:r w:rsidRPr="003F658E">
        <w:rPr>
          <w:rFonts w:ascii="David" w:hAnsi="David"/>
          <w:rtl/>
          <w:lang w:eastAsia="en-US"/>
        </w:rPr>
        <w:t xml:space="preserve"> </w:t>
      </w:r>
      <w:r w:rsidRPr="003F658E">
        <w:rPr>
          <w:rFonts w:ascii="David" w:hAnsi="David" w:hint="eastAsia"/>
          <w:rtl/>
          <w:lang w:eastAsia="en-US"/>
        </w:rPr>
        <w:t>אומדן</w:t>
      </w:r>
      <w:r w:rsidRPr="003F658E">
        <w:rPr>
          <w:rFonts w:ascii="David" w:hAnsi="David"/>
          <w:rtl/>
          <w:lang w:eastAsia="en-US"/>
        </w:rPr>
        <w:t xml:space="preserve"> </w:t>
      </w:r>
      <w:r w:rsidRPr="003F658E">
        <w:rPr>
          <w:rFonts w:ascii="David" w:hAnsi="David" w:hint="eastAsia"/>
          <w:rtl/>
          <w:lang w:eastAsia="en-US"/>
        </w:rPr>
        <w:t>שכזה</w:t>
      </w:r>
      <w:r w:rsidRPr="003F658E">
        <w:rPr>
          <w:rFonts w:ascii="David" w:hAnsi="David"/>
          <w:rtl/>
          <w:lang w:eastAsia="en-US"/>
        </w:rPr>
        <w:t>).</w:t>
      </w:r>
    </w:p>
    <w:p w14:paraId="71927A14" w14:textId="77777777" w:rsidR="00146135" w:rsidRPr="003F658E" w:rsidRDefault="00146135" w:rsidP="006C2F0C">
      <w:pPr>
        <w:numPr>
          <w:ilvl w:val="0"/>
          <w:numId w:val="18"/>
        </w:numPr>
        <w:spacing w:before="120"/>
        <w:ind w:left="357" w:hanging="357"/>
        <w:rPr>
          <w:b/>
          <w:bCs/>
          <w:u w:val="single"/>
          <w:lang w:eastAsia="en-US"/>
        </w:rPr>
      </w:pPr>
      <w:bookmarkStart w:id="88" w:name="_Ref402458365"/>
      <w:bookmarkStart w:id="89" w:name="_Ref274746289"/>
      <w:bookmarkStart w:id="90" w:name="_Ref299614441"/>
      <w:r w:rsidRPr="003F658E">
        <w:rPr>
          <w:rFonts w:hint="cs"/>
          <w:b/>
          <w:bCs/>
          <w:u w:val="single"/>
          <w:rtl/>
          <w:lang w:eastAsia="en-US"/>
        </w:rPr>
        <w:t>הבהרות, שינויים ותיקון פגמים</w:t>
      </w:r>
      <w:bookmarkEnd w:id="88"/>
    </w:p>
    <w:p w14:paraId="1B624209" w14:textId="77777777" w:rsidR="00146135" w:rsidRPr="003F658E"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3F658E">
        <w:rPr>
          <w:rFonts w:hint="cs"/>
          <w:rtl/>
        </w:rPr>
        <w:t>הליך פניית הספקים</w:t>
      </w:r>
      <w:r w:rsidRPr="003F658E">
        <w:rPr>
          <w:rtl/>
        </w:rPr>
        <w:t xml:space="preserve"> </w:t>
      </w:r>
      <w:r w:rsidRPr="003F658E">
        <w:rPr>
          <w:rFonts w:hint="cs"/>
          <w:rtl/>
        </w:rPr>
        <w:t>ב</w:t>
      </w:r>
      <w:r w:rsidRPr="003F658E">
        <w:rPr>
          <w:rtl/>
        </w:rPr>
        <w:t xml:space="preserve">שאלות </w:t>
      </w:r>
      <w:r w:rsidRPr="003F658E">
        <w:rPr>
          <w:rFonts w:hint="cs"/>
          <w:rtl/>
        </w:rPr>
        <w:t>הבהרה</w:t>
      </w:r>
      <w:r w:rsidRPr="003F658E">
        <w:rPr>
          <w:rtl/>
        </w:rPr>
        <w:t xml:space="preserve"> </w:t>
      </w:r>
      <w:r w:rsidRPr="003F658E">
        <w:rPr>
          <w:rFonts w:hint="cs"/>
          <w:rtl/>
        </w:rPr>
        <w:t>הנוגעות למכרז</w:t>
      </w:r>
      <w:r w:rsidRPr="003F658E">
        <w:rPr>
          <w:rtl/>
        </w:rPr>
        <w:t xml:space="preserve"> ו</w:t>
      </w:r>
      <w:r w:rsidRPr="003F658E">
        <w:rPr>
          <w:rFonts w:hint="cs"/>
          <w:rtl/>
        </w:rPr>
        <w:t>אופן קבלת המענה</w:t>
      </w:r>
      <w:r w:rsidRPr="003F658E">
        <w:rPr>
          <w:rtl/>
        </w:rPr>
        <w:t xml:space="preserve"> </w:t>
      </w:r>
      <w:r w:rsidRPr="003F658E">
        <w:rPr>
          <w:rFonts w:hint="cs"/>
          <w:rtl/>
        </w:rPr>
        <w:t>מ</w:t>
      </w:r>
      <w:r w:rsidRPr="003F658E">
        <w:rPr>
          <w:rtl/>
        </w:rPr>
        <w:t>משרד התרבות והספורט הם כדלהלן:</w:t>
      </w:r>
    </w:p>
    <w:p w14:paraId="238C14FC" w14:textId="77777777" w:rsidR="00146135" w:rsidRPr="003F658E" w:rsidRDefault="00146135" w:rsidP="00F06F00">
      <w:pPr>
        <w:numPr>
          <w:ilvl w:val="1"/>
          <w:numId w:val="31"/>
        </w:numPr>
        <w:ind w:left="1134" w:hanging="567"/>
        <w:rPr>
          <w:lang w:eastAsia="en-US"/>
        </w:rPr>
      </w:pPr>
      <w:r w:rsidRPr="003F658E">
        <w:rPr>
          <w:rFonts w:hint="cs"/>
          <w:rtl/>
          <w:lang w:eastAsia="en-US"/>
        </w:rPr>
        <w:t xml:space="preserve">שאלות הבהרה הנוגעות לפרטי המכרז, יש להפנות בכתב באמצעות הדוא"ל: </w:t>
      </w:r>
      <w:r w:rsidR="006E0583">
        <w:rPr>
          <w:rStyle w:val="Hyperlink"/>
        </w:rPr>
        <w:t>royb@most.gov.il</w:t>
      </w:r>
      <w:r w:rsidRPr="003F658E">
        <w:rPr>
          <w:rFonts w:hint="cs"/>
          <w:rtl/>
          <w:lang w:eastAsia="en-US"/>
        </w:rPr>
        <w:t xml:space="preserve"> </w:t>
      </w:r>
      <w:r w:rsidRPr="003F658E">
        <w:rPr>
          <w:rtl/>
          <w:lang w:eastAsia="en-US"/>
        </w:rPr>
        <w:t>(</w:t>
      </w:r>
      <w:r w:rsidRPr="003F658E">
        <w:rPr>
          <w:rFonts w:hint="cs"/>
          <w:rtl/>
          <w:lang w:eastAsia="en-US"/>
        </w:rPr>
        <w:t>ש</w:t>
      </w:r>
      <w:r w:rsidRPr="003F658E">
        <w:rPr>
          <w:rtl/>
          <w:lang w:eastAsia="en-US"/>
        </w:rPr>
        <w:t>א</w:t>
      </w:r>
      <w:r w:rsidRPr="003F658E">
        <w:rPr>
          <w:rFonts w:hint="cs"/>
          <w:rtl/>
          <w:lang w:eastAsia="en-US"/>
        </w:rPr>
        <w:t>לות שיופנו בעל פה או בטלפון לא י</w:t>
      </w:r>
      <w:r w:rsidR="00E6611F">
        <w:rPr>
          <w:rFonts w:hint="cs"/>
          <w:rtl/>
          <w:lang w:eastAsia="en-US"/>
        </w:rPr>
        <w:t>י</w:t>
      </w:r>
      <w:r w:rsidRPr="003F658E">
        <w:rPr>
          <w:rFonts w:hint="cs"/>
          <w:rtl/>
          <w:lang w:eastAsia="en-US"/>
        </w:rPr>
        <w:t>ענו ולא יחייב</w:t>
      </w:r>
      <w:r w:rsidRPr="003F658E">
        <w:rPr>
          <w:rFonts w:hint="eastAsia"/>
          <w:rtl/>
          <w:lang w:eastAsia="en-US"/>
        </w:rPr>
        <w:t>ו</w:t>
      </w:r>
      <w:r w:rsidRPr="003F658E">
        <w:rPr>
          <w:rFonts w:hint="cs"/>
          <w:rtl/>
          <w:lang w:eastAsia="en-US"/>
        </w:rPr>
        <w:t xml:space="preserve"> את המזמין). יש לוודא הגעת המייל בטלפון מס'</w:t>
      </w:r>
      <w:r w:rsidR="00D02A6E" w:rsidRPr="003F658E">
        <w:rPr>
          <w:rFonts w:hint="cs"/>
          <w:rtl/>
          <w:lang w:eastAsia="en-US"/>
        </w:rPr>
        <w:t xml:space="preserve"> </w:t>
      </w:r>
      <w:r w:rsidR="00251786" w:rsidRPr="003F658E">
        <w:rPr>
          <w:rFonts w:hint="cs"/>
          <w:rtl/>
          <w:lang w:eastAsia="en-US"/>
        </w:rPr>
        <w:t>03-7239006 (עדי</w:t>
      </w:r>
      <w:r w:rsidR="00D02A6E" w:rsidRPr="003F658E">
        <w:rPr>
          <w:rFonts w:hint="cs"/>
          <w:rtl/>
          <w:lang w:eastAsia="en-US"/>
        </w:rPr>
        <w:t>)</w:t>
      </w:r>
      <w:r w:rsidR="00A82640" w:rsidRPr="003F658E">
        <w:rPr>
          <w:rFonts w:hint="cs"/>
          <w:rtl/>
          <w:lang w:eastAsia="en-US"/>
        </w:rPr>
        <w:t>.</w:t>
      </w:r>
    </w:p>
    <w:p w14:paraId="500DC67C" w14:textId="77777777" w:rsidR="00146135" w:rsidRPr="003F658E" w:rsidRDefault="00146135" w:rsidP="00F06F00">
      <w:pPr>
        <w:numPr>
          <w:ilvl w:val="1"/>
          <w:numId w:val="31"/>
        </w:numPr>
        <w:ind w:left="1134" w:hanging="567"/>
        <w:rPr>
          <w:lang w:eastAsia="en-US"/>
        </w:rPr>
      </w:pPr>
      <w:r w:rsidRPr="003F658E">
        <w:rPr>
          <w:rFonts w:hint="cs"/>
          <w:rtl/>
          <w:lang w:eastAsia="en-US"/>
        </w:rPr>
        <w:t>הפנייה תכלול את שם המכרז, מספר הסעיף במכרז אליו מתייחסת השאלה, פירוט השאלה, פרטי השואל, מס' טלפון, מס' פקס וכתובת דואר אלקטרוני.</w:t>
      </w:r>
    </w:p>
    <w:p w14:paraId="3B847311" w14:textId="77777777" w:rsidR="00146135" w:rsidRPr="003F658E" w:rsidRDefault="00146135" w:rsidP="00F06F00">
      <w:pPr>
        <w:numPr>
          <w:ilvl w:val="1"/>
          <w:numId w:val="31"/>
        </w:numPr>
        <w:ind w:left="1134" w:hanging="567"/>
        <w:rPr>
          <w:lang w:eastAsia="en-US"/>
        </w:rPr>
      </w:pPr>
      <w:r w:rsidRPr="003F658E">
        <w:rPr>
          <w:rtl/>
          <w:lang w:eastAsia="en-US"/>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w:t>
      </w:r>
      <w:r w:rsidRPr="003F658E">
        <w:rPr>
          <w:rFonts w:hint="eastAsia"/>
          <w:rtl/>
          <w:lang w:eastAsia="en-US"/>
        </w:rPr>
        <w:t>משרד</w:t>
      </w:r>
      <w:r w:rsidRPr="003F658E">
        <w:rPr>
          <w:rtl/>
          <w:lang w:eastAsia="en-US"/>
        </w:rPr>
        <w:t xml:space="preserve"> ולפרט על כך בכתב.</w:t>
      </w:r>
    </w:p>
    <w:p w14:paraId="633F1BDB" w14:textId="69DF60F3" w:rsidR="00146135" w:rsidRPr="00985E3A" w:rsidRDefault="00146135" w:rsidP="00F06F00">
      <w:pPr>
        <w:numPr>
          <w:ilvl w:val="1"/>
          <w:numId w:val="31"/>
        </w:numPr>
        <w:ind w:left="1134" w:hanging="567"/>
        <w:rPr>
          <w:lang w:eastAsia="en-US"/>
        </w:rPr>
      </w:pPr>
      <w:bookmarkStart w:id="91" w:name="_Ref299620278"/>
      <w:r w:rsidRPr="00985E3A">
        <w:rPr>
          <w:rtl/>
          <w:lang w:eastAsia="en-US"/>
        </w:rPr>
        <w:t>פני</w:t>
      </w:r>
      <w:r w:rsidRPr="00985E3A">
        <w:rPr>
          <w:rFonts w:hint="eastAsia"/>
          <w:rtl/>
          <w:lang w:eastAsia="en-US"/>
        </w:rPr>
        <w:t>י</w:t>
      </w:r>
      <w:r w:rsidRPr="00985E3A">
        <w:rPr>
          <w:rtl/>
          <w:lang w:eastAsia="en-US"/>
        </w:rPr>
        <w:t>ה ובה פירוט כאמור תימסר ל</w:t>
      </w:r>
      <w:r w:rsidRPr="00985E3A">
        <w:rPr>
          <w:rFonts w:hint="eastAsia"/>
          <w:rtl/>
          <w:lang w:eastAsia="en-US"/>
        </w:rPr>
        <w:t>משרד</w:t>
      </w:r>
      <w:r w:rsidRPr="00985E3A">
        <w:rPr>
          <w:rtl/>
          <w:lang w:eastAsia="en-US"/>
        </w:rPr>
        <w:t xml:space="preserve"> לא יאו</w:t>
      </w:r>
      <w:r w:rsidR="00985E3A" w:rsidRPr="00985E3A">
        <w:rPr>
          <w:rFonts w:hint="cs"/>
          <w:rtl/>
          <w:lang w:eastAsia="en-US"/>
        </w:rPr>
        <w:t xml:space="preserve">חר מהמועד שצוין בסעיף </w:t>
      </w:r>
      <w:r w:rsidR="00985E3A" w:rsidRPr="00985E3A">
        <w:rPr>
          <w:rtl/>
          <w:lang w:eastAsia="en-US"/>
        </w:rPr>
        <w:fldChar w:fldCharType="begin"/>
      </w:r>
      <w:r w:rsidR="00985E3A" w:rsidRPr="00985E3A">
        <w:rPr>
          <w:rtl/>
          <w:lang w:eastAsia="en-US"/>
        </w:rPr>
        <w:instrText xml:space="preserve"> </w:instrText>
      </w:r>
      <w:r w:rsidR="00985E3A" w:rsidRPr="00985E3A">
        <w:rPr>
          <w:rFonts w:hint="cs"/>
          <w:lang w:eastAsia="en-US"/>
        </w:rPr>
        <w:instrText>REF</w:instrText>
      </w:r>
      <w:r w:rsidR="00985E3A" w:rsidRPr="00985E3A">
        <w:rPr>
          <w:rFonts w:hint="cs"/>
          <w:rtl/>
          <w:lang w:eastAsia="en-US"/>
        </w:rPr>
        <w:instrText xml:space="preserve"> _</w:instrText>
      </w:r>
      <w:r w:rsidR="00985E3A" w:rsidRPr="00985E3A">
        <w:rPr>
          <w:rFonts w:hint="cs"/>
          <w:lang w:eastAsia="en-US"/>
        </w:rPr>
        <w:instrText>Ref484675579 \r \h</w:instrText>
      </w:r>
      <w:r w:rsidR="00985E3A" w:rsidRPr="00985E3A">
        <w:rPr>
          <w:rtl/>
          <w:lang w:eastAsia="en-US"/>
        </w:rPr>
        <w:instrText xml:space="preserve">  \* </w:instrText>
      </w:r>
      <w:r w:rsidR="00985E3A" w:rsidRPr="00985E3A">
        <w:rPr>
          <w:lang w:eastAsia="en-US"/>
        </w:rPr>
        <w:instrText>MERGEFORMAT</w:instrText>
      </w:r>
      <w:r w:rsidR="00985E3A" w:rsidRPr="00985E3A">
        <w:rPr>
          <w:rtl/>
          <w:lang w:eastAsia="en-US"/>
        </w:rPr>
        <w:instrText xml:space="preserve"> </w:instrText>
      </w:r>
      <w:r w:rsidR="00985E3A" w:rsidRPr="00985E3A">
        <w:rPr>
          <w:rtl/>
          <w:lang w:eastAsia="en-US"/>
        </w:rPr>
      </w:r>
      <w:r w:rsidR="00985E3A" w:rsidRPr="00985E3A">
        <w:rPr>
          <w:rtl/>
          <w:lang w:eastAsia="en-US"/>
        </w:rPr>
        <w:fldChar w:fldCharType="separate"/>
      </w:r>
      <w:r w:rsidR="00F95657">
        <w:rPr>
          <w:cs/>
          <w:lang w:eastAsia="en-US"/>
        </w:rPr>
        <w:t>‎</w:t>
      </w:r>
      <w:r w:rsidR="00F95657">
        <w:rPr>
          <w:lang w:eastAsia="en-US"/>
        </w:rPr>
        <w:t>3</w:t>
      </w:r>
      <w:r w:rsidR="00985E3A" w:rsidRPr="00985E3A">
        <w:rPr>
          <w:rtl/>
          <w:lang w:eastAsia="en-US"/>
        </w:rPr>
        <w:fldChar w:fldCharType="end"/>
      </w:r>
      <w:r w:rsidR="00985E3A" w:rsidRPr="00985E3A">
        <w:rPr>
          <w:rFonts w:hint="cs"/>
          <w:rtl/>
          <w:lang w:eastAsia="en-US"/>
        </w:rPr>
        <w:t xml:space="preserve"> לעיל</w:t>
      </w:r>
      <w:r w:rsidRPr="00985E3A">
        <w:rPr>
          <w:rtl/>
          <w:lang w:eastAsia="en-US"/>
        </w:rPr>
        <w:t xml:space="preserve">. </w:t>
      </w:r>
      <w:r w:rsidRPr="00985E3A">
        <w:rPr>
          <w:rFonts w:hint="eastAsia"/>
          <w:rtl/>
          <w:lang w:eastAsia="en-US"/>
        </w:rPr>
        <w:t>מציע</w:t>
      </w:r>
      <w:r w:rsidRPr="00985E3A">
        <w:rPr>
          <w:rtl/>
          <w:lang w:eastAsia="en-US"/>
        </w:rPr>
        <w:t xml:space="preserve"> </w:t>
      </w:r>
      <w:r w:rsidRPr="00985E3A">
        <w:rPr>
          <w:rFonts w:hint="eastAsia"/>
          <w:rtl/>
          <w:lang w:eastAsia="en-US"/>
        </w:rPr>
        <w:t>אשר</w:t>
      </w:r>
      <w:r w:rsidRPr="00985E3A">
        <w:rPr>
          <w:rtl/>
          <w:lang w:eastAsia="en-US"/>
        </w:rPr>
        <w:t xml:space="preserve"> </w:t>
      </w:r>
      <w:r w:rsidRPr="00985E3A">
        <w:rPr>
          <w:rFonts w:hint="eastAsia"/>
          <w:rtl/>
          <w:lang w:eastAsia="en-US"/>
        </w:rPr>
        <w:t>לא</w:t>
      </w:r>
      <w:r w:rsidRPr="00985E3A">
        <w:rPr>
          <w:rtl/>
          <w:lang w:eastAsia="en-US"/>
        </w:rPr>
        <w:t xml:space="preserve"> </w:t>
      </w:r>
      <w:r w:rsidRPr="00985E3A">
        <w:rPr>
          <w:rFonts w:hint="eastAsia"/>
          <w:rtl/>
          <w:lang w:eastAsia="en-US"/>
        </w:rPr>
        <w:t>יפנה</w:t>
      </w:r>
      <w:r w:rsidRPr="00985E3A">
        <w:rPr>
          <w:rtl/>
          <w:lang w:eastAsia="en-US"/>
        </w:rPr>
        <w:t xml:space="preserve"> </w:t>
      </w:r>
      <w:r w:rsidRPr="00985E3A">
        <w:rPr>
          <w:rFonts w:hint="eastAsia"/>
          <w:rtl/>
          <w:lang w:eastAsia="en-US"/>
        </w:rPr>
        <w:t>לקבלת</w:t>
      </w:r>
      <w:r w:rsidRPr="00985E3A">
        <w:rPr>
          <w:rtl/>
          <w:lang w:eastAsia="en-US"/>
        </w:rPr>
        <w:t xml:space="preserve"> </w:t>
      </w:r>
      <w:r w:rsidRPr="00985E3A">
        <w:rPr>
          <w:rFonts w:hint="eastAsia"/>
          <w:rtl/>
          <w:lang w:eastAsia="en-US"/>
        </w:rPr>
        <w:t>הבהרות</w:t>
      </w:r>
      <w:r w:rsidRPr="00985E3A">
        <w:rPr>
          <w:rtl/>
          <w:lang w:eastAsia="en-US"/>
        </w:rPr>
        <w:t xml:space="preserve"> </w:t>
      </w:r>
      <w:r w:rsidRPr="00985E3A">
        <w:rPr>
          <w:rFonts w:hint="eastAsia"/>
          <w:rtl/>
          <w:lang w:eastAsia="en-US"/>
        </w:rPr>
        <w:t>בתוך</w:t>
      </w:r>
      <w:r w:rsidRPr="00985E3A">
        <w:rPr>
          <w:rtl/>
          <w:lang w:eastAsia="en-US"/>
        </w:rPr>
        <w:t xml:space="preserve"> </w:t>
      </w:r>
      <w:r w:rsidRPr="00985E3A">
        <w:rPr>
          <w:rFonts w:hint="eastAsia"/>
          <w:rtl/>
          <w:lang w:eastAsia="en-US"/>
        </w:rPr>
        <w:t>המועד</w:t>
      </w:r>
      <w:r w:rsidRPr="00985E3A">
        <w:rPr>
          <w:rtl/>
          <w:lang w:eastAsia="en-US"/>
        </w:rPr>
        <w:t xml:space="preserve"> האמור, יהיה מנוע מלטעון בעתיד כל טענה בדבר אי בהירות, סתירה אי התאמה או אי הבנה כאמור.</w:t>
      </w:r>
      <w:bookmarkEnd w:id="91"/>
    </w:p>
    <w:p w14:paraId="071C81BF" w14:textId="76DE3E3B" w:rsidR="00146135" w:rsidRPr="003F658E" w:rsidRDefault="00146135" w:rsidP="00F06F00">
      <w:pPr>
        <w:numPr>
          <w:ilvl w:val="1"/>
          <w:numId w:val="31"/>
        </w:numPr>
        <w:ind w:left="1134" w:hanging="567"/>
        <w:rPr>
          <w:rtl/>
          <w:lang w:eastAsia="en-US"/>
        </w:rPr>
      </w:pPr>
      <w:r w:rsidRPr="00985E3A">
        <w:rPr>
          <w:rFonts w:hint="eastAsia"/>
          <w:rtl/>
          <w:lang w:eastAsia="en-US"/>
        </w:rPr>
        <w:t>המענה</w:t>
      </w:r>
      <w:r w:rsidRPr="00985E3A">
        <w:rPr>
          <w:rtl/>
          <w:lang w:eastAsia="en-US"/>
        </w:rPr>
        <w:t xml:space="preserve">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Pr="00832E6E">
        <w:rPr>
          <w:lang w:eastAsia="en-US"/>
        </w:rPr>
        <w:fldChar w:fldCharType="begin"/>
      </w:r>
      <w:r w:rsidRPr="00985E3A">
        <w:rPr>
          <w:lang w:eastAsia="en-US"/>
        </w:rPr>
        <w:instrText xml:space="preserve"> REF _Ref299620278 \r \h  \* MERGEFORMAT </w:instrText>
      </w:r>
      <w:r w:rsidRPr="00832E6E">
        <w:rPr>
          <w:lang w:eastAsia="en-US"/>
        </w:rPr>
      </w:r>
      <w:r w:rsidRPr="00832E6E">
        <w:rPr>
          <w:lang w:eastAsia="en-US"/>
        </w:rPr>
        <w:fldChar w:fldCharType="separate"/>
      </w:r>
      <w:r w:rsidR="00F95657">
        <w:rPr>
          <w:cs/>
          <w:lang w:eastAsia="en-US"/>
        </w:rPr>
        <w:t>‎</w:t>
      </w:r>
      <w:r w:rsidR="00F95657">
        <w:rPr>
          <w:lang w:eastAsia="en-US"/>
        </w:rPr>
        <w:t>11.4</w:t>
      </w:r>
      <w:r w:rsidRPr="00832E6E">
        <w:rPr>
          <w:lang w:eastAsia="en-US"/>
        </w:rPr>
        <w:fldChar w:fldCharType="end"/>
      </w:r>
      <w:r w:rsidRPr="00985E3A">
        <w:rPr>
          <w:rtl/>
          <w:lang w:eastAsia="en-US"/>
        </w:rPr>
        <w:t xml:space="preserve"> לעיל. למען הסר ספק</w:t>
      </w:r>
      <w:r w:rsidRPr="003F658E">
        <w:rPr>
          <w:rtl/>
          <w:lang w:eastAsia="en-US"/>
        </w:rPr>
        <w:t xml:space="preserve"> המסמך ירכז את כלל השאלות שהופנו למשרד לצד המענה. </w:t>
      </w:r>
      <w:r w:rsidRPr="003F658E">
        <w:rPr>
          <w:rtl/>
          <w:lang w:eastAsia="en-US"/>
        </w:rPr>
        <w:lastRenderedPageBreak/>
        <w:t>הפרוטוקול יחייב את הספקים וייחשב כחלק ממסמכי המכרז. יש לצרפו לה</w:t>
      </w:r>
      <w:r w:rsidR="00FD7F7C">
        <w:rPr>
          <w:rtl/>
          <w:lang w:eastAsia="en-US"/>
        </w:rPr>
        <w:t>צעה כשהוא חתום בתחתית כל עמוד.</w:t>
      </w:r>
    </w:p>
    <w:p w14:paraId="6BAA200D" w14:textId="77777777" w:rsidR="00146135" w:rsidRPr="003F658E" w:rsidRDefault="00146135" w:rsidP="00F06F00">
      <w:pPr>
        <w:numPr>
          <w:ilvl w:val="1"/>
          <w:numId w:val="31"/>
        </w:numPr>
        <w:ind w:left="1134" w:hanging="567"/>
        <w:rPr>
          <w:b/>
          <w:bCs/>
          <w:lang w:eastAsia="en-US"/>
        </w:rPr>
      </w:pPr>
      <w:r w:rsidRPr="003F658E">
        <w:rPr>
          <w:rFonts w:hint="eastAsia"/>
          <w:b/>
          <w:bCs/>
          <w:rtl/>
          <w:lang w:eastAsia="en-US"/>
        </w:rPr>
        <w:t>באחריות</w:t>
      </w:r>
      <w:r w:rsidRPr="003F658E">
        <w:rPr>
          <w:b/>
          <w:bCs/>
          <w:rtl/>
          <w:lang w:eastAsia="en-US"/>
        </w:rPr>
        <w:t xml:space="preserve"> המציעים להתעדכן ב</w:t>
      </w:r>
      <w:r w:rsidR="00FD7F7C">
        <w:rPr>
          <w:rFonts w:hint="cs"/>
          <w:b/>
          <w:bCs/>
          <w:rtl/>
          <w:lang w:eastAsia="en-US"/>
        </w:rPr>
        <w:t>מסמך ה</w:t>
      </w:r>
      <w:r w:rsidRPr="003F658E">
        <w:rPr>
          <w:b/>
          <w:bCs/>
          <w:rtl/>
          <w:lang w:eastAsia="en-US"/>
        </w:rPr>
        <w:t xml:space="preserve">מענה לשאלות </w:t>
      </w:r>
      <w:r w:rsidR="00985E3A">
        <w:rPr>
          <w:rFonts w:hint="cs"/>
          <w:b/>
          <w:bCs/>
          <w:rtl/>
          <w:lang w:eastAsia="en-US"/>
        </w:rPr>
        <w:t>ההבהרה</w:t>
      </w:r>
      <w:r w:rsidRPr="003F658E">
        <w:rPr>
          <w:b/>
          <w:bCs/>
          <w:rtl/>
          <w:lang w:eastAsia="en-US"/>
        </w:rPr>
        <w:t xml:space="preserve"> – ולצרפם להצעתם.</w:t>
      </w:r>
    </w:p>
    <w:p w14:paraId="789C7E3E" w14:textId="77777777" w:rsidR="00146135" w:rsidRPr="003F658E" w:rsidRDefault="00146135" w:rsidP="00F06F00">
      <w:pPr>
        <w:numPr>
          <w:ilvl w:val="1"/>
          <w:numId w:val="31"/>
        </w:numPr>
        <w:ind w:left="1134" w:hanging="567"/>
        <w:rPr>
          <w:rtl/>
          <w:lang w:eastAsia="en-US"/>
        </w:rPr>
      </w:pPr>
      <w:r w:rsidRPr="003F658E">
        <w:rPr>
          <w:rtl/>
          <w:lang w:eastAsia="en-US"/>
        </w:rPr>
        <w:t xml:space="preserve">יובהר כי הבהרות, תיקונים או שינויים כלשהם שיעשו בקשר עם המכרז לא יחייבו את </w:t>
      </w:r>
      <w:r w:rsidRPr="003F658E">
        <w:rPr>
          <w:rFonts w:hint="eastAsia"/>
          <w:rtl/>
          <w:lang w:eastAsia="en-US"/>
        </w:rPr>
        <w:t>המזמין</w:t>
      </w:r>
      <w:r w:rsidRPr="003F658E">
        <w:rPr>
          <w:rtl/>
          <w:lang w:eastAsia="en-US"/>
        </w:rPr>
        <w:t xml:space="preserve"> אלא אם נערכו בכתב על ידי </w:t>
      </w:r>
      <w:r w:rsidRPr="003F658E">
        <w:rPr>
          <w:rFonts w:hint="eastAsia"/>
          <w:rtl/>
          <w:lang w:eastAsia="en-US"/>
        </w:rPr>
        <w:t>המזמין</w:t>
      </w:r>
      <w:r w:rsidRPr="003F658E">
        <w:rPr>
          <w:rtl/>
          <w:lang w:eastAsia="en-US"/>
        </w:rPr>
        <w:t xml:space="preserve"> או מי שהוסמך על יד</w:t>
      </w:r>
      <w:r w:rsidRPr="003F658E">
        <w:rPr>
          <w:rFonts w:hint="eastAsia"/>
          <w:rtl/>
          <w:lang w:eastAsia="en-US"/>
        </w:rPr>
        <w:t>ו</w:t>
      </w:r>
      <w:r w:rsidRPr="003F658E">
        <w:rPr>
          <w:rtl/>
          <w:lang w:eastAsia="en-US"/>
        </w:rPr>
        <w:t xml:space="preserve"> לצורך כך. מסמכי הבהרה או תיקון כאמור יהיו מחייבים וייחשבו כחלק ממסמכי המכרז. כל הבהרה שניתנה על ידי </w:t>
      </w:r>
      <w:r w:rsidRPr="003F658E">
        <w:rPr>
          <w:rFonts w:hint="eastAsia"/>
          <w:rtl/>
          <w:lang w:eastAsia="en-US"/>
        </w:rPr>
        <w:t>המזמין</w:t>
      </w:r>
      <w:r w:rsidR="00FD7F7C">
        <w:rPr>
          <w:rtl/>
          <w:lang w:eastAsia="en-US"/>
        </w:rPr>
        <w:t xml:space="preserve"> תועבר לכל המציעים בכתב.</w:t>
      </w:r>
    </w:p>
    <w:p w14:paraId="26A4038A" w14:textId="77777777" w:rsidR="00146135" w:rsidRPr="003F658E" w:rsidRDefault="00146135" w:rsidP="00F06F00">
      <w:pPr>
        <w:numPr>
          <w:ilvl w:val="1"/>
          <w:numId w:val="31"/>
        </w:numPr>
        <w:ind w:left="1134" w:hanging="567"/>
        <w:rPr>
          <w:rtl/>
          <w:lang w:eastAsia="en-US"/>
        </w:rPr>
      </w:pPr>
      <w:r w:rsidRPr="003F658E">
        <w:rPr>
          <w:rtl/>
          <w:lang w:eastAsia="en-US"/>
        </w:rPr>
        <w:t xml:space="preserve">כל תשובה של </w:t>
      </w:r>
      <w:r w:rsidRPr="003F658E">
        <w:rPr>
          <w:rFonts w:hint="eastAsia"/>
          <w:rtl/>
          <w:lang w:eastAsia="en-US"/>
        </w:rPr>
        <w:t>המזמין</w:t>
      </w:r>
      <w:r w:rsidRPr="003F658E">
        <w:rPr>
          <w:rtl/>
          <w:lang w:eastAsia="en-US"/>
        </w:rPr>
        <w:t xml:space="preserve"> או מי שהוסמך לצורך כך, שלא תינתן בכתב, לא תיצור בסיס לטענת</w:t>
      </w:r>
      <w:r w:rsidR="00FD7F7C">
        <w:rPr>
          <w:rtl/>
          <w:lang w:eastAsia="en-US"/>
        </w:rPr>
        <w:t xml:space="preserve"> השתק או מניעות.</w:t>
      </w:r>
    </w:p>
    <w:p w14:paraId="7D289813" w14:textId="77777777" w:rsidR="00146135" w:rsidRPr="003F658E" w:rsidRDefault="00146135" w:rsidP="00F06F00">
      <w:pPr>
        <w:numPr>
          <w:ilvl w:val="1"/>
          <w:numId w:val="31"/>
        </w:numPr>
        <w:ind w:left="1134" w:hanging="567"/>
        <w:rPr>
          <w:rtl/>
          <w:lang w:eastAsia="en-US"/>
        </w:rPr>
      </w:pPr>
      <w:r w:rsidRPr="003F658E">
        <w:rPr>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195F1408" w14:textId="77777777" w:rsidR="00146135" w:rsidRPr="003F658E" w:rsidRDefault="00146135" w:rsidP="00F06F00">
      <w:pPr>
        <w:numPr>
          <w:ilvl w:val="1"/>
          <w:numId w:val="31"/>
        </w:numPr>
        <w:ind w:left="1134" w:hanging="567"/>
        <w:rPr>
          <w:rtl/>
          <w:lang w:eastAsia="en-US"/>
        </w:rPr>
      </w:pPr>
      <w:r w:rsidRPr="003F658E">
        <w:rPr>
          <w:rtl/>
          <w:lang w:eastAsia="en-US"/>
        </w:rPr>
        <w:t xml:space="preserve">למען הסר ספק, בכל מקרה של סתירה, אי התאמה או אי בהירות בין מסמכי המכרז או בהם, </w:t>
      </w:r>
      <w:r w:rsidRPr="003F658E">
        <w:rPr>
          <w:rFonts w:hint="eastAsia"/>
          <w:rtl/>
          <w:lang w:eastAsia="en-US"/>
        </w:rPr>
        <w:t>הפרשנות</w:t>
      </w:r>
      <w:r w:rsidRPr="003F658E">
        <w:rPr>
          <w:rtl/>
          <w:lang w:eastAsia="en-US"/>
        </w:rPr>
        <w:t xml:space="preserve"> </w:t>
      </w:r>
      <w:r w:rsidRPr="003F658E">
        <w:rPr>
          <w:rFonts w:hint="eastAsia"/>
          <w:rtl/>
          <w:lang w:eastAsia="en-US"/>
        </w:rPr>
        <w:t>שי</w:t>
      </w:r>
      <w:r w:rsidRPr="003F658E">
        <w:rPr>
          <w:rtl/>
          <w:lang w:eastAsia="en-US"/>
        </w:rPr>
        <w:t>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6F902596" w14:textId="77777777" w:rsidR="00146135" w:rsidRPr="003F658E" w:rsidRDefault="00146135" w:rsidP="00F06F00">
      <w:pPr>
        <w:numPr>
          <w:ilvl w:val="1"/>
          <w:numId w:val="31"/>
        </w:numPr>
        <w:ind w:left="1134" w:hanging="567"/>
        <w:rPr>
          <w:rtl/>
          <w:lang w:eastAsia="en-US"/>
        </w:rPr>
      </w:pPr>
      <w:r w:rsidRPr="003F658E">
        <w:rPr>
          <w:rFonts w:hint="eastAsia"/>
          <w:rtl/>
          <w:lang w:eastAsia="en-US"/>
        </w:rPr>
        <w:t>המציע</w:t>
      </w:r>
      <w:r w:rsidRPr="003F658E">
        <w:rPr>
          <w:rtl/>
          <w:lang w:eastAsia="en-US"/>
        </w:rPr>
        <w:t xml:space="preserve"> לא יוסיף, יתנה או ישנה תנאי מתנאי המכרז ו\או כל פרט המוזכר במסמכי המכרז השונים. במידה ועל אף האמור, התגלה פגם בהצעת המציע לרבות תוספת, חוסר, שינוי או </w:t>
      </w:r>
      <w:r w:rsidRPr="003F658E">
        <w:rPr>
          <w:rFonts w:hint="eastAsia"/>
          <w:rtl/>
          <w:lang w:eastAsia="en-US"/>
        </w:rPr>
        <w:t>הסתייגות</w:t>
      </w:r>
      <w:r w:rsidRPr="003F658E">
        <w:rPr>
          <w:rtl/>
          <w:lang w:eastAsia="en-US"/>
        </w:rPr>
        <w:t xml:space="preserve"> בין בגוף המסמכים בין במסמכים </w:t>
      </w:r>
      <w:r w:rsidRPr="003F658E">
        <w:rPr>
          <w:rFonts w:hint="eastAsia"/>
          <w:rtl/>
          <w:lang w:eastAsia="en-US"/>
        </w:rPr>
        <w:t>נלווים</w:t>
      </w:r>
      <w:r w:rsidRPr="003F658E">
        <w:rPr>
          <w:rtl/>
          <w:lang w:eastAsia="en-US"/>
        </w:rPr>
        <w:t xml:space="preserve"> ובין בדרך אחרת, </w:t>
      </w:r>
      <w:r w:rsidRPr="003F658E">
        <w:rPr>
          <w:rFonts w:hint="eastAsia"/>
          <w:rtl/>
          <w:lang w:eastAsia="en-US"/>
        </w:rPr>
        <w:t>ת</w:t>
      </w:r>
      <w:r w:rsidRPr="003F658E">
        <w:rPr>
          <w:rtl/>
          <w:lang w:eastAsia="en-US"/>
        </w:rPr>
        <w:t xml:space="preserve">נהג </w:t>
      </w:r>
      <w:r w:rsidRPr="003F658E">
        <w:rPr>
          <w:rFonts w:hint="eastAsia"/>
          <w:rtl/>
          <w:lang w:eastAsia="en-US"/>
        </w:rPr>
        <w:t>ועדת</w:t>
      </w:r>
      <w:r w:rsidRPr="003F658E">
        <w:rPr>
          <w:rtl/>
          <w:lang w:eastAsia="en-US"/>
        </w:rPr>
        <w:t xml:space="preserve"> </w:t>
      </w:r>
      <w:r w:rsidRPr="003F658E">
        <w:rPr>
          <w:rFonts w:hint="eastAsia"/>
          <w:rtl/>
          <w:lang w:eastAsia="en-US"/>
        </w:rPr>
        <w:t>המכרזים</w:t>
      </w:r>
      <w:r w:rsidRPr="003F658E">
        <w:rPr>
          <w:rtl/>
          <w:lang w:eastAsia="en-US"/>
        </w:rPr>
        <w:t xml:space="preserve"> בהתאם לשיקול דעת</w:t>
      </w:r>
      <w:r w:rsidRPr="003F658E">
        <w:rPr>
          <w:rFonts w:hint="eastAsia"/>
          <w:rtl/>
          <w:lang w:eastAsia="en-US"/>
        </w:rPr>
        <w:t>ה</w:t>
      </w:r>
      <w:r w:rsidRPr="003F658E">
        <w:rPr>
          <w:rtl/>
          <w:lang w:eastAsia="en-US"/>
        </w:rPr>
        <w:t xml:space="preserve"> המוחלט, ו</w:t>
      </w:r>
      <w:r w:rsidRPr="003F658E">
        <w:rPr>
          <w:rFonts w:hint="eastAsia"/>
          <w:rtl/>
          <w:lang w:eastAsia="en-US"/>
        </w:rPr>
        <w:t>תהא</w:t>
      </w:r>
      <w:r w:rsidRPr="003F658E">
        <w:rPr>
          <w:rtl/>
          <w:lang w:eastAsia="en-US"/>
        </w:rPr>
        <w:t xml:space="preserve"> רשאי</w:t>
      </w:r>
      <w:r w:rsidRPr="003F658E">
        <w:rPr>
          <w:rFonts w:hint="eastAsia"/>
          <w:rtl/>
          <w:lang w:eastAsia="en-US"/>
        </w:rPr>
        <w:t>ת</w:t>
      </w:r>
      <w:r w:rsidRPr="003F658E">
        <w:rPr>
          <w:rtl/>
          <w:lang w:eastAsia="en-US"/>
        </w:rPr>
        <w:t xml:space="preserve">, בין היתר, </w:t>
      </w:r>
      <w:r w:rsidRPr="003F658E">
        <w:rPr>
          <w:rFonts w:hint="eastAsia"/>
          <w:rtl/>
          <w:lang w:eastAsia="en-US"/>
        </w:rPr>
        <w:t>לפסול</w:t>
      </w:r>
      <w:r w:rsidRPr="003F658E">
        <w:rPr>
          <w:rtl/>
          <w:lang w:eastAsia="en-US"/>
        </w:rPr>
        <w:t xml:space="preserve"> את ההצעה או להתעלם מכל שינוי, תוספת או הסתייגות כאמור ולראותם כאילו לא </w:t>
      </w:r>
      <w:r w:rsidRPr="003F658E">
        <w:rPr>
          <w:rFonts w:hint="eastAsia"/>
          <w:rtl/>
          <w:lang w:eastAsia="en-US"/>
        </w:rPr>
        <w:t>נעשו</w:t>
      </w:r>
      <w:r w:rsidRPr="003F658E">
        <w:rPr>
          <w:rtl/>
          <w:lang w:eastAsia="en-US"/>
        </w:rPr>
        <w:t>. כמו-כן תהיה הועדה רשאית לתקן את הצעת המציע ככל שנפלה בה טעות או פגם.</w:t>
      </w:r>
    </w:p>
    <w:p w14:paraId="07FECB8E" w14:textId="77777777" w:rsidR="00146135" w:rsidRPr="003F658E" w:rsidRDefault="00146135" w:rsidP="00F06F00">
      <w:pPr>
        <w:numPr>
          <w:ilvl w:val="1"/>
          <w:numId w:val="31"/>
        </w:numPr>
        <w:ind w:left="1134" w:hanging="567"/>
        <w:rPr>
          <w:lang w:eastAsia="en-US"/>
        </w:rPr>
      </w:pPr>
      <w:r w:rsidRPr="003F658E">
        <w:rPr>
          <w:rFonts w:hint="eastAsia"/>
          <w:rtl/>
          <w:lang w:eastAsia="en-US"/>
        </w:rPr>
        <w:t>בהגשת</w:t>
      </w:r>
      <w:r w:rsidRPr="003F658E">
        <w:rPr>
          <w:rtl/>
          <w:lang w:eastAsia="en-US"/>
        </w:rPr>
        <w:t xml:space="preserve"> הצעתו מסכים המציע לכך </w:t>
      </w:r>
      <w:r w:rsidRPr="003F658E">
        <w:rPr>
          <w:rFonts w:hint="eastAsia"/>
          <w:rtl/>
          <w:lang w:eastAsia="en-US"/>
        </w:rPr>
        <w:t>שהמזמין</w:t>
      </w:r>
      <w:r w:rsidRPr="003F658E">
        <w:rPr>
          <w:rtl/>
          <w:lang w:eastAsia="en-US"/>
        </w:rPr>
        <w:t xml:space="preserve"> </w:t>
      </w:r>
      <w:r w:rsidRPr="003F658E">
        <w:rPr>
          <w:rFonts w:hint="eastAsia"/>
          <w:rtl/>
          <w:lang w:eastAsia="en-US"/>
        </w:rPr>
        <w:t>י</w:t>
      </w:r>
      <w:r w:rsidRPr="003F658E">
        <w:rPr>
          <w:rtl/>
          <w:lang w:eastAsia="en-US"/>
        </w:rPr>
        <w:t xml:space="preserve">היה רשאי, אך לא חייב, לאפשר למציע שהצעתו מסויגת, חסרה או פגומה, לתקן או </w:t>
      </w:r>
      <w:r w:rsidRPr="003F658E">
        <w:rPr>
          <w:rFonts w:hint="eastAsia"/>
          <w:rtl/>
          <w:lang w:eastAsia="en-US"/>
        </w:rPr>
        <w:t>להשלים</w:t>
      </w:r>
      <w:r w:rsidRPr="003F658E">
        <w:rPr>
          <w:rtl/>
          <w:lang w:eastAsia="en-US"/>
        </w:rPr>
        <w:t xml:space="preserve"> את הצעתו, או אף לאפשר למציע להותירה כפי שהיא. הכ</w:t>
      </w:r>
      <w:r w:rsidRPr="003F658E">
        <w:rPr>
          <w:rFonts w:hint="eastAsia"/>
          <w:rtl/>
          <w:lang w:eastAsia="en-US"/>
        </w:rPr>
        <w:t>ו</w:t>
      </w:r>
      <w:r w:rsidRPr="003F658E">
        <w:rPr>
          <w:rtl/>
          <w:lang w:eastAsia="en-US"/>
        </w:rPr>
        <w:t>ל לפי שיקול דעת</w:t>
      </w:r>
      <w:r w:rsidRPr="003F658E">
        <w:rPr>
          <w:rFonts w:hint="eastAsia"/>
          <w:rtl/>
          <w:lang w:eastAsia="en-US"/>
        </w:rPr>
        <w:t>ו</w:t>
      </w:r>
      <w:r w:rsidRPr="003F658E">
        <w:rPr>
          <w:rtl/>
          <w:lang w:eastAsia="en-US"/>
        </w:rPr>
        <w:t xml:space="preserve"> המוחלט </w:t>
      </w:r>
      <w:r w:rsidRPr="003F658E">
        <w:rPr>
          <w:rFonts w:hint="eastAsia"/>
          <w:rtl/>
          <w:lang w:eastAsia="en-US"/>
        </w:rPr>
        <w:t>של</w:t>
      </w:r>
      <w:r w:rsidRPr="003F658E">
        <w:rPr>
          <w:rtl/>
          <w:lang w:eastAsia="en-US"/>
        </w:rPr>
        <w:t xml:space="preserve"> </w:t>
      </w:r>
      <w:r w:rsidRPr="003F658E">
        <w:rPr>
          <w:rFonts w:hint="eastAsia"/>
          <w:rtl/>
          <w:lang w:eastAsia="en-US"/>
        </w:rPr>
        <w:t>המזמין</w:t>
      </w:r>
      <w:r w:rsidRPr="003F658E">
        <w:rPr>
          <w:rtl/>
          <w:lang w:eastAsia="en-US"/>
        </w:rPr>
        <w:t>, בדרך ובתנאים ש</w:t>
      </w:r>
      <w:r w:rsidRPr="003F658E">
        <w:rPr>
          <w:rFonts w:hint="eastAsia"/>
          <w:rtl/>
          <w:lang w:eastAsia="en-US"/>
        </w:rPr>
        <w:t>י</w:t>
      </w:r>
      <w:r w:rsidRPr="003F658E">
        <w:rPr>
          <w:rtl/>
          <w:lang w:eastAsia="en-US"/>
        </w:rPr>
        <w:t>קבע.</w:t>
      </w:r>
    </w:p>
    <w:p w14:paraId="54D3B4F7" w14:textId="77777777" w:rsidR="00146135" w:rsidRPr="003F658E" w:rsidRDefault="00146135" w:rsidP="00F06F00">
      <w:pPr>
        <w:numPr>
          <w:ilvl w:val="0"/>
          <w:numId w:val="31"/>
        </w:numPr>
        <w:spacing w:before="240"/>
        <w:ind w:left="357" w:hanging="357"/>
        <w:rPr>
          <w:b/>
          <w:bCs/>
          <w:u w:val="single"/>
          <w:lang w:eastAsia="en-US"/>
        </w:rPr>
      </w:pPr>
      <w:r w:rsidRPr="003F658E">
        <w:rPr>
          <w:rFonts w:hint="eastAsia"/>
          <w:b/>
          <w:bCs/>
          <w:u w:val="single"/>
          <w:rtl/>
          <w:lang w:eastAsia="en-US"/>
        </w:rPr>
        <w:t>גילוי</w:t>
      </w:r>
      <w:r w:rsidRPr="003F658E">
        <w:rPr>
          <w:b/>
          <w:bCs/>
          <w:u w:val="single"/>
          <w:rtl/>
          <w:lang w:eastAsia="en-US"/>
        </w:rPr>
        <w:t xml:space="preserve"> </w:t>
      </w:r>
      <w:r w:rsidRPr="003F658E">
        <w:rPr>
          <w:rFonts w:hint="eastAsia"/>
          <w:b/>
          <w:bCs/>
          <w:u w:val="single"/>
          <w:rtl/>
          <w:lang w:eastAsia="en-US"/>
        </w:rPr>
        <w:t>מידע</w:t>
      </w:r>
    </w:p>
    <w:p w14:paraId="58D25247" w14:textId="77777777" w:rsidR="00146135" w:rsidRPr="003F658E" w:rsidRDefault="00146135" w:rsidP="00F06F00">
      <w:pPr>
        <w:numPr>
          <w:ilvl w:val="1"/>
          <w:numId w:val="31"/>
        </w:numPr>
        <w:ind w:left="1134" w:hanging="567"/>
        <w:rPr>
          <w:rtl/>
          <w:lang w:eastAsia="en-US"/>
        </w:rPr>
      </w:pPr>
      <w:r w:rsidRPr="003F658E">
        <w:rPr>
          <w:rFonts w:hint="eastAsia"/>
          <w:rtl/>
          <w:lang w:eastAsia="en-US"/>
        </w:rPr>
        <w:t>ו</w:t>
      </w:r>
      <w:r w:rsidRPr="003F658E">
        <w:rPr>
          <w:rtl/>
          <w:lang w:eastAsia="en-US"/>
        </w:rPr>
        <w:t>עדת המכרזים או מי ש</w:t>
      </w:r>
      <w:r w:rsidRPr="003F658E">
        <w:rPr>
          <w:rFonts w:hint="eastAsia"/>
          <w:rtl/>
          <w:lang w:eastAsia="en-US"/>
        </w:rPr>
        <w:t>היא</w:t>
      </w:r>
      <w:r w:rsidRPr="003F658E">
        <w:rPr>
          <w:rtl/>
          <w:lang w:eastAsia="en-US"/>
        </w:rPr>
        <w:t xml:space="preserve">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Pr="003F658E">
        <w:rPr>
          <w:rFonts w:hint="eastAsia"/>
          <w:rtl/>
          <w:lang w:eastAsia="en-US"/>
        </w:rPr>
        <w:t>ו</w:t>
      </w:r>
      <w:r w:rsidRPr="003F658E">
        <w:rPr>
          <w:rtl/>
          <w:lang w:eastAsia="en-US"/>
        </w:rPr>
        <w:t>עדת המכרזים את המידע הדרוש או מסר מידע לא נכון, רשאית ועדת המכרזים שלא לדון בהצעתו או לפס</w:t>
      </w:r>
      <w:r w:rsidRPr="003F658E">
        <w:rPr>
          <w:rFonts w:hint="eastAsia"/>
          <w:rtl/>
          <w:lang w:eastAsia="en-US"/>
        </w:rPr>
        <w:t>ו</w:t>
      </w:r>
      <w:r w:rsidRPr="003F658E">
        <w:rPr>
          <w:rtl/>
          <w:lang w:eastAsia="en-US"/>
        </w:rPr>
        <w:t>לה. זכה המציע, ולאחר מכן התברר ל</w:t>
      </w:r>
      <w:r w:rsidRPr="003F658E">
        <w:rPr>
          <w:rFonts w:hint="eastAsia"/>
          <w:rtl/>
          <w:lang w:eastAsia="en-US"/>
        </w:rPr>
        <w:t>משרד</w:t>
      </w:r>
      <w:r w:rsidRPr="003F658E">
        <w:rPr>
          <w:rtl/>
          <w:lang w:eastAsia="en-US"/>
        </w:rPr>
        <w:t xml:space="preserve"> כי הוא נמנע מלמסור מידע נכון ו/או מסר מידע חלקי בלבד, או מידע מטעה, רשאי </w:t>
      </w:r>
      <w:r w:rsidRPr="003F658E">
        <w:rPr>
          <w:rFonts w:hint="eastAsia"/>
          <w:rtl/>
          <w:lang w:eastAsia="en-US"/>
        </w:rPr>
        <w:t>המזמין</w:t>
      </w:r>
      <w:r w:rsidRPr="003F658E">
        <w:rPr>
          <w:rtl/>
          <w:lang w:eastAsia="en-US"/>
        </w:rPr>
        <w:t xml:space="preserve"> לבטל את זכייתו מעיקרא מבלי שהמציע יהא זכאי לפיצוי או החזר הוצאות כלשהו.</w:t>
      </w:r>
    </w:p>
    <w:p w14:paraId="17AB52E0" w14:textId="77777777" w:rsidR="00146135" w:rsidRPr="003F658E" w:rsidRDefault="00146135" w:rsidP="00F06F00">
      <w:pPr>
        <w:numPr>
          <w:ilvl w:val="1"/>
          <w:numId w:val="31"/>
        </w:numPr>
        <w:ind w:left="1134" w:hanging="567"/>
        <w:rPr>
          <w:rtl/>
          <w:lang w:eastAsia="en-US"/>
        </w:rPr>
      </w:pPr>
      <w:r w:rsidRPr="003F658E">
        <w:rPr>
          <w:rtl/>
          <w:lang w:eastAsia="en-US"/>
        </w:rPr>
        <w:t>ועדת המכרזים רשאית לדרוש ממציע מידע כאמור גם לגבי כל בעל עניין בו ולגבי כל גורם אחר שיש לו, במישרין או בעקיפין, לרבות באמצעות אדם א</w:t>
      </w:r>
      <w:r w:rsidR="00FD7F7C">
        <w:rPr>
          <w:rtl/>
          <w:lang w:eastAsia="en-US"/>
        </w:rPr>
        <w:t>ו תאגיד אחר, אמצעי שליטה במציע.</w:t>
      </w:r>
    </w:p>
    <w:p w14:paraId="22971020" w14:textId="77777777" w:rsidR="00146135" w:rsidRPr="003F658E" w:rsidRDefault="00146135" w:rsidP="00F06F00">
      <w:pPr>
        <w:numPr>
          <w:ilvl w:val="1"/>
          <w:numId w:val="31"/>
        </w:numPr>
        <w:ind w:left="1134" w:hanging="567"/>
        <w:rPr>
          <w:lang w:eastAsia="en-US"/>
        </w:rPr>
      </w:pPr>
      <w:r w:rsidRPr="003F658E">
        <w:rPr>
          <w:rtl/>
          <w:lang w:eastAsia="en-US"/>
        </w:rPr>
        <w:lastRenderedPageBreak/>
        <w:t>ועדת המכרזים ו</w:t>
      </w:r>
      <w:r w:rsidRPr="003F658E">
        <w:rPr>
          <w:rFonts w:hint="eastAsia"/>
          <w:rtl/>
          <w:lang w:eastAsia="en-US"/>
        </w:rPr>
        <w:t>המזמין</w:t>
      </w:r>
      <w:r w:rsidRPr="003F658E">
        <w:rPr>
          <w:rtl/>
          <w:lang w:eastAsia="en-US"/>
        </w:rPr>
        <w:t xml:space="preserve"> שומרים לעצמ</w:t>
      </w:r>
      <w:r w:rsidRPr="003F658E">
        <w:rPr>
          <w:rFonts w:hint="eastAsia"/>
          <w:rtl/>
          <w:lang w:eastAsia="en-US"/>
        </w:rPr>
        <w:t>ם</w:t>
      </w:r>
      <w:r w:rsidRPr="003F658E">
        <w:rPr>
          <w:rtl/>
          <w:lang w:eastAsia="en-US"/>
        </w:rPr>
        <w:t xml:space="preserve"> את הזכות לוודא ממקורותיהם אמיתות מידע שימסור המציע. בהגשת הבקשה יראו את המציע ואת כל בעלי העניין בו כמסכימים לכך שו</w:t>
      </w:r>
      <w:r w:rsidRPr="003F658E">
        <w:rPr>
          <w:rFonts w:hint="eastAsia"/>
          <w:rtl/>
          <w:lang w:eastAsia="en-US"/>
        </w:rPr>
        <w:t>ו</w:t>
      </w:r>
      <w:r w:rsidRPr="003F658E">
        <w:rPr>
          <w:rtl/>
          <w:lang w:eastAsia="en-US"/>
        </w:rPr>
        <w:t>עדת המכרזים ו</w:t>
      </w:r>
      <w:r w:rsidRPr="003F658E">
        <w:rPr>
          <w:rFonts w:hint="eastAsia"/>
          <w:rtl/>
          <w:lang w:eastAsia="en-US"/>
        </w:rPr>
        <w:t>המזמין</w:t>
      </w:r>
      <w:r w:rsidRPr="003F658E">
        <w:rPr>
          <w:rtl/>
          <w:lang w:eastAsia="en-US"/>
        </w:rPr>
        <w:t xml:space="preserve"> יקבלו לגביהם מידע הקשור למכרז, מרשויות המדינה.</w:t>
      </w:r>
    </w:p>
    <w:p w14:paraId="185270AC" w14:textId="77777777" w:rsidR="00146135" w:rsidRPr="003F658E" w:rsidRDefault="00146135" w:rsidP="00F06F00">
      <w:pPr>
        <w:numPr>
          <w:ilvl w:val="1"/>
          <w:numId w:val="31"/>
        </w:numPr>
        <w:ind w:left="1134" w:hanging="567"/>
        <w:rPr>
          <w:lang w:eastAsia="en-US"/>
        </w:rPr>
      </w:pPr>
      <w:r w:rsidRPr="003F658E">
        <w:rPr>
          <w:rFonts w:hint="eastAsia"/>
          <w:rtl/>
          <w:lang w:eastAsia="en-US"/>
        </w:rPr>
        <w:t>ה</w:t>
      </w:r>
      <w:r w:rsidRPr="003F658E">
        <w:rPr>
          <w:rtl/>
          <w:lang w:eastAsia="en-US"/>
        </w:rPr>
        <w:t>מציע חייב לעדכן את ועדת המכרזים ללא דיחוי בכל שינוי אשר יחול, אם יחול, במידע שמסר לו</w:t>
      </w:r>
      <w:r w:rsidRPr="003F658E">
        <w:rPr>
          <w:rFonts w:hint="eastAsia"/>
          <w:rtl/>
          <w:lang w:eastAsia="en-US"/>
        </w:rPr>
        <w:t>ו</w:t>
      </w:r>
      <w:r w:rsidRPr="003F658E">
        <w:rPr>
          <w:rtl/>
          <w:lang w:eastAsia="en-US"/>
        </w:rPr>
        <w:t>עדת המכרזים או ל</w:t>
      </w:r>
      <w:r w:rsidRPr="003F658E">
        <w:rPr>
          <w:rFonts w:hint="eastAsia"/>
          <w:rtl/>
          <w:lang w:eastAsia="en-US"/>
        </w:rPr>
        <w:t>משרד</w:t>
      </w:r>
      <w:r w:rsidRPr="003F658E">
        <w:rPr>
          <w:rtl/>
          <w:lang w:eastAsia="en-US"/>
        </w:rPr>
        <w:t>.</w:t>
      </w:r>
    </w:p>
    <w:p w14:paraId="2DB9302E" w14:textId="77777777" w:rsidR="00146135" w:rsidRPr="003F658E" w:rsidRDefault="00146135" w:rsidP="00F06F00">
      <w:pPr>
        <w:numPr>
          <w:ilvl w:val="1"/>
          <w:numId w:val="31"/>
        </w:numPr>
        <w:ind w:left="1134" w:hanging="567"/>
        <w:rPr>
          <w:rtl/>
          <w:lang w:eastAsia="en-US"/>
        </w:rPr>
      </w:pPr>
      <w:r w:rsidRPr="003F658E">
        <w:rPr>
          <w:rtl/>
          <w:lang w:eastAsia="en-US"/>
        </w:rPr>
        <w:t>ועדת המכרזים רשאית לקבוע הסדרי סודיות מיוחדים, בין ככלל ובין לגבי נושאים מסוימים, אם תבוא בקשה כזאת מצד מציע, אולם היא לא חייבת לעשות כן.</w:t>
      </w:r>
    </w:p>
    <w:bookmarkEnd w:id="89"/>
    <w:bookmarkEnd w:id="90"/>
    <w:p w14:paraId="347A294E" w14:textId="77777777" w:rsidR="00146135" w:rsidRPr="003F658E" w:rsidRDefault="00146135" w:rsidP="00F06F00">
      <w:pPr>
        <w:numPr>
          <w:ilvl w:val="0"/>
          <w:numId w:val="31"/>
        </w:numPr>
        <w:spacing w:before="240"/>
        <w:ind w:left="357" w:hanging="357"/>
        <w:rPr>
          <w:b/>
          <w:bCs/>
          <w:u w:val="single"/>
          <w:lang w:eastAsia="en-US"/>
        </w:rPr>
      </w:pPr>
      <w:r w:rsidRPr="003F658E">
        <w:rPr>
          <w:rFonts w:hint="cs"/>
          <w:b/>
          <w:bCs/>
          <w:u w:val="single"/>
          <w:rtl/>
          <w:lang w:eastAsia="en-US"/>
        </w:rPr>
        <w:t>זכויות המזמין</w:t>
      </w:r>
    </w:p>
    <w:p w14:paraId="4D8F71F2" w14:textId="77777777" w:rsidR="00146135" w:rsidRPr="003F658E" w:rsidRDefault="00146135" w:rsidP="00F06F00">
      <w:pPr>
        <w:numPr>
          <w:ilvl w:val="1"/>
          <w:numId w:val="31"/>
        </w:numPr>
        <w:ind w:left="1134" w:hanging="567"/>
        <w:rPr>
          <w:lang w:eastAsia="en-US"/>
        </w:rPr>
      </w:pPr>
      <w:r w:rsidRPr="003F658E">
        <w:rPr>
          <w:rFonts w:hint="cs"/>
          <w:rtl/>
          <w:lang w:eastAsia="en-US"/>
        </w:rPr>
        <w:t xml:space="preserve">המזמין רשאי </w:t>
      </w:r>
      <w:r w:rsidRPr="003F658E">
        <w:rPr>
          <w:rtl/>
          <w:lang w:eastAsia="en-US"/>
        </w:rPr>
        <w:t>לא להתחשב כלל בהצעה שהיא בלתי סבירה מבחינת המחיר לעומת מהות ההצעה, תנאיה</w:t>
      </w:r>
      <w:r w:rsidRPr="003F658E">
        <w:rPr>
          <w:rFonts w:hint="cs"/>
          <w:rtl/>
          <w:lang w:eastAsia="en-US"/>
        </w:rPr>
        <w:t xml:space="preserve"> או</w:t>
      </w:r>
      <w:r w:rsidRPr="003F658E">
        <w:rPr>
          <w:rtl/>
          <w:lang w:eastAsia="en-US"/>
        </w:rPr>
        <w:t xml:space="preserve"> חוסר התייחסות מפורטת לסעיף מסעיפי המכרז, שלדעת </w:t>
      </w:r>
      <w:r w:rsidRPr="003F658E">
        <w:rPr>
          <w:rFonts w:hint="cs"/>
          <w:rtl/>
          <w:lang w:eastAsia="en-US"/>
        </w:rPr>
        <w:t>המזמין</w:t>
      </w:r>
      <w:r w:rsidRPr="003F658E">
        <w:rPr>
          <w:rtl/>
          <w:lang w:eastAsia="en-US"/>
        </w:rPr>
        <w:t xml:space="preserve"> מונע</w:t>
      </w:r>
      <w:r w:rsidRPr="003F658E">
        <w:rPr>
          <w:rFonts w:hint="cs"/>
          <w:rtl/>
          <w:lang w:eastAsia="en-US"/>
        </w:rPr>
        <w:t>ת</w:t>
      </w:r>
      <w:r w:rsidRPr="003F658E">
        <w:rPr>
          <w:rtl/>
          <w:lang w:eastAsia="en-US"/>
        </w:rPr>
        <w:t xml:space="preserve"> </w:t>
      </w:r>
      <w:r w:rsidRPr="003F658E">
        <w:rPr>
          <w:rFonts w:hint="cs"/>
          <w:rtl/>
          <w:lang w:eastAsia="en-US"/>
        </w:rPr>
        <w:t xml:space="preserve">מלהעריך את </w:t>
      </w:r>
      <w:r w:rsidRPr="003F658E">
        <w:rPr>
          <w:rtl/>
          <w:lang w:eastAsia="en-US"/>
        </w:rPr>
        <w:t>ההצעה כדבעי</w:t>
      </w:r>
      <w:r w:rsidRPr="003F658E">
        <w:rPr>
          <w:rFonts w:hint="cs"/>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שתהיינה</w:t>
      </w:r>
      <w:r w:rsidRPr="003F658E">
        <w:rPr>
          <w:rtl/>
          <w:lang w:eastAsia="en-US"/>
        </w:rPr>
        <w:t xml:space="preserve"> </w:t>
      </w:r>
      <w:r w:rsidRPr="003F658E">
        <w:rPr>
          <w:rFonts w:hint="eastAsia"/>
          <w:rtl/>
          <w:lang w:eastAsia="en-US"/>
        </w:rPr>
        <w:t>בה</w:t>
      </w:r>
      <w:r w:rsidRPr="003F658E">
        <w:rPr>
          <w:rtl/>
          <w:lang w:eastAsia="en-US"/>
        </w:rPr>
        <w:t xml:space="preserve"> </w:t>
      </w:r>
      <w:r w:rsidRPr="003F658E">
        <w:rPr>
          <w:rFonts w:hint="eastAsia"/>
          <w:rtl/>
          <w:lang w:eastAsia="en-US"/>
        </w:rPr>
        <w:t>הסתייגויות</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שינויים</w:t>
      </w:r>
      <w:r w:rsidRPr="003F658E">
        <w:rPr>
          <w:rtl/>
          <w:lang w:eastAsia="en-US"/>
        </w:rPr>
        <w:t xml:space="preserve"> </w:t>
      </w:r>
      <w:r w:rsidRPr="003F658E">
        <w:rPr>
          <w:rFonts w:hint="eastAsia"/>
          <w:rtl/>
          <w:lang w:eastAsia="en-US"/>
        </w:rPr>
        <w:t>כלשהם</w:t>
      </w:r>
      <w:r w:rsidRPr="003F658E">
        <w:rPr>
          <w:rtl/>
          <w:lang w:eastAsia="en-US"/>
        </w:rPr>
        <w:t xml:space="preserve"> </w:t>
      </w:r>
      <w:r w:rsidRPr="003F658E">
        <w:rPr>
          <w:rFonts w:hint="eastAsia"/>
          <w:rtl/>
          <w:lang w:eastAsia="en-US"/>
        </w:rPr>
        <w:t>מהאמור</w:t>
      </w:r>
      <w:r w:rsidRPr="003F658E">
        <w:rPr>
          <w:rtl/>
          <w:lang w:eastAsia="en-US"/>
        </w:rPr>
        <w:t xml:space="preserve"> </w:t>
      </w:r>
      <w:r w:rsidRPr="003F658E">
        <w:rPr>
          <w:rFonts w:hint="eastAsia"/>
          <w:rtl/>
          <w:lang w:eastAsia="en-US"/>
        </w:rPr>
        <w:t>במפרט</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בהסכם</w:t>
      </w:r>
      <w:r w:rsidRPr="003F658E">
        <w:rPr>
          <w:rtl/>
          <w:lang w:eastAsia="en-US"/>
        </w:rPr>
        <w:t xml:space="preserve">. </w:t>
      </w:r>
      <w:r w:rsidRPr="003F658E">
        <w:rPr>
          <w:rFonts w:hint="eastAsia"/>
          <w:rtl/>
          <w:lang w:eastAsia="en-US"/>
        </w:rPr>
        <w:t>היה</w:t>
      </w:r>
      <w:r w:rsidRPr="003F658E">
        <w:rPr>
          <w:rtl/>
          <w:lang w:eastAsia="en-US"/>
        </w:rPr>
        <w:t xml:space="preserve"> </w:t>
      </w:r>
      <w:r w:rsidRPr="003F658E">
        <w:rPr>
          <w:rFonts w:hint="eastAsia"/>
          <w:rtl/>
          <w:lang w:eastAsia="en-US"/>
        </w:rPr>
        <w:t>והמזמין</w:t>
      </w:r>
      <w:r w:rsidRPr="003F658E">
        <w:rPr>
          <w:rtl/>
          <w:lang w:eastAsia="en-US"/>
        </w:rPr>
        <w:t xml:space="preserve"> </w:t>
      </w:r>
      <w:r w:rsidRPr="003F658E">
        <w:rPr>
          <w:rFonts w:hint="eastAsia"/>
          <w:rtl/>
          <w:lang w:eastAsia="en-US"/>
        </w:rPr>
        <w:t>יבחר</w:t>
      </w:r>
      <w:r w:rsidRPr="003F658E">
        <w:rPr>
          <w:rtl/>
          <w:lang w:eastAsia="en-US"/>
        </w:rPr>
        <w:t xml:space="preserve"> </w:t>
      </w:r>
      <w:r w:rsidRPr="003F658E">
        <w:rPr>
          <w:rFonts w:hint="eastAsia"/>
          <w:rtl/>
          <w:lang w:eastAsia="en-US"/>
        </w:rPr>
        <w:t>בהצעה</w:t>
      </w:r>
      <w:r w:rsidRPr="003F658E">
        <w:rPr>
          <w:rtl/>
          <w:lang w:eastAsia="en-US"/>
        </w:rPr>
        <w:t xml:space="preserve"> </w:t>
      </w:r>
      <w:r w:rsidRPr="003F658E">
        <w:rPr>
          <w:rFonts w:hint="eastAsia"/>
          <w:rtl/>
          <w:lang w:eastAsia="en-US"/>
        </w:rPr>
        <w:t>בה</w:t>
      </w:r>
      <w:r w:rsidRPr="003F658E">
        <w:rPr>
          <w:rtl/>
          <w:lang w:eastAsia="en-US"/>
        </w:rPr>
        <w:t xml:space="preserve"> </w:t>
      </w:r>
      <w:r w:rsidRPr="003F658E">
        <w:rPr>
          <w:rFonts w:hint="eastAsia"/>
          <w:rtl/>
          <w:lang w:eastAsia="en-US"/>
        </w:rPr>
        <w:t>יהיו</w:t>
      </w:r>
      <w:r w:rsidRPr="003F658E">
        <w:rPr>
          <w:rtl/>
          <w:lang w:eastAsia="en-US"/>
        </w:rPr>
        <w:t xml:space="preserve"> </w:t>
      </w:r>
      <w:r w:rsidRPr="003F658E">
        <w:rPr>
          <w:rFonts w:hint="eastAsia"/>
          <w:rtl/>
          <w:lang w:eastAsia="en-US"/>
        </w:rPr>
        <w:t>שינויים</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הסתייגויות</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תוספות</w:t>
      </w:r>
      <w:r w:rsidRPr="003F658E">
        <w:rPr>
          <w:rtl/>
          <w:lang w:eastAsia="en-US"/>
        </w:rPr>
        <w:t xml:space="preserve"> </w:t>
      </w:r>
      <w:r w:rsidRPr="003F658E">
        <w:rPr>
          <w:rFonts w:hint="eastAsia"/>
          <w:rtl/>
          <w:lang w:eastAsia="en-US"/>
        </w:rPr>
        <w:t>מעבר</w:t>
      </w:r>
      <w:r w:rsidRPr="003F658E">
        <w:rPr>
          <w:rtl/>
          <w:lang w:eastAsia="en-US"/>
        </w:rPr>
        <w:t xml:space="preserve"> </w:t>
      </w:r>
      <w:r w:rsidRPr="003F658E">
        <w:rPr>
          <w:rFonts w:hint="eastAsia"/>
          <w:rtl/>
          <w:lang w:eastAsia="en-US"/>
        </w:rPr>
        <w:t>לאמור</w:t>
      </w:r>
      <w:r w:rsidRPr="003F658E">
        <w:rPr>
          <w:rtl/>
          <w:lang w:eastAsia="en-US"/>
        </w:rPr>
        <w:t xml:space="preserve"> </w:t>
      </w:r>
      <w:r w:rsidRPr="003F658E">
        <w:rPr>
          <w:rFonts w:hint="eastAsia"/>
          <w:rtl/>
          <w:lang w:eastAsia="en-US"/>
        </w:rPr>
        <w:t>במפרט</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בהסכם</w:t>
      </w:r>
      <w:r w:rsidRPr="003F658E">
        <w:rPr>
          <w:rtl/>
          <w:lang w:eastAsia="en-US"/>
        </w:rPr>
        <w:t xml:space="preserve">, </w:t>
      </w:r>
      <w:r w:rsidRPr="003F658E">
        <w:rPr>
          <w:rFonts w:hint="eastAsia"/>
          <w:rtl/>
          <w:lang w:eastAsia="en-US"/>
        </w:rPr>
        <w:t>יראו</w:t>
      </w:r>
      <w:r w:rsidRPr="003F658E">
        <w:rPr>
          <w:rtl/>
          <w:lang w:eastAsia="en-US"/>
        </w:rPr>
        <w:t xml:space="preserve"> </w:t>
      </w:r>
      <w:r w:rsidRPr="003F658E">
        <w:rPr>
          <w:rFonts w:hint="eastAsia"/>
          <w:rtl/>
          <w:lang w:eastAsia="en-US"/>
        </w:rPr>
        <w:t>אלו</w:t>
      </w:r>
      <w:r w:rsidRPr="003F658E">
        <w:rPr>
          <w:rtl/>
          <w:lang w:eastAsia="en-US"/>
        </w:rPr>
        <w:t xml:space="preserve"> </w:t>
      </w:r>
      <w:r w:rsidRPr="003F658E">
        <w:rPr>
          <w:rFonts w:hint="eastAsia"/>
          <w:rtl/>
          <w:lang w:eastAsia="en-US"/>
        </w:rPr>
        <w:t>כבטלים</w:t>
      </w:r>
      <w:r w:rsidRPr="003F658E">
        <w:rPr>
          <w:rtl/>
          <w:lang w:eastAsia="en-US"/>
        </w:rPr>
        <w:t xml:space="preserve"> </w:t>
      </w:r>
      <w:r w:rsidRPr="003F658E">
        <w:rPr>
          <w:rFonts w:hint="eastAsia"/>
          <w:rtl/>
          <w:lang w:eastAsia="en-US"/>
        </w:rPr>
        <w:t>ולא</w:t>
      </w:r>
      <w:r w:rsidRPr="003F658E">
        <w:rPr>
          <w:rtl/>
          <w:lang w:eastAsia="en-US"/>
        </w:rPr>
        <w:t xml:space="preserve"> </w:t>
      </w:r>
      <w:r w:rsidRPr="003F658E">
        <w:rPr>
          <w:rFonts w:hint="eastAsia"/>
          <w:rtl/>
          <w:lang w:eastAsia="en-US"/>
        </w:rPr>
        <w:t>יחייבו</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המזמין</w:t>
      </w:r>
      <w:r w:rsidRPr="003F658E">
        <w:rPr>
          <w:rtl/>
          <w:lang w:eastAsia="en-US"/>
        </w:rPr>
        <w:t>.</w:t>
      </w:r>
    </w:p>
    <w:p w14:paraId="13133E3D" w14:textId="77777777" w:rsidR="00146135" w:rsidRPr="003F658E" w:rsidRDefault="00146135" w:rsidP="00F06F00">
      <w:pPr>
        <w:numPr>
          <w:ilvl w:val="1"/>
          <w:numId w:val="31"/>
        </w:numPr>
        <w:ind w:left="1134" w:hanging="567"/>
        <w:rPr>
          <w:rtl/>
          <w:lang w:eastAsia="en-US"/>
        </w:rPr>
      </w:pPr>
      <w:r w:rsidRPr="003F658E">
        <w:rPr>
          <w:rFonts w:hint="cs"/>
          <w:rtl/>
          <w:lang w:eastAsia="en-US"/>
        </w:rPr>
        <w:t>למזמין</w:t>
      </w:r>
      <w:r w:rsidRPr="003F658E">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3F658E">
        <w:rPr>
          <w:rFonts w:hint="cs"/>
          <w:rtl/>
          <w:lang w:eastAsia="en-US"/>
        </w:rPr>
        <w:t>הכל ב</w:t>
      </w:r>
      <w:r w:rsidRPr="003F658E">
        <w:rPr>
          <w:rtl/>
          <w:lang w:eastAsia="en-US"/>
        </w:rPr>
        <w:t>כפוף לכללי חוק חובת המכרזים והתכ"ם.</w:t>
      </w:r>
      <w:r w:rsidRPr="003F658E">
        <w:rPr>
          <w:rFonts w:hint="cs"/>
          <w:rtl/>
          <w:lang w:eastAsia="en-US"/>
        </w:rPr>
        <w:t xml:space="preserve"> </w:t>
      </w:r>
      <w:r w:rsidRPr="003F658E">
        <w:rPr>
          <w:rtl/>
          <w:lang w:eastAsia="en-US"/>
        </w:rPr>
        <w:t>כמו כן, יהיה המזמין רשאי לברר פרטים במקומות אחרים להם סיפקו המציעים שירות דומה.</w:t>
      </w:r>
    </w:p>
    <w:p w14:paraId="64475E29" w14:textId="77777777" w:rsidR="00146135" w:rsidRPr="003F658E" w:rsidRDefault="00146135" w:rsidP="00F06F00">
      <w:pPr>
        <w:numPr>
          <w:ilvl w:val="1"/>
          <w:numId w:val="31"/>
        </w:numPr>
        <w:ind w:left="1134" w:hanging="567"/>
        <w:rPr>
          <w:lang w:eastAsia="en-US"/>
        </w:rPr>
      </w:pPr>
      <w:r w:rsidRPr="003F658E">
        <w:rPr>
          <w:rFonts w:hint="eastAsia"/>
          <w:rtl/>
          <w:lang w:eastAsia="en-US"/>
        </w:rPr>
        <w:t>המזמין</w:t>
      </w:r>
      <w:r w:rsidRPr="003F658E">
        <w:rPr>
          <w:rtl/>
          <w:lang w:eastAsia="en-US"/>
        </w:rPr>
        <w:t xml:space="preserve"> אינו מתחייב לקבל את ההצעה </w:t>
      </w:r>
      <w:r w:rsidRPr="003F658E">
        <w:rPr>
          <w:rFonts w:hint="cs"/>
          <w:rtl/>
          <w:lang w:eastAsia="en-US"/>
        </w:rPr>
        <w:t>הזולה</w:t>
      </w:r>
      <w:r w:rsidRPr="003F658E">
        <w:rPr>
          <w:rtl/>
          <w:lang w:eastAsia="en-US"/>
        </w:rPr>
        <w:t xml:space="preserve"> </w:t>
      </w:r>
      <w:r w:rsidRPr="003F658E">
        <w:rPr>
          <w:rFonts w:hint="eastAsia"/>
          <w:rtl/>
          <w:lang w:eastAsia="en-US"/>
        </w:rPr>
        <w:t>ביותר</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כל</w:t>
      </w:r>
      <w:r w:rsidRPr="003F658E">
        <w:rPr>
          <w:rtl/>
          <w:lang w:eastAsia="en-US"/>
        </w:rPr>
        <w:t xml:space="preserve"> </w:t>
      </w:r>
      <w:r w:rsidRPr="003F658E">
        <w:rPr>
          <w:rFonts w:hint="eastAsia"/>
          <w:rtl/>
          <w:lang w:eastAsia="en-US"/>
        </w:rPr>
        <w:t>הצעה</w:t>
      </w:r>
      <w:r w:rsidRPr="003F658E">
        <w:rPr>
          <w:rtl/>
          <w:lang w:eastAsia="en-US"/>
        </w:rPr>
        <w:t xml:space="preserve">. </w:t>
      </w:r>
      <w:r w:rsidRPr="003F658E">
        <w:rPr>
          <w:rFonts w:hint="eastAsia"/>
          <w:rtl/>
          <w:lang w:eastAsia="en-US"/>
        </w:rPr>
        <w:t>המזמין</w:t>
      </w:r>
      <w:r w:rsidRPr="003F658E">
        <w:rPr>
          <w:rtl/>
          <w:lang w:eastAsia="en-US"/>
        </w:rPr>
        <w:t xml:space="preserve"> </w:t>
      </w:r>
      <w:r w:rsidRPr="003F658E">
        <w:rPr>
          <w:rFonts w:hint="eastAsia"/>
          <w:rtl/>
          <w:lang w:eastAsia="en-US"/>
        </w:rPr>
        <w:t>רשאי</w:t>
      </w:r>
      <w:r w:rsidRPr="003F658E">
        <w:rPr>
          <w:rtl/>
          <w:lang w:eastAsia="en-US"/>
        </w:rPr>
        <w:t xml:space="preserve"> </w:t>
      </w:r>
      <w:r w:rsidRPr="003F658E">
        <w:rPr>
          <w:rFonts w:hint="eastAsia"/>
          <w:rtl/>
          <w:lang w:eastAsia="en-US"/>
        </w:rPr>
        <w:t>להרחיב</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לצמצם</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היקף</w:t>
      </w:r>
      <w:r w:rsidRPr="003F658E">
        <w:rPr>
          <w:rtl/>
          <w:lang w:eastAsia="en-US"/>
        </w:rPr>
        <w:t xml:space="preserve"> </w:t>
      </w:r>
      <w:r w:rsidRPr="003F658E">
        <w:rPr>
          <w:rFonts w:hint="eastAsia"/>
          <w:rtl/>
          <w:lang w:eastAsia="en-US"/>
        </w:rPr>
        <w:t>המכרז</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העבודה</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לבטלו</w:t>
      </w:r>
      <w:r w:rsidRPr="003F658E">
        <w:rPr>
          <w:rtl/>
          <w:lang w:eastAsia="en-US"/>
        </w:rPr>
        <w:t xml:space="preserve"> </w:t>
      </w:r>
      <w:r w:rsidRPr="003F658E">
        <w:rPr>
          <w:rFonts w:hint="eastAsia"/>
          <w:rtl/>
          <w:lang w:eastAsia="en-US"/>
        </w:rPr>
        <w:t>מסיבות</w:t>
      </w:r>
      <w:r w:rsidRPr="003F658E">
        <w:rPr>
          <w:rtl/>
          <w:lang w:eastAsia="en-US"/>
        </w:rPr>
        <w:t xml:space="preserve"> </w:t>
      </w:r>
      <w:r w:rsidRPr="003F658E">
        <w:rPr>
          <w:rFonts w:hint="eastAsia"/>
          <w:rtl/>
          <w:lang w:eastAsia="en-US"/>
        </w:rPr>
        <w:t>ארגוניות</w:t>
      </w:r>
      <w:r w:rsidRPr="003F658E">
        <w:rPr>
          <w:rtl/>
          <w:lang w:eastAsia="en-US"/>
        </w:rPr>
        <w:t xml:space="preserve">, </w:t>
      </w:r>
      <w:r w:rsidRPr="003F658E">
        <w:rPr>
          <w:rFonts w:hint="eastAsia"/>
          <w:rtl/>
          <w:lang w:eastAsia="en-US"/>
        </w:rPr>
        <w:t>תקציביות</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אחרות</w:t>
      </w:r>
      <w:r w:rsidRPr="003F658E">
        <w:rPr>
          <w:rtl/>
          <w:lang w:eastAsia="en-US"/>
        </w:rPr>
        <w:t xml:space="preserve">, </w:t>
      </w:r>
      <w:r w:rsidRPr="003F658E">
        <w:rPr>
          <w:rFonts w:hint="eastAsia"/>
          <w:rtl/>
          <w:lang w:eastAsia="en-US"/>
        </w:rPr>
        <w:t>וזאת</w:t>
      </w:r>
      <w:r w:rsidRPr="003F658E">
        <w:rPr>
          <w:rtl/>
          <w:lang w:eastAsia="en-US"/>
        </w:rPr>
        <w:t xml:space="preserve"> </w:t>
      </w:r>
      <w:r w:rsidRPr="003F658E">
        <w:rPr>
          <w:rFonts w:hint="eastAsia"/>
          <w:rtl/>
          <w:lang w:eastAsia="en-US"/>
        </w:rPr>
        <w:t>גם</w:t>
      </w:r>
      <w:r w:rsidRPr="003F658E">
        <w:rPr>
          <w:rtl/>
          <w:lang w:eastAsia="en-US"/>
        </w:rPr>
        <w:t xml:space="preserve"> </w:t>
      </w:r>
      <w:r w:rsidRPr="003F658E">
        <w:rPr>
          <w:rFonts w:hint="eastAsia"/>
          <w:rtl/>
          <w:lang w:eastAsia="en-US"/>
        </w:rPr>
        <w:t>לאחר</w:t>
      </w:r>
      <w:r w:rsidRPr="003F658E">
        <w:rPr>
          <w:rtl/>
          <w:lang w:eastAsia="en-US"/>
        </w:rPr>
        <w:t xml:space="preserve"> </w:t>
      </w:r>
      <w:r w:rsidRPr="003F658E">
        <w:rPr>
          <w:rFonts w:hint="eastAsia"/>
          <w:rtl/>
          <w:lang w:eastAsia="en-US"/>
        </w:rPr>
        <w:t>שיוכרז</w:t>
      </w:r>
      <w:r w:rsidRPr="003F658E">
        <w:rPr>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הזוכה</w:t>
      </w:r>
      <w:r w:rsidRPr="003F658E">
        <w:rPr>
          <w:rtl/>
          <w:lang w:eastAsia="en-US"/>
        </w:rPr>
        <w:t xml:space="preserve"> </w:t>
      </w:r>
      <w:r w:rsidRPr="003F658E">
        <w:rPr>
          <w:rFonts w:hint="eastAsia"/>
          <w:rtl/>
          <w:lang w:eastAsia="en-US"/>
        </w:rPr>
        <w:t>במכרז</w:t>
      </w:r>
      <w:r w:rsidRPr="003F658E">
        <w:rPr>
          <w:rtl/>
          <w:lang w:eastAsia="en-US"/>
        </w:rPr>
        <w:t xml:space="preserve">, </w:t>
      </w:r>
      <w:r w:rsidRPr="003F658E">
        <w:rPr>
          <w:rFonts w:hint="eastAsia"/>
          <w:rtl/>
          <w:lang w:eastAsia="en-US"/>
        </w:rPr>
        <w:t>ללא</w:t>
      </w:r>
      <w:r w:rsidRPr="003F658E">
        <w:rPr>
          <w:rtl/>
          <w:lang w:eastAsia="en-US"/>
        </w:rPr>
        <w:t xml:space="preserve"> </w:t>
      </w:r>
      <w:r w:rsidRPr="003F658E">
        <w:rPr>
          <w:rFonts w:hint="eastAsia"/>
          <w:rtl/>
          <w:lang w:eastAsia="en-US"/>
        </w:rPr>
        <w:t>צורך</w:t>
      </w:r>
      <w:r w:rsidRPr="003F658E">
        <w:rPr>
          <w:rtl/>
          <w:lang w:eastAsia="en-US"/>
        </w:rPr>
        <w:t xml:space="preserve"> </w:t>
      </w:r>
      <w:r w:rsidRPr="003F658E">
        <w:rPr>
          <w:rFonts w:hint="eastAsia"/>
          <w:rtl/>
          <w:lang w:eastAsia="en-US"/>
        </w:rPr>
        <w:t>בנימוק</w:t>
      </w:r>
      <w:r w:rsidRPr="003F658E">
        <w:rPr>
          <w:rtl/>
          <w:lang w:eastAsia="en-US"/>
        </w:rPr>
        <w:t xml:space="preserve"> </w:t>
      </w:r>
      <w:r w:rsidRPr="003F658E">
        <w:rPr>
          <w:rFonts w:hint="eastAsia"/>
          <w:rtl/>
          <w:lang w:eastAsia="en-US"/>
        </w:rPr>
        <w:t>החלטתו</w:t>
      </w:r>
      <w:r w:rsidRPr="003F658E">
        <w:rPr>
          <w:rtl/>
          <w:lang w:eastAsia="en-US"/>
        </w:rPr>
        <w:t xml:space="preserve">, </w:t>
      </w:r>
      <w:r w:rsidRPr="003F658E">
        <w:rPr>
          <w:rFonts w:hint="eastAsia"/>
          <w:rtl/>
          <w:lang w:eastAsia="en-US"/>
        </w:rPr>
        <w:t>ללא</w:t>
      </w:r>
      <w:r w:rsidRPr="003F658E">
        <w:rPr>
          <w:rtl/>
          <w:lang w:eastAsia="en-US"/>
        </w:rPr>
        <w:t xml:space="preserve"> </w:t>
      </w:r>
      <w:r w:rsidRPr="003F658E">
        <w:rPr>
          <w:rFonts w:hint="eastAsia"/>
          <w:rtl/>
          <w:lang w:eastAsia="en-US"/>
        </w:rPr>
        <w:t>הודעה</w:t>
      </w:r>
      <w:r w:rsidRPr="003F658E">
        <w:rPr>
          <w:rtl/>
          <w:lang w:eastAsia="en-US"/>
        </w:rPr>
        <w:t xml:space="preserve"> </w:t>
      </w:r>
      <w:r w:rsidRPr="003F658E">
        <w:rPr>
          <w:rFonts w:hint="eastAsia"/>
          <w:rtl/>
          <w:lang w:eastAsia="en-US"/>
        </w:rPr>
        <w:t>מוקדמת</w:t>
      </w:r>
      <w:r w:rsidRPr="003F658E">
        <w:rPr>
          <w:rtl/>
          <w:lang w:eastAsia="en-US"/>
        </w:rPr>
        <w:t xml:space="preserve"> </w:t>
      </w:r>
      <w:r w:rsidRPr="003F658E">
        <w:rPr>
          <w:rFonts w:hint="eastAsia"/>
          <w:rtl/>
          <w:lang w:eastAsia="en-US"/>
        </w:rPr>
        <w:t>וללא</w:t>
      </w:r>
      <w:r w:rsidRPr="003F658E">
        <w:rPr>
          <w:rtl/>
          <w:lang w:eastAsia="en-US"/>
        </w:rPr>
        <w:t xml:space="preserve"> </w:t>
      </w:r>
      <w:r w:rsidRPr="003F658E">
        <w:rPr>
          <w:rFonts w:hint="eastAsia"/>
          <w:rtl/>
          <w:lang w:eastAsia="en-US"/>
        </w:rPr>
        <w:t>כל</w:t>
      </w:r>
      <w:r w:rsidRPr="003F658E">
        <w:rPr>
          <w:rtl/>
          <w:lang w:eastAsia="en-US"/>
        </w:rPr>
        <w:t xml:space="preserve"> </w:t>
      </w:r>
      <w:r w:rsidRPr="003F658E">
        <w:rPr>
          <w:rFonts w:hint="eastAsia"/>
          <w:rtl/>
          <w:lang w:eastAsia="en-US"/>
        </w:rPr>
        <w:t>פיצוי</w:t>
      </w:r>
      <w:r w:rsidRPr="003F658E">
        <w:rPr>
          <w:rtl/>
          <w:lang w:eastAsia="en-US"/>
        </w:rPr>
        <w:t xml:space="preserve">. </w:t>
      </w:r>
      <w:r w:rsidRPr="003F658E">
        <w:rPr>
          <w:rFonts w:hint="eastAsia"/>
          <w:rtl/>
          <w:lang w:eastAsia="en-US"/>
        </w:rPr>
        <w:t>במקרה</w:t>
      </w:r>
      <w:r w:rsidRPr="003F658E">
        <w:rPr>
          <w:rtl/>
          <w:lang w:eastAsia="en-US"/>
        </w:rPr>
        <w:t xml:space="preserve"> </w:t>
      </w:r>
      <w:r w:rsidRPr="003F658E">
        <w:rPr>
          <w:rFonts w:hint="eastAsia"/>
          <w:rtl/>
          <w:lang w:eastAsia="en-US"/>
        </w:rPr>
        <w:t>זה</w:t>
      </w:r>
      <w:r w:rsidRPr="003F658E">
        <w:rPr>
          <w:rtl/>
          <w:lang w:eastAsia="en-US"/>
        </w:rPr>
        <w:t xml:space="preserve"> </w:t>
      </w:r>
      <w:r w:rsidRPr="003F658E">
        <w:rPr>
          <w:rFonts w:hint="eastAsia"/>
          <w:rtl/>
          <w:lang w:eastAsia="en-US"/>
        </w:rPr>
        <w:t>תימסר</w:t>
      </w:r>
      <w:r w:rsidRPr="003F658E">
        <w:rPr>
          <w:rtl/>
          <w:lang w:eastAsia="en-US"/>
        </w:rPr>
        <w:t xml:space="preserve"> </w:t>
      </w:r>
      <w:r w:rsidRPr="003F658E">
        <w:rPr>
          <w:rFonts w:hint="eastAsia"/>
          <w:rtl/>
          <w:lang w:eastAsia="en-US"/>
        </w:rPr>
        <w:t>הודעה</w:t>
      </w:r>
      <w:r w:rsidRPr="003F658E">
        <w:rPr>
          <w:rtl/>
          <w:lang w:eastAsia="en-US"/>
        </w:rPr>
        <w:t xml:space="preserve"> </w:t>
      </w:r>
      <w:r w:rsidRPr="003F658E">
        <w:rPr>
          <w:rFonts w:hint="eastAsia"/>
          <w:rtl/>
          <w:lang w:eastAsia="en-US"/>
        </w:rPr>
        <w:t>מתאימה</w:t>
      </w:r>
      <w:r w:rsidRPr="003F658E">
        <w:rPr>
          <w:rtl/>
          <w:lang w:eastAsia="en-US"/>
        </w:rPr>
        <w:t xml:space="preserve"> </w:t>
      </w:r>
      <w:r w:rsidRPr="003F658E">
        <w:rPr>
          <w:rFonts w:hint="eastAsia"/>
          <w:rtl/>
          <w:lang w:eastAsia="en-US"/>
        </w:rPr>
        <w:t>למציעים</w:t>
      </w:r>
      <w:r w:rsidRPr="003F658E">
        <w:rPr>
          <w:rtl/>
          <w:lang w:eastAsia="en-US"/>
        </w:rPr>
        <w:t>.</w:t>
      </w:r>
    </w:p>
    <w:p w14:paraId="20F426FC" w14:textId="77777777" w:rsidR="00146135" w:rsidRPr="003F658E" w:rsidRDefault="00146135" w:rsidP="00F06F00">
      <w:pPr>
        <w:numPr>
          <w:ilvl w:val="1"/>
          <w:numId w:val="31"/>
        </w:numPr>
        <w:ind w:left="1134" w:hanging="567"/>
        <w:rPr>
          <w:lang w:eastAsia="en-US"/>
        </w:rPr>
      </w:pPr>
      <w:r w:rsidRPr="003F658E">
        <w:rPr>
          <w:rFonts w:hint="cs"/>
          <w:rtl/>
          <w:lang w:eastAsia="en-US"/>
        </w:rPr>
        <w:t>המשרד לא מתחייב לסיים הליכי המכרז ולקבוע זוכה תוך תקופה מסוימת. הצעות המציעים</w:t>
      </w:r>
      <w:r w:rsidRPr="003F658E">
        <w:rPr>
          <w:lang w:eastAsia="en-US"/>
        </w:rPr>
        <w:t xml:space="preserve"> </w:t>
      </w:r>
      <w:r w:rsidRPr="003F658E">
        <w:rPr>
          <w:rFonts w:hint="cs"/>
          <w:rtl/>
          <w:lang w:eastAsia="en-US"/>
        </w:rPr>
        <w:t>תהיינה</w:t>
      </w:r>
      <w:r w:rsidRPr="003F658E">
        <w:rPr>
          <w:lang w:eastAsia="en-US"/>
        </w:rPr>
        <w:t xml:space="preserve"> </w:t>
      </w:r>
      <w:r w:rsidRPr="003F658E">
        <w:rPr>
          <w:rFonts w:hint="cs"/>
          <w:rtl/>
          <w:lang w:eastAsia="en-US"/>
        </w:rPr>
        <w:t>תקפות</w:t>
      </w:r>
      <w:r w:rsidRPr="003F658E">
        <w:rPr>
          <w:lang w:eastAsia="en-US"/>
        </w:rPr>
        <w:t xml:space="preserve"> </w:t>
      </w:r>
      <w:r w:rsidRPr="003F658E">
        <w:rPr>
          <w:rFonts w:hint="cs"/>
          <w:rtl/>
          <w:lang w:eastAsia="en-US"/>
        </w:rPr>
        <w:t>למשך 120 יום</w:t>
      </w:r>
      <w:r w:rsidRPr="003F658E">
        <w:rPr>
          <w:lang w:eastAsia="en-US"/>
        </w:rPr>
        <w:t xml:space="preserve"> </w:t>
      </w:r>
      <w:r w:rsidRPr="003F658E">
        <w:rPr>
          <w:rFonts w:hint="cs"/>
          <w:rtl/>
          <w:lang w:eastAsia="en-US"/>
        </w:rPr>
        <w:t>מיום</w:t>
      </w:r>
      <w:r w:rsidRPr="003F658E">
        <w:rPr>
          <w:lang w:eastAsia="en-US"/>
        </w:rPr>
        <w:t xml:space="preserve"> </w:t>
      </w:r>
      <w:r w:rsidRPr="003F658E">
        <w:rPr>
          <w:rFonts w:hint="cs"/>
          <w:rtl/>
          <w:lang w:eastAsia="en-US"/>
        </w:rPr>
        <w:t>הודעת</w:t>
      </w:r>
      <w:r w:rsidRPr="003F658E">
        <w:rPr>
          <w:lang w:eastAsia="en-US"/>
        </w:rPr>
        <w:t xml:space="preserve"> </w:t>
      </w:r>
      <w:r w:rsidRPr="003F658E">
        <w:rPr>
          <w:rFonts w:hint="cs"/>
          <w:rtl/>
          <w:lang w:eastAsia="en-US"/>
        </w:rPr>
        <w:t>הזכייה, וזאת למקרה</w:t>
      </w:r>
      <w:r w:rsidRPr="003F658E">
        <w:rPr>
          <w:lang w:eastAsia="en-US"/>
        </w:rPr>
        <w:t xml:space="preserve"> </w:t>
      </w:r>
      <w:r w:rsidRPr="003F658E">
        <w:rPr>
          <w:rFonts w:hint="cs"/>
          <w:rtl/>
          <w:lang w:eastAsia="en-US"/>
        </w:rPr>
        <w:t>שהזוכה</w:t>
      </w:r>
      <w:r w:rsidRPr="003F658E">
        <w:rPr>
          <w:lang w:eastAsia="en-US"/>
        </w:rPr>
        <w:t xml:space="preserve"> </w:t>
      </w:r>
      <w:r w:rsidRPr="003F658E">
        <w:rPr>
          <w:rFonts w:hint="cs"/>
          <w:rtl/>
          <w:lang w:eastAsia="en-US"/>
        </w:rPr>
        <w:t>לא</w:t>
      </w:r>
      <w:r w:rsidRPr="003F658E">
        <w:rPr>
          <w:lang w:eastAsia="en-US"/>
        </w:rPr>
        <w:t xml:space="preserve"> </w:t>
      </w:r>
      <w:r w:rsidRPr="003F658E">
        <w:rPr>
          <w:rFonts w:hint="cs"/>
          <w:rtl/>
          <w:lang w:eastAsia="en-US"/>
        </w:rPr>
        <w:t>יעמוד</w:t>
      </w:r>
      <w:r w:rsidRPr="003F658E">
        <w:rPr>
          <w:lang w:eastAsia="en-US"/>
        </w:rPr>
        <w:t xml:space="preserve"> </w:t>
      </w:r>
      <w:r w:rsidRPr="003F658E">
        <w:rPr>
          <w:rFonts w:hint="cs"/>
          <w:rtl/>
          <w:lang w:eastAsia="en-US"/>
        </w:rPr>
        <w:t>בתנאי</w:t>
      </w:r>
      <w:r w:rsidRPr="003F658E">
        <w:rPr>
          <w:lang w:eastAsia="en-US"/>
        </w:rPr>
        <w:t xml:space="preserve"> </w:t>
      </w:r>
      <w:r w:rsidRPr="003F658E">
        <w:rPr>
          <w:rFonts w:hint="cs"/>
          <w:rtl/>
          <w:lang w:eastAsia="en-US"/>
        </w:rPr>
        <w:t>כלשהו</w:t>
      </w:r>
      <w:r w:rsidRPr="003F658E">
        <w:rPr>
          <w:lang w:eastAsia="en-US"/>
        </w:rPr>
        <w:t xml:space="preserve"> </w:t>
      </w:r>
      <w:r w:rsidRPr="003F658E">
        <w:rPr>
          <w:rFonts w:hint="cs"/>
          <w:rtl/>
          <w:lang w:eastAsia="en-US"/>
        </w:rPr>
        <w:t>מתנאי</w:t>
      </w:r>
      <w:r w:rsidRPr="003F658E">
        <w:rPr>
          <w:lang w:eastAsia="en-US"/>
        </w:rPr>
        <w:t xml:space="preserve"> </w:t>
      </w:r>
      <w:r w:rsidRPr="003F658E">
        <w:rPr>
          <w:rFonts w:hint="cs"/>
          <w:rtl/>
          <w:lang w:eastAsia="en-US"/>
        </w:rPr>
        <w:t>המכרז</w:t>
      </w:r>
      <w:r w:rsidRPr="003F658E">
        <w:rPr>
          <w:lang w:eastAsia="en-US"/>
        </w:rPr>
        <w:t xml:space="preserve"> </w:t>
      </w:r>
      <w:r w:rsidRPr="003F658E">
        <w:rPr>
          <w:rFonts w:hint="cs"/>
          <w:rtl/>
          <w:lang w:eastAsia="en-US"/>
        </w:rPr>
        <w:t>או</w:t>
      </w:r>
      <w:r w:rsidRPr="003F658E">
        <w:rPr>
          <w:lang w:eastAsia="en-US"/>
        </w:rPr>
        <w:t xml:space="preserve"> </w:t>
      </w:r>
      <w:r w:rsidRPr="003F658E">
        <w:rPr>
          <w:rFonts w:hint="cs"/>
          <w:rtl/>
          <w:lang w:eastAsia="en-US"/>
        </w:rPr>
        <w:t>יציג</w:t>
      </w:r>
      <w:r w:rsidRPr="003F658E">
        <w:rPr>
          <w:lang w:eastAsia="en-US"/>
        </w:rPr>
        <w:t xml:space="preserve"> </w:t>
      </w:r>
      <w:r w:rsidRPr="003F658E">
        <w:rPr>
          <w:rFonts w:hint="cs"/>
          <w:rtl/>
          <w:lang w:eastAsia="en-US"/>
        </w:rPr>
        <w:t>מצג</w:t>
      </w:r>
      <w:r w:rsidRPr="003F658E">
        <w:rPr>
          <w:lang w:eastAsia="en-US"/>
        </w:rPr>
        <w:t xml:space="preserve"> </w:t>
      </w:r>
      <w:r w:rsidRPr="003F658E">
        <w:rPr>
          <w:rFonts w:hint="cs"/>
          <w:rtl/>
          <w:lang w:eastAsia="en-US"/>
        </w:rPr>
        <w:t>מוטעה שהיווה</w:t>
      </w:r>
      <w:r w:rsidRPr="003F658E">
        <w:rPr>
          <w:lang w:eastAsia="en-US"/>
        </w:rPr>
        <w:t xml:space="preserve"> </w:t>
      </w:r>
      <w:r w:rsidRPr="003F658E">
        <w:rPr>
          <w:rFonts w:hint="cs"/>
          <w:rtl/>
          <w:lang w:eastAsia="en-US"/>
        </w:rPr>
        <w:t>שיקול</w:t>
      </w:r>
      <w:r w:rsidRPr="003F658E">
        <w:rPr>
          <w:lang w:eastAsia="en-US"/>
        </w:rPr>
        <w:t xml:space="preserve"> </w:t>
      </w:r>
      <w:r w:rsidRPr="003F658E">
        <w:rPr>
          <w:rFonts w:hint="cs"/>
          <w:rtl/>
          <w:lang w:eastAsia="en-US"/>
        </w:rPr>
        <w:t>לזכייתו</w:t>
      </w:r>
      <w:r w:rsidRPr="003F658E">
        <w:rPr>
          <w:lang w:eastAsia="en-US"/>
        </w:rPr>
        <w:t xml:space="preserve"> </w:t>
      </w:r>
      <w:r w:rsidRPr="003F658E">
        <w:rPr>
          <w:rFonts w:hint="cs"/>
          <w:rtl/>
          <w:lang w:eastAsia="en-US"/>
        </w:rPr>
        <w:t>או</w:t>
      </w:r>
      <w:r w:rsidRPr="003F658E">
        <w:rPr>
          <w:lang w:eastAsia="en-US"/>
        </w:rPr>
        <w:t xml:space="preserve"> </w:t>
      </w:r>
      <w:r w:rsidRPr="003F658E">
        <w:rPr>
          <w:rFonts w:hint="cs"/>
          <w:rtl/>
          <w:lang w:eastAsia="en-US"/>
        </w:rPr>
        <w:t>לא</w:t>
      </w:r>
      <w:r w:rsidRPr="003F658E">
        <w:rPr>
          <w:lang w:eastAsia="en-US"/>
        </w:rPr>
        <w:t xml:space="preserve"> </w:t>
      </w:r>
      <w:r w:rsidRPr="003F658E">
        <w:rPr>
          <w:rFonts w:hint="cs"/>
          <w:rtl/>
          <w:lang w:eastAsia="en-US"/>
        </w:rPr>
        <w:t>ימלא</w:t>
      </w:r>
      <w:r w:rsidRPr="003F658E">
        <w:rPr>
          <w:lang w:eastAsia="en-US"/>
        </w:rPr>
        <w:t xml:space="preserve"> </w:t>
      </w:r>
      <w:r w:rsidRPr="003F658E">
        <w:rPr>
          <w:rFonts w:hint="cs"/>
          <w:rtl/>
          <w:lang w:eastAsia="en-US"/>
        </w:rPr>
        <w:t>אחר</w:t>
      </w:r>
      <w:r w:rsidRPr="003F658E">
        <w:rPr>
          <w:lang w:eastAsia="en-US"/>
        </w:rPr>
        <w:t xml:space="preserve"> </w:t>
      </w:r>
      <w:r w:rsidRPr="003F658E">
        <w:rPr>
          <w:rFonts w:hint="cs"/>
          <w:rtl/>
          <w:lang w:eastAsia="en-US"/>
        </w:rPr>
        <w:t>ההסכם</w:t>
      </w:r>
      <w:r w:rsidRPr="003F658E">
        <w:rPr>
          <w:lang w:eastAsia="en-US"/>
        </w:rPr>
        <w:t xml:space="preserve"> </w:t>
      </w:r>
      <w:r w:rsidRPr="003F658E">
        <w:rPr>
          <w:rFonts w:hint="cs"/>
          <w:rtl/>
          <w:lang w:eastAsia="en-US"/>
        </w:rPr>
        <w:t>שייחתם</w:t>
      </w:r>
      <w:r w:rsidRPr="003F658E">
        <w:rPr>
          <w:lang w:eastAsia="en-US"/>
        </w:rPr>
        <w:t xml:space="preserve"> </w:t>
      </w:r>
      <w:r w:rsidRPr="003F658E">
        <w:rPr>
          <w:rFonts w:hint="cs"/>
          <w:rtl/>
          <w:lang w:eastAsia="en-US"/>
        </w:rPr>
        <w:t>עם</w:t>
      </w:r>
      <w:r w:rsidRPr="003F658E">
        <w:rPr>
          <w:lang w:eastAsia="en-US"/>
        </w:rPr>
        <w:t xml:space="preserve"> </w:t>
      </w:r>
      <w:r w:rsidRPr="003F658E">
        <w:rPr>
          <w:rFonts w:hint="cs"/>
          <w:rtl/>
          <w:lang w:eastAsia="en-US"/>
        </w:rPr>
        <w:t>המשרד, מכל סיבה</w:t>
      </w:r>
      <w:r w:rsidRPr="003F658E">
        <w:rPr>
          <w:lang w:eastAsia="en-US"/>
        </w:rPr>
        <w:t xml:space="preserve"> </w:t>
      </w:r>
      <w:r w:rsidRPr="003F658E">
        <w:rPr>
          <w:rFonts w:hint="cs"/>
          <w:rtl/>
          <w:lang w:eastAsia="en-US"/>
        </w:rPr>
        <w:t xml:space="preserve">שהיא </w:t>
      </w:r>
      <w:r w:rsidRPr="003F658E">
        <w:rPr>
          <w:rtl/>
          <w:lang w:eastAsia="en-US"/>
        </w:rPr>
        <w:t>–</w:t>
      </w:r>
      <w:r w:rsidRPr="003F658E">
        <w:rPr>
          <w:lang w:eastAsia="en-US"/>
        </w:rPr>
        <w:t xml:space="preserve"> </w:t>
      </w:r>
      <w:r w:rsidRPr="003F658E">
        <w:rPr>
          <w:rFonts w:hint="cs"/>
          <w:rtl/>
          <w:lang w:eastAsia="en-US"/>
        </w:rPr>
        <w:t>וההסכם</w:t>
      </w:r>
      <w:r w:rsidRPr="003F658E">
        <w:rPr>
          <w:lang w:eastAsia="en-US"/>
        </w:rPr>
        <w:t xml:space="preserve"> </w:t>
      </w:r>
      <w:r w:rsidRPr="003F658E">
        <w:rPr>
          <w:rFonts w:hint="cs"/>
          <w:rtl/>
          <w:lang w:eastAsia="en-US"/>
        </w:rPr>
        <w:t>יבוטל</w:t>
      </w:r>
      <w:r w:rsidRPr="003F658E">
        <w:rPr>
          <w:lang w:eastAsia="en-US"/>
        </w:rPr>
        <w:t>.</w:t>
      </w:r>
    </w:p>
    <w:p w14:paraId="51884E17" w14:textId="77777777" w:rsidR="00146135" w:rsidRPr="003F658E" w:rsidRDefault="00146135" w:rsidP="00F06F00">
      <w:pPr>
        <w:numPr>
          <w:ilvl w:val="1"/>
          <w:numId w:val="31"/>
        </w:numPr>
        <w:ind w:left="1134" w:hanging="567"/>
        <w:rPr>
          <w:lang w:eastAsia="en-US"/>
        </w:rPr>
      </w:pPr>
      <w:r w:rsidRPr="003F658E">
        <w:rPr>
          <w:rFonts w:hint="eastAsia"/>
          <w:rtl/>
          <w:lang w:eastAsia="en-US"/>
        </w:rPr>
        <w:t>המזמין</w:t>
      </w:r>
      <w:r w:rsidRPr="003F658E">
        <w:rPr>
          <w:rtl/>
          <w:lang w:eastAsia="en-US"/>
        </w:rPr>
        <w:t xml:space="preserve"> שומר לעצמו </w:t>
      </w:r>
      <w:r w:rsidRPr="003F658E">
        <w:rPr>
          <w:rFonts w:hint="eastAsia"/>
          <w:rtl/>
          <w:lang w:eastAsia="en-US"/>
        </w:rPr>
        <w:t>את</w:t>
      </w:r>
      <w:r w:rsidRPr="003F658E">
        <w:rPr>
          <w:rtl/>
          <w:lang w:eastAsia="en-US"/>
        </w:rPr>
        <w:t xml:space="preserve"> הזכות לקיים מו"מ עם כל אחד מן המציעים, לרבות לגבי </w:t>
      </w:r>
      <w:r w:rsidRPr="003F658E">
        <w:rPr>
          <w:rFonts w:hint="eastAsia"/>
          <w:rtl/>
          <w:lang w:eastAsia="en-US"/>
        </w:rPr>
        <w:t>המחירים</w:t>
      </w:r>
      <w:r w:rsidRPr="003F658E">
        <w:rPr>
          <w:rtl/>
          <w:lang w:eastAsia="en-US"/>
        </w:rPr>
        <w:t xml:space="preserve"> </w:t>
      </w:r>
      <w:r w:rsidRPr="003F658E">
        <w:rPr>
          <w:rFonts w:hint="eastAsia"/>
          <w:rtl/>
          <w:lang w:eastAsia="en-US"/>
        </w:rPr>
        <w:t>המוצעים</w:t>
      </w:r>
      <w:r w:rsidRPr="003F658E">
        <w:rPr>
          <w:rtl/>
          <w:lang w:eastAsia="en-US"/>
        </w:rPr>
        <w:t xml:space="preserve"> ו</w:t>
      </w:r>
      <w:r w:rsidRPr="003F658E">
        <w:rPr>
          <w:rFonts w:hint="eastAsia"/>
          <w:rtl/>
          <w:lang w:eastAsia="en-US"/>
        </w:rPr>
        <w:t>לגבי</w:t>
      </w:r>
      <w:r w:rsidRPr="003F658E">
        <w:rPr>
          <w:rtl/>
          <w:lang w:eastAsia="en-US"/>
        </w:rPr>
        <w:t xml:space="preserve"> יתר התנאים.</w:t>
      </w:r>
    </w:p>
    <w:p w14:paraId="75289933" w14:textId="77777777" w:rsidR="00146135" w:rsidRPr="003F658E" w:rsidRDefault="00146135" w:rsidP="00F06F00">
      <w:pPr>
        <w:numPr>
          <w:ilvl w:val="1"/>
          <w:numId w:val="31"/>
        </w:numPr>
        <w:ind w:left="1134" w:hanging="567"/>
        <w:rPr>
          <w:lang w:eastAsia="en-US"/>
        </w:rPr>
      </w:pPr>
      <w:r w:rsidRPr="003F658E">
        <w:rPr>
          <w:rFonts w:hint="eastAsia"/>
          <w:rtl/>
          <w:lang w:eastAsia="en-US"/>
        </w:rPr>
        <w:t>ככל</w:t>
      </w:r>
      <w:r w:rsidRPr="003F658E">
        <w:rPr>
          <w:rtl/>
          <w:lang w:eastAsia="en-US"/>
        </w:rPr>
        <w:t xml:space="preserve"> </w:t>
      </w:r>
      <w:r w:rsidRPr="003F658E">
        <w:rPr>
          <w:rFonts w:hint="eastAsia"/>
          <w:rtl/>
          <w:lang w:eastAsia="en-US"/>
        </w:rPr>
        <w:t>שאף</w:t>
      </w:r>
      <w:r w:rsidRPr="003F658E">
        <w:rPr>
          <w:rtl/>
          <w:lang w:eastAsia="en-US"/>
        </w:rPr>
        <w:t xml:space="preserve"> </w:t>
      </w:r>
      <w:r w:rsidRPr="003F658E">
        <w:rPr>
          <w:rFonts w:hint="eastAsia"/>
          <w:rtl/>
          <w:lang w:eastAsia="en-US"/>
        </w:rPr>
        <w:t>אחת</w:t>
      </w:r>
      <w:r w:rsidRPr="003F658E">
        <w:rPr>
          <w:rtl/>
          <w:lang w:eastAsia="en-US"/>
        </w:rPr>
        <w:t xml:space="preserve"> </w:t>
      </w:r>
      <w:r w:rsidRPr="003F658E">
        <w:rPr>
          <w:rFonts w:hint="eastAsia"/>
          <w:rtl/>
          <w:lang w:eastAsia="en-US"/>
        </w:rPr>
        <w:t>מההצעות</w:t>
      </w:r>
      <w:r w:rsidRPr="003F658E">
        <w:rPr>
          <w:rtl/>
          <w:lang w:eastAsia="en-US"/>
        </w:rPr>
        <w:t xml:space="preserve"> </w:t>
      </w:r>
      <w:r w:rsidRPr="003F658E">
        <w:rPr>
          <w:rFonts w:hint="eastAsia"/>
          <w:rtl/>
          <w:lang w:eastAsia="en-US"/>
        </w:rPr>
        <w:t>לא</w:t>
      </w:r>
      <w:r w:rsidRPr="003F658E">
        <w:rPr>
          <w:rtl/>
          <w:lang w:eastAsia="en-US"/>
        </w:rPr>
        <w:t xml:space="preserve"> </w:t>
      </w:r>
      <w:r w:rsidRPr="003F658E">
        <w:rPr>
          <w:rFonts w:hint="eastAsia"/>
          <w:rtl/>
          <w:lang w:eastAsia="en-US"/>
        </w:rPr>
        <w:t>תשביע</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רצון</w:t>
      </w:r>
      <w:r w:rsidRPr="003F658E">
        <w:rPr>
          <w:rtl/>
          <w:lang w:eastAsia="en-US"/>
        </w:rPr>
        <w:t xml:space="preserve"> </w:t>
      </w:r>
      <w:r w:rsidRPr="003F658E">
        <w:rPr>
          <w:rFonts w:hint="eastAsia"/>
          <w:rtl/>
          <w:lang w:eastAsia="en-US"/>
        </w:rPr>
        <w:t>המזמין</w:t>
      </w:r>
      <w:r w:rsidRPr="003F658E">
        <w:rPr>
          <w:rtl/>
          <w:lang w:eastAsia="en-US"/>
        </w:rPr>
        <w:t xml:space="preserve"> </w:t>
      </w:r>
      <w:r w:rsidRPr="003F658E">
        <w:rPr>
          <w:rFonts w:hint="eastAsia"/>
          <w:rtl/>
          <w:lang w:eastAsia="en-US"/>
        </w:rPr>
        <w:t>מבחינת</w:t>
      </w:r>
      <w:r w:rsidRPr="003F658E">
        <w:rPr>
          <w:rtl/>
          <w:lang w:eastAsia="en-US"/>
        </w:rPr>
        <w:t xml:space="preserve"> </w:t>
      </w:r>
      <w:r w:rsidRPr="003F658E">
        <w:rPr>
          <w:rFonts w:hint="eastAsia"/>
          <w:rtl/>
          <w:lang w:eastAsia="en-US"/>
        </w:rPr>
        <w:t>מחיר</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רשאי</w:t>
      </w:r>
      <w:r w:rsidRPr="003F658E">
        <w:rPr>
          <w:rtl/>
          <w:lang w:eastAsia="en-US"/>
        </w:rPr>
        <w:t xml:space="preserve"> </w:t>
      </w:r>
      <w:r w:rsidRPr="003F658E">
        <w:rPr>
          <w:rFonts w:hint="eastAsia"/>
          <w:rtl/>
          <w:lang w:eastAsia="en-US"/>
        </w:rPr>
        <w:t>המזמין</w:t>
      </w:r>
      <w:r w:rsidRPr="003F658E">
        <w:rPr>
          <w:rtl/>
          <w:lang w:eastAsia="en-US"/>
        </w:rPr>
        <w:t xml:space="preserve"> </w:t>
      </w:r>
      <w:r w:rsidRPr="003F658E">
        <w:rPr>
          <w:rFonts w:hint="eastAsia"/>
          <w:rtl/>
          <w:lang w:eastAsia="en-US"/>
        </w:rPr>
        <w:t>לאפשר</w:t>
      </w:r>
      <w:r w:rsidRPr="003F658E">
        <w:rPr>
          <w:rtl/>
          <w:lang w:eastAsia="en-US"/>
        </w:rPr>
        <w:t xml:space="preserve"> </w:t>
      </w:r>
      <w:r w:rsidRPr="003F658E">
        <w:rPr>
          <w:rFonts w:hint="eastAsia"/>
          <w:rtl/>
          <w:lang w:eastAsia="en-US"/>
        </w:rPr>
        <w:t>הגשת</w:t>
      </w:r>
      <w:r w:rsidRPr="003F658E">
        <w:rPr>
          <w:rtl/>
          <w:lang w:eastAsia="en-US"/>
        </w:rPr>
        <w:t xml:space="preserve"> </w:t>
      </w:r>
      <w:r w:rsidRPr="003F658E">
        <w:rPr>
          <w:rFonts w:hint="eastAsia"/>
          <w:rtl/>
          <w:lang w:eastAsia="en-US"/>
        </w:rPr>
        <w:t>הצעות</w:t>
      </w:r>
      <w:r w:rsidRPr="003F658E">
        <w:rPr>
          <w:rtl/>
          <w:lang w:eastAsia="en-US"/>
        </w:rPr>
        <w:t xml:space="preserve"> </w:t>
      </w:r>
      <w:r w:rsidRPr="003F658E">
        <w:rPr>
          <w:rFonts w:hint="eastAsia"/>
          <w:rtl/>
          <w:lang w:eastAsia="en-US"/>
        </w:rPr>
        <w:t>מחיר</w:t>
      </w:r>
      <w:r w:rsidRPr="003F658E">
        <w:rPr>
          <w:rtl/>
          <w:lang w:eastAsia="en-US"/>
        </w:rPr>
        <w:t xml:space="preserve"> </w:t>
      </w:r>
      <w:r w:rsidRPr="003F658E">
        <w:rPr>
          <w:rFonts w:hint="eastAsia"/>
          <w:rtl/>
          <w:lang w:eastAsia="en-US"/>
        </w:rPr>
        <w:t>חדשות</w:t>
      </w:r>
      <w:r w:rsidRPr="003F658E">
        <w:rPr>
          <w:rtl/>
          <w:lang w:eastAsia="en-US"/>
        </w:rPr>
        <w:t xml:space="preserve"> </w:t>
      </w:r>
      <w:r w:rsidRPr="003F658E">
        <w:rPr>
          <w:rFonts w:hint="eastAsia"/>
          <w:rtl/>
          <w:lang w:eastAsia="en-US"/>
        </w:rPr>
        <w:t>לכל</w:t>
      </w:r>
      <w:r w:rsidRPr="003F658E">
        <w:rPr>
          <w:rtl/>
          <w:lang w:eastAsia="en-US"/>
        </w:rPr>
        <w:t xml:space="preserve"> </w:t>
      </w:r>
      <w:r w:rsidRPr="003F658E">
        <w:rPr>
          <w:rFonts w:hint="eastAsia"/>
          <w:rtl/>
          <w:lang w:eastAsia="en-US"/>
        </w:rPr>
        <w:t>החברות</w:t>
      </w:r>
      <w:r w:rsidRPr="003F658E">
        <w:rPr>
          <w:rtl/>
          <w:lang w:eastAsia="en-US"/>
        </w:rPr>
        <w:t xml:space="preserve"> </w:t>
      </w:r>
      <w:r w:rsidRPr="003F658E">
        <w:rPr>
          <w:rFonts w:hint="eastAsia"/>
          <w:rtl/>
          <w:lang w:eastAsia="en-US"/>
        </w:rPr>
        <w:t>שעברו</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כל</w:t>
      </w:r>
      <w:r w:rsidRPr="003F658E">
        <w:rPr>
          <w:rtl/>
          <w:lang w:eastAsia="en-US"/>
        </w:rPr>
        <w:t xml:space="preserve"> </w:t>
      </w:r>
      <w:r w:rsidRPr="003F658E">
        <w:rPr>
          <w:rFonts w:hint="eastAsia"/>
          <w:rtl/>
          <w:lang w:eastAsia="en-US"/>
        </w:rPr>
        <w:t>התנאים</w:t>
      </w:r>
      <w:r w:rsidRPr="003F658E">
        <w:rPr>
          <w:rtl/>
          <w:lang w:eastAsia="en-US"/>
        </w:rPr>
        <w:t xml:space="preserve"> </w:t>
      </w:r>
      <w:r w:rsidRPr="003F658E">
        <w:rPr>
          <w:rFonts w:hint="eastAsia"/>
          <w:rtl/>
          <w:lang w:eastAsia="en-US"/>
        </w:rPr>
        <w:t>המקדימים</w:t>
      </w:r>
      <w:r w:rsidRPr="003F658E">
        <w:rPr>
          <w:rtl/>
          <w:lang w:eastAsia="en-US"/>
        </w:rPr>
        <w:t xml:space="preserve"> </w:t>
      </w:r>
      <w:r w:rsidRPr="003F658E">
        <w:rPr>
          <w:rFonts w:hint="eastAsia"/>
          <w:rtl/>
          <w:lang w:eastAsia="en-US"/>
        </w:rPr>
        <w:t>של</w:t>
      </w:r>
      <w:r w:rsidRPr="003F658E">
        <w:rPr>
          <w:rtl/>
          <w:lang w:eastAsia="en-US"/>
        </w:rPr>
        <w:t xml:space="preserve"> </w:t>
      </w:r>
      <w:r w:rsidRPr="003F658E">
        <w:rPr>
          <w:rFonts w:hint="eastAsia"/>
          <w:rtl/>
          <w:lang w:eastAsia="en-US"/>
        </w:rPr>
        <w:t>המכרז</w:t>
      </w:r>
      <w:r w:rsidRPr="003F658E">
        <w:rPr>
          <w:rtl/>
          <w:lang w:eastAsia="en-US"/>
        </w:rPr>
        <w:t xml:space="preserve"> </w:t>
      </w:r>
      <w:r w:rsidRPr="003F658E">
        <w:rPr>
          <w:rFonts w:hint="eastAsia"/>
          <w:rtl/>
          <w:lang w:eastAsia="en-US"/>
        </w:rPr>
        <w:t>בפרק</w:t>
      </w:r>
      <w:r w:rsidRPr="003F658E">
        <w:rPr>
          <w:rtl/>
          <w:lang w:eastAsia="en-US"/>
        </w:rPr>
        <w:t xml:space="preserve"> </w:t>
      </w:r>
      <w:r w:rsidRPr="003F658E">
        <w:rPr>
          <w:rFonts w:hint="eastAsia"/>
          <w:rtl/>
          <w:lang w:eastAsia="en-US"/>
        </w:rPr>
        <w:t>זמן</w:t>
      </w:r>
      <w:r w:rsidRPr="003F658E">
        <w:rPr>
          <w:rtl/>
          <w:lang w:eastAsia="en-US"/>
        </w:rPr>
        <w:t xml:space="preserve"> </w:t>
      </w:r>
      <w:r w:rsidRPr="003F658E">
        <w:rPr>
          <w:rFonts w:hint="eastAsia"/>
          <w:rtl/>
          <w:lang w:eastAsia="en-US"/>
        </w:rPr>
        <w:t>שתקבע</w:t>
      </w:r>
      <w:r w:rsidRPr="003F658E">
        <w:rPr>
          <w:rtl/>
          <w:lang w:eastAsia="en-US"/>
        </w:rPr>
        <w:t xml:space="preserve"> </w:t>
      </w:r>
      <w:r w:rsidRPr="003F658E">
        <w:rPr>
          <w:rFonts w:hint="eastAsia"/>
          <w:rtl/>
          <w:lang w:eastAsia="en-US"/>
        </w:rPr>
        <w:t>ועדת</w:t>
      </w:r>
      <w:r w:rsidRPr="003F658E">
        <w:rPr>
          <w:rtl/>
          <w:lang w:eastAsia="en-US"/>
        </w:rPr>
        <w:t xml:space="preserve"> </w:t>
      </w:r>
      <w:r w:rsidRPr="003F658E">
        <w:rPr>
          <w:rFonts w:hint="eastAsia"/>
          <w:rtl/>
          <w:lang w:eastAsia="en-US"/>
        </w:rPr>
        <w:t>המכרזים</w:t>
      </w:r>
      <w:r w:rsidRPr="003F658E">
        <w:rPr>
          <w:rtl/>
          <w:lang w:eastAsia="en-US"/>
        </w:rPr>
        <w:t xml:space="preserve"> </w:t>
      </w:r>
      <w:r w:rsidRPr="003F658E">
        <w:rPr>
          <w:rFonts w:hint="eastAsia"/>
          <w:rtl/>
          <w:lang w:eastAsia="en-US"/>
        </w:rPr>
        <w:t>ובלבד</w:t>
      </w:r>
      <w:r w:rsidRPr="003F658E">
        <w:rPr>
          <w:rtl/>
          <w:lang w:eastAsia="en-US"/>
        </w:rPr>
        <w:t xml:space="preserve"> </w:t>
      </w:r>
      <w:r w:rsidRPr="003F658E">
        <w:rPr>
          <w:rFonts w:hint="eastAsia"/>
          <w:rtl/>
          <w:lang w:eastAsia="en-US"/>
        </w:rPr>
        <w:t>שמדובר</w:t>
      </w:r>
      <w:r w:rsidRPr="003F658E">
        <w:rPr>
          <w:rtl/>
          <w:lang w:eastAsia="en-US"/>
        </w:rPr>
        <w:t xml:space="preserve"> </w:t>
      </w:r>
      <w:r w:rsidRPr="003F658E">
        <w:rPr>
          <w:rFonts w:hint="eastAsia"/>
          <w:rtl/>
          <w:lang w:eastAsia="en-US"/>
        </w:rPr>
        <w:t>בהצעה</w:t>
      </w:r>
      <w:r w:rsidRPr="003F658E">
        <w:rPr>
          <w:rtl/>
          <w:lang w:eastAsia="en-US"/>
        </w:rPr>
        <w:t xml:space="preserve"> </w:t>
      </w:r>
      <w:r w:rsidRPr="003F658E">
        <w:rPr>
          <w:rFonts w:hint="eastAsia"/>
          <w:rtl/>
          <w:lang w:eastAsia="en-US"/>
        </w:rPr>
        <w:t>המיטיבה</w:t>
      </w:r>
      <w:r w:rsidRPr="003F658E">
        <w:rPr>
          <w:rtl/>
          <w:lang w:eastAsia="en-US"/>
        </w:rPr>
        <w:t xml:space="preserve"> </w:t>
      </w:r>
      <w:r w:rsidRPr="003F658E">
        <w:rPr>
          <w:rFonts w:hint="eastAsia"/>
          <w:rtl/>
          <w:lang w:eastAsia="en-US"/>
        </w:rPr>
        <w:t>עם</w:t>
      </w:r>
      <w:r w:rsidRPr="003F658E">
        <w:rPr>
          <w:rtl/>
          <w:lang w:eastAsia="en-US"/>
        </w:rPr>
        <w:t xml:space="preserve"> </w:t>
      </w:r>
      <w:r w:rsidRPr="003F658E">
        <w:rPr>
          <w:rFonts w:hint="eastAsia"/>
          <w:rtl/>
          <w:lang w:eastAsia="en-US"/>
        </w:rPr>
        <w:t>עורך</w:t>
      </w:r>
      <w:r w:rsidRPr="003F658E">
        <w:rPr>
          <w:rtl/>
          <w:lang w:eastAsia="en-US"/>
        </w:rPr>
        <w:t xml:space="preserve"> </w:t>
      </w:r>
      <w:r w:rsidRPr="003F658E">
        <w:rPr>
          <w:rFonts w:hint="eastAsia"/>
          <w:rtl/>
          <w:lang w:eastAsia="en-US"/>
        </w:rPr>
        <w:t>המכרז</w:t>
      </w:r>
      <w:r w:rsidRPr="003F658E">
        <w:rPr>
          <w:rtl/>
          <w:lang w:eastAsia="en-US"/>
        </w:rPr>
        <w:t xml:space="preserve"> </w:t>
      </w:r>
      <w:r w:rsidRPr="003F658E">
        <w:rPr>
          <w:rFonts w:hint="eastAsia"/>
          <w:rtl/>
          <w:lang w:eastAsia="en-US"/>
        </w:rPr>
        <w:t>ביחס</w:t>
      </w:r>
      <w:r w:rsidRPr="003F658E">
        <w:rPr>
          <w:rtl/>
          <w:lang w:eastAsia="en-US"/>
        </w:rPr>
        <w:t xml:space="preserve"> </w:t>
      </w:r>
      <w:r w:rsidRPr="003F658E">
        <w:rPr>
          <w:rFonts w:hint="eastAsia"/>
          <w:rtl/>
          <w:lang w:eastAsia="en-US"/>
        </w:rPr>
        <w:t>להצעה</w:t>
      </w:r>
      <w:r w:rsidRPr="003F658E">
        <w:rPr>
          <w:rtl/>
          <w:lang w:eastAsia="en-US"/>
        </w:rPr>
        <w:t xml:space="preserve"> </w:t>
      </w:r>
      <w:r w:rsidRPr="003F658E">
        <w:rPr>
          <w:rFonts w:hint="eastAsia"/>
          <w:rtl/>
          <w:lang w:eastAsia="en-US"/>
        </w:rPr>
        <w:t>המקורית</w:t>
      </w:r>
      <w:r w:rsidRPr="003F658E">
        <w:rPr>
          <w:rtl/>
          <w:lang w:eastAsia="en-US"/>
        </w:rPr>
        <w:t xml:space="preserve">. </w:t>
      </w:r>
      <w:r w:rsidRPr="003F658E">
        <w:rPr>
          <w:rFonts w:hint="eastAsia"/>
          <w:rtl/>
          <w:lang w:eastAsia="en-US"/>
        </w:rPr>
        <w:t>ככל</w:t>
      </w:r>
      <w:r w:rsidRPr="003F658E">
        <w:rPr>
          <w:rtl/>
          <w:lang w:eastAsia="en-US"/>
        </w:rPr>
        <w:t xml:space="preserve"> </w:t>
      </w:r>
      <w:r w:rsidRPr="003F658E">
        <w:rPr>
          <w:rFonts w:hint="eastAsia"/>
          <w:rtl/>
          <w:lang w:eastAsia="en-US"/>
        </w:rPr>
        <w:t>שלא</w:t>
      </w:r>
      <w:r w:rsidRPr="003F658E">
        <w:rPr>
          <w:rtl/>
          <w:lang w:eastAsia="en-US"/>
        </w:rPr>
        <w:t xml:space="preserve"> </w:t>
      </w:r>
      <w:r w:rsidRPr="003F658E">
        <w:rPr>
          <w:rFonts w:hint="eastAsia"/>
          <w:rtl/>
          <w:lang w:eastAsia="en-US"/>
        </w:rPr>
        <w:t>יממש</w:t>
      </w:r>
      <w:r w:rsidRPr="003F658E">
        <w:rPr>
          <w:rtl/>
          <w:lang w:eastAsia="en-US"/>
        </w:rPr>
        <w:t xml:space="preserve"> </w:t>
      </w:r>
      <w:r w:rsidRPr="003F658E">
        <w:rPr>
          <w:rFonts w:hint="eastAsia"/>
          <w:rtl/>
          <w:lang w:eastAsia="en-US"/>
        </w:rPr>
        <w:t>מציע</w:t>
      </w:r>
      <w:r w:rsidRPr="003F658E">
        <w:rPr>
          <w:rtl/>
          <w:lang w:eastAsia="en-US"/>
        </w:rPr>
        <w:t xml:space="preserve"> </w:t>
      </w:r>
      <w:r w:rsidRPr="003F658E">
        <w:rPr>
          <w:rFonts w:hint="eastAsia"/>
          <w:rtl/>
          <w:lang w:eastAsia="en-US"/>
        </w:rPr>
        <w:t>זכות</w:t>
      </w:r>
      <w:r w:rsidRPr="003F658E">
        <w:rPr>
          <w:rtl/>
          <w:lang w:eastAsia="en-US"/>
        </w:rPr>
        <w:t xml:space="preserve"> </w:t>
      </w:r>
      <w:r w:rsidRPr="003F658E">
        <w:rPr>
          <w:rFonts w:hint="eastAsia"/>
          <w:rtl/>
          <w:lang w:eastAsia="en-US"/>
        </w:rPr>
        <w:t>זו</w:t>
      </w:r>
      <w:r w:rsidRPr="003F658E">
        <w:rPr>
          <w:rtl/>
          <w:lang w:eastAsia="en-US"/>
        </w:rPr>
        <w:t xml:space="preserve"> </w:t>
      </w:r>
      <w:r w:rsidRPr="003F658E">
        <w:rPr>
          <w:rFonts w:hint="eastAsia"/>
          <w:rtl/>
          <w:lang w:eastAsia="en-US"/>
        </w:rPr>
        <w:t>תיבחן</w:t>
      </w:r>
      <w:r w:rsidRPr="003F658E">
        <w:rPr>
          <w:rtl/>
          <w:lang w:eastAsia="en-US"/>
        </w:rPr>
        <w:t xml:space="preserve"> </w:t>
      </w:r>
      <w:r w:rsidRPr="003F658E">
        <w:rPr>
          <w:rFonts w:hint="eastAsia"/>
          <w:rtl/>
          <w:lang w:eastAsia="en-US"/>
        </w:rPr>
        <w:t>הצעתו</w:t>
      </w:r>
      <w:r w:rsidRPr="003F658E">
        <w:rPr>
          <w:rtl/>
          <w:lang w:eastAsia="en-US"/>
        </w:rPr>
        <w:t xml:space="preserve"> </w:t>
      </w:r>
      <w:r w:rsidRPr="003F658E">
        <w:rPr>
          <w:rFonts w:hint="eastAsia"/>
          <w:rtl/>
          <w:lang w:eastAsia="en-US"/>
        </w:rPr>
        <w:t>בהתאם</w:t>
      </w:r>
      <w:r w:rsidRPr="003F658E">
        <w:rPr>
          <w:rtl/>
          <w:lang w:eastAsia="en-US"/>
        </w:rPr>
        <w:t xml:space="preserve"> </w:t>
      </w:r>
      <w:r w:rsidRPr="003F658E">
        <w:rPr>
          <w:rFonts w:hint="eastAsia"/>
          <w:rtl/>
          <w:lang w:eastAsia="en-US"/>
        </w:rPr>
        <w:t>למתכונת</w:t>
      </w:r>
      <w:r w:rsidRPr="003F658E">
        <w:rPr>
          <w:rtl/>
          <w:lang w:eastAsia="en-US"/>
        </w:rPr>
        <w:t xml:space="preserve"> </w:t>
      </w:r>
      <w:r w:rsidRPr="003F658E">
        <w:rPr>
          <w:rFonts w:hint="eastAsia"/>
          <w:rtl/>
          <w:lang w:eastAsia="en-US"/>
        </w:rPr>
        <w:t>שהוגשה</w:t>
      </w:r>
      <w:r w:rsidRPr="003F658E">
        <w:rPr>
          <w:rtl/>
          <w:lang w:eastAsia="en-US"/>
        </w:rPr>
        <w:t xml:space="preserve"> </w:t>
      </w:r>
      <w:r w:rsidRPr="003F658E">
        <w:rPr>
          <w:rFonts w:hint="eastAsia"/>
          <w:rtl/>
          <w:lang w:eastAsia="en-US"/>
        </w:rPr>
        <w:t>במועד</w:t>
      </w:r>
      <w:r w:rsidRPr="003F658E">
        <w:rPr>
          <w:rtl/>
          <w:lang w:eastAsia="en-US"/>
        </w:rPr>
        <w:t xml:space="preserve"> </w:t>
      </w:r>
      <w:r w:rsidRPr="003F658E">
        <w:rPr>
          <w:rFonts w:hint="eastAsia"/>
          <w:rtl/>
          <w:lang w:eastAsia="en-US"/>
        </w:rPr>
        <w:t>הגשת</w:t>
      </w:r>
      <w:r w:rsidRPr="003F658E">
        <w:rPr>
          <w:rtl/>
          <w:lang w:eastAsia="en-US"/>
        </w:rPr>
        <w:t xml:space="preserve"> </w:t>
      </w:r>
      <w:r w:rsidRPr="003F658E">
        <w:rPr>
          <w:rFonts w:hint="eastAsia"/>
          <w:rtl/>
          <w:lang w:eastAsia="en-US"/>
        </w:rPr>
        <w:t>ההצעות</w:t>
      </w:r>
      <w:r w:rsidRPr="003F658E">
        <w:rPr>
          <w:rtl/>
          <w:lang w:eastAsia="en-US"/>
        </w:rPr>
        <w:t xml:space="preserve"> </w:t>
      </w:r>
      <w:r w:rsidRPr="003F658E">
        <w:rPr>
          <w:rFonts w:hint="eastAsia"/>
          <w:rtl/>
          <w:lang w:eastAsia="en-US"/>
        </w:rPr>
        <w:t>במכרז</w:t>
      </w:r>
      <w:r w:rsidRPr="003F658E">
        <w:rPr>
          <w:rtl/>
          <w:lang w:eastAsia="en-US"/>
        </w:rPr>
        <w:t>.</w:t>
      </w:r>
    </w:p>
    <w:p w14:paraId="318A395B" w14:textId="77777777" w:rsidR="00146135" w:rsidRPr="003F658E" w:rsidRDefault="00146135" w:rsidP="00F06F00">
      <w:pPr>
        <w:numPr>
          <w:ilvl w:val="1"/>
          <w:numId w:val="31"/>
        </w:numPr>
        <w:ind w:left="1134" w:hanging="567"/>
        <w:rPr>
          <w:lang w:eastAsia="en-US"/>
        </w:rPr>
      </w:pPr>
      <w:r w:rsidRPr="003F658E">
        <w:rPr>
          <w:rFonts w:hint="cs"/>
          <w:rtl/>
          <w:lang w:eastAsia="en-US"/>
        </w:rPr>
        <w:t xml:space="preserve">המזמין רשאי </w:t>
      </w:r>
      <w:r w:rsidRPr="003F658E">
        <w:rPr>
          <w:rtl/>
          <w:lang w:eastAsia="en-US"/>
        </w:rPr>
        <w:t>לקבוע מס</w:t>
      </w:r>
      <w:r w:rsidRPr="003F658E">
        <w:rPr>
          <w:rFonts w:hint="cs"/>
          <w:rtl/>
          <w:lang w:eastAsia="en-US"/>
        </w:rPr>
        <w:t>פר</w:t>
      </w:r>
      <w:r w:rsidRPr="003F658E">
        <w:rPr>
          <w:rtl/>
          <w:lang w:eastAsia="en-US"/>
        </w:rPr>
        <w:t xml:space="preserve"> זוכים </w:t>
      </w:r>
      <w:r w:rsidRPr="003F658E">
        <w:rPr>
          <w:rFonts w:hint="cs"/>
          <w:rtl/>
          <w:lang w:eastAsia="en-US"/>
        </w:rPr>
        <w:t xml:space="preserve">במכרז </w:t>
      </w:r>
      <w:r w:rsidRPr="003F658E">
        <w:rPr>
          <w:rtl/>
          <w:lang w:eastAsia="en-US"/>
        </w:rPr>
        <w:t>ולחלק</w:t>
      </w:r>
      <w:r w:rsidRPr="003F658E">
        <w:rPr>
          <w:rFonts w:hint="cs"/>
          <w:rtl/>
          <w:lang w:eastAsia="en-US"/>
        </w:rPr>
        <w:t xml:space="preserve"> ביניהם את העבודה.</w:t>
      </w:r>
    </w:p>
    <w:p w14:paraId="1EC72D67" w14:textId="77777777" w:rsidR="00146135" w:rsidRPr="003F658E" w:rsidRDefault="00146135" w:rsidP="00F06F00">
      <w:pPr>
        <w:numPr>
          <w:ilvl w:val="1"/>
          <w:numId w:val="31"/>
        </w:numPr>
        <w:ind w:left="1134" w:hanging="567"/>
        <w:rPr>
          <w:rtl/>
          <w:lang w:eastAsia="en-US"/>
        </w:rPr>
      </w:pPr>
      <w:r w:rsidRPr="003F658E">
        <w:rPr>
          <w:rFonts w:hint="cs"/>
          <w:rtl/>
          <w:lang w:eastAsia="en-US"/>
        </w:rPr>
        <w:t xml:space="preserve">המזמין רשאי </w:t>
      </w:r>
      <w:r w:rsidRPr="003F658E">
        <w:rPr>
          <w:rtl/>
          <w:lang w:eastAsia="en-US"/>
        </w:rPr>
        <w:t>לבטל</w:t>
      </w:r>
      <w:r w:rsidRPr="003F658E">
        <w:rPr>
          <w:rFonts w:hint="cs"/>
          <w:rtl/>
          <w:lang w:eastAsia="en-US"/>
        </w:rPr>
        <w:t xml:space="preserve"> </w:t>
      </w:r>
      <w:r w:rsidRPr="003F658E">
        <w:rPr>
          <w:rtl/>
          <w:lang w:eastAsia="en-US"/>
        </w:rPr>
        <w:t xml:space="preserve">את </w:t>
      </w:r>
      <w:r w:rsidRPr="003F658E">
        <w:rPr>
          <w:rFonts w:hint="cs"/>
          <w:rtl/>
          <w:lang w:eastAsia="en-US"/>
        </w:rPr>
        <w:t>המכרז</w:t>
      </w:r>
      <w:r w:rsidRPr="003F658E">
        <w:rPr>
          <w:rtl/>
          <w:lang w:eastAsia="en-US"/>
        </w:rPr>
        <w:t>.</w:t>
      </w:r>
    </w:p>
    <w:p w14:paraId="5A259DFC" w14:textId="77777777" w:rsidR="00146135" w:rsidRPr="003F658E" w:rsidRDefault="00146135" w:rsidP="00F06F00">
      <w:pPr>
        <w:numPr>
          <w:ilvl w:val="1"/>
          <w:numId w:val="31"/>
        </w:numPr>
        <w:ind w:left="1134" w:hanging="567"/>
        <w:rPr>
          <w:rtl/>
          <w:lang w:eastAsia="en-US"/>
        </w:rPr>
      </w:pPr>
      <w:r w:rsidRPr="003F658E">
        <w:rPr>
          <w:rFonts w:hint="cs"/>
          <w:rtl/>
          <w:lang w:eastAsia="en-US"/>
        </w:rPr>
        <w:t xml:space="preserve">המזמין רשאי </w:t>
      </w:r>
      <w:r w:rsidRPr="003F658E">
        <w:rPr>
          <w:rtl/>
          <w:lang w:eastAsia="en-US"/>
        </w:rPr>
        <w:t>לצמצם או להרחיב את היקף הפעילות.</w:t>
      </w:r>
    </w:p>
    <w:p w14:paraId="702AB704" w14:textId="77777777" w:rsidR="00146135" w:rsidRPr="003F658E" w:rsidRDefault="00146135" w:rsidP="00F06F00">
      <w:pPr>
        <w:numPr>
          <w:ilvl w:val="1"/>
          <w:numId w:val="31"/>
        </w:numPr>
        <w:ind w:left="1134" w:hanging="567"/>
        <w:rPr>
          <w:rtl/>
          <w:lang w:eastAsia="en-US"/>
        </w:rPr>
      </w:pPr>
      <w:r w:rsidRPr="003F658E">
        <w:rPr>
          <w:rFonts w:hint="eastAsia"/>
          <w:rtl/>
          <w:lang w:eastAsia="en-US"/>
        </w:rPr>
        <w:t>בכל</w:t>
      </w:r>
      <w:r w:rsidRPr="003F658E">
        <w:rPr>
          <w:rtl/>
          <w:lang w:eastAsia="en-US"/>
        </w:rPr>
        <w:t xml:space="preserve"> מקרה של הרחבה יש לקבל מסמך חתום מראש ע"י מורשי החתימה במשרד, הכל לפי שיקול דעתו המוחלט של המשרד.</w:t>
      </w:r>
    </w:p>
    <w:p w14:paraId="31BC18ED" w14:textId="77777777" w:rsidR="00146135" w:rsidRPr="003F658E" w:rsidRDefault="00146135" w:rsidP="00F06F00">
      <w:pPr>
        <w:numPr>
          <w:ilvl w:val="1"/>
          <w:numId w:val="31"/>
        </w:numPr>
        <w:ind w:left="1134" w:hanging="567"/>
        <w:rPr>
          <w:lang w:eastAsia="en-US"/>
        </w:rPr>
      </w:pPr>
      <w:r w:rsidRPr="003F658E">
        <w:rPr>
          <w:rtl/>
          <w:lang w:eastAsia="en-US"/>
        </w:rPr>
        <w:lastRenderedPageBreak/>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18151B56" w14:textId="77777777" w:rsidR="00146135" w:rsidRPr="003F658E" w:rsidRDefault="00146135" w:rsidP="00F06F00">
      <w:pPr>
        <w:numPr>
          <w:ilvl w:val="1"/>
          <w:numId w:val="31"/>
        </w:numPr>
        <w:ind w:left="1134" w:hanging="567"/>
        <w:rPr>
          <w:lang w:eastAsia="en-US"/>
        </w:rPr>
      </w:pPr>
      <w:r w:rsidRPr="003F658E">
        <w:rPr>
          <w:rtl/>
          <w:lang w:eastAsia="en-US"/>
        </w:rPr>
        <w:t>אין בסעיפי המכרז כדי לגרוע מזכויות הצדדים על פי כל דין.</w:t>
      </w:r>
    </w:p>
    <w:p w14:paraId="7CC6608B" w14:textId="77777777" w:rsidR="00146135" w:rsidRPr="003F658E" w:rsidRDefault="00146135" w:rsidP="00F06F00">
      <w:pPr>
        <w:numPr>
          <w:ilvl w:val="0"/>
          <w:numId w:val="31"/>
        </w:numPr>
        <w:spacing w:before="240"/>
        <w:ind w:left="357" w:hanging="357"/>
        <w:rPr>
          <w:b/>
          <w:bCs/>
          <w:u w:val="single"/>
          <w:rtl/>
          <w:lang w:eastAsia="en-US"/>
        </w:rPr>
      </w:pPr>
      <w:r w:rsidRPr="003F658E">
        <w:rPr>
          <w:b/>
          <w:bCs/>
          <w:u w:val="single"/>
          <w:rtl/>
          <w:lang w:eastAsia="en-US"/>
        </w:rPr>
        <w:t>פיקו</w:t>
      </w:r>
      <w:r w:rsidRPr="003F658E">
        <w:rPr>
          <w:rFonts w:hint="cs"/>
          <w:b/>
          <w:bCs/>
          <w:u w:val="single"/>
          <w:rtl/>
          <w:lang w:eastAsia="en-US"/>
        </w:rPr>
        <w:t>ח</w:t>
      </w:r>
    </w:p>
    <w:p w14:paraId="6172BE70" w14:textId="77777777" w:rsidR="00146135" w:rsidRPr="003F658E" w:rsidRDefault="00146135" w:rsidP="00F06F00">
      <w:pPr>
        <w:numPr>
          <w:ilvl w:val="1"/>
          <w:numId w:val="31"/>
        </w:numPr>
        <w:ind w:left="1134" w:hanging="567"/>
        <w:rPr>
          <w:rtl/>
          <w:lang w:eastAsia="en-US"/>
        </w:rPr>
      </w:pPr>
      <w:r w:rsidRPr="003F658E">
        <w:rPr>
          <w:rtl/>
          <w:lang w:eastAsia="en-US"/>
        </w:rPr>
        <w:t>העבודה תוזמן על ידי</w:t>
      </w:r>
      <w:r w:rsidRPr="003F658E">
        <w:rPr>
          <w:rFonts w:hint="cs"/>
          <w:rtl/>
          <w:lang w:eastAsia="en-US"/>
        </w:rPr>
        <w:t xml:space="preserve"> </w:t>
      </w:r>
      <w:r w:rsidR="00EF611F">
        <w:rPr>
          <w:rFonts w:hint="cs"/>
          <w:rtl/>
          <w:lang w:eastAsia="en-US"/>
        </w:rPr>
        <w:t>מנהל</w:t>
      </w:r>
      <w:r w:rsidR="000E5C2F">
        <w:rPr>
          <w:rFonts w:hint="cs"/>
          <w:rtl/>
          <w:lang w:eastAsia="en-US"/>
        </w:rPr>
        <w:t xml:space="preserve"> </w:t>
      </w:r>
      <w:r w:rsidRPr="003F658E">
        <w:rPr>
          <w:rFonts w:hint="cs"/>
          <w:rtl/>
          <w:lang w:eastAsia="en-US"/>
        </w:rPr>
        <w:t>ה</w:t>
      </w:r>
      <w:r w:rsidR="00603BB9" w:rsidRPr="003F658E">
        <w:rPr>
          <w:rFonts w:hint="cs"/>
          <w:rtl/>
          <w:lang w:eastAsia="en-US"/>
        </w:rPr>
        <w:t>ספורט</w:t>
      </w:r>
      <w:r w:rsidRPr="003F658E">
        <w:rPr>
          <w:rFonts w:hint="cs"/>
          <w:rtl/>
          <w:lang w:eastAsia="en-US"/>
        </w:rPr>
        <w:t xml:space="preserve"> </w:t>
      </w:r>
      <w:r w:rsidRPr="003F658E">
        <w:rPr>
          <w:rtl/>
          <w:lang w:eastAsia="en-US"/>
        </w:rPr>
        <w:t>וכל הודעה או מסמך</w:t>
      </w:r>
      <w:r w:rsidRPr="003F658E">
        <w:rPr>
          <w:rFonts w:hint="cs"/>
          <w:rtl/>
          <w:lang w:eastAsia="en-US"/>
        </w:rPr>
        <w:t xml:space="preserve"> או הנחיה</w:t>
      </w:r>
      <w:r w:rsidRPr="003F658E">
        <w:rPr>
          <w:rtl/>
          <w:lang w:eastAsia="en-US"/>
        </w:rPr>
        <w:t xml:space="preserve"> אשר צריכים להינתן לפי תנאי מכרז זה, תינתנה על ידי </w:t>
      </w:r>
      <w:r w:rsidR="000E5C2F">
        <w:rPr>
          <w:rFonts w:hint="cs"/>
          <w:rtl/>
          <w:lang w:eastAsia="en-US"/>
        </w:rPr>
        <w:t>המ</w:t>
      </w:r>
      <w:r w:rsidRPr="003F658E">
        <w:rPr>
          <w:rFonts w:hint="cs"/>
          <w:rtl/>
          <w:lang w:eastAsia="en-US"/>
        </w:rPr>
        <w:t>נהל</w:t>
      </w:r>
      <w:r w:rsidRPr="003F658E">
        <w:rPr>
          <w:rtl/>
          <w:lang w:eastAsia="en-US"/>
        </w:rPr>
        <w:t>.</w:t>
      </w:r>
    </w:p>
    <w:p w14:paraId="0A00B7F7" w14:textId="77777777" w:rsidR="00146135" w:rsidRPr="003F658E" w:rsidRDefault="00146135" w:rsidP="00F06F00">
      <w:pPr>
        <w:numPr>
          <w:ilvl w:val="1"/>
          <w:numId w:val="31"/>
        </w:numPr>
        <w:ind w:left="1134" w:hanging="567"/>
        <w:rPr>
          <w:rtl/>
          <w:lang w:eastAsia="en-US"/>
        </w:rPr>
      </w:pPr>
      <w:r w:rsidRPr="003F658E">
        <w:rPr>
          <w:rFonts w:hint="cs"/>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89E3A13" w14:textId="77777777" w:rsidR="00146135" w:rsidRPr="003F658E" w:rsidRDefault="00146135" w:rsidP="00F06F00">
      <w:pPr>
        <w:numPr>
          <w:ilvl w:val="1"/>
          <w:numId w:val="31"/>
        </w:numPr>
        <w:ind w:left="1134" w:hanging="567"/>
        <w:rPr>
          <w:rtl/>
          <w:lang w:eastAsia="en-US"/>
        </w:rPr>
      </w:pPr>
      <w:r w:rsidRPr="003F658E">
        <w:rPr>
          <w:rFonts w:hint="cs"/>
          <w:rtl/>
          <w:lang w:eastAsia="en-US"/>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w:t>
      </w:r>
      <w:r w:rsidR="00FD7F7C">
        <w:rPr>
          <w:rFonts w:hint="cs"/>
          <w:rtl/>
          <w:lang w:eastAsia="en-US"/>
        </w:rPr>
        <w:t>של כל עובד בפרויקט הקשור למכרז.</w:t>
      </w:r>
    </w:p>
    <w:p w14:paraId="4926BF59" w14:textId="77777777" w:rsidR="00146135" w:rsidRPr="003F658E" w:rsidRDefault="00146135" w:rsidP="00F06F00">
      <w:pPr>
        <w:numPr>
          <w:ilvl w:val="1"/>
          <w:numId w:val="31"/>
        </w:numPr>
        <w:ind w:left="1134" w:hanging="567"/>
        <w:rPr>
          <w:rtl/>
          <w:lang w:eastAsia="en-US"/>
        </w:rPr>
      </w:pPr>
      <w:r w:rsidRPr="003F658E">
        <w:rPr>
          <w:rFonts w:hint="cs"/>
          <w:rtl/>
          <w:lang w:eastAsia="en-US"/>
        </w:rPr>
        <w:t>פיקוח מטעם המזמין לא פוטר את הספק מהתחייבויותיו ואחריותו כלפי</w:t>
      </w:r>
      <w:r w:rsidR="00FD7F7C">
        <w:rPr>
          <w:rFonts w:hint="cs"/>
          <w:rtl/>
          <w:lang w:eastAsia="en-US"/>
        </w:rPr>
        <w:t xml:space="preserve"> המזמין למילוי כל תנאי מכרז זה.</w:t>
      </w:r>
    </w:p>
    <w:p w14:paraId="6E878801" w14:textId="77777777" w:rsidR="00146135" w:rsidRPr="003F658E" w:rsidRDefault="00146135" w:rsidP="00F06F00">
      <w:pPr>
        <w:numPr>
          <w:ilvl w:val="1"/>
          <w:numId w:val="31"/>
        </w:numPr>
        <w:ind w:left="1134" w:hanging="567"/>
        <w:rPr>
          <w:rtl/>
          <w:lang w:eastAsia="en-US"/>
        </w:rPr>
      </w:pPr>
      <w:r w:rsidRPr="003F658E">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3F658E">
        <w:rPr>
          <w:rtl/>
          <w:lang w:eastAsia="en-US"/>
        </w:rPr>
        <w:t xml:space="preserve"> ל</w:t>
      </w:r>
      <w:r w:rsidRPr="003F658E">
        <w:rPr>
          <w:rFonts w:hint="cs"/>
          <w:rtl/>
          <w:lang w:eastAsia="en-US"/>
        </w:rPr>
        <w:t>ספק</w:t>
      </w:r>
      <w:r w:rsidRPr="003F658E">
        <w:rPr>
          <w:rtl/>
          <w:lang w:eastAsia="en-US"/>
        </w:rPr>
        <w:t xml:space="preserve"> להורות או לכל אחד מהמועסקים על ידו, אלא אמצעי ביצוע הוראות מכרז זה במלואו.</w:t>
      </w:r>
    </w:p>
    <w:p w14:paraId="607983ED" w14:textId="77777777" w:rsidR="00146135" w:rsidRPr="003F658E" w:rsidRDefault="00146135" w:rsidP="00F06F00">
      <w:pPr>
        <w:numPr>
          <w:ilvl w:val="0"/>
          <w:numId w:val="31"/>
        </w:numPr>
        <w:spacing w:before="240"/>
        <w:ind w:left="357" w:hanging="357"/>
        <w:rPr>
          <w:b/>
          <w:bCs/>
          <w:u w:val="single"/>
          <w:lang w:eastAsia="en-US"/>
        </w:rPr>
      </w:pPr>
      <w:r w:rsidRPr="003F658E">
        <w:rPr>
          <w:rFonts w:hint="cs"/>
          <w:b/>
          <w:bCs/>
          <w:u w:val="single"/>
          <w:rtl/>
          <w:lang w:eastAsia="en-US"/>
        </w:rPr>
        <w:t>ניגודי עניינים</w:t>
      </w:r>
    </w:p>
    <w:p w14:paraId="30C6F4CA" w14:textId="77777777" w:rsidR="00146135" w:rsidRPr="003F658E" w:rsidRDefault="00146135" w:rsidP="00F06F00">
      <w:pPr>
        <w:numPr>
          <w:ilvl w:val="1"/>
          <w:numId w:val="31"/>
        </w:numPr>
        <w:ind w:left="1134" w:hanging="567"/>
        <w:rPr>
          <w:rtl/>
          <w:lang w:eastAsia="en-US"/>
        </w:rPr>
      </w:pPr>
      <w:r w:rsidRPr="003F658E">
        <w:rPr>
          <w:rFonts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5BA9AD1E" w14:textId="77777777" w:rsidR="00146135" w:rsidRPr="003F658E" w:rsidRDefault="00146135" w:rsidP="00F06F00">
      <w:pPr>
        <w:numPr>
          <w:ilvl w:val="1"/>
          <w:numId w:val="31"/>
        </w:numPr>
        <w:ind w:left="1134" w:hanging="567"/>
        <w:rPr>
          <w:rtl/>
          <w:lang w:eastAsia="en-US"/>
        </w:rPr>
      </w:pPr>
      <w:r w:rsidRPr="003F658E">
        <w:rPr>
          <w:rFonts w:hint="cs"/>
          <w:rtl/>
          <w:lang w:eastAsia="en-US"/>
        </w:rPr>
        <w:t>הספק יחתים את עובדיו וכן כל עובד אשר יחליף במהלך ההתקשרות עובד קיים על הצהרה ברוח זאת.</w:t>
      </w:r>
    </w:p>
    <w:p w14:paraId="17633988" w14:textId="77777777" w:rsidR="00146135" w:rsidRPr="003F658E" w:rsidRDefault="00146135" w:rsidP="00F06F00">
      <w:pPr>
        <w:numPr>
          <w:ilvl w:val="1"/>
          <w:numId w:val="31"/>
        </w:numPr>
        <w:ind w:left="1134" w:hanging="567"/>
        <w:rPr>
          <w:rtl/>
          <w:lang w:eastAsia="en-US"/>
        </w:rPr>
      </w:pPr>
      <w:r w:rsidRPr="003F658E">
        <w:rPr>
          <w:rFonts w:hint="cs"/>
          <w:rtl/>
          <w:lang w:eastAsia="en-US"/>
        </w:rPr>
        <w:t>כמו כן, במקרים בהם הגיע המשרד למסקנה כי קיים חשש לניגוד עניינים, יפעל המשרד כמתחייב מן העניין.</w:t>
      </w:r>
    </w:p>
    <w:p w14:paraId="54A2E3E2" w14:textId="77777777" w:rsidR="00146135" w:rsidRPr="003F658E" w:rsidRDefault="00146135" w:rsidP="00F06F00">
      <w:pPr>
        <w:keepNext/>
        <w:numPr>
          <w:ilvl w:val="0"/>
          <w:numId w:val="31"/>
        </w:numPr>
        <w:spacing w:before="240"/>
        <w:ind w:left="357" w:hanging="357"/>
        <w:rPr>
          <w:b/>
          <w:bCs/>
          <w:u w:val="single"/>
          <w:rtl/>
          <w:lang w:eastAsia="en-US"/>
        </w:rPr>
      </w:pPr>
      <w:r w:rsidRPr="003F658E">
        <w:rPr>
          <w:rFonts w:hint="cs"/>
          <w:b/>
          <w:bCs/>
          <w:u w:val="single"/>
          <w:rtl/>
          <w:lang w:eastAsia="en-US"/>
        </w:rPr>
        <w:t>התחייבויות</w:t>
      </w:r>
      <w:r w:rsidRPr="003F658E">
        <w:rPr>
          <w:b/>
          <w:bCs/>
          <w:u w:val="single"/>
          <w:rtl/>
          <w:lang w:eastAsia="en-US"/>
        </w:rPr>
        <w:t xml:space="preserve"> ופעילויות הנדרשות</w:t>
      </w:r>
      <w:r w:rsidRPr="003F658E">
        <w:rPr>
          <w:rFonts w:hint="cs"/>
          <w:b/>
          <w:bCs/>
          <w:u w:val="single"/>
          <w:rtl/>
          <w:lang w:eastAsia="en-US"/>
        </w:rPr>
        <w:t xml:space="preserve"> מהזוכה במכרז</w:t>
      </w:r>
    </w:p>
    <w:p w14:paraId="080D27E7" w14:textId="77777777" w:rsidR="00146135" w:rsidRPr="003F658E" w:rsidRDefault="00146135" w:rsidP="00F06F00">
      <w:pPr>
        <w:numPr>
          <w:ilvl w:val="1"/>
          <w:numId w:val="31"/>
        </w:numPr>
        <w:ind w:left="1134" w:hanging="567"/>
        <w:rPr>
          <w:lang w:eastAsia="en-US"/>
        </w:rPr>
      </w:pPr>
      <w:bookmarkStart w:id="92" w:name="_Ref288120306"/>
      <w:r w:rsidRPr="003F658E">
        <w:rPr>
          <w:rtl/>
          <w:lang w:eastAsia="en-US"/>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3F658E">
        <w:rPr>
          <w:rFonts w:hint="cs"/>
          <w:rtl/>
          <w:lang w:eastAsia="en-US"/>
        </w:rPr>
        <w:t>המזמין</w:t>
      </w:r>
      <w:r w:rsidRPr="003F658E">
        <w:rPr>
          <w:rtl/>
          <w:lang w:eastAsia="en-US"/>
        </w:rPr>
        <w:t xml:space="preserve"> חיובים נוספים מעבר להצעת הזוכה. לא חתם הזוכה על ההסכם תוך 14 יום מיום שנמסר לו </w:t>
      </w:r>
      <w:r w:rsidRPr="003F658E">
        <w:rPr>
          <w:rFonts w:hint="eastAsia"/>
          <w:rtl/>
          <w:lang w:eastAsia="en-US"/>
        </w:rPr>
        <w:t>ההסכם</w:t>
      </w:r>
      <w:r w:rsidRPr="003F658E">
        <w:rPr>
          <w:rtl/>
          <w:lang w:eastAsia="en-US"/>
        </w:rPr>
        <w:t xml:space="preserve"> </w:t>
      </w:r>
      <w:r w:rsidRPr="003F658E">
        <w:rPr>
          <w:rFonts w:hint="eastAsia"/>
          <w:rtl/>
          <w:lang w:eastAsia="en-US"/>
        </w:rPr>
        <w:t>לחתימה</w:t>
      </w:r>
      <w:r w:rsidRPr="003F658E">
        <w:rPr>
          <w:rtl/>
          <w:lang w:eastAsia="en-US"/>
        </w:rPr>
        <w:t>, יהיה המ</w:t>
      </w:r>
      <w:r w:rsidRPr="003F658E">
        <w:rPr>
          <w:rFonts w:hint="eastAsia"/>
          <w:rtl/>
          <w:lang w:eastAsia="en-US"/>
        </w:rPr>
        <w:t>זמין</w:t>
      </w:r>
      <w:r w:rsidRPr="003F658E">
        <w:rPr>
          <w:rtl/>
          <w:lang w:eastAsia="en-US"/>
        </w:rPr>
        <w:t xml:space="preserve"> רשאי לבטל את זכייתו.</w:t>
      </w:r>
      <w:bookmarkEnd w:id="92"/>
    </w:p>
    <w:p w14:paraId="7BC07160" w14:textId="77777777" w:rsidR="00146135" w:rsidRPr="003F658E" w:rsidRDefault="00146135" w:rsidP="00F06F00">
      <w:pPr>
        <w:numPr>
          <w:ilvl w:val="1"/>
          <w:numId w:val="31"/>
        </w:numPr>
        <w:ind w:left="1134" w:hanging="567"/>
        <w:rPr>
          <w:rtl/>
          <w:lang w:eastAsia="en-US"/>
        </w:rPr>
      </w:pPr>
      <w:r w:rsidRPr="003F658E">
        <w:rPr>
          <w:rFonts w:hint="cs"/>
          <w:rtl/>
          <w:lang w:eastAsia="en-US"/>
        </w:rPr>
        <w:t>המציע הזוכה ימציא ערבות בנקאית או ערבות חברת ביטוח לפקודת המשרד על-פי הסכום המפורט בנספח ג'2, בתוקף למשך תקופת ההתקשרות ועוד שלושה חודשים.</w:t>
      </w:r>
    </w:p>
    <w:p w14:paraId="20CA7360" w14:textId="77777777" w:rsidR="00146135" w:rsidRPr="00201CB9" w:rsidRDefault="00146135" w:rsidP="00F06F00">
      <w:pPr>
        <w:numPr>
          <w:ilvl w:val="2"/>
          <w:numId w:val="31"/>
        </w:numPr>
        <w:ind w:left="1842" w:hanging="708"/>
        <w:rPr>
          <w:rFonts w:ascii="David" w:hAnsi="David"/>
          <w:rtl/>
          <w:lang w:eastAsia="en-US"/>
        </w:rPr>
      </w:pPr>
      <w:r w:rsidRPr="00201CB9">
        <w:rPr>
          <w:rFonts w:ascii="David" w:hAnsi="David"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11B8FB53" w14:textId="77777777" w:rsidR="00146135" w:rsidRPr="00201CB9" w:rsidRDefault="00146135" w:rsidP="00F06F00">
      <w:pPr>
        <w:numPr>
          <w:ilvl w:val="2"/>
          <w:numId w:val="31"/>
        </w:numPr>
        <w:ind w:left="1842" w:hanging="708"/>
        <w:rPr>
          <w:rFonts w:ascii="David" w:hAnsi="David"/>
          <w:rtl/>
          <w:lang w:eastAsia="en-US"/>
        </w:rPr>
      </w:pPr>
      <w:r w:rsidRPr="00201CB9">
        <w:rPr>
          <w:rFonts w:ascii="David" w:hAnsi="David" w:hint="cs"/>
          <w:rtl/>
          <w:lang w:eastAsia="en-US"/>
        </w:rPr>
        <w:lastRenderedPageBreak/>
        <w:t>בכל מקרה בו הספק לא יעמוד בהתחייבויותיו על פי תנאי החוזה ומכרז זה, רשאי המשרד לבטל את זכייתו של הספק במכרז ו/או בחוזה בהודעה בכתב ל</w:t>
      </w:r>
      <w:r w:rsidR="00756C5A">
        <w:rPr>
          <w:rFonts w:ascii="David" w:hAnsi="David" w:hint="cs"/>
          <w:rtl/>
          <w:lang w:eastAsia="en-US"/>
        </w:rPr>
        <w:t>ספק</w:t>
      </w:r>
      <w:r w:rsidRPr="00201CB9">
        <w:rPr>
          <w:rFonts w:ascii="David" w:hAnsi="David" w:hint="cs"/>
          <w:rtl/>
          <w:lang w:eastAsia="en-US"/>
        </w:rPr>
        <w:t>, החל בתאריך שייקבע על ידי המשרד בהודעה, זאת לאחר שניתנה ל</w:t>
      </w:r>
      <w:r w:rsidR="00756C5A">
        <w:rPr>
          <w:rFonts w:ascii="David" w:hAnsi="David" w:hint="cs"/>
          <w:rtl/>
          <w:lang w:eastAsia="en-US"/>
        </w:rPr>
        <w:t>ספק</w:t>
      </w:r>
      <w:r w:rsidRPr="00201CB9">
        <w:rPr>
          <w:rFonts w:ascii="David" w:hAnsi="David" w:hint="cs"/>
          <w:rtl/>
          <w:lang w:eastAsia="en-US"/>
        </w:rPr>
        <w:t xml:space="preserve"> הודעה בה נדרש לתקן את המעוות והספק לא תיקן את המעוות בהתאם להודעה תוך הזמן שנקבע בהודעה. אין בסעיף זה כדי לגרוע מזכויות הצדדים על פי כל דין.</w:t>
      </w:r>
    </w:p>
    <w:p w14:paraId="008E63A4" w14:textId="77777777" w:rsidR="00146135" w:rsidRPr="00201CB9" w:rsidRDefault="00146135" w:rsidP="00F06F00">
      <w:pPr>
        <w:numPr>
          <w:ilvl w:val="2"/>
          <w:numId w:val="31"/>
        </w:numPr>
        <w:ind w:left="1842" w:hanging="708"/>
        <w:rPr>
          <w:rFonts w:ascii="David" w:hAnsi="David"/>
          <w:lang w:eastAsia="en-US"/>
        </w:rPr>
      </w:pPr>
      <w:r w:rsidRPr="00201CB9">
        <w:rPr>
          <w:rFonts w:ascii="David" w:hAnsi="David" w:hint="cs"/>
          <w:rtl/>
          <w:lang w:eastAsia="en-US"/>
        </w:rPr>
        <w:t>המשרד יהיה רשאי לחלט את הערבות, כולה או חלקה, אם סבר המשרד כי הספק לא מילא את התחייבויותיו לפי הסכם זה.</w:t>
      </w:r>
    </w:p>
    <w:p w14:paraId="71913ECD" w14:textId="77777777" w:rsidR="00146135" w:rsidRPr="00201CB9" w:rsidRDefault="00146135" w:rsidP="00F06F00">
      <w:pPr>
        <w:numPr>
          <w:ilvl w:val="2"/>
          <w:numId w:val="31"/>
        </w:numPr>
        <w:ind w:left="1842" w:hanging="708"/>
        <w:rPr>
          <w:rFonts w:ascii="David" w:hAnsi="David"/>
          <w:rtl/>
          <w:lang w:eastAsia="en-US"/>
        </w:rPr>
      </w:pPr>
      <w:r w:rsidRPr="00201CB9">
        <w:rPr>
          <w:rFonts w:ascii="David" w:hAnsi="David" w:hint="cs"/>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6C232F77" w14:textId="77777777" w:rsidR="00146135" w:rsidRPr="00201CB9" w:rsidRDefault="00146135" w:rsidP="00F06F00">
      <w:pPr>
        <w:numPr>
          <w:ilvl w:val="2"/>
          <w:numId w:val="31"/>
        </w:numPr>
        <w:ind w:left="1842" w:hanging="708"/>
        <w:rPr>
          <w:rFonts w:ascii="David" w:hAnsi="David"/>
          <w:lang w:eastAsia="en-US"/>
        </w:rPr>
      </w:pPr>
      <w:r w:rsidRPr="00201CB9">
        <w:rPr>
          <w:rFonts w:ascii="David" w:hAnsi="David" w:hint="cs"/>
          <w:rtl/>
          <w:lang w:eastAsia="en-US"/>
        </w:rPr>
        <w:t>במקרה שהמשרד יעשה שימוש בזכותו להאריך את תוקף החוזה, מתחי</w:t>
      </w:r>
      <w:r w:rsidR="00404A2A" w:rsidRPr="00201CB9">
        <w:rPr>
          <w:rFonts w:ascii="David" w:hAnsi="David" w:hint="cs"/>
          <w:rtl/>
          <w:lang w:eastAsia="en-US"/>
        </w:rPr>
        <w:t>יב המציע למסור למשרד לא פחות מ-</w:t>
      </w:r>
      <w:r w:rsidRPr="00201CB9">
        <w:rPr>
          <w:rFonts w:ascii="David" w:hAnsi="David" w:hint="cs"/>
          <w:rtl/>
          <w:lang w:eastAsia="en-US"/>
        </w:rPr>
        <w:t>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w:t>
      </w:r>
      <w:r w:rsidR="00FD7F7C" w:rsidRPr="00201CB9">
        <w:rPr>
          <w:rFonts w:ascii="David" w:hAnsi="David" w:hint="cs"/>
          <w:rtl/>
          <w:lang w:eastAsia="en-US"/>
        </w:rPr>
        <w:t>ים המחויבים לפי העניין.</w:t>
      </w:r>
    </w:p>
    <w:p w14:paraId="1CE0CA50" w14:textId="77777777" w:rsidR="00146135" w:rsidRPr="003F658E" w:rsidRDefault="00146135" w:rsidP="00F06F00">
      <w:pPr>
        <w:numPr>
          <w:ilvl w:val="1"/>
          <w:numId w:val="31"/>
        </w:numPr>
        <w:ind w:left="1134" w:hanging="567"/>
        <w:rPr>
          <w:rtl/>
          <w:lang w:eastAsia="en-US"/>
        </w:rPr>
      </w:pPr>
      <w:r w:rsidRPr="003F658E">
        <w:rPr>
          <w:rFonts w:hint="cs"/>
          <w:rtl/>
          <w:lang w:eastAsia="en-US"/>
        </w:rPr>
        <w:t>אין בסעיפי המכרז כדי לגרוע מזכויות הצדדים על פי כל דין.</w:t>
      </w:r>
    </w:p>
    <w:p w14:paraId="76BE300F" w14:textId="77777777" w:rsidR="00146135" w:rsidRPr="003F658E" w:rsidRDefault="00146135" w:rsidP="00F06F00">
      <w:pPr>
        <w:numPr>
          <w:ilvl w:val="0"/>
          <w:numId w:val="31"/>
        </w:numPr>
        <w:spacing w:before="240"/>
        <w:ind w:left="357" w:hanging="357"/>
        <w:rPr>
          <w:b/>
          <w:bCs/>
          <w:u w:val="single"/>
          <w:lang w:eastAsia="en-US"/>
        </w:rPr>
      </w:pPr>
      <w:bookmarkStart w:id="93" w:name="_Ref236624324"/>
      <w:r w:rsidRPr="003F658E">
        <w:rPr>
          <w:b/>
          <w:bCs/>
          <w:u w:val="single"/>
          <w:rtl/>
          <w:lang w:eastAsia="en-US"/>
        </w:rPr>
        <w:t>עיון</w:t>
      </w:r>
      <w:r w:rsidRPr="003F658E">
        <w:rPr>
          <w:rFonts w:hint="cs"/>
          <w:b/>
          <w:bCs/>
          <w:u w:val="single"/>
          <w:rtl/>
          <w:lang w:eastAsia="en-US"/>
        </w:rPr>
        <w:t xml:space="preserve"> </w:t>
      </w:r>
      <w:r w:rsidRPr="003F658E">
        <w:rPr>
          <w:b/>
          <w:bCs/>
          <w:u w:val="single"/>
          <w:rtl/>
          <w:lang w:eastAsia="en-US"/>
        </w:rPr>
        <w:t>בהצעת הזוכה</w:t>
      </w:r>
      <w:bookmarkEnd w:id="93"/>
    </w:p>
    <w:p w14:paraId="794696D9" w14:textId="77777777" w:rsidR="00146135" w:rsidRPr="003F658E" w:rsidRDefault="00146135" w:rsidP="00F06F00">
      <w:pPr>
        <w:numPr>
          <w:ilvl w:val="1"/>
          <w:numId w:val="31"/>
        </w:numPr>
        <w:ind w:left="1134" w:hanging="567"/>
        <w:rPr>
          <w:lang w:eastAsia="en-US"/>
        </w:rPr>
      </w:pPr>
      <w:r w:rsidRPr="003F658E">
        <w:rPr>
          <w:rtl/>
          <w:lang w:eastAsia="en-US"/>
        </w:rPr>
        <w:t>בהתאם לתקנה 21(ה) לתקנות חובת המכרזים, התשנ"ג-1993, עומדת למציעים הזכות לעיין בהצעה הזוכה.</w:t>
      </w:r>
    </w:p>
    <w:p w14:paraId="2415F626" w14:textId="77777777" w:rsidR="00146135" w:rsidRPr="003F658E" w:rsidRDefault="00146135" w:rsidP="00F06F00">
      <w:pPr>
        <w:numPr>
          <w:ilvl w:val="1"/>
          <w:numId w:val="31"/>
        </w:numPr>
        <w:ind w:left="1134" w:hanging="567"/>
        <w:rPr>
          <w:lang w:eastAsia="en-US"/>
        </w:rPr>
      </w:pPr>
      <w:bookmarkStart w:id="94" w:name="_Ref300147448"/>
      <w:r w:rsidRPr="003F658E">
        <w:rPr>
          <w:rFonts w:hint="cs"/>
          <w:rtl/>
          <w:lang w:eastAsia="en-US"/>
        </w:rPr>
        <w:t xml:space="preserve">מציע המבקש שלא </w:t>
      </w:r>
      <w:r w:rsidRPr="003F658E">
        <w:rPr>
          <w:rtl/>
          <w:lang w:eastAsia="en-US"/>
        </w:rPr>
        <w:t>לחשוף סוד מסחרי או סוד מקצועי</w:t>
      </w:r>
      <w:r w:rsidRPr="003F658E">
        <w:rPr>
          <w:rFonts w:hint="cs"/>
          <w:rtl/>
          <w:lang w:eastAsia="en-US"/>
        </w:rPr>
        <w:t xml:space="preserve"> המפורט במסגרת הצעתו, נדרש לציין אלו סעיפים הוא מבקש ל</w:t>
      </w:r>
      <w:r w:rsidRPr="003F658E">
        <w:rPr>
          <w:rtl/>
          <w:lang w:eastAsia="en-US"/>
        </w:rPr>
        <w:t xml:space="preserve">מנוע מלחשוף בפני מציעים שלא זכו במכרז </w:t>
      </w:r>
      <w:r w:rsidRPr="003F658E">
        <w:rPr>
          <w:rFonts w:hint="cs"/>
          <w:rtl/>
          <w:lang w:eastAsia="en-US"/>
        </w:rPr>
        <w:t>ו</w:t>
      </w:r>
      <w:r w:rsidRPr="003F658E">
        <w:rPr>
          <w:rtl/>
          <w:lang w:eastAsia="en-US"/>
        </w:rPr>
        <w:t>נימוק למניעת החשיפה</w:t>
      </w:r>
      <w:r w:rsidRPr="003F658E">
        <w:rPr>
          <w:rFonts w:hint="cs"/>
          <w:rtl/>
          <w:lang w:eastAsia="en-US"/>
        </w:rPr>
        <w:t>, וכן לצרף עותק נוסף מושחר.</w:t>
      </w:r>
      <w:r w:rsidRPr="003F658E">
        <w:rPr>
          <w:rtl/>
          <w:lang w:eastAsia="en-US"/>
        </w:rPr>
        <w:t xml:space="preserve"> כל זאת, למעט עלויות וסעיפים הנוגעים להוכחת עמידה בדרישות הסף או דרישות מהותיות של המכרז – </w:t>
      </w:r>
      <w:r w:rsidRPr="003F658E">
        <w:rPr>
          <w:rFonts w:hint="cs"/>
          <w:rtl/>
          <w:lang w:eastAsia="en-US"/>
        </w:rPr>
        <w:t xml:space="preserve">אשר </w:t>
      </w:r>
      <w:r w:rsidRPr="003F658E">
        <w:rPr>
          <w:rtl/>
          <w:lang w:eastAsia="en-US"/>
        </w:rPr>
        <w:t>י</w:t>
      </w:r>
      <w:r w:rsidRPr="003F658E">
        <w:rPr>
          <w:rFonts w:hint="cs"/>
          <w:rtl/>
          <w:lang w:eastAsia="en-US"/>
        </w:rPr>
        <w:t>י</w:t>
      </w:r>
      <w:r w:rsidRPr="003F658E">
        <w:rPr>
          <w:rtl/>
          <w:lang w:eastAsia="en-US"/>
        </w:rPr>
        <w:t xml:space="preserve">חשפו אף מבלי שתשלח </w:t>
      </w:r>
      <w:r w:rsidRPr="003F658E">
        <w:rPr>
          <w:rFonts w:hint="cs"/>
          <w:rtl/>
          <w:lang w:eastAsia="en-US"/>
        </w:rPr>
        <w:t xml:space="preserve">למציע </w:t>
      </w:r>
      <w:r w:rsidRPr="003F658E">
        <w:rPr>
          <w:rtl/>
          <w:lang w:eastAsia="en-US"/>
        </w:rPr>
        <w:t>הודעה</w:t>
      </w:r>
      <w:r w:rsidRPr="003F658E">
        <w:rPr>
          <w:rFonts w:hint="cs"/>
          <w:rtl/>
          <w:lang w:eastAsia="en-US"/>
        </w:rPr>
        <w:t>.</w:t>
      </w:r>
      <w:bookmarkEnd w:id="94"/>
    </w:p>
    <w:p w14:paraId="7990D842" w14:textId="77777777" w:rsidR="00146135" w:rsidRPr="003F658E" w:rsidRDefault="00146135" w:rsidP="00F06F00">
      <w:pPr>
        <w:numPr>
          <w:ilvl w:val="1"/>
          <w:numId w:val="31"/>
        </w:numPr>
        <w:ind w:left="1134" w:hanging="567"/>
        <w:rPr>
          <w:rtl/>
          <w:lang w:eastAsia="en-US"/>
        </w:rPr>
      </w:pPr>
      <w:r w:rsidRPr="003F658E">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44C54E9E" w14:textId="77777777" w:rsidR="006934EE" w:rsidRDefault="00146135" w:rsidP="00F06F00">
      <w:pPr>
        <w:numPr>
          <w:ilvl w:val="1"/>
          <w:numId w:val="31"/>
        </w:numPr>
        <w:ind w:left="1134" w:hanging="567"/>
        <w:rPr>
          <w:rtl/>
          <w:lang w:eastAsia="en-US"/>
        </w:rPr>
      </w:pPr>
      <w:r w:rsidRPr="003F658E">
        <w:rPr>
          <w:rFonts w:hint="cs"/>
          <w:rtl/>
          <w:lang w:eastAsia="en-US"/>
        </w:rPr>
        <w:t>עיון במסמכי המכרז יעשה בהתאם לחוק חובת המכרזים ותקנותיו, ולאחר תיאום מראש עם מזכירת הוועדה</w:t>
      </w:r>
      <w:r w:rsidRPr="003F658E">
        <w:rPr>
          <w:rtl/>
          <w:lang w:eastAsia="en-US"/>
        </w:rPr>
        <w:t>.</w:t>
      </w:r>
    </w:p>
    <w:p w14:paraId="6065D9F0" w14:textId="77777777" w:rsidR="006934EE" w:rsidRPr="00020301" w:rsidRDefault="006934EE" w:rsidP="006934EE">
      <w:pPr>
        <w:ind w:left="1134"/>
        <w:rPr>
          <w:rtl/>
          <w:lang w:eastAsia="en-US"/>
        </w:rPr>
      </w:pPr>
    </w:p>
    <w:p w14:paraId="3E66C486" w14:textId="77777777" w:rsidR="006934EE" w:rsidRPr="006934EE" w:rsidRDefault="006934EE" w:rsidP="006934EE">
      <w:pPr>
        <w:pStyle w:val="ab"/>
        <w:ind w:left="4374" w:firstLine="666"/>
        <w:jc w:val="center"/>
        <w:rPr>
          <w:rFonts w:ascii="David" w:hAnsi="David"/>
          <w:b/>
          <w:bCs/>
          <w:rtl/>
        </w:rPr>
      </w:pPr>
      <w:r w:rsidRPr="006934EE">
        <w:rPr>
          <w:rFonts w:ascii="David" w:hAnsi="David"/>
          <w:b/>
          <w:bCs/>
          <w:rtl/>
        </w:rPr>
        <w:t>בברכה,</w:t>
      </w:r>
    </w:p>
    <w:p w14:paraId="078E1795" w14:textId="77777777" w:rsidR="006934EE" w:rsidRPr="006934EE" w:rsidRDefault="006934EE" w:rsidP="006934EE">
      <w:pPr>
        <w:pStyle w:val="ab"/>
        <w:ind w:left="4680" w:firstLine="360"/>
        <w:jc w:val="center"/>
        <w:rPr>
          <w:rFonts w:ascii="David" w:hAnsi="David"/>
          <w:b/>
          <w:bCs/>
          <w:rtl/>
        </w:rPr>
      </w:pPr>
      <w:r w:rsidRPr="006934EE">
        <w:rPr>
          <w:rFonts w:ascii="David" w:hAnsi="David"/>
          <w:b/>
          <w:bCs/>
          <w:rtl/>
        </w:rPr>
        <w:t>גב' חמוטל זוזוט צדקה</w:t>
      </w:r>
    </w:p>
    <w:p w14:paraId="712B6CDE" w14:textId="77777777" w:rsidR="006934EE" w:rsidRPr="006934EE" w:rsidRDefault="006934EE" w:rsidP="006934EE">
      <w:pPr>
        <w:pStyle w:val="ab"/>
        <w:ind w:left="4320" w:firstLine="720"/>
        <w:jc w:val="center"/>
        <w:rPr>
          <w:rFonts w:ascii="David" w:hAnsi="David"/>
          <w:b/>
          <w:bCs/>
          <w:rtl/>
        </w:rPr>
      </w:pPr>
      <w:r w:rsidRPr="006934EE">
        <w:rPr>
          <w:rFonts w:ascii="David" w:hAnsi="David"/>
          <w:b/>
          <w:bCs/>
          <w:rtl/>
        </w:rPr>
        <w:t>יו"ר ועדת מכרזים</w:t>
      </w:r>
    </w:p>
    <w:p w14:paraId="29FC7444" w14:textId="77777777" w:rsidR="006934EE" w:rsidRPr="006934EE" w:rsidRDefault="006934EE" w:rsidP="006934EE">
      <w:pPr>
        <w:pStyle w:val="ab"/>
        <w:ind w:left="5040"/>
        <w:jc w:val="center"/>
        <w:rPr>
          <w:rFonts w:ascii="David" w:hAnsi="David"/>
          <w:b/>
          <w:bCs/>
          <w:rtl/>
        </w:rPr>
      </w:pPr>
      <w:r w:rsidRPr="006934EE">
        <w:rPr>
          <w:rFonts w:ascii="David" w:hAnsi="David"/>
          <w:b/>
          <w:bCs/>
          <w:rtl/>
        </w:rPr>
        <w:t>משרד התרבות והספורט</w:t>
      </w:r>
    </w:p>
    <w:p w14:paraId="550512AB" w14:textId="77777777" w:rsidR="006934EE" w:rsidRDefault="006934EE" w:rsidP="00146135">
      <w:pPr>
        <w:ind w:left="4536"/>
        <w:jc w:val="center"/>
        <w:rPr>
          <w:b/>
          <w:bCs/>
          <w:rtl/>
        </w:rPr>
      </w:pPr>
    </w:p>
    <w:p w14:paraId="3EAA0C47" w14:textId="77777777" w:rsidR="006934EE" w:rsidRDefault="006934EE" w:rsidP="00146135">
      <w:pPr>
        <w:ind w:left="4536"/>
        <w:jc w:val="center"/>
        <w:rPr>
          <w:b/>
          <w:bCs/>
          <w:rtl/>
        </w:rPr>
      </w:pPr>
    </w:p>
    <w:p w14:paraId="1CA5D7B0" w14:textId="77777777" w:rsidR="00146135" w:rsidRPr="003F658E" w:rsidRDefault="00146135" w:rsidP="00020301">
      <w:pPr>
        <w:ind w:left="4536"/>
        <w:jc w:val="center"/>
        <w:rPr>
          <w:b/>
          <w:bCs/>
          <w:rtl/>
        </w:rPr>
        <w:sectPr w:rsidR="00146135" w:rsidRPr="003F658E" w:rsidSect="00153DD8">
          <w:headerReference w:type="even" r:id="rId16"/>
          <w:headerReference w:type="default" r:id="rId17"/>
          <w:footerReference w:type="default" r:id="rId18"/>
          <w:headerReference w:type="first" r:id="rId19"/>
          <w:footerReference w:type="first" r:id="rId20"/>
          <w:endnotePr>
            <w:numFmt w:val="lowerLetter"/>
          </w:endnotePr>
          <w:pgSz w:w="11907" w:h="16840" w:code="9"/>
          <w:pgMar w:top="1134" w:right="1134" w:bottom="992" w:left="1134" w:header="720" w:footer="482" w:gutter="0"/>
          <w:cols w:space="720"/>
          <w:titlePg/>
          <w:bidi/>
          <w:rtlGutter/>
          <w:docGrid w:linePitch="326"/>
        </w:sectPr>
      </w:pPr>
      <w:bookmarkStart w:id="95" w:name="_Toc296193938"/>
    </w:p>
    <w:p w14:paraId="215030E3" w14:textId="77777777" w:rsidR="00146135" w:rsidRPr="006F386F" w:rsidRDefault="00146135" w:rsidP="006F386F">
      <w:pPr>
        <w:pStyle w:val="17"/>
        <w:keepNext/>
        <w:outlineLvl w:val="0"/>
        <w:rPr>
          <w:rFonts w:cs="David"/>
          <w:sz w:val="28"/>
          <w:szCs w:val="28"/>
          <w:rtl/>
        </w:rPr>
      </w:pPr>
      <w:bookmarkStart w:id="96" w:name="_Toc405274930"/>
      <w:bookmarkStart w:id="97" w:name="_Toc105527341"/>
      <w:r w:rsidRPr="003F658E">
        <w:rPr>
          <w:rFonts w:cs="David" w:hint="cs"/>
          <w:sz w:val="28"/>
          <w:szCs w:val="28"/>
          <w:rtl/>
        </w:rPr>
        <w:lastRenderedPageBreak/>
        <w:t>נספח א'1</w:t>
      </w:r>
      <w:r w:rsidRPr="003F658E">
        <w:rPr>
          <w:rFonts w:cs="David"/>
          <w:sz w:val="28"/>
          <w:szCs w:val="28"/>
          <w:rtl/>
        </w:rPr>
        <w:t xml:space="preserve"> –</w:t>
      </w:r>
      <w:r w:rsidRPr="003F658E">
        <w:rPr>
          <w:rFonts w:cs="David" w:hint="cs"/>
          <w:sz w:val="28"/>
          <w:szCs w:val="28"/>
          <w:rtl/>
        </w:rPr>
        <w:t xml:space="preserve"> מפרט השירותים והתפוקות הנדרשות</w:t>
      </w:r>
      <w:bookmarkEnd w:id="96"/>
      <w:r w:rsidR="006F386F">
        <w:rPr>
          <w:rFonts w:cs="David" w:hint="cs"/>
          <w:sz w:val="28"/>
          <w:szCs w:val="28"/>
          <w:rtl/>
        </w:rPr>
        <w:t xml:space="preserve"> בסל א' - בקרות</w:t>
      </w:r>
      <w:bookmarkEnd w:id="97"/>
    </w:p>
    <w:p w14:paraId="1C7045EA" w14:textId="77777777" w:rsidR="00146135" w:rsidRPr="003F658E" w:rsidRDefault="001006B1" w:rsidP="006C2F0C">
      <w:pPr>
        <w:keepNext/>
        <w:numPr>
          <w:ilvl w:val="0"/>
          <w:numId w:val="20"/>
        </w:numPr>
        <w:spacing w:before="120"/>
        <w:ind w:left="357" w:hanging="357"/>
        <w:rPr>
          <w:b/>
          <w:bCs/>
          <w:rtl/>
          <w:lang w:eastAsia="en-US"/>
        </w:rPr>
      </w:pPr>
      <w:r w:rsidRPr="003F658E">
        <w:rPr>
          <w:rFonts w:hint="eastAsia"/>
          <w:b/>
          <w:bCs/>
          <w:sz w:val="26"/>
          <w:szCs w:val="26"/>
          <w:u w:val="single"/>
          <w:rtl/>
          <w:lang w:eastAsia="en-US"/>
        </w:rPr>
        <w:t>שלבי</w:t>
      </w:r>
      <w:r w:rsidRPr="003F658E">
        <w:rPr>
          <w:b/>
          <w:bCs/>
          <w:sz w:val="26"/>
          <w:szCs w:val="26"/>
          <w:u w:val="single"/>
          <w:rtl/>
          <w:lang w:eastAsia="en-US"/>
        </w:rPr>
        <w:t xml:space="preserve"> </w:t>
      </w:r>
      <w:r w:rsidRPr="003F658E">
        <w:rPr>
          <w:rFonts w:hint="eastAsia"/>
          <w:b/>
          <w:bCs/>
          <w:sz w:val="26"/>
          <w:szCs w:val="26"/>
          <w:u w:val="single"/>
          <w:rtl/>
          <w:lang w:eastAsia="en-US"/>
        </w:rPr>
        <w:t>העבודה</w:t>
      </w:r>
      <w:r w:rsidRPr="003F658E">
        <w:rPr>
          <w:b/>
          <w:bCs/>
          <w:sz w:val="26"/>
          <w:szCs w:val="26"/>
          <w:u w:val="single"/>
          <w:rtl/>
          <w:lang w:eastAsia="en-US"/>
        </w:rPr>
        <w:t>:</w:t>
      </w:r>
    </w:p>
    <w:p w14:paraId="1A36E67F" w14:textId="77777777" w:rsidR="0089284D" w:rsidRPr="003F658E" w:rsidRDefault="006614EA" w:rsidP="006C2F0C">
      <w:pPr>
        <w:pStyle w:val="ab"/>
        <w:numPr>
          <w:ilvl w:val="1"/>
          <w:numId w:val="21"/>
        </w:numPr>
        <w:overflowPunct/>
        <w:autoSpaceDE/>
        <w:autoSpaceDN/>
        <w:adjustRightInd/>
        <w:contextualSpacing/>
        <w:textAlignment w:val="auto"/>
      </w:pPr>
      <w:r w:rsidRPr="003F658E">
        <w:rPr>
          <w:rFonts w:hint="cs"/>
          <w:rtl/>
        </w:rPr>
        <w:t>מנהל הפרויקט וה</w:t>
      </w:r>
      <w:r w:rsidR="006F386F">
        <w:rPr>
          <w:rFonts w:hint="cs"/>
          <w:rtl/>
        </w:rPr>
        <w:t>בקרים</w:t>
      </w:r>
      <w:r w:rsidR="0089284D" w:rsidRPr="003F658E">
        <w:rPr>
          <w:rFonts w:hint="cs"/>
          <w:rtl/>
        </w:rPr>
        <w:t xml:space="preserve"> יערכו פגישה עם המזמין ובה ישמעו סקירה על </w:t>
      </w:r>
      <w:r w:rsidR="00445BCD" w:rsidRPr="003F658E">
        <w:rPr>
          <w:rFonts w:hint="cs"/>
          <w:rtl/>
        </w:rPr>
        <w:t>נהלי עבודה ו</w:t>
      </w:r>
      <w:r w:rsidR="00894B5A">
        <w:rPr>
          <w:rFonts w:hint="cs"/>
          <w:rtl/>
        </w:rPr>
        <w:t>תכנית העבודה.</w:t>
      </w:r>
    </w:p>
    <w:p w14:paraId="47354A5D" w14:textId="77777777" w:rsidR="00251786" w:rsidRPr="003F658E" w:rsidRDefault="00146135" w:rsidP="006C2F0C">
      <w:pPr>
        <w:pStyle w:val="ab"/>
        <w:numPr>
          <w:ilvl w:val="1"/>
          <w:numId w:val="21"/>
        </w:numPr>
        <w:overflowPunct/>
        <w:autoSpaceDE/>
        <w:autoSpaceDN/>
        <w:adjustRightInd/>
        <w:contextualSpacing/>
        <w:textAlignment w:val="auto"/>
        <w:rPr>
          <w:rtl/>
        </w:rPr>
      </w:pPr>
      <w:r w:rsidRPr="003F658E">
        <w:rPr>
          <w:rFonts w:hint="cs"/>
          <w:rtl/>
        </w:rPr>
        <w:t xml:space="preserve">מינוי </w:t>
      </w:r>
      <w:r w:rsidR="003A39A2">
        <w:rPr>
          <w:rFonts w:hint="cs"/>
          <w:rtl/>
        </w:rPr>
        <w:t>יתר ה</w:t>
      </w:r>
      <w:r w:rsidR="00603BB9" w:rsidRPr="003F658E">
        <w:rPr>
          <w:rFonts w:hint="cs"/>
          <w:rtl/>
        </w:rPr>
        <w:t>בקרים</w:t>
      </w:r>
      <w:r w:rsidRPr="003F658E">
        <w:rPr>
          <w:rFonts w:hint="cs"/>
          <w:rtl/>
        </w:rPr>
        <w:t xml:space="preserve"> </w:t>
      </w:r>
      <w:r w:rsidR="00A8360A">
        <w:rPr>
          <w:rFonts w:hint="cs"/>
          <w:rtl/>
        </w:rPr>
        <w:t>(מעבר לש</w:t>
      </w:r>
      <w:r w:rsidR="00201CB9">
        <w:rPr>
          <w:rFonts w:hint="cs"/>
          <w:rtl/>
        </w:rPr>
        <w:t>לושה</w:t>
      </w:r>
      <w:r w:rsidR="00A8360A">
        <w:rPr>
          <w:rFonts w:hint="cs"/>
          <w:rtl/>
        </w:rPr>
        <w:t xml:space="preserve"> שהוצגו</w:t>
      </w:r>
      <w:r w:rsidR="001514E0">
        <w:rPr>
          <w:rFonts w:hint="cs"/>
          <w:rtl/>
        </w:rPr>
        <w:t xml:space="preserve"> ע"י המציע</w:t>
      </w:r>
      <w:r w:rsidR="00A8360A">
        <w:rPr>
          <w:rFonts w:hint="cs"/>
          <w:rtl/>
        </w:rPr>
        <w:t xml:space="preserve"> </w:t>
      </w:r>
      <w:r w:rsidR="0064748A">
        <w:rPr>
          <w:rFonts w:hint="cs"/>
          <w:rtl/>
        </w:rPr>
        <w:t>בשלב הגשת ההצעה למכרז</w:t>
      </w:r>
      <w:r w:rsidR="00780B10">
        <w:rPr>
          <w:rFonts w:hint="cs"/>
          <w:rtl/>
        </w:rPr>
        <w:t>)</w:t>
      </w:r>
      <w:r w:rsidR="0064748A">
        <w:rPr>
          <w:rFonts w:hint="cs"/>
          <w:rtl/>
        </w:rPr>
        <w:t xml:space="preserve">: </w:t>
      </w:r>
      <w:r w:rsidR="00251786" w:rsidRPr="003F658E">
        <w:rPr>
          <w:rFonts w:hint="cs"/>
          <w:rtl/>
        </w:rPr>
        <w:t>הבקרים</w:t>
      </w:r>
      <w:r w:rsidR="0064748A">
        <w:rPr>
          <w:rFonts w:hint="cs"/>
          <w:rtl/>
        </w:rPr>
        <w:t xml:space="preserve"> הנוספים</w:t>
      </w:r>
      <w:r w:rsidR="00251786" w:rsidRPr="003F658E">
        <w:rPr>
          <w:rFonts w:hint="cs"/>
          <w:rtl/>
        </w:rPr>
        <w:t xml:space="preserve"> יגויסו על ידי הספק </w:t>
      </w:r>
      <w:r w:rsidR="00251786" w:rsidRPr="00A70543">
        <w:rPr>
          <w:rFonts w:hint="cs"/>
          <w:b/>
          <w:bCs/>
          <w:rtl/>
        </w:rPr>
        <w:t>בהתאם לקריטריונים לבחירת הבקרים המפורטים בנספח ד' למסמכי המכרז</w:t>
      </w:r>
      <w:r w:rsidR="0064748A">
        <w:rPr>
          <w:rFonts w:hint="cs"/>
          <w:rtl/>
        </w:rPr>
        <w:t>,</w:t>
      </w:r>
      <w:r w:rsidR="00251786" w:rsidRPr="003F658E">
        <w:rPr>
          <w:rFonts w:hint="cs"/>
          <w:rtl/>
        </w:rPr>
        <w:t xml:space="preserve"> עד 30 יום לאחר זכייתו</w:t>
      </w:r>
      <w:r w:rsidR="0064748A">
        <w:rPr>
          <w:rFonts w:hint="cs"/>
          <w:rtl/>
        </w:rPr>
        <w:t>.</w:t>
      </w:r>
      <w:r w:rsidR="00251786" w:rsidRPr="003F658E">
        <w:rPr>
          <w:rFonts w:hint="cs"/>
          <w:rtl/>
        </w:rPr>
        <w:t xml:space="preserve"> </w:t>
      </w:r>
      <w:r w:rsidR="0064748A">
        <w:rPr>
          <w:rFonts w:hint="cs"/>
          <w:rtl/>
        </w:rPr>
        <w:t>ה</w:t>
      </w:r>
      <w:r w:rsidR="00251786" w:rsidRPr="003F658E">
        <w:rPr>
          <w:rFonts w:hint="cs"/>
          <w:rtl/>
        </w:rPr>
        <w:t xml:space="preserve">בקרים </w:t>
      </w:r>
      <w:r w:rsidR="0064748A">
        <w:rPr>
          <w:rFonts w:hint="cs"/>
          <w:rtl/>
        </w:rPr>
        <w:t>הנוספים</w:t>
      </w:r>
      <w:r w:rsidR="0064748A" w:rsidRPr="003F658E">
        <w:rPr>
          <w:rFonts w:hint="cs"/>
          <w:rtl/>
        </w:rPr>
        <w:t xml:space="preserve"> </w:t>
      </w:r>
      <w:r w:rsidR="00251786" w:rsidRPr="003F658E">
        <w:rPr>
          <w:rFonts w:hint="cs"/>
          <w:rtl/>
        </w:rPr>
        <w:t>יאושרו בראיון ע"י נציגי המשרד.</w:t>
      </w:r>
    </w:p>
    <w:p w14:paraId="62729C69" w14:textId="77777777" w:rsidR="00146135" w:rsidRPr="003F658E" w:rsidRDefault="007D2D7A" w:rsidP="006C2F0C">
      <w:pPr>
        <w:pStyle w:val="ab"/>
        <w:numPr>
          <w:ilvl w:val="1"/>
          <w:numId w:val="21"/>
        </w:numPr>
        <w:overflowPunct/>
        <w:autoSpaceDE/>
        <w:autoSpaceDN/>
        <w:adjustRightInd/>
        <w:contextualSpacing/>
        <w:textAlignment w:val="auto"/>
      </w:pPr>
      <w:r w:rsidRPr="003F658E">
        <w:rPr>
          <w:rFonts w:hint="cs"/>
          <w:rtl/>
        </w:rPr>
        <w:t xml:space="preserve">הספק יחתום </w:t>
      </w:r>
      <w:r w:rsidR="003A39A2">
        <w:rPr>
          <w:rFonts w:hint="cs"/>
          <w:rtl/>
        </w:rPr>
        <w:t xml:space="preserve">על </w:t>
      </w:r>
      <w:r w:rsidRPr="003F658E">
        <w:rPr>
          <w:rFonts w:hint="cs"/>
          <w:rtl/>
        </w:rPr>
        <w:t>חוז</w:t>
      </w:r>
      <w:r w:rsidR="003A39A2">
        <w:rPr>
          <w:rFonts w:hint="cs"/>
          <w:rtl/>
        </w:rPr>
        <w:t>י</w:t>
      </w:r>
      <w:r w:rsidRPr="003F658E">
        <w:rPr>
          <w:rFonts w:hint="cs"/>
          <w:rtl/>
        </w:rPr>
        <w:t xml:space="preserve"> העסקה עם</w:t>
      </w:r>
      <w:r w:rsidR="006F386F">
        <w:rPr>
          <w:rFonts w:hint="cs"/>
          <w:rtl/>
        </w:rPr>
        <w:t xml:space="preserve"> מנהל הפרויקט ו</w:t>
      </w:r>
      <w:r w:rsidR="00603BB9" w:rsidRPr="003F658E">
        <w:rPr>
          <w:rFonts w:hint="cs"/>
          <w:rtl/>
        </w:rPr>
        <w:t>הבקרים ש</w:t>
      </w:r>
      <w:r w:rsidRPr="003F658E">
        <w:rPr>
          <w:rFonts w:hint="cs"/>
          <w:rtl/>
        </w:rPr>
        <w:t>אושרו ע"י מ</w:t>
      </w:r>
      <w:r w:rsidR="006F6B07">
        <w:rPr>
          <w:rFonts w:hint="cs"/>
          <w:rtl/>
        </w:rPr>
        <w:t>י</w:t>
      </w:r>
      <w:r w:rsidRPr="003F658E">
        <w:rPr>
          <w:rFonts w:hint="cs"/>
          <w:rtl/>
        </w:rPr>
        <w:t>נהל הספורט.</w:t>
      </w:r>
    </w:p>
    <w:p w14:paraId="61E7650C" w14:textId="77777777" w:rsidR="00146135" w:rsidRPr="003F658E" w:rsidRDefault="006614EA" w:rsidP="006C2F0C">
      <w:pPr>
        <w:pStyle w:val="ab"/>
        <w:numPr>
          <w:ilvl w:val="1"/>
          <w:numId w:val="21"/>
        </w:numPr>
        <w:overflowPunct/>
        <w:autoSpaceDE/>
        <w:autoSpaceDN/>
        <w:adjustRightInd/>
        <w:contextualSpacing/>
        <w:textAlignment w:val="auto"/>
        <w:rPr>
          <w:rtl/>
        </w:rPr>
      </w:pPr>
      <w:r w:rsidRPr="003F658E">
        <w:rPr>
          <w:rFonts w:hint="cs"/>
          <w:rtl/>
        </w:rPr>
        <w:t xml:space="preserve">המזמין </w:t>
      </w:r>
      <w:r w:rsidR="006F386F">
        <w:rPr>
          <w:rFonts w:hint="cs"/>
          <w:rtl/>
        </w:rPr>
        <w:t>יהיה</w:t>
      </w:r>
      <w:r w:rsidR="00603BB9" w:rsidRPr="003F658E">
        <w:rPr>
          <w:rFonts w:hint="cs"/>
          <w:rtl/>
        </w:rPr>
        <w:t xml:space="preserve"> בקשר עם</w:t>
      </w:r>
      <w:r w:rsidR="006F386F">
        <w:rPr>
          <w:rFonts w:hint="cs"/>
          <w:rtl/>
        </w:rPr>
        <w:t xml:space="preserve"> הבקרים וינחה</w:t>
      </w:r>
      <w:r w:rsidR="00603BB9" w:rsidRPr="003F658E">
        <w:rPr>
          <w:rFonts w:hint="cs"/>
          <w:rtl/>
        </w:rPr>
        <w:t xml:space="preserve"> אותם באיזה מוסדות ומתקנים עליהם לערוך בקרות.</w:t>
      </w:r>
    </w:p>
    <w:p w14:paraId="051C75B3" w14:textId="77777777" w:rsidR="009606E1" w:rsidRPr="003F658E" w:rsidRDefault="009606E1" w:rsidP="006C2F0C">
      <w:pPr>
        <w:numPr>
          <w:ilvl w:val="0"/>
          <w:numId w:val="19"/>
        </w:numPr>
        <w:spacing w:before="120"/>
        <w:ind w:left="357" w:hanging="357"/>
        <w:rPr>
          <w:b/>
          <w:bCs/>
          <w:sz w:val="26"/>
          <w:szCs w:val="26"/>
          <w:u w:val="single"/>
          <w:lang w:eastAsia="en-US"/>
        </w:rPr>
      </w:pPr>
      <w:r w:rsidRPr="003F658E">
        <w:rPr>
          <w:rFonts w:hint="cs"/>
          <w:b/>
          <w:bCs/>
          <w:sz w:val="26"/>
          <w:szCs w:val="26"/>
          <w:u w:val="single"/>
          <w:rtl/>
          <w:lang w:eastAsia="en-US"/>
        </w:rPr>
        <w:t>תפקיד מנהל הפרויקט:</w:t>
      </w:r>
    </w:p>
    <w:p w14:paraId="2FDBFC91" w14:textId="77777777" w:rsidR="009606E1" w:rsidRPr="003F658E" w:rsidRDefault="009606E1" w:rsidP="006C2F0C">
      <w:pPr>
        <w:pStyle w:val="ab"/>
        <w:numPr>
          <w:ilvl w:val="1"/>
          <w:numId w:val="28"/>
        </w:numPr>
        <w:overflowPunct/>
        <w:autoSpaceDE/>
        <w:autoSpaceDN/>
        <w:adjustRightInd/>
        <w:ind w:left="850" w:hanging="425"/>
        <w:contextualSpacing/>
        <w:textAlignment w:val="auto"/>
        <w:rPr>
          <w:rtl/>
        </w:rPr>
      </w:pPr>
      <w:r w:rsidRPr="003F658E">
        <w:rPr>
          <w:rFonts w:hint="eastAsia"/>
          <w:rtl/>
        </w:rPr>
        <w:t>מנהל</w:t>
      </w:r>
      <w:r w:rsidRPr="003F658E">
        <w:rPr>
          <w:rtl/>
        </w:rPr>
        <w:t xml:space="preserve"> </w:t>
      </w:r>
      <w:r w:rsidRPr="003F658E">
        <w:rPr>
          <w:rFonts w:hint="eastAsia"/>
          <w:rtl/>
        </w:rPr>
        <w:t>הפרויקט</w:t>
      </w:r>
      <w:r w:rsidRPr="003F658E">
        <w:rPr>
          <w:rtl/>
        </w:rPr>
        <w:t xml:space="preserve"> </w:t>
      </w:r>
      <w:r w:rsidRPr="003F658E">
        <w:rPr>
          <w:rFonts w:hint="eastAsia"/>
          <w:rtl/>
        </w:rPr>
        <w:t>יהיה</w:t>
      </w:r>
      <w:r w:rsidRPr="003F658E">
        <w:rPr>
          <w:rtl/>
        </w:rPr>
        <w:t xml:space="preserve"> </w:t>
      </w:r>
      <w:r w:rsidRPr="003F658E">
        <w:rPr>
          <w:rFonts w:hint="eastAsia"/>
          <w:rtl/>
        </w:rPr>
        <w:t>איש</w:t>
      </w:r>
      <w:r w:rsidRPr="003F658E">
        <w:rPr>
          <w:rtl/>
        </w:rPr>
        <w:t xml:space="preserve"> </w:t>
      </w:r>
      <w:r w:rsidRPr="003F658E">
        <w:rPr>
          <w:rFonts w:hint="eastAsia"/>
          <w:rtl/>
        </w:rPr>
        <w:t>הקשר</w:t>
      </w:r>
      <w:r w:rsidRPr="003F658E">
        <w:rPr>
          <w:rtl/>
        </w:rPr>
        <w:t xml:space="preserve"> </w:t>
      </w:r>
      <w:r w:rsidR="00B220C7">
        <w:rPr>
          <w:rFonts w:hint="cs"/>
          <w:rtl/>
        </w:rPr>
        <w:t>מטעם הספק מול</w:t>
      </w:r>
      <w:r w:rsidRPr="003F658E">
        <w:rPr>
          <w:rtl/>
        </w:rPr>
        <w:t xml:space="preserve"> </w:t>
      </w:r>
      <w:r w:rsidR="00EF611F">
        <w:rPr>
          <w:rFonts w:hint="eastAsia"/>
          <w:rtl/>
        </w:rPr>
        <w:t>מ</w:t>
      </w:r>
      <w:r w:rsidR="006F6B07">
        <w:rPr>
          <w:rFonts w:hint="cs"/>
          <w:rtl/>
        </w:rPr>
        <w:t>י</w:t>
      </w:r>
      <w:r w:rsidR="00EF611F">
        <w:rPr>
          <w:rFonts w:hint="eastAsia"/>
          <w:rtl/>
        </w:rPr>
        <w:t>נהל</w:t>
      </w:r>
      <w:r w:rsidR="000E5C2F">
        <w:rPr>
          <w:rFonts w:hint="cs"/>
          <w:rtl/>
        </w:rPr>
        <w:t xml:space="preserve"> </w:t>
      </w:r>
      <w:r w:rsidRPr="003F658E">
        <w:rPr>
          <w:rFonts w:hint="eastAsia"/>
          <w:rtl/>
        </w:rPr>
        <w:t>הספורט</w:t>
      </w:r>
      <w:r w:rsidRPr="003F658E">
        <w:rPr>
          <w:rtl/>
        </w:rPr>
        <w:t xml:space="preserve"> </w:t>
      </w:r>
      <w:r w:rsidRPr="003F658E">
        <w:rPr>
          <w:rFonts w:hint="eastAsia"/>
          <w:rtl/>
        </w:rPr>
        <w:t>לצורך</w:t>
      </w:r>
      <w:r w:rsidRPr="003F658E">
        <w:rPr>
          <w:rtl/>
        </w:rPr>
        <w:t xml:space="preserve"> </w:t>
      </w:r>
      <w:r w:rsidRPr="003F658E">
        <w:rPr>
          <w:rFonts w:hint="eastAsia"/>
          <w:rtl/>
        </w:rPr>
        <w:t>פרויקט</w:t>
      </w:r>
      <w:r w:rsidRPr="003F658E">
        <w:rPr>
          <w:rtl/>
        </w:rPr>
        <w:t xml:space="preserve"> </w:t>
      </w:r>
      <w:r w:rsidRPr="003F658E">
        <w:rPr>
          <w:rFonts w:hint="eastAsia"/>
          <w:rtl/>
        </w:rPr>
        <w:t>זה</w:t>
      </w:r>
      <w:r w:rsidR="008F7E7C">
        <w:rPr>
          <w:rFonts w:hint="cs"/>
          <w:rtl/>
        </w:rPr>
        <w:t xml:space="preserve"> </w:t>
      </w:r>
      <w:r w:rsidR="006F6B07">
        <w:rPr>
          <w:rFonts w:hint="cs"/>
          <w:rtl/>
        </w:rPr>
        <w:t>ו</w:t>
      </w:r>
      <w:r w:rsidR="006F6B07" w:rsidRPr="003F658E">
        <w:rPr>
          <w:rFonts w:hint="cs"/>
          <w:rtl/>
        </w:rPr>
        <w:t>יהווה כתובת לטיפול בנושאים הדורשים את התערבותו.</w:t>
      </w:r>
    </w:p>
    <w:p w14:paraId="2575046B" w14:textId="77777777" w:rsidR="00146135" w:rsidRPr="003F658E" w:rsidRDefault="001006B1" w:rsidP="006C2F0C">
      <w:pPr>
        <w:numPr>
          <w:ilvl w:val="0"/>
          <w:numId w:val="19"/>
        </w:numPr>
        <w:spacing w:before="120"/>
        <w:ind w:left="357" w:hanging="357"/>
        <w:rPr>
          <w:b/>
          <w:bCs/>
          <w:sz w:val="26"/>
          <w:szCs w:val="26"/>
          <w:u w:val="single"/>
          <w:rtl/>
          <w:lang w:eastAsia="en-US"/>
        </w:rPr>
      </w:pPr>
      <w:r w:rsidRPr="003F658E">
        <w:rPr>
          <w:rFonts w:hint="eastAsia"/>
          <w:b/>
          <w:bCs/>
          <w:sz w:val="26"/>
          <w:szCs w:val="26"/>
          <w:u w:val="single"/>
          <w:rtl/>
          <w:lang w:eastAsia="en-US"/>
        </w:rPr>
        <w:t>תפקיד</w:t>
      </w:r>
      <w:r w:rsidRPr="003F658E">
        <w:rPr>
          <w:b/>
          <w:bCs/>
          <w:sz w:val="26"/>
          <w:szCs w:val="26"/>
          <w:u w:val="single"/>
          <w:rtl/>
          <w:lang w:eastAsia="en-US"/>
        </w:rPr>
        <w:t xml:space="preserve"> </w:t>
      </w:r>
      <w:r w:rsidR="00795309" w:rsidRPr="003F658E">
        <w:rPr>
          <w:rFonts w:hint="eastAsia"/>
          <w:b/>
          <w:bCs/>
          <w:sz w:val="26"/>
          <w:szCs w:val="26"/>
          <w:u w:val="single"/>
          <w:rtl/>
          <w:lang w:eastAsia="en-US"/>
        </w:rPr>
        <w:t>הבקר</w:t>
      </w:r>
      <w:r w:rsidR="004106E2">
        <w:rPr>
          <w:rFonts w:hint="cs"/>
          <w:b/>
          <w:bCs/>
          <w:sz w:val="26"/>
          <w:szCs w:val="26"/>
          <w:u w:val="single"/>
          <w:rtl/>
          <w:lang w:eastAsia="en-US"/>
        </w:rPr>
        <w:t>ים</w:t>
      </w:r>
      <w:r w:rsidRPr="003F658E">
        <w:rPr>
          <w:b/>
          <w:bCs/>
          <w:sz w:val="26"/>
          <w:szCs w:val="26"/>
          <w:u w:val="single"/>
          <w:rtl/>
          <w:lang w:eastAsia="en-US"/>
        </w:rPr>
        <w:t>:</w:t>
      </w:r>
      <w:r w:rsidR="00146135" w:rsidRPr="003F658E">
        <w:rPr>
          <w:b/>
          <w:bCs/>
          <w:sz w:val="26"/>
          <w:szCs w:val="26"/>
          <w:u w:val="single"/>
          <w:rtl/>
          <w:lang w:eastAsia="en-US"/>
        </w:rPr>
        <w:t xml:space="preserve"> </w:t>
      </w:r>
    </w:p>
    <w:p w14:paraId="15374A20" w14:textId="77777777" w:rsidR="008F7E7C" w:rsidRDefault="00780B10" w:rsidP="004F3AB3">
      <w:pPr>
        <w:numPr>
          <w:ilvl w:val="1"/>
          <w:numId w:val="19"/>
        </w:numPr>
        <w:spacing w:before="120"/>
        <w:ind w:hanging="572"/>
        <w:rPr>
          <w:sz w:val="22"/>
        </w:rPr>
      </w:pPr>
      <w:r>
        <w:rPr>
          <w:rFonts w:hint="cs"/>
          <w:sz w:val="22"/>
          <w:rtl/>
        </w:rPr>
        <w:t>בקרת</w:t>
      </w:r>
      <w:r w:rsidR="00EF1805" w:rsidRPr="003F658E">
        <w:rPr>
          <w:rFonts w:hint="cs"/>
          <w:sz w:val="22"/>
          <w:rtl/>
        </w:rPr>
        <w:t xml:space="preserve"> </w:t>
      </w:r>
      <w:r w:rsidR="00771BF8">
        <w:rPr>
          <w:rFonts w:hint="cs"/>
          <w:sz w:val="22"/>
          <w:rtl/>
        </w:rPr>
        <w:t>מתקנים ו</w:t>
      </w:r>
      <w:r w:rsidR="0089284D" w:rsidRPr="003F658E">
        <w:rPr>
          <w:rFonts w:hint="cs"/>
          <w:sz w:val="22"/>
          <w:rtl/>
        </w:rPr>
        <w:t xml:space="preserve">על </w:t>
      </w:r>
      <w:r w:rsidR="00EF1805">
        <w:rPr>
          <w:rFonts w:hint="cs"/>
          <w:sz w:val="22"/>
          <w:rtl/>
        </w:rPr>
        <w:t xml:space="preserve">הקורסים במוסדות </w:t>
      </w:r>
      <w:r w:rsidR="0089284D" w:rsidRPr="003F658E">
        <w:rPr>
          <w:rFonts w:hint="cs"/>
          <w:sz w:val="22"/>
          <w:rtl/>
        </w:rPr>
        <w:t xml:space="preserve">להכשרת מדריכים ומאמנים בישראל, לרבות בחינת עמידתם </w:t>
      </w:r>
      <w:r w:rsidR="00CD4168" w:rsidRPr="003F658E">
        <w:rPr>
          <w:rFonts w:hint="cs"/>
          <w:sz w:val="22"/>
          <w:rtl/>
        </w:rPr>
        <w:t xml:space="preserve">בתנאים שבגינם קיבלו </w:t>
      </w:r>
      <w:r w:rsidR="003A1A74" w:rsidRPr="003F658E">
        <w:rPr>
          <w:rFonts w:hint="cs"/>
          <w:sz w:val="22"/>
          <w:rtl/>
        </w:rPr>
        <w:t xml:space="preserve">המוסדות </w:t>
      </w:r>
      <w:r w:rsidR="00CD4168" w:rsidRPr="003F658E">
        <w:rPr>
          <w:rFonts w:hint="cs"/>
          <w:sz w:val="22"/>
          <w:rtl/>
        </w:rPr>
        <w:t>את אישור ההכרה להכשרת מאמנים.</w:t>
      </w:r>
    </w:p>
    <w:p w14:paraId="05236B85" w14:textId="77777777" w:rsidR="008F7E7C" w:rsidRDefault="00750F47" w:rsidP="004F3AB3">
      <w:pPr>
        <w:numPr>
          <w:ilvl w:val="1"/>
          <w:numId w:val="19"/>
        </w:numPr>
        <w:spacing w:before="120"/>
        <w:ind w:hanging="572"/>
        <w:rPr>
          <w:sz w:val="22"/>
        </w:rPr>
      </w:pPr>
      <w:r w:rsidRPr="008F7E7C">
        <w:rPr>
          <w:rFonts w:hint="eastAsia"/>
          <w:sz w:val="22"/>
          <w:rtl/>
        </w:rPr>
        <w:t>הגעה</w:t>
      </w:r>
      <w:r w:rsidRPr="008F7E7C">
        <w:rPr>
          <w:sz w:val="22"/>
          <w:rtl/>
        </w:rPr>
        <w:t xml:space="preserve"> וחזרה למקום עריכת הביקורת באופן עצמאי.</w:t>
      </w:r>
    </w:p>
    <w:p w14:paraId="3AE08224" w14:textId="77777777" w:rsidR="008F7E7C" w:rsidRDefault="0089284D" w:rsidP="004F3AB3">
      <w:pPr>
        <w:numPr>
          <w:ilvl w:val="1"/>
          <w:numId w:val="19"/>
        </w:numPr>
        <w:spacing w:before="120"/>
        <w:ind w:hanging="572"/>
        <w:rPr>
          <w:sz w:val="22"/>
        </w:rPr>
      </w:pPr>
      <w:r w:rsidRPr="008F7E7C">
        <w:rPr>
          <w:rFonts w:hint="cs"/>
          <w:sz w:val="22"/>
          <w:rtl/>
        </w:rPr>
        <w:t xml:space="preserve">הכנת </w:t>
      </w:r>
      <w:r w:rsidR="00EF1805" w:rsidRPr="008F7E7C">
        <w:rPr>
          <w:rFonts w:hint="cs"/>
          <w:sz w:val="22"/>
          <w:rtl/>
        </w:rPr>
        <w:t xml:space="preserve">מסמכים </w:t>
      </w:r>
      <w:r w:rsidR="00A70543" w:rsidRPr="008F7E7C">
        <w:rPr>
          <w:rFonts w:hint="cs"/>
          <w:sz w:val="22"/>
          <w:rtl/>
        </w:rPr>
        <w:t>ייעודיי</w:t>
      </w:r>
      <w:r w:rsidR="00A70543" w:rsidRPr="008F7E7C">
        <w:rPr>
          <w:rFonts w:hint="eastAsia"/>
          <w:sz w:val="22"/>
          <w:rtl/>
        </w:rPr>
        <w:t>ם</w:t>
      </w:r>
      <w:r w:rsidR="00EF1805" w:rsidRPr="008F7E7C">
        <w:rPr>
          <w:rFonts w:hint="cs"/>
          <w:sz w:val="22"/>
          <w:rtl/>
        </w:rPr>
        <w:t xml:space="preserve"> ל</w:t>
      </w:r>
      <w:r w:rsidR="00720BF8" w:rsidRPr="008F7E7C">
        <w:rPr>
          <w:rFonts w:hint="cs"/>
          <w:sz w:val="22"/>
          <w:rtl/>
        </w:rPr>
        <w:t xml:space="preserve">פעילות </w:t>
      </w:r>
      <w:r w:rsidR="00EF1805" w:rsidRPr="008F7E7C">
        <w:rPr>
          <w:rFonts w:hint="cs"/>
          <w:sz w:val="22"/>
          <w:rtl/>
        </w:rPr>
        <w:t>ב</w:t>
      </w:r>
      <w:r w:rsidR="00720BF8" w:rsidRPr="008F7E7C">
        <w:rPr>
          <w:rFonts w:hint="cs"/>
          <w:sz w:val="22"/>
          <w:rtl/>
        </w:rPr>
        <w:t>קרה</w:t>
      </w:r>
      <w:r w:rsidRPr="008F7E7C">
        <w:rPr>
          <w:rFonts w:hint="cs"/>
          <w:sz w:val="22"/>
          <w:rtl/>
        </w:rPr>
        <w:t>.</w:t>
      </w:r>
    </w:p>
    <w:p w14:paraId="51ED7B17" w14:textId="77777777" w:rsidR="008F7E7C" w:rsidRDefault="0089284D" w:rsidP="004F3AB3">
      <w:pPr>
        <w:numPr>
          <w:ilvl w:val="1"/>
          <w:numId w:val="19"/>
        </w:numPr>
        <w:spacing w:before="120"/>
        <w:ind w:hanging="572"/>
        <w:rPr>
          <w:sz w:val="22"/>
        </w:rPr>
      </w:pPr>
      <w:r w:rsidRPr="008F7E7C">
        <w:rPr>
          <w:rFonts w:hint="cs"/>
          <w:sz w:val="22"/>
          <w:rtl/>
        </w:rPr>
        <w:t>הכנת תיק בקרה עם מידע מוקדם על המקום / הפעילות.</w:t>
      </w:r>
    </w:p>
    <w:p w14:paraId="1E97FD4B" w14:textId="77777777" w:rsidR="008F7E7C" w:rsidRDefault="0089284D" w:rsidP="004F3AB3">
      <w:pPr>
        <w:numPr>
          <w:ilvl w:val="1"/>
          <w:numId w:val="19"/>
        </w:numPr>
        <w:spacing w:before="120"/>
        <w:ind w:hanging="572"/>
        <w:rPr>
          <w:sz w:val="22"/>
        </w:rPr>
      </w:pPr>
      <w:r w:rsidRPr="008F7E7C">
        <w:rPr>
          <w:rFonts w:hint="cs"/>
          <w:sz w:val="22"/>
          <w:rtl/>
        </w:rPr>
        <w:t>ביקור במתקן או במוסד או בקורס.</w:t>
      </w:r>
    </w:p>
    <w:p w14:paraId="47DCFB37" w14:textId="77777777" w:rsidR="008F7E7C" w:rsidRDefault="00AD4961" w:rsidP="004F3AB3">
      <w:pPr>
        <w:numPr>
          <w:ilvl w:val="1"/>
          <w:numId w:val="19"/>
        </w:numPr>
        <w:spacing w:before="120"/>
        <w:ind w:hanging="572"/>
        <w:rPr>
          <w:sz w:val="22"/>
        </w:rPr>
      </w:pPr>
      <w:r w:rsidRPr="008F7E7C">
        <w:rPr>
          <w:rFonts w:hint="cs"/>
          <w:sz w:val="22"/>
          <w:rtl/>
        </w:rPr>
        <w:t>תיעוד ו</w:t>
      </w:r>
      <w:r w:rsidR="0089284D" w:rsidRPr="008F7E7C">
        <w:rPr>
          <w:rFonts w:hint="cs"/>
          <w:sz w:val="22"/>
          <w:rtl/>
        </w:rPr>
        <w:t>רישום פרטי הבקרה</w:t>
      </w:r>
      <w:r w:rsidR="001C243F" w:rsidRPr="008F7E7C">
        <w:rPr>
          <w:rFonts w:hint="cs"/>
          <w:sz w:val="22"/>
          <w:rtl/>
        </w:rPr>
        <w:t xml:space="preserve">, </w:t>
      </w:r>
      <w:r w:rsidRPr="008F7E7C">
        <w:rPr>
          <w:rFonts w:hint="cs"/>
          <w:sz w:val="22"/>
          <w:rtl/>
        </w:rPr>
        <w:t>כפי</w:t>
      </w:r>
      <w:r w:rsidR="001C243F" w:rsidRPr="008F7E7C">
        <w:rPr>
          <w:rFonts w:hint="cs"/>
          <w:sz w:val="22"/>
          <w:rtl/>
        </w:rPr>
        <w:t xml:space="preserve"> </w:t>
      </w:r>
      <w:r w:rsidRPr="008F7E7C">
        <w:rPr>
          <w:rFonts w:hint="cs"/>
          <w:sz w:val="22"/>
          <w:rtl/>
        </w:rPr>
        <w:t>ש</w:t>
      </w:r>
      <w:r w:rsidR="001C243F" w:rsidRPr="008F7E7C">
        <w:rPr>
          <w:rFonts w:hint="cs"/>
          <w:sz w:val="22"/>
          <w:rtl/>
        </w:rPr>
        <w:t xml:space="preserve">נדרש </w:t>
      </w:r>
      <w:r w:rsidRPr="008F7E7C">
        <w:rPr>
          <w:rFonts w:hint="cs"/>
          <w:sz w:val="22"/>
          <w:rtl/>
        </w:rPr>
        <w:t xml:space="preserve">בדוחות הבקרה </w:t>
      </w:r>
      <w:r w:rsidR="00A70543" w:rsidRPr="008F7E7C">
        <w:rPr>
          <w:rFonts w:hint="cs"/>
          <w:sz w:val="22"/>
          <w:rtl/>
        </w:rPr>
        <w:t>הייעודיי</w:t>
      </w:r>
      <w:r w:rsidR="00A70543" w:rsidRPr="008F7E7C">
        <w:rPr>
          <w:rFonts w:hint="eastAsia"/>
          <w:sz w:val="22"/>
          <w:rtl/>
        </w:rPr>
        <w:t>ם</w:t>
      </w:r>
      <w:r w:rsidRPr="008F7E7C">
        <w:rPr>
          <w:rFonts w:hint="cs"/>
          <w:sz w:val="22"/>
          <w:rtl/>
        </w:rPr>
        <w:t xml:space="preserve">, ראה </w:t>
      </w:r>
      <w:r w:rsidR="00CD4168" w:rsidRPr="008F7E7C">
        <w:rPr>
          <w:rFonts w:hint="cs"/>
          <w:sz w:val="22"/>
          <w:rtl/>
        </w:rPr>
        <w:t>דוגמא</w:t>
      </w:r>
      <w:r w:rsidR="00480CA2" w:rsidRPr="008F7E7C">
        <w:rPr>
          <w:rFonts w:hint="cs"/>
          <w:sz w:val="22"/>
          <w:rtl/>
        </w:rPr>
        <w:t>ות</w:t>
      </w:r>
      <w:r w:rsidR="00CD4168" w:rsidRPr="008F7E7C">
        <w:rPr>
          <w:rFonts w:hint="cs"/>
          <w:sz w:val="22"/>
          <w:rtl/>
        </w:rPr>
        <w:t xml:space="preserve"> ב</w:t>
      </w:r>
      <w:r w:rsidR="001C243F" w:rsidRPr="008F7E7C">
        <w:rPr>
          <w:rFonts w:hint="cs"/>
          <w:sz w:val="22"/>
          <w:rtl/>
        </w:rPr>
        <w:t xml:space="preserve">נספחים </w:t>
      </w:r>
      <w:r w:rsidR="008510F4" w:rsidRPr="008F7E7C">
        <w:rPr>
          <w:rFonts w:hint="cs"/>
          <w:sz w:val="22"/>
          <w:rtl/>
        </w:rPr>
        <w:t>ה'-ז'</w:t>
      </w:r>
      <w:r w:rsidR="001C243F" w:rsidRPr="008F7E7C">
        <w:rPr>
          <w:rFonts w:hint="cs"/>
          <w:sz w:val="22"/>
          <w:rtl/>
        </w:rPr>
        <w:t>.</w:t>
      </w:r>
    </w:p>
    <w:p w14:paraId="039E4613" w14:textId="77777777" w:rsidR="008F7E7C" w:rsidRDefault="0089284D" w:rsidP="004F3AB3">
      <w:pPr>
        <w:numPr>
          <w:ilvl w:val="1"/>
          <w:numId w:val="19"/>
        </w:numPr>
        <w:spacing w:before="120"/>
        <w:ind w:hanging="572"/>
        <w:rPr>
          <w:sz w:val="22"/>
        </w:rPr>
      </w:pPr>
      <w:r w:rsidRPr="008F7E7C">
        <w:rPr>
          <w:rFonts w:hint="cs"/>
          <w:sz w:val="22"/>
          <w:rtl/>
        </w:rPr>
        <w:t>הקלדת ממצאי הבקרה במסד הנתונים</w:t>
      </w:r>
      <w:r w:rsidR="00AD4961" w:rsidRPr="008F7E7C">
        <w:rPr>
          <w:rFonts w:hint="cs"/>
          <w:sz w:val="22"/>
          <w:rtl/>
        </w:rPr>
        <w:t xml:space="preserve"> הממוחשב</w:t>
      </w:r>
      <w:r w:rsidRPr="008F7E7C">
        <w:rPr>
          <w:rFonts w:hint="cs"/>
          <w:sz w:val="22"/>
          <w:rtl/>
        </w:rPr>
        <w:t>.</w:t>
      </w:r>
    </w:p>
    <w:p w14:paraId="69F2F940" w14:textId="77777777" w:rsidR="0089284D" w:rsidRPr="008F7E7C" w:rsidRDefault="0089284D" w:rsidP="004F3AB3">
      <w:pPr>
        <w:numPr>
          <w:ilvl w:val="1"/>
          <w:numId w:val="19"/>
        </w:numPr>
        <w:spacing w:before="120"/>
        <w:ind w:hanging="572"/>
        <w:rPr>
          <w:sz w:val="22"/>
        </w:rPr>
      </w:pPr>
      <w:r w:rsidRPr="008F7E7C">
        <w:rPr>
          <w:rFonts w:hint="cs"/>
          <w:sz w:val="22"/>
          <w:rtl/>
        </w:rPr>
        <w:t>ריכוז נתונים וקיום דיון עם המשרד לגבי הממצאים ודרכי פעולה אפשריות.</w:t>
      </w:r>
    </w:p>
    <w:p w14:paraId="29510EDA" w14:textId="77777777" w:rsidR="008F7E7C" w:rsidRDefault="004C59D1" w:rsidP="004F3AB3">
      <w:pPr>
        <w:numPr>
          <w:ilvl w:val="1"/>
          <w:numId w:val="19"/>
        </w:numPr>
        <w:spacing w:before="120"/>
        <w:ind w:hanging="572"/>
        <w:rPr>
          <w:sz w:val="22"/>
        </w:rPr>
      </w:pPr>
      <w:r w:rsidRPr="003F658E">
        <w:rPr>
          <w:rFonts w:hint="eastAsia"/>
          <w:sz w:val="22"/>
          <w:rtl/>
        </w:rPr>
        <w:t>הבקר</w:t>
      </w:r>
      <w:r w:rsidRPr="003F658E">
        <w:rPr>
          <w:sz w:val="22"/>
          <w:rtl/>
        </w:rPr>
        <w:t xml:space="preserve"> </w:t>
      </w:r>
      <w:r w:rsidRPr="003F658E">
        <w:rPr>
          <w:rFonts w:hint="eastAsia"/>
          <w:sz w:val="22"/>
          <w:rtl/>
        </w:rPr>
        <w:t>יבצע</w:t>
      </w:r>
      <w:r w:rsidRPr="003F658E">
        <w:rPr>
          <w:sz w:val="22"/>
          <w:rtl/>
        </w:rPr>
        <w:t xml:space="preserve"> </w:t>
      </w:r>
      <w:r w:rsidRPr="003F658E">
        <w:rPr>
          <w:rFonts w:hint="eastAsia"/>
          <w:sz w:val="22"/>
          <w:rtl/>
        </w:rPr>
        <w:t>כל</w:t>
      </w:r>
      <w:r w:rsidRPr="003F658E">
        <w:rPr>
          <w:sz w:val="22"/>
          <w:rtl/>
        </w:rPr>
        <w:t xml:space="preserve"> </w:t>
      </w:r>
      <w:r w:rsidRPr="003F658E">
        <w:rPr>
          <w:rFonts w:hint="eastAsia"/>
          <w:sz w:val="22"/>
          <w:rtl/>
        </w:rPr>
        <w:t>בקרה</w:t>
      </w:r>
      <w:r w:rsidRPr="003F658E">
        <w:rPr>
          <w:sz w:val="22"/>
          <w:rtl/>
        </w:rPr>
        <w:t xml:space="preserve"> </w:t>
      </w:r>
      <w:r w:rsidRPr="003F658E">
        <w:rPr>
          <w:rFonts w:hint="eastAsia"/>
          <w:sz w:val="22"/>
          <w:rtl/>
        </w:rPr>
        <w:t>שתוט</w:t>
      </w:r>
      <w:r w:rsidR="00050BD8" w:rsidRPr="003F658E">
        <w:rPr>
          <w:rFonts w:hint="eastAsia"/>
          <w:sz w:val="22"/>
          <w:rtl/>
        </w:rPr>
        <w:t>ל</w:t>
      </w:r>
      <w:r w:rsidR="00050BD8" w:rsidRPr="003F658E">
        <w:rPr>
          <w:sz w:val="22"/>
          <w:rtl/>
        </w:rPr>
        <w:t xml:space="preserve"> </w:t>
      </w:r>
      <w:r w:rsidR="00050BD8" w:rsidRPr="003F658E">
        <w:rPr>
          <w:rFonts w:hint="eastAsia"/>
          <w:sz w:val="22"/>
          <w:rtl/>
        </w:rPr>
        <w:t>עליו</w:t>
      </w:r>
      <w:r w:rsidR="00050BD8" w:rsidRPr="003F658E">
        <w:rPr>
          <w:sz w:val="22"/>
          <w:rtl/>
        </w:rPr>
        <w:t xml:space="preserve"> </w:t>
      </w:r>
      <w:r w:rsidR="00050BD8" w:rsidRPr="003F658E">
        <w:rPr>
          <w:rFonts w:hint="eastAsia"/>
          <w:sz w:val="22"/>
          <w:rtl/>
        </w:rPr>
        <w:t>ע</w:t>
      </w:r>
      <w:r w:rsidR="00050BD8" w:rsidRPr="003F658E">
        <w:rPr>
          <w:sz w:val="22"/>
          <w:rtl/>
        </w:rPr>
        <w:t xml:space="preserve">"י </w:t>
      </w:r>
      <w:r w:rsidR="00050BD8" w:rsidRPr="003F658E">
        <w:rPr>
          <w:rFonts w:hint="eastAsia"/>
          <w:sz w:val="22"/>
          <w:rtl/>
        </w:rPr>
        <w:t>מנהל</w:t>
      </w:r>
      <w:r w:rsidR="00050BD8" w:rsidRPr="003F658E">
        <w:rPr>
          <w:sz w:val="22"/>
          <w:rtl/>
        </w:rPr>
        <w:t xml:space="preserve"> </w:t>
      </w:r>
      <w:r w:rsidR="00050BD8" w:rsidRPr="003F658E">
        <w:rPr>
          <w:rFonts w:hint="eastAsia"/>
          <w:sz w:val="22"/>
          <w:rtl/>
        </w:rPr>
        <w:t>ה</w:t>
      </w:r>
      <w:r w:rsidR="00E768DA">
        <w:rPr>
          <w:rFonts w:hint="cs"/>
          <w:sz w:val="22"/>
          <w:rtl/>
        </w:rPr>
        <w:t>אגף</w:t>
      </w:r>
      <w:r w:rsidR="00050BD8" w:rsidRPr="003F658E">
        <w:rPr>
          <w:sz w:val="22"/>
          <w:rtl/>
        </w:rPr>
        <w:t xml:space="preserve">, </w:t>
      </w:r>
      <w:r w:rsidR="00050BD8" w:rsidRPr="003F658E">
        <w:rPr>
          <w:rFonts w:hint="eastAsia"/>
          <w:sz w:val="22"/>
          <w:rtl/>
        </w:rPr>
        <w:t>בהתאם</w:t>
      </w:r>
      <w:r w:rsidRPr="003F658E">
        <w:rPr>
          <w:sz w:val="22"/>
          <w:rtl/>
        </w:rPr>
        <w:t xml:space="preserve"> לתוכנית העבודה החודשית.</w:t>
      </w:r>
    </w:p>
    <w:p w14:paraId="25B38BAD" w14:textId="77777777" w:rsidR="008F7E7C" w:rsidRDefault="00720BF8" w:rsidP="004F3AB3">
      <w:pPr>
        <w:numPr>
          <w:ilvl w:val="1"/>
          <w:numId w:val="19"/>
        </w:numPr>
        <w:spacing w:before="120"/>
        <w:ind w:hanging="572"/>
        <w:rPr>
          <w:sz w:val="22"/>
        </w:rPr>
      </w:pPr>
      <w:r w:rsidRPr="008F7E7C">
        <w:rPr>
          <w:rFonts w:hint="cs"/>
          <w:sz w:val="22"/>
          <w:rtl/>
        </w:rPr>
        <w:t>עיקר עבודת הבקרים מיועדת להיות ביצוע בקרות באופן שוטף ברחבי הארץ. עם זאת, ייתכנו משימות משלימות לפעילות זו מעת לעת.</w:t>
      </w:r>
    </w:p>
    <w:p w14:paraId="74023473" w14:textId="77777777" w:rsidR="008F7E7C" w:rsidRDefault="003A39A2" w:rsidP="004F3AB3">
      <w:pPr>
        <w:numPr>
          <w:ilvl w:val="1"/>
          <w:numId w:val="19"/>
        </w:numPr>
        <w:spacing w:before="120"/>
        <w:ind w:hanging="572"/>
        <w:rPr>
          <w:sz w:val="22"/>
        </w:rPr>
      </w:pPr>
      <w:r w:rsidRPr="008F7E7C">
        <w:rPr>
          <w:rFonts w:hint="cs"/>
          <w:sz w:val="22"/>
          <w:rtl/>
        </w:rPr>
        <w:t xml:space="preserve">הספק רשאי להעסיק לכל היותר </w:t>
      </w:r>
      <w:r w:rsidR="002B446B" w:rsidRPr="008F7E7C">
        <w:rPr>
          <w:rFonts w:hint="cs"/>
          <w:sz w:val="22"/>
          <w:rtl/>
        </w:rPr>
        <w:t xml:space="preserve">5 </w:t>
      </w:r>
      <w:r w:rsidRPr="008F7E7C">
        <w:rPr>
          <w:rFonts w:hint="cs"/>
          <w:sz w:val="22"/>
          <w:rtl/>
        </w:rPr>
        <w:t>בקרים בפריסה ארצית וזאת כיון שמצופה מהבקרים להיות מקצועיים ומיומנים במשימות הבקרה השונות.</w:t>
      </w:r>
      <w:bookmarkStart w:id="98" w:name="_Ref495233202"/>
    </w:p>
    <w:p w14:paraId="13A3205B" w14:textId="77777777" w:rsidR="00075706" w:rsidRPr="008F7E7C" w:rsidRDefault="00075706" w:rsidP="004F3AB3">
      <w:pPr>
        <w:numPr>
          <w:ilvl w:val="1"/>
          <w:numId w:val="19"/>
        </w:numPr>
        <w:spacing w:before="120"/>
        <w:ind w:hanging="572"/>
        <w:rPr>
          <w:sz w:val="22"/>
          <w:rtl/>
        </w:rPr>
      </w:pPr>
      <w:r w:rsidRPr="008F7E7C">
        <w:rPr>
          <w:rFonts w:hint="cs"/>
          <w:sz w:val="22"/>
          <w:rtl/>
        </w:rPr>
        <w:t>הספק</w:t>
      </w:r>
      <w:r w:rsidRPr="008F7E7C">
        <w:rPr>
          <w:sz w:val="22"/>
          <w:rtl/>
        </w:rPr>
        <w:t xml:space="preserve"> מחויב להעסיק את הבקרים ל</w:t>
      </w:r>
      <w:r w:rsidRPr="008F7E7C">
        <w:rPr>
          <w:rFonts w:hint="cs"/>
          <w:sz w:val="22"/>
          <w:rtl/>
        </w:rPr>
        <w:t>משך</w:t>
      </w:r>
      <w:r w:rsidRPr="008F7E7C">
        <w:rPr>
          <w:sz w:val="22"/>
          <w:rtl/>
        </w:rPr>
        <w:t xml:space="preserve"> שנה אחת</w:t>
      </w:r>
      <w:r w:rsidRPr="008F7E7C">
        <w:rPr>
          <w:rFonts w:hint="cs"/>
          <w:sz w:val="22"/>
          <w:rtl/>
        </w:rPr>
        <w:t xml:space="preserve"> לפחות וזאת על מנת לטפח צוות בקרים מיומן.</w:t>
      </w:r>
      <w:bookmarkEnd w:id="98"/>
    </w:p>
    <w:p w14:paraId="741D1135" w14:textId="77777777" w:rsidR="008F7E7C" w:rsidRDefault="00146135" w:rsidP="004F3AB3">
      <w:pPr>
        <w:numPr>
          <w:ilvl w:val="1"/>
          <w:numId w:val="19"/>
        </w:numPr>
        <w:spacing w:before="120"/>
        <w:ind w:hanging="572"/>
        <w:rPr>
          <w:sz w:val="22"/>
        </w:rPr>
      </w:pPr>
      <w:r w:rsidRPr="003F658E">
        <w:rPr>
          <w:rFonts w:hint="eastAsia"/>
          <w:sz w:val="22"/>
          <w:rtl/>
        </w:rPr>
        <w:t>הערכת</w:t>
      </w:r>
      <w:r w:rsidRPr="003F658E">
        <w:rPr>
          <w:sz w:val="22"/>
          <w:rtl/>
        </w:rPr>
        <w:t xml:space="preserve"> </w:t>
      </w:r>
      <w:r w:rsidRPr="003F658E">
        <w:rPr>
          <w:rFonts w:hint="eastAsia"/>
          <w:sz w:val="22"/>
          <w:rtl/>
        </w:rPr>
        <w:t>מספר</w:t>
      </w:r>
      <w:r w:rsidRPr="003F658E">
        <w:rPr>
          <w:sz w:val="22"/>
          <w:rtl/>
        </w:rPr>
        <w:t xml:space="preserve"> </w:t>
      </w:r>
      <w:r w:rsidRPr="003F658E">
        <w:rPr>
          <w:rFonts w:hint="eastAsia"/>
          <w:sz w:val="22"/>
          <w:rtl/>
        </w:rPr>
        <w:t>ה</w:t>
      </w:r>
      <w:r w:rsidR="0089284D" w:rsidRPr="003F658E">
        <w:rPr>
          <w:rFonts w:hint="eastAsia"/>
          <w:sz w:val="22"/>
          <w:rtl/>
        </w:rPr>
        <w:t>בקרות</w:t>
      </w:r>
      <w:r w:rsidR="0089284D" w:rsidRPr="003F658E">
        <w:rPr>
          <w:sz w:val="22"/>
          <w:rtl/>
        </w:rPr>
        <w:t xml:space="preserve"> (מכל </w:t>
      </w:r>
      <w:r w:rsidR="0089284D" w:rsidRPr="003F658E">
        <w:rPr>
          <w:rFonts w:hint="eastAsia"/>
          <w:sz w:val="22"/>
          <w:rtl/>
        </w:rPr>
        <w:t>הסוגים</w:t>
      </w:r>
      <w:r w:rsidR="0089284D" w:rsidRPr="003F658E">
        <w:rPr>
          <w:sz w:val="22"/>
          <w:rtl/>
        </w:rPr>
        <w:t>)</w:t>
      </w:r>
      <w:r w:rsidRPr="003F658E">
        <w:rPr>
          <w:sz w:val="22"/>
          <w:rtl/>
        </w:rPr>
        <w:t xml:space="preserve">: </w:t>
      </w:r>
      <w:r w:rsidRPr="008F7E7C">
        <w:rPr>
          <w:sz w:val="22"/>
          <w:rtl/>
        </w:rPr>
        <w:t xml:space="preserve">כ- </w:t>
      </w:r>
      <w:r w:rsidR="006E0583" w:rsidRPr="008F7E7C">
        <w:rPr>
          <w:sz w:val="22"/>
          <w:rtl/>
        </w:rPr>
        <w:t>1</w:t>
      </w:r>
      <w:r w:rsidR="00E768DA" w:rsidRPr="008F7E7C">
        <w:rPr>
          <w:sz w:val="22"/>
          <w:rtl/>
        </w:rPr>
        <w:t>,</w:t>
      </w:r>
      <w:r w:rsidR="006E0583" w:rsidRPr="008F7E7C">
        <w:rPr>
          <w:sz w:val="22"/>
          <w:rtl/>
        </w:rPr>
        <w:t xml:space="preserve">000 </w:t>
      </w:r>
      <w:r w:rsidR="00C17F51" w:rsidRPr="008F7E7C">
        <w:rPr>
          <w:sz w:val="22"/>
          <w:rtl/>
        </w:rPr>
        <w:t>בשנה</w:t>
      </w:r>
      <w:r w:rsidR="00E768DA" w:rsidRPr="008F7E7C">
        <w:rPr>
          <w:sz w:val="22"/>
          <w:rtl/>
        </w:rPr>
        <w:t xml:space="preserve"> (כמות משוערת ואינה מחייבת)</w:t>
      </w:r>
      <w:r w:rsidR="00C17F51" w:rsidRPr="008F7E7C">
        <w:rPr>
          <w:sz w:val="22"/>
          <w:rtl/>
        </w:rPr>
        <w:t>.</w:t>
      </w:r>
    </w:p>
    <w:p w14:paraId="1A2A0967" w14:textId="77777777" w:rsidR="000E266E" w:rsidRPr="008F7E7C" w:rsidRDefault="000E266E" w:rsidP="004F3AB3">
      <w:pPr>
        <w:numPr>
          <w:ilvl w:val="1"/>
          <w:numId w:val="19"/>
        </w:numPr>
        <w:spacing w:before="120"/>
        <w:ind w:hanging="572"/>
        <w:rPr>
          <w:sz w:val="22"/>
        </w:rPr>
      </w:pPr>
      <w:r w:rsidRPr="008F7E7C">
        <w:rPr>
          <w:rFonts w:hint="cs"/>
          <w:sz w:val="22"/>
          <w:rtl/>
        </w:rPr>
        <w:lastRenderedPageBreak/>
        <w:t xml:space="preserve">הבקרים יבצעו כל משימה </w:t>
      </w:r>
      <w:r w:rsidR="0019011A" w:rsidRPr="008F7E7C">
        <w:rPr>
          <w:rFonts w:hint="cs"/>
          <w:sz w:val="22"/>
          <w:rtl/>
        </w:rPr>
        <w:t xml:space="preserve">בקרה </w:t>
      </w:r>
      <w:r w:rsidRPr="008F7E7C">
        <w:rPr>
          <w:rFonts w:hint="cs"/>
          <w:sz w:val="22"/>
          <w:rtl/>
        </w:rPr>
        <w:t>נוספת שתוגדר להם על ידי מנהל האגף להכשרה ופיתוח מאמנים</w:t>
      </w:r>
      <w:r w:rsidR="0019011A" w:rsidRPr="008F7E7C">
        <w:rPr>
          <w:rFonts w:hint="cs"/>
          <w:sz w:val="22"/>
          <w:rtl/>
        </w:rPr>
        <w:t xml:space="preserve"> או בהתאם לתיקון חוק המאמנים</w:t>
      </w:r>
      <w:r w:rsidRPr="008F7E7C">
        <w:rPr>
          <w:rFonts w:hint="cs"/>
          <w:sz w:val="22"/>
          <w:rtl/>
        </w:rPr>
        <w:t>.</w:t>
      </w:r>
    </w:p>
    <w:p w14:paraId="59B784AA" w14:textId="77777777" w:rsidR="001006B1" w:rsidRPr="003F658E" w:rsidRDefault="001006B1" w:rsidP="006C2F0C">
      <w:pPr>
        <w:numPr>
          <w:ilvl w:val="0"/>
          <w:numId w:val="19"/>
        </w:numPr>
        <w:spacing w:before="120"/>
        <w:ind w:left="357" w:hanging="357"/>
        <w:rPr>
          <w:b/>
          <w:bCs/>
          <w:sz w:val="26"/>
          <w:szCs w:val="26"/>
          <w:u w:val="single"/>
          <w:rtl/>
          <w:lang w:eastAsia="en-US"/>
        </w:rPr>
      </w:pPr>
      <w:r w:rsidRPr="003F658E">
        <w:rPr>
          <w:rFonts w:hint="eastAsia"/>
          <w:b/>
          <w:bCs/>
          <w:sz w:val="26"/>
          <w:szCs w:val="26"/>
          <w:u w:val="single"/>
          <w:rtl/>
          <w:lang w:eastAsia="en-US"/>
        </w:rPr>
        <w:t>בקשות</w:t>
      </w:r>
      <w:r w:rsidRPr="003F658E">
        <w:rPr>
          <w:b/>
          <w:bCs/>
          <w:sz w:val="26"/>
          <w:szCs w:val="26"/>
          <w:u w:val="single"/>
          <w:rtl/>
          <w:lang w:eastAsia="en-US"/>
        </w:rPr>
        <w:t xml:space="preserve"> </w:t>
      </w:r>
      <w:r w:rsidRPr="003F658E">
        <w:rPr>
          <w:rFonts w:hint="eastAsia"/>
          <w:b/>
          <w:bCs/>
          <w:sz w:val="26"/>
          <w:szCs w:val="26"/>
          <w:u w:val="single"/>
          <w:rtl/>
          <w:lang w:eastAsia="en-US"/>
        </w:rPr>
        <w:t>מיוחדות</w:t>
      </w:r>
      <w:r w:rsidRPr="003F658E">
        <w:rPr>
          <w:b/>
          <w:bCs/>
          <w:sz w:val="26"/>
          <w:szCs w:val="26"/>
          <w:u w:val="single"/>
          <w:rtl/>
          <w:lang w:eastAsia="en-US"/>
        </w:rPr>
        <w:t xml:space="preserve"> </w:t>
      </w:r>
      <w:r w:rsidRPr="003F658E">
        <w:rPr>
          <w:rFonts w:hint="eastAsia"/>
          <w:b/>
          <w:bCs/>
          <w:sz w:val="26"/>
          <w:szCs w:val="26"/>
          <w:u w:val="single"/>
          <w:rtl/>
          <w:lang w:eastAsia="en-US"/>
        </w:rPr>
        <w:t>נוספות</w:t>
      </w:r>
      <w:r w:rsidR="008925DA" w:rsidRPr="003F658E">
        <w:rPr>
          <w:b/>
          <w:bCs/>
          <w:sz w:val="26"/>
          <w:szCs w:val="26"/>
          <w:u w:val="single"/>
          <w:rtl/>
          <w:lang w:eastAsia="en-US"/>
        </w:rPr>
        <w:t>:</w:t>
      </w:r>
    </w:p>
    <w:p w14:paraId="70695C33" w14:textId="77777777" w:rsidR="00E70593" w:rsidRPr="007847DD" w:rsidRDefault="00E70593" w:rsidP="006C2F0C">
      <w:pPr>
        <w:numPr>
          <w:ilvl w:val="1"/>
          <w:numId w:val="19"/>
        </w:numPr>
        <w:ind w:left="992" w:hanging="567"/>
        <w:rPr>
          <w:rFonts w:asciiTheme="majorBidi" w:hAnsiTheme="majorBidi"/>
          <w:rtl/>
        </w:rPr>
      </w:pPr>
      <w:r w:rsidRPr="007847DD">
        <w:rPr>
          <w:rFonts w:asciiTheme="majorBidi" w:hAnsiTheme="majorBidi"/>
          <w:rtl/>
        </w:rPr>
        <w:t>מניעת העסקת עברייני מין</w:t>
      </w:r>
    </w:p>
    <w:p w14:paraId="150306B1" w14:textId="77777777" w:rsidR="00E70593" w:rsidRPr="007847DD" w:rsidRDefault="00E70593" w:rsidP="006C2F0C">
      <w:pPr>
        <w:numPr>
          <w:ilvl w:val="2"/>
          <w:numId w:val="19"/>
        </w:numPr>
        <w:rPr>
          <w:rFonts w:asciiTheme="majorBidi" w:hAnsiTheme="majorBidi"/>
          <w:rtl/>
        </w:rPr>
      </w:pPr>
      <w:r w:rsidRPr="007847DD">
        <w:rPr>
          <w:rFonts w:asciiTheme="majorBidi" w:hAnsiTheme="majorBidi"/>
          <w:rtl/>
        </w:rPr>
        <w:t>על המציע להתחייב כי במידה שהצעתו היא הזוכה במכרז, יידרש לקבל ביחס לכל עובדיו בפרויקט</w:t>
      </w:r>
      <w:r>
        <w:rPr>
          <w:rFonts w:asciiTheme="majorBidi" w:hAnsiTheme="majorBidi" w:hint="cs"/>
          <w:rtl/>
        </w:rPr>
        <w:t>, ובפרט לבקרים,</w:t>
      </w:r>
      <w:r w:rsidRPr="007847DD">
        <w:rPr>
          <w:rFonts w:asciiTheme="majorBidi" w:hAnsiTheme="majorBidi"/>
          <w:rtl/>
        </w:rPr>
        <w:t xml:space="preserve"> אשר קיימת אפשרות שיידרשו לעבוד עם ילדים או לשהות במוסדות חינוך, אישור משטרה כי אין כל מניעה להעסקתם במסגרת פרויקט זה, בהתאם להוראות החוק "למניעת העסקה של עברייני מין במוסד המכוון למתן שירות לקטינים, התשס"א-2001".</w:t>
      </w:r>
    </w:p>
    <w:p w14:paraId="30247903" w14:textId="77777777" w:rsidR="00E70593" w:rsidRPr="007847DD" w:rsidRDefault="00E70593" w:rsidP="006C2F0C">
      <w:pPr>
        <w:numPr>
          <w:ilvl w:val="2"/>
          <w:numId w:val="19"/>
        </w:numPr>
        <w:rPr>
          <w:rFonts w:asciiTheme="majorBidi" w:hAnsiTheme="majorBidi"/>
          <w:rtl/>
        </w:rPr>
      </w:pPr>
      <w:r>
        <w:rPr>
          <w:rFonts w:asciiTheme="majorBidi" w:hAnsiTheme="majorBidi"/>
          <w:rtl/>
        </w:rPr>
        <w:t>בנספח ג'</w:t>
      </w:r>
      <w:r>
        <w:rPr>
          <w:rFonts w:asciiTheme="majorBidi" w:hAnsiTheme="majorBidi" w:hint="cs"/>
          <w:rtl/>
        </w:rPr>
        <w:t>3</w:t>
      </w:r>
      <w:r w:rsidRPr="007847DD">
        <w:rPr>
          <w:rFonts w:asciiTheme="majorBidi" w:hAnsiTheme="majorBidi"/>
          <w:rtl/>
        </w:rPr>
        <w:t xml:space="preserve"> להסכם אספקת השירותים מובא נוסח התקנה והטפסים הנדרשים- תקנות "מניעת העסקת עברייני מין במוסד המכוון למתן שרות לקטינים (אישור משטרה) תשס"ג –2003".</w:t>
      </w:r>
    </w:p>
    <w:p w14:paraId="02433139" w14:textId="77777777" w:rsidR="001006B1" w:rsidRPr="007847DD" w:rsidRDefault="001006B1" w:rsidP="006C2F0C">
      <w:pPr>
        <w:numPr>
          <w:ilvl w:val="1"/>
          <w:numId w:val="19"/>
        </w:numPr>
        <w:ind w:left="992" w:hanging="567"/>
        <w:rPr>
          <w:rFonts w:asciiTheme="majorBidi" w:hAnsiTheme="majorBidi"/>
          <w:rtl/>
        </w:rPr>
      </w:pPr>
      <w:r w:rsidRPr="007847DD">
        <w:rPr>
          <w:rFonts w:asciiTheme="majorBidi" w:hAnsiTheme="majorBidi" w:hint="eastAsia"/>
          <w:rtl/>
        </w:rPr>
        <w:t>במהלך</w:t>
      </w:r>
      <w:r w:rsidRPr="007847DD">
        <w:rPr>
          <w:rFonts w:asciiTheme="majorBidi" w:hAnsiTheme="majorBidi"/>
          <w:rtl/>
        </w:rPr>
        <w:t xml:space="preserve"> תקופת ההתקשרות תיתכנה בקשות נוספות מהספק, שאינן מפורטות במסמך זה כגון איסוף נתונים מסוימים, הטמעה של הוראה חדשה </w:t>
      </w:r>
      <w:r w:rsidRPr="007847DD">
        <w:rPr>
          <w:rFonts w:asciiTheme="majorBidi" w:hAnsiTheme="majorBidi" w:hint="eastAsia"/>
          <w:rtl/>
        </w:rPr>
        <w:t>וכו</w:t>
      </w:r>
      <w:r w:rsidRPr="007847DD">
        <w:rPr>
          <w:rFonts w:asciiTheme="majorBidi" w:hAnsiTheme="majorBidi"/>
          <w:rtl/>
        </w:rPr>
        <w:t xml:space="preserve">'. </w:t>
      </w:r>
      <w:r w:rsidRPr="007847DD">
        <w:rPr>
          <w:rFonts w:asciiTheme="majorBidi" w:hAnsiTheme="majorBidi" w:hint="eastAsia"/>
          <w:rtl/>
        </w:rPr>
        <w:t>הספק</w:t>
      </w:r>
      <w:r w:rsidRPr="007847DD">
        <w:rPr>
          <w:rFonts w:asciiTheme="majorBidi" w:hAnsiTheme="majorBidi"/>
          <w:rtl/>
        </w:rPr>
        <w:t xml:space="preserve"> </w:t>
      </w:r>
      <w:r w:rsidRPr="007847DD">
        <w:rPr>
          <w:rFonts w:asciiTheme="majorBidi" w:hAnsiTheme="majorBidi" w:hint="eastAsia"/>
          <w:rtl/>
        </w:rPr>
        <w:t>יידרש</w:t>
      </w:r>
      <w:r w:rsidRPr="007847DD">
        <w:rPr>
          <w:rFonts w:asciiTheme="majorBidi" w:hAnsiTheme="majorBidi"/>
          <w:rtl/>
        </w:rPr>
        <w:t xml:space="preserve"> </w:t>
      </w:r>
      <w:r w:rsidRPr="007847DD">
        <w:rPr>
          <w:rFonts w:asciiTheme="majorBidi" w:hAnsiTheme="majorBidi" w:hint="eastAsia"/>
          <w:rtl/>
        </w:rPr>
        <w:t>לגלות</w:t>
      </w:r>
      <w:r w:rsidRPr="007847DD">
        <w:rPr>
          <w:rFonts w:asciiTheme="majorBidi" w:hAnsiTheme="majorBidi"/>
          <w:rtl/>
        </w:rPr>
        <w:t xml:space="preserve"> </w:t>
      </w:r>
      <w:r w:rsidRPr="007847DD">
        <w:rPr>
          <w:rFonts w:asciiTheme="majorBidi" w:hAnsiTheme="majorBidi" w:hint="eastAsia"/>
          <w:rtl/>
        </w:rPr>
        <w:t>גמישות</w:t>
      </w:r>
      <w:r w:rsidRPr="007847DD">
        <w:rPr>
          <w:rFonts w:asciiTheme="majorBidi" w:hAnsiTheme="majorBidi"/>
          <w:rtl/>
        </w:rPr>
        <w:t xml:space="preserve"> </w:t>
      </w:r>
      <w:r w:rsidRPr="007847DD">
        <w:rPr>
          <w:rFonts w:asciiTheme="majorBidi" w:hAnsiTheme="majorBidi" w:hint="eastAsia"/>
          <w:rtl/>
        </w:rPr>
        <w:t>ולהיענות</w:t>
      </w:r>
      <w:r w:rsidRPr="007847DD">
        <w:rPr>
          <w:rFonts w:asciiTheme="majorBidi" w:hAnsiTheme="majorBidi"/>
          <w:rtl/>
        </w:rPr>
        <w:t xml:space="preserve"> </w:t>
      </w:r>
      <w:r w:rsidRPr="007847DD">
        <w:rPr>
          <w:rFonts w:asciiTheme="majorBidi" w:hAnsiTheme="majorBidi" w:hint="eastAsia"/>
          <w:rtl/>
        </w:rPr>
        <w:t>לכל</w:t>
      </w:r>
      <w:r w:rsidRPr="007847DD">
        <w:rPr>
          <w:rFonts w:asciiTheme="majorBidi" w:hAnsiTheme="majorBidi"/>
          <w:rtl/>
        </w:rPr>
        <w:t xml:space="preserve"> </w:t>
      </w:r>
      <w:r w:rsidRPr="007847DD">
        <w:rPr>
          <w:rFonts w:asciiTheme="majorBidi" w:hAnsiTheme="majorBidi" w:hint="eastAsia"/>
          <w:rtl/>
        </w:rPr>
        <w:t>בקשה</w:t>
      </w:r>
      <w:r w:rsidRPr="007847DD">
        <w:rPr>
          <w:rFonts w:asciiTheme="majorBidi" w:hAnsiTheme="majorBidi"/>
          <w:rtl/>
        </w:rPr>
        <w:t xml:space="preserve"> </w:t>
      </w:r>
      <w:r w:rsidRPr="007847DD">
        <w:rPr>
          <w:rFonts w:asciiTheme="majorBidi" w:hAnsiTheme="majorBidi" w:hint="eastAsia"/>
          <w:rtl/>
        </w:rPr>
        <w:t>שתתקבל</w:t>
      </w:r>
      <w:r w:rsidRPr="007847DD">
        <w:rPr>
          <w:rFonts w:asciiTheme="majorBidi" w:hAnsiTheme="majorBidi"/>
          <w:rtl/>
        </w:rPr>
        <w:t xml:space="preserve"> </w:t>
      </w:r>
      <w:r w:rsidRPr="007847DD">
        <w:rPr>
          <w:rFonts w:asciiTheme="majorBidi" w:hAnsiTheme="majorBidi" w:hint="eastAsia"/>
          <w:rtl/>
        </w:rPr>
        <w:t>מ</w:t>
      </w:r>
      <w:r w:rsidR="008925DA" w:rsidRPr="007847DD">
        <w:rPr>
          <w:rFonts w:asciiTheme="majorBidi" w:hAnsiTheme="majorBidi" w:hint="eastAsia"/>
          <w:rtl/>
        </w:rPr>
        <w:t>האגף</w:t>
      </w:r>
      <w:r w:rsidR="008925DA" w:rsidRPr="007847DD">
        <w:rPr>
          <w:rFonts w:asciiTheme="majorBidi" w:hAnsiTheme="majorBidi"/>
          <w:rtl/>
        </w:rPr>
        <w:t>.</w:t>
      </w:r>
      <w:r w:rsidR="00E448B9" w:rsidRPr="007847DD">
        <w:rPr>
          <w:rFonts w:asciiTheme="majorBidi" w:hAnsiTheme="majorBidi"/>
          <w:rtl/>
        </w:rPr>
        <w:t xml:space="preserve"> יובהר כי המשרד ינהג בהוגנות ולא ידרוש דרישות בלתי סבירות.</w:t>
      </w:r>
    </w:p>
    <w:p w14:paraId="66C415F8" w14:textId="77777777" w:rsidR="00640236" w:rsidRPr="003F658E" w:rsidRDefault="00640236" w:rsidP="006C2F0C">
      <w:pPr>
        <w:numPr>
          <w:ilvl w:val="0"/>
          <w:numId w:val="19"/>
        </w:numPr>
        <w:spacing w:before="120"/>
        <w:ind w:left="357" w:hanging="357"/>
        <w:rPr>
          <w:b/>
          <w:bCs/>
          <w:sz w:val="26"/>
          <w:szCs w:val="26"/>
          <w:u w:val="single"/>
          <w:rtl/>
          <w:lang w:eastAsia="en-US"/>
        </w:rPr>
      </w:pPr>
      <w:r w:rsidRPr="003F658E">
        <w:rPr>
          <w:rFonts w:hint="cs"/>
          <w:b/>
          <w:bCs/>
          <w:sz w:val="26"/>
          <w:szCs w:val="26"/>
          <w:u w:val="single"/>
          <w:rtl/>
          <w:lang w:eastAsia="en-US"/>
        </w:rPr>
        <w:t>בקרת קורס</w:t>
      </w:r>
      <w:r w:rsidR="00A91F2D">
        <w:rPr>
          <w:rFonts w:hint="cs"/>
          <w:b/>
          <w:bCs/>
          <w:sz w:val="26"/>
          <w:szCs w:val="26"/>
          <w:u w:val="single"/>
          <w:rtl/>
          <w:lang w:eastAsia="en-US"/>
        </w:rPr>
        <w:t xml:space="preserve"> ומתקנים</w:t>
      </w:r>
      <w:r w:rsidR="00B91F86" w:rsidRPr="00B91F86">
        <w:rPr>
          <w:b/>
          <w:bCs/>
          <w:sz w:val="26"/>
          <w:szCs w:val="26"/>
          <w:rtl/>
          <w:lang w:eastAsia="en-US"/>
        </w:rPr>
        <w:t>:</w:t>
      </w:r>
    </w:p>
    <w:p w14:paraId="0B8BC921" w14:textId="77777777" w:rsidR="00E26CC5" w:rsidRDefault="00E26CC5" w:rsidP="00E26CC5">
      <w:pPr>
        <w:ind w:left="357"/>
        <w:rPr>
          <w:rFonts w:asciiTheme="majorBidi" w:hAnsiTheme="majorBidi"/>
          <w:rtl/>
        </w:rPr>
      </w:pPr>
      <w:r>
        <w:rPr>
          <w:rFonts w:asciiTheme="majorBidi" w:hAnsiTheme="majorBidi" w:hint="cs"/>
          <w:rtl/>
        </w:rPr>
        <w:t xml:space="preserve">בקרת מתקנים תעשה על פי דרישת האגף לבדיקה האם המתקן עומד בסטנדרטים שנקבעים ע"י האיגוד הרלוונטי והאגף להכשרה ופיתוח מאמנים. </w:t>
      </w:r>
    </w:p>
    <w:p w14:paraId="0CAFAF0A" w14:textId="77777777" w:rsidR="00640236" w:rsidRPr="003F658E" w:rsidRDefault="00640236" w:rsidP="00771BF8">
      <w:pPr>
        <w:ind w:left="357"/>
        <w:rPr>
          <w:rFonts w:asciiTheme="majorBidi" w:hAnsiTheme="majorBidi"/>
          <w:rtl/>
        </w:rPr>
      </w:pPr>
      <w:r w:rsidRPr="003F658E">
        <w:rPr>
          <w:rFonts w:asciiTheme="majorBidi" w:hAnsiTheme="majorBidi" w:hint="eastAsia"/>
          <w:rtl/>
        </w:rPr>
        <w:t>מטרת</w:t>
      </w:r>
      <w:r w:rsidRPr="003F658E">
        <w:rPr>
          <w:rFonts w:asciiTheme="majorBidi" w:hAnsiTheme="majorBidi"/>
          <w:rtl/>
        </w:rPr>
        <w:t xml:space="preserve"> </w:t>
      </w:r>
      <w:r w:rsidRPr="003F658E">
        <w:rPr>
          <w:rFonts w:asciiTheme="majorBidi" w:hAnsiTheme="majorBidi" w:hint="eastAsia"/>
          <w:rtl/>
        </w:rPr>
        <w:t>הבקרה</w:t>
      </w:r>
      <w:r w:rsidR="00103CD2" w:rsidRPr="003F658E">
        <w:rPr>
          <w:rFonts w:asciiTheme="majorBidi" w:hAnsiTheme="majorBidi"/>
          <w:rtl/>
        </w:rPr>
        <w:t xml:space="preserve"> הינה </w:t>
      </w:r>
      <w:r w:rsidRPr="003F658E">
        <w:rPr>
          <w:rFonts w:ascii="Tahoma" w:hAnsi="Tahoma"/>
          <w:rtl/>
        </w:rPr>
        <w:t xml:space="preserve">לבדוק את עמידת </w:t>
      </w:r>
      <w:r w:rsidR="00771BF8">
        <w:rPr>
          <w:rFonts w:ascii="Tahoma" w:hAnsi="Tahoma" w:hint="cs"/>
          <w:rtl/>
        </w:rPr>
        <w:t xml:space="preserve">המתקן בתקן הנדרש לקיום </w:t>
      </w:r>
      <w:r w:rsidRPr="003F658E">
        <w:rPr>
          <w:rFonts w:ascii="Tahoma" w:hAnsi="Tahoma"/>
          <w:rtl/>
        </w:rPr>
        <w:t xml:space="preserve">קורס </w:t>
      </w:r>
      <w:r w:rsidRPr="003F658E">
        <w:rPr>
          <w:rFonts w:ascii="Tahoma" w:hAnsi="Tahoma" w:hint="eastAsia"/>
          <w:rtl/>
        </w:rPr>
        <w:t>להכשרת</w:t>
      </w:r>
      <w:r w:rsidRPr="003F658E">
        <w:rPr>
          <w:rFonts w:ascii="Tahoma" w:hAnsi="Tahoma"/>
          <w:rtl/>
        </w:rPr>
        <w:t xml:space="preserve"> </w:t>
      </w:r>
      <w:r w:rsidRPr="003F658E">
        <w:rPr>
          <w:rFonts w:ascii="Tahoma" w:hAnsi="Tahoma" w:hint="eastAsia"/>
          <w:rtl/>
        </w:rPr>
        <w:t>מדריכים</w:t>
      </w:r>
      <w:r w:rsidRPr="003F658E">
        <w:rPr>
          <w:rFonts w:ascii="Tahoma" w:hAnsi="Tahoma"/>
          <w:rtl/>
        </w:rPr>
        <w:t xml:space="preserve">/מאמנים </w:t>
      </w:r>
      <w:r w:rsidR="00771BF8">
        <w:rPr>
          <w:rFonts w:ascii="Tahoma" w:hAnsi="Tahoma" w:hint="cs"/>
          <w:rtl/>
        </w:rPr>
        <w:t>כפי שמופיע בבקשה של המוסד לקבלת הכרה</w:t>
      </w:r>
      <w:r w:rsidRPr="003F658E">
        <w:rPr>
          <w:rFonts w:ascii="Tahoma" w:hAnsi="Tahoma"/>
          <w:rtl/>
        </w:rPr>
        <w:t>.</w:t>
      </w:r>
    </w:p>
    <w:p w14:paraId="4ADAC103" w14:textId="77777777" w:rsidR="00103CD2" w:rsidRPr="003F658E" w:rsidRDefault="00103CD2" w:rsidP="003E14BE">
      <w:pPr>
        <w:ind w:firstLine="357"/>
        <w:rPr>
          <w:rFonts w:asciiTheme="majorBidi" w:hAnsiTheme="majorBidi"/>
          <w:rtl/>
        </w:rPr>
      </w:pPr>
      <w:r w:rsidRPr="003F658E">
        <w:rPr>
          <w:rFonts w:asciiTheme="majorBidi" w:hAnsiTheme="majorBidi" w:hint="eastAsia"/>
          <w:rtl/>
        </w:rPr>
        <w:t>הוראות</w:t>
      </w:r>
      <w:r w:rsidRPr="003F658E">
        <w:rPr>
          <w:rFonts w:asciiTheme="majorBidi" w:hAnsiTheme="majorBidi"/>
          <w:rtl/>
        </w:rPr>
        <w:t xml:space="preserve"> </w:t>
      </w:r>
      <w:r w:rsidRPr="003F658E">
        <w:rPr>
          <w:rFonts w:asciiTheme="majorBidi" w:hAnsiTheme="majorBidi" w:hint="eastAsia"/>
          <w:rtl/>
        </w:rPr>
        <w:t>ביצוע</w:t>
      </w:r>
      <w:r w:rsidRPr="003F658E">
        <w:rPr>
          <w:rFonts w:asciiTheme="majorBidi" w:hAnsiTheme="majorBidi"/>
          <w:rtl/>
        </w:rPr>
        <w:t xml:space="preserve"> </w:t>
      </w:r>
      <w:r w:rsidRPr="003F658E">
        <w:rPr>
          <w:rFonts w:asciiTheme="majorBidi" w:hAnsiTheme="majorBidi" w:hint="eastAsia"/>
          <w:rtl/>
        </w:rPr>
        <w:t>הבקרה</w:t>
      </w:r>
      <w:r w:rsidRPr="003F658E">
        <w:rPr>
          <w:rFonts w:asciiTheme="majorBidi" w:hAnsiTheme="majorBidi"/>
          <w:rtl/>
        </w:rPr>
        <w:t>:</w:t>
      </w:r>
    </w:p>
    <w:p w14:paraId="452B7AA3" w14:textId="77777777" w:rsidR="00640236" w:rsidRPr="003F658E" w:rsidRDefault="00765DC4" w:rsidP="006C2F0C">
      <w:pPr>
        <w:numPr>
          <w:ilvl w:val="1"/>
          <w:numId w:val="19"/>
        </w:numPr>
        <w:ind w:left="992" w:hanging="567"/>
        <w:rPr>
          <w:rFonts w:asciiTheme="majorBidi" w:hAnsiTheme="majorBidi"/>
        </w:rPr>
      </w:pPr>
      <w:r w:rsidRPr="003F658E">
        <w:rPr>
          <w:rFonts w:asciiTheme="majorBidi" w:hAnsiTheme="majorBidi"/>
          <w:rtl/>
        </w:rPr>
        <w:t>עם הגעת הבקר למקום עלי</w:t>
      </w:r>
      <w:r w:rsidRPr="003F658E">
        <w:rPr>
          <w:rFonts w:asciiTheme="majorBidi" w:hAnsiTheme="majorBidi" w:hint="eastAsia"/>
          <w:rtl/>
        </w:rPr>
        <w:t>ו</w:t>
      </w:r>
      <w:r w:rsidR="00640236" w:rsidRPr="003F658E">
        <w:rPr>
          <w:rFonts w:asciiTheme="majorBidi" w:hAnsiTheme="majorBidi"/>
          <w:rtl/>
        </w:rPr>
        <w:t xml:space="preserve"> להזדהות בפני האחראי בקורס או במוסד.</w:t>
      </w:r>
    </w:p>
    <w:p w14:paraId="300CA44B" w14:textId="77777777" w:rsidR="00640236" w:rsidRPr="003F658E" w:rsidRDefault="00640236" w:rsidP="006C2F0C">
      <w:pPr>
        <w:numPr>
          <w:ilvl w:val="1"/>
          <w:numId w:val="19"/>
        </w:numPr>
        <w:ind w:left="992" w:hanging="567"/>
        <w:rPr>
          <w:rFonts w:asciiTheme="majorBidi" w:hAnsiTheme="majorBidi"/>
        </w:rPr>
      </w:pPr>
      <w:r w:rsidRPr="003F658E">
        <w:rPr>
          <w:rFonts w:asciiTheme="majorBidi" w:hAnsiTheme="majorBidi"/>
          <w:rtl/>
        </w:rPr>
        <w:t xml:space="preserve">פרטי הבקרות הנדרשות </w:t>
      </w:r>
      <w:r w:rsidR="00B258CD">
        <w:rPr>
          <w:rFonts w:asciiTheme="majorBidi" w:hAnsiTheme="majorBidi" w:hint="cs"/>
          <w:rtl/>
        </w:rPr>
        <w:t>יישלח</w:t>
      </w:r>
      <w:r w:rsidRPr="003F658E">
        <w:rPr>
          <w:rFonts w:asciiTheme="majorBidi" w:hAnsiTheme="majorBidi"/>
          <w:rtl/>
        </w:rPr>
        <w:t xml:space="preserve"> </w:t>
      </w:r>
      <w:r w:rsidRPr="003F658E">
        <w:rPr>
          <w:rFonts w:asciiTheme="majorBidi" w:hAnsiTheme="majorBidi" w:hint="eastAsia"/>
          <w:rtl/>
        </w:rPr>
        <w:t>ל</w:t>
      </w:r>
      <w:r w:rsidRPr="003F658E">
        <w:rPr>
          <w:rFonts w:asciiTheme="majorBidi" w:hAnsiTheme="majorBidi"/>
          <w:rtl/>
        </w:rPr>
        <w:t>מייל הפרטי</w:t>
      </w:r>
      <w:r w:rsidR="00765DC4" w:rsidRPr="003F658E">
        <w:rPr>
          <w:rFonts w:asciiTheme="majorBidi" w:hAnsiTheme="majorBidi"/>
          <w:rtl/>
        </w:rPr>
        <w:t xml:space="preserve"> של הבקר</w:t>
      </w:r>
      <w:r w:rsidR="00EF1805">
        <w:rPr>
          <w:rFonts w:asciiTheme="majorBidi" w:hAnsiTheme="majorBidi" w:hint="cs"/>
          <w:rtl/>
        </w:rPr>
        <w:t xml:space="preserve"> על פי הדרישה של האגף</w:t>
      </w:r>
      <w:r w:rsidR="00765DC4" w:rsidRPr="003F658E">
        <w:rPr>
          <w:rFonts w:asciiTheme="majorBidi" w:hAnsiTheme="majorBidi"/>
          <w:rtl/>
        </w:rPr>
        <w:t>.</w:t>
      </w:r>
    </w:p>
    <w:p w14:paraId="7007AC5B" w14:textId="77777777" w:rsidR="00AF0E40" w:rsidRPr="002156D4" w:rsidRDefault="00765DC4" w:rsidP="002156D4">
      <w:pPr>
        <w:numPr>
          <w:ilvl w:val="1"/>
          <w:numId w:val="19"/>
        </w:numPr>
        <w:ind w:left="992" w:hanging="567"/>
        <w:rPr>
          <w:rStyle w:val="Hyperlink"/>
          <w:rFonts w:asciiTheme="majorBidi" w:hAnsiTheme="majorBidi"/>
          <w:color w:val="auto"/>
          <w:u w:val="none"/>
        </w:rPr>
      </w:pPr>
      <w:r w:rsidRPr="009707C2">
        <w:rPr>
          <w:rFonts w:asciiTheme="majorBidi" w:hAnsiTheme="majorBidi" w:hint="eastAsia"/>
          <w:rtl/>
        </w:rPr>
        <w:t>על</w:t>
      </w:r>
      <w:r w:rsidRPr="009707C2">
        <w:rPr>
          <w:rFonts w:asciiTheme="majorBidi" w:hAnsiTheme="majorBidi"/>
          <w:rtl/>
        </w:rPr>
        <w:t xml:space="preserve"> </w:t>
      </w:r>
      <w:r w:rsidRPr="009707C2">
        <w:rPr>
          <w:rFonts w:asciiTheme="majorBidi" w:hAnsiTheme="majorBidi" w:hint="eastAsia"/>
          <w:rtl/>
        </w:rPr>
        <w:t>הבקר</w:t>
      </w:r>
      <w:r w:rsidRPr="009707C2">
        <w:rPr>
          <w:rFonts w:asciiTheme="majorBidi" w:hAnsiTheme="majorBidi"/>
          <w:rtl/>
        </w:rPr>
        <w:t xml:space="preserve"> </w:t>
      </w:r>
      <w:r w:rsidRPr="009707C2">
        <w:rPr>
          <w:rFonts w:asciiTheme="majorBidi" w:hAnsiTheme="majorBidi" w:hint="eastAsia"/>
          <w:rtl/>
        </w:rPr>
        <w:t>ללמוד</w:t>
      </w:r>
      <w:r w:rsidRPr="009707C2">
        <w:rPr>
          <w:rFonts w:asciiTheme="majorBidi" w:hAnsiTheme="majorBidi"/>
          <w:rtl/>
        </w:rPr>
        <w:t xml:space="preserve"> היטב את ת</w:t>
      </w:r>
      <w:r w:rsidR="00640236" w:rsidRPr="009707C2">
        <w:rPr>
          <w:rFonts w:asciiTheme="majorBidi" w:hAnsiTheme="majorBidi"/>
          <w:rtl/>
        </w:rPr>
        <w:t>כנית ההכשרה הנדרש</w:t>
      </w:r>
      <w:r w:rsidR="00640236" w:rsidRPr="009707C2">
        <w:rPr>
          <w:rFonts w:asciiTheme="majorBidi" w:hAnsiTheme="majorBidi" w:hint="eastAsia"/>
          <w:rtl/>
        </w:rPr>
        <w:t>ת</w:t>
      </w:r>
      <w:r w:rsidR="00640236" w:rsidRPr="009707C2">
        <w:rPr>
          <w:rFonts w:asciiTheme="majorBidi" w:hAnsiTheme="majorBidi"/>
          <w:rtl/>
        </w:rPr>
        <w:t xml:space="preserve"> לענף הספורט בקורס אותו </w:t>
      </w:r>
      <w:r w:rsidRPr="009707C2">
        <w:rPr>
          <w:rFonts w:asciiTheme="majorBidi" w:hAnsiTheme="majorBidi" w:hint="eastAsia"/>
          <w:rtl/>
        </w:rPr>
        <w:t>הוא</w:t>
      </w:r>
      <w:r w:rsidR="00640236" w:rsidRPr="009707C2">
        <w:rPr>
          <w:rFonts w:asciiTheme="majorBidi" w:hAnsiTheme="majorBidi"/>
          <w:rtl/>
        </w:rPr>
        <w:t xml:space="preserve"> הולך לבקר. </w:t>
      </w:r>
      <w:r w:rsidR="00640236" w:rsidRPr="009707C2">
        <w:rPr>
          <w:rFonts w:asciiTheme="majorBidi" w:hAnsiTheme="majorBidi"/>
          <w:rtl/>
        </w:rPr>
        <w:br/>
        <w:t>קישור לתוכניות הכשרת מדריכים:</w:t>
      </w:r>
    </w:p>
    <w:p w14:paraId="716C1A76" w14:textId="7FBD2DD5" w:rsidR="002156D4" w:rsidRPr="002156D4" w:rsidRDefault="00B4245F" w:rsidP="00A91F2D">
      <w:pPr>
        <w:pStyle w:val="ab"/>
        <w:rPr>
          <w:rFonts w:ascii="Tahoma" w:hAnsi="Tahoma"/>
          <w:rtl/>
        </w:rPr>
      </w:pPr>
      <w:hyperlink r:id="rId21" w:history="1">
        <w:r w:rsidR="002156D4" w:rsidRPr="00FA42EB">
          <w:rPr>
            <w:rStyle w:val="Hyperlink"/>
          </w:rPr>
          <w:t>https://www.gov.il/he/Departments/Guides/conditions_recognition_school</w:t>
        </w:r>
      </w:hyperlink>
      <w:r w:rsidR="002156D4">
        <w:rPr>
          <w:rFonts w:ascii="Tahoma" w:hAnsi="Tahoma" w:hint="cs"/>
          <w:rtl/>
        </w:rPr>
        <w:t xml:space="preserve"> </w:t>
      </w:r>
    </w:p>
    <w:p w14:paraId="5B40275D" w14:textId="77777777" w:rsidR="00640236" w:rsidRPr="007A0455" w:rsidRDefault="00640236" w:rsidP="002156D4">
      <w:pPr>
        <w:ind w:left="992"/>
        <w:rPr>
          <w:rStyle w:val="Hyperlink"/>
          <w:rFonts w:ascii="Tahoma" w:hAnsi="Tahoma"/>
          <w:color w:val="auto"/>
          <w:u w:val="none"/>
          <w:rtl/>
        </w:rPr>
      </w:pPr>
      <w:r w:rsidRPr="002156D4">
        <w:rPr>
          <w:rFonts w:asciiTheme="majorBidi" w:hAnsiTheme="majorBidi"/>
          <w:rtl/>
        </w:rPr>
        <w:t>קישור</w:t>
      </w:r>
      <w:r w:rsidRPr="009707C2">
        <w:rPr>
          <w:rFonts w:ascii="Tahoma" w:hAnsi="Tahoma"/>
          <w:rtl/>
        </w:rPr>
        <w:t xml:space="preserve"> לתוכניות</w:t>
      </w:r>
      <w:r w:rsidR="005B2E91">
        <w:rPr>
          <w:rFonts w:ascii="Tahoma" w:hAnsi="Tahoma" w:hint="cs"/>
          <w:rtl/>
        </w:rPr>
        <w:t xml:space="preserve"> הכשרת מאמנים:</w:t>
      </w:r>
    </w:p>
    <w:p w14:paraId="4732F66C" w14:textId="17944D33" w:rsidR="00AF0E40" w:rsidRPr="00AF0E40" w:rsidRDefault="00B4245F" w:rsidP="002156D4">
      <w:pPr>
        <w:pStyle w:val="ab"/>
        <w:rPr>
          <w:rStyle w:val="Hyperlink"/>
          <w:rtl/>
        </w:rPr>
      </w:pPr>
      <w:hyperlink r:id="rId22" w:history="1">
        <w:r w:rsidR="00AF0E40" w:rsidRPr="003935DC">
          <w:rPr>
            <w:rStyle w:val="Hyperlink"/>
          </w:rPr>
          <w:t>https://www.gov.il/he/Departments/Guides/conditions_recognition_school_coaches</w:t>
        </w:r>
      </w:hyperlink>
    </w:p>
    <w:p w14:paraId="09246CB2" w14:textId="77777777" w:rsidR="00771BF8" w:rsidRDefault="00640236" w:rsidP="007A0455">
      <w:pPr>
        <w:rPr>
          <w:rFonts w:asciiTheme="majorBidi" w:hAnsiTheme="majorBidi"/>
          <w:rtl/>
        </w:rPr>
      </w:pPr>
      <w:r w:rsidRPr="009707C2">
        <w:rPr>
          <w:rFonts w:asciiTheme="majorBidi" w:hAnsiTheme="majorBidi"/>
          <w:rtl/>
        </w:rPr>
        <w:t>בטרם ביקור</w:t>
      </w:r>
      <w:r w:rsidR="00765DC4" w:rsidRPr="009707C2">
        <w:rPr>
          <w:rFonts w:asciiTheme="majorBidi" w:hAnsiTheme="majorBidi"/>
          <w:rtl/>
        </w:rPr>
        <w:t xml:space="preserve"> הבקר</w:t>
      </w:r>
      <w:r w:rsidRPr="009707C2">
        <w:rPr>
          <w:rFonts w:asciiTheme="majorBidi" w:hAnsiTheme="majorBidi"/>
          <w:rtl/>
        </w:rPr>
        <w:t xml:space="preserve"> במוסד </w:t>
      </w:r>
      <w:r w:rsidR="00765DC4" w:rsidRPr="009707C2">
        <w:rPr>
          <w:rFonts w:asciiTheme="majorBidi" w:hAnsiTheme="majorBidi" w:hint="eastAsia"/>
          <w:rtl/>
        </w:rPr>
        <w:t>עליו</w:t>
      </w:r>
      <w:r w:rsidR="00765DC4" w:rsidRPr="009707C2">
        <w:rPr>
          <w:rFonts w:asciiTheme="majorBidi" w:hAnsiTheme="majorBidi"/>
          <w:rtl/>
        </w:rPr>
        <w:t xml:space="preserve"> </w:t>
      </w:r>
      <w:r w:rsidR="00765DC4" w:rsidRPr="009707C2">
        <w:rPr>
          <w:rFonts w:asciiTheme="majorBidi" w:hAnsiTheme="majorBidi" w:hint="eastAsia"/>
          <w:rtl/>
        </w:rPr>
        <w:t>ל</w:t>
      </w:r>
      <w:r w:rsidRPr="009707C2">
        <w:rPr>
          <w:rFonts w:asciiTheme="majorBidi" w:hAnsiTheme="majorBidi"/>
          <w:rtl/>
        </w:rPr>
        <w:t xml:space="preserve">בדוק בקובץ המוסדות </w:t>
      </w:r>
      <w:r w:rsidRPr="009707C2">
        <w:rPr>
          <w:rFonts w:asciiTheme="majorBidi" w:hAnsiTheme="majorBidi" w:hint="eastAsia"/>
          <w:rtl/>
        </w:rPr>
        <w:t>והקורסים</w:t>
      </w:r>
      <w:r w:rsidRPr="009707C2">
        <w:rPr>
          <w:rFonts w:asciiTheme="majorBidi" w:hAnsiTheme="majorBidi"/>
          <w:rtl/>
        </w:rPr>
        <w:t xml:space="preserve"> </w:t>
      </w:r>
      <w:r w:rsidRPr="009707C2">
        <w:rPr>
          <w:rFonts w:asciiTheme="majorBidi" w:hAnsiTheme="majorBidi" w:hint="eastAsia"/>
          <w:rtl/>
        </w:rPr>
        <w:t>המאוש</w:t>
      </w:r>
      <w:r w:rsidR="00765DC4" w:rsidRPr="009707C2">
        <w:rPr>
          <w:rFonts w:asciiTheme="majorBidi" w:hAnsiTheme="majorBidi" w:hint="eastAsia"/>
          <w:rtl/>
        </w:rPr>
        <w:t>רים</w:t>
      </w:r>
      <w:r w:rsidRPr="009707C2">
        <w:rPr>
          <w:rFonts w:asciiTheme="majorBidi" w:hAnsiTheme="majorBidi"/>
          <w:rtl/>
        </w:rPr>
        <w:t xml:space="preserve">, </w:t>
      </w:r>
      <w:r w:rsidR="00765DC4" w:rsidRPr="009707C2">
        <w:rPr>
          <w:rFonts w:asciiTheme="majorBidi" w:hAnsiTheme="majorBidi"/>
          <w:rtl/>
        </w:rPr>
        <w:t xml:space="preserve">את אישור ההכרה בתוקף שיש למוסד, </w:t>
      </w:r>
      <w:r w:rsidRPr="009707C2">
        <w:rPr>
          <w:rFonts w:asciiTheme="majorBidi" w:hAnsiTheme="majorBidi"/>
          <w:rtl/>
        </w:rPr>
        <w:t>לגבי הקורס הרלוונטי. אישורי ההכרה המעודכנים נמצאים בקישור הבא:</w:t>
      </w:r>
    </w:p>
    <w:p w14:paraId="556AABE0" w14:textId="2F626B14" w:rsidR="00AF0E40" w:rsidRDefault="00B4245F" w:rsidP="0064748A">
      <w:pPr>
        <w:rPr>
          <w:rFonts w:asciiTheme="majorBidi" w:hAnsiTheme="majorBidi"/>
          <w:rtl/>
        </w:rPr>
      </w:pPr>
      <w:hyperlink r:id="rId23" w:history="1">
        <w:r w:rsidR="00AF0E40" w:rsidRPr="003935DC">
          <w:rPr>
            <w:rStyle w:val="Hyperlink"/>
            <w:rFonts w:asciiTheme="majorBidi" w:hAnsiTheme="majorBidi"/>
          </w:rPr>
          <w:t>https://www.gov.il/he/Departments/General/approved_institutions</w:t>
        </w:r>
      </w:hyperlink>
    </w:p>
    <w:p w14:paraId="78508797" w14:textId="77777777" w:rsidR="00AF0E40" w:rsidRPr="00AF0E40" w:rsidRDefault="00AF0E40" w:rsidP="0064748A">
      <w:pPr>
        <w:rPr>
          <w:rFonts w:asciiTheme="majorBidi" w:hAnsiTheme="majorBidi"/>
          <w:rtl/>
        </w:rPr>
      </w:pPr>
    </w:p>
    <w:p w14:paraId="446E962E" w14:textId="77777777" w:rsidR="00640236" w:rsidRPr="0064748A" w:rsidRDefault="00765DC4" w:rsidP="00E26CC5">
      <w:pPr>
        <w:rPr>
          <w:rFonts w:asciiTheme="majorBidi" w:hAnsiTheme="majorBidi"/>
        </w:rPr>
      </w:pPr>
      <w:r w:rsidRPr="0064748A">
        <w:rPr>
          <w:rFonts w:asciiTheme="majorBidi" w:hAnsiTheme="majorBidi"/>
          <w:rtl/>
        </w:rPr>
        <w:t xml:space="preserve">אין </w:t>
      </w:r>
      <w:r w:rsidR="00640236" w:rsidRPr="0064748A">
        <w:rPr>
          <w:rFonts w:asciiTheme="majorBidi" w:hAnsiTheme="majorBidi"/>
          <w:rtl/>
        </w:rPr>
        <w:t>לתאם עם המוסד את ביקור</w:t>
      </w:r>
      <w:r w:rsidR="00631F0A" w:rsidRPr="0064748A">
        <w:rPr>
          <w:rFonts w:asciiTheme="majorBidi" w:hAnsiTheme="majorBidi"/>
          <w:rtl/>
        </w:rPr>
        <w:t xml:space="preserve"> הבקר</w:t>
      </w:r>
      <w:r w:rsidR="00640236" w:rsidRPr="0064748A">
        <w:rPr>
          <w:rFonts w:asciiTheme="majorBidi" w:hAnsiTheme="majorBidi"/>
          <w:rtl/>
        </w:rPr>
        <w:t xml:space="preserve"> בקורס</w:t>
      </w:r>
      <w:r w:rsidRPr="0064748A">
        <w:rPr>
          <w:rFonts w:asciiTheme="majorBidi" w:hAnsiTheme="majorBidi"/>
          <w:rtl/>
        </w:rPr>
        <w:t>.</w:t>
      </w:r>
      <w:r w:rsidR="00631F0A" w:rsidRPr="0064748A">
        <w:rPr>
          <w:rFonts w:asciiTheme="majorBidi" w:hAnsiTheme="majorBidi"/>
          <w:rtl/>
        </w:rPr>
        <w:t xml:space="preserve"> </w:t>
      </w:r>
      <w:r w:rsidR="00631F0A" w:rsidRPr="0064748A">
        <w:rPr>
          <w:rFonts w:asciiTheme="majorBidi" w:hAnsiTheme="majorBidi" w:hint="eastAsia"/>
          <w:rtl/>
        </w:rPr>
        <w:t>על</w:t>
      </w:r>
      <w:r w:rsidR="00631F0A" w:rsidRPr="0064748A">
        <w:rPr>
          <w:rFonts w:asciiTheme="majorBidi" w:hAnsiTheme="majorBidi"/>
          <w:rtl/>
        </w:rPr>
        <w:t xml:space="preserve"> </w:t>
      </w:r>
      <w:r w:rsidR="00631F0A" w:rsidRPr="0064748A">
        <w:rPr>
          <w:rFonts w:asciiTheme="majorBidi" w:hAnsiTheme="majorBidi" w:hint="eastAsia"/>
          <w:rtl/>
        </w:rPr>
        <w:t>הבקר</w:t>
      </w:r>
      <w:r w:rsidR="00631F0A" w:rsidRPr="0064748A">
        <w:rPr>
          <w:rFonts w:asciiTheme="majorBidi" w:hAnsiTheme="majorBidi"/>
          <w:rtl/>
        </w:rPr>
        <w:t xml:space="preserve"> </w:t>
      </w:r>
      <w:r w:rsidR="00631F0A" w:rsidRPr="0064748A">
        <w:rPr>
          <w:rFonts w:asciiTheme="majorBidi" w:hAnsiTheme="majorBidi" w:hint="eastAsia"/>
          <w:rtl/>
        </w:rPr>
        <w:t>להגיע</w:t>
      </w:r>
      <w:r w:rsidR="00631F0A" w:rsidRPr="0064748A">
        <w:rPr>
          <w:rFonts w:asciiTheme="majorBidi" w:hAnsiTheme="majorBidi"/>
          <w:rtl/>
        </w:rPr>
        <w:t xml:space="preserve"> למקום </w:t>
      </w:r>
      <w:r w:rsidR="00640236" w:rsidRPr="0064748A">
        <w:rPr>
          <w:rFonts w:asciiTheme="majorBidi" w:hAnsiTheme="majorBidi"/>
          <w:rtl/>
        </w:rPr>
        <w:t>ללא הודעה מוקדמת. ב</w:t>
      </w:r>
      <w:r w:rsidR="00631F0A" w:rsidRPr="0064748A">
        <w:rPr>
          <w:rFonts w:asciiTheme="majorBidi" w:hAnsiTheme="majorBidi"/>
          <w:rtl/>
        </w:rPr>
        <w:t>מידה ולא התקיים קורס במועד הגעת הבקר</w:t>
      </w:r>
      <w:r w:rsidR="00640236" w:rsidRPr="0064748A">
        <w:rPr>
          <w:rFonts w:asciiTheme="majorBidi" w:hAnsiTheme="majorBidi"/>
          <w:rtl/>
        </w:rPr>
        <w:t xml:space="preserve">, </w:t>
      </w:r>
      <w:r w:rsidR="0094414F" w:rsidRPr="0064748A">
        <w:rPr>
          <w:rFonts w:asciiTheme="majorBidi" w:hAnsiTheme="majorBidi" w:hint="eastAsia"/>
          <w:rtl/>
        </w:rPr>
        <w:t>על</w:t>
      </w:r>
      <w:r w:rsidR="00631F0A" w:rsidRPr="0064748A">
        <w:rPr>
          <w:rFonts w:asciiTheme="majorBidi" w:hAnsiTheme="majorBidi" w:hint="eastAsia"/>
          <w:rtl/>
        </w:rPr>
        <w:t>יו</w:t>
      </w:r>
      <w:r w:rsidR="00640236" w:rsidRPr="0064748A">
        <w:rPr>
          <w:rFonts w:asciiTheme="majorBidi" w:hAnsiTheme="majorBidi"/>
          <w:rtl/>
        </w:rPr>
        <w:t xml:space="preserve"> </w:t>
      </w:r>
      <w:r w:rsidR="0094414F" w:rsidRPr="0064748A">
        <w:rPr>
          <w:rFonts w:asciiTheme="majorBidi" w:hAnsiTheme="majorBidi" w:hint="eastAsia"/>
          <w:rtl/>
        </w:rPr>
        <w:t>ל</w:t>
      </w:r>
      <w:r w:rsidR="00640236" w:rsidRPr="0064748A">
        <w:rPr>
          <w:rFonts w:asciiTheme="majorBidi" w:hAnsiTheme="majorBidi"/>
          <w:rtl/>
        </w:rPr>
        <w:t>ציין זאת בדוח.</w:t>
      </w:r>
    </w:p>
    <w:p w14:paraId="618432F5" w14:textId="77777777" w:rsidR="00640236" w:rsidRPr="009707C2" w:rsidRDefault="00765DC4" w:rsidP="006C2F0C">
      <w:pPr>
        <w:numPr>
          <w:ilvl w:val="1"/>
          <w:numId w:val="19"/>
        </w:numPr>
        <w:ind w:left="992" w:hanging="567"/>
        <w:rPr>
          <w:rFonts w:asciiTheme="majorBidi" w:hAnsiTheme="majorBidi"/>
        </w:rPr>
      </w:pPr>
      <w:r w:rsidRPr="009707C2">
        <w:rPr>
          <w:rFonts w:asciiTheme="majorBidi" w:hAnsiTheme="majorBidi"/>
          <w:rtl/>
        </w:rPr>
        <w:t>בטרם הגעת הבקר</w:t>
      </w:r>
      <w:r w:rsidR="00640236" w:rsidRPr="009707C2">
        <w:rPr>
          <w:rFonts w:asciiTheme="majorBidi" w:hAnsiTheme="majorBidi"/>
          <w:rtl/>
        </w:rPr>
        <w:t xml:space="preserve"> לביקורת</w:t>
      </w:r>
      <w:r w:rsidR="0094414F" w:rsidRPr="009707C2">
        <w:rPr>
          <w:rFonts w:asciiTheme="majorBidi" w:hAnsiTheme="majorBidi"/>
          <w:rtl/>
        </w:rPr>
        <w:t xml:space="preserve">, </w:t>
      </w:r>
      <w:r w:rsidR="0094414F" w:rsidRPr="009707C2">
        <w:rPr>
          <w:rFonts w:asciiTheme="majorBidi" w:hAnsiTheme="majorBidi" w:hint="eastAsia"/>
          <w:rtl/>
        </w:rPr>
        <w:t>עליו</w:t>
      </w:r>
      <w:r w:rsidR="00640236" w:rsidRPr="009707C2">
        <w:rPr>
          <w:rFonts w:asciiTheme="majorBidi" w:hAnsiTheme="majorBidi"/>
          <w:rtl/>
        </w:rPr>
        <w:t xml:space="preserve"> </w:t>
      </w:r>
      <w:r w:rsidR="00640236" w:rsidRPr="009707C2">
        <w:rPr>
          <w:rFonts w:asciiTheme="majorBidi" w:hAnsiTheme="majorBidi" w:hint="eastAsia"/>
          <w:rtl/>
        </w:rPr>
        <w:t>ל</w:t>
      </w:r>
      <w:r w:rsidR="00640236" w:rsidRPr="009707C2">
        <w:rPr>
          <w:rFonts w:asciiTheme="majorBidi" w:hAnsiTheme="majorBidi"/>
          <w:rtl/>
        </w:rPr>
        <w:t>הכ</w:t>
      </w:r>
      <w:r w:rsidR="00640236" w:rsidRPr="009707C2">
        <w:rPr>
          <w:rFonts w:asciiTheme="majorBidi" w:hAnsiTheme="majorBidi" w:hint="eastAsia"/>
          <w:rtl/>
        </w:rPr>
        <w:t>י</w:t>
      </w:r>
      <w:r w:rsidR="00640236" w:rsidRPr="009707C2">
        <w:rPr>
          <w:rFonts w:asciiTheme="majorBidi" w:hAnsiTheme="majorBidi"/>
          <w:rtl/>
        </w:rPr>
        <w:t>ן את ה</w:t>
      </w:r>
      <w:r w:rsidRPr="009707C2">
        <w:rPr>
          <w:rFonts w:asciiTheme="majorBidi" w:hAnsiTheme="majorBidi"/>
          <w:rtl/>
        </w:rPr>
        <w:t xml:space="preserve">נושאים הנדרשים לבדיקה בעת הבקרה, </w:t>
      </w:r>
      <w:r w:rsidR="00640236" w:rsidRPr="009707C2">
        <w:rPr>
          <w:rFonts w:asciiTheme="majorBidi" w:hAnsiTheme="majorBidi"/>
          <w:rtl/>
        </w:rPr>
        <w:t>לפי</w:t>
      </w:r>
      <w:r w:rsidR="00B91F86">
        <w:rPr>
          <w:rFonts w:asciiTheme="majorBidi" w:hAnsiTheme="majorBidi"/>
          <w:rtl/>
        </w:rPr>
        <w:t xml:space="preserve"> הסעיפים  המצוינים בדוח הבקרות.</w:t>
      </w:r>
    </w:p>
    <w:p w14:paraId="27A3CF73" w14:textId="77777777" w:rsidR="00640236" w:rsidRPr="009707C2" w:rsidRDefault="00765DC4" w:rsidP="006C2F0C">
      <w:pPr>
        <w:numPr>
          <w:ilvl w:val="1"/>
          <w:numId w:val="19"/>
        </w:numPr>
        <w:ind w:left="992" w:hanging="567"/>
        <w:rPr>
          <w:rFonts w:asciiTheme="majorBidi" w:hAnsiTheme="majorBidi"/>
        </w:rPr>
      </w:pPr>
      <w:r w:rsidRPr="009707C2">
        <w:rPr>
          <w:rFonts w:asciiTheme="majorBidi" w:hAnsiTheme="majorBidi" w:hint="eastAsia"/>
          <w:rtl/>
        </w:rPr>
        <w:t>על</w:t>
      </w:r>
      <w:r w:rsidRPr="009707C2">
        <w:rPr>
          <w:rFonts w:asciiTheme="majorBidi" w:hAnsiTheme="majorBidi"/>
          <w:rtl/>
        </w:rPr>
        <w:t xml:space="preserve"> </w:t>
      </w:r>
      <w:r w:rsidRPr="009707C2">
        <w:rPr>
          <w:rFonts w:asciiTheme="majorBidi" w:hAnsiTheme="majorBidi" w:hint="eastAsia"/>
          <w:rtl/>
        </w:rPr>
        <w:t>הבקר</w:t>
      </w:r>
      <w:r w:rsidR="00640236" w:rsidRPr="009707C2">
        <w:rPr>
          <w:rFonts w:asciiTheme="majorBidi" w:hAnsiTheme="majorBidi"/>
          <w:rtl/>
        </w:rPr>
        <w:t xml:space="preserve"> </w:t>
      </w:r>
      <w:r w:rsidRPr="009707C2">
        <w:rPr>
          <w:rFonts w:asciiTheme="majorBidi" w:hAnsiTheme="majorBidi" w:hint="eastAsia"/>
          <w:rtl/>
        </w:rPr>
        <w:t>ל</w:t>
      </w:r>
      <w:r w:rsidR="00640236" w:rsidRPr="009707C2">
        <w:rPr>
          <w:rFonts w:asciiTheme="majorBidi" w:hAnsiTheme="majorBidi" w:hint="eastAsia"/>
          <w:rtl/>
        </w:rPr>
        <w:t>בדוק</w:t>
      </w:r>
      <w:r w:rsidR="00640236" w:rsidRPr="009707C2">
        <w:rPr>
          <w:rFonts w:asciiTheme="majorBidi" w:hAnsiTheme="majorBidi"/>
          <w:rtl/>
        </w:rPr>
        <w:t xml:space="preserve"> </w:t>
      </w:r>
      <w:r w:rsidR="00640236" w:rsidRPr="009707C2">
        <w:rPr>
          <w:rFonts w:asciiTheme="majorBidi" w:hAnsiTheme="majorBidi" w:hint="eastAsia"/>
          <w:rtl/>
        </w:rPr>
        <w:t>ו</w:t>
      </w:r>
      <w:r w:rsidRPr="009707C2">
        <w:rPr>
          <w:rFonts w:asciiTheme="majorBidi" w:hAnsiTheme="majorBidi" w:hint="eastAsia"/>
          <w:rtl/>
        </w:rPr>
        <w:t>ל</w:t>
      </w:r>
      <w:r w:rsidR="00640236" w:rsidRPr="009707C2">
        <w:rPr>
          <w:rFonts w:asciiTheme="majorBidi" w:hAnsiTheme="majorBidi"/>
          <w:rtl/>
        </w:rPr>
        <w:t>סרוק את יומן הק</w:t>
      </w:r>
      <w:r w:rsidR="00640236" w:rsidRPr="009707C2">
        <w:rPr>
          <w:rFonts w:asciiTheme="majorBidi" w:hAnsiTheme="majorBidi" w:hint="eastAsia"/>
          <w:rtl/>
        </w:rPr>
        <w:t>ו</w:t>
      </w:r>
      <w:r w:rsidR="00640236" w:rsidRPr="009707C2">
        <w:rPr>
          <w:rFonts w:asciiTheme="majorBidi" w:hAnsiTheme="majorBidi"/>
          <w:rtl/>
        </w:rPr>
        <w:t>רס במלואו,</w:t>
      </w:r>
      <w:r w:rsidR="00F700D0">
        <w:rPr>
          <w:rFonts w:asciiTheme="majorBidi" w:hAnsiTheme="majorBidi" w:hint="cs"/>
          <w:rtl/>
        </w:rPr>
        <w:t xml:space="preserve"> </w:t>
      </w:r>
      <w:r w:rsidR="00640236" w:rsidRPr="009707C2">
        <w:rPr>
          <w:rFonts w:asciiTheme="majorBidi" w:hAnsiTheme="majorBidi"/>
          <w:rtl/>
        </w:rPr>
        <w:t>כפי שהו</w:t>
      </w:r>
      <w:r w:rsidRPr="009707C2">
        <w:rPr>
          <w:rFonts w:asciiTheme="majorBidi" w:hAnsiTheme="majorBidi" w:hint="eastAsia"/>
          <w:rtl/>
        </w:rPr>
        <w:t>צג</w:t>
      </w:r>
      <w:r w:rsidRPr="009707C2">
        <w:rPr>
          <w:rFonts w:asciiTheme="majorBidi" w:hAnsiTheme="majorBidi"/>
          <w:rtl/>
        </w:rPr>
        <w:t xml:space="preserve"> </w:t>
      </w:r>
      <w:r w:rsidRPr="009707C2">
        <w:rPr>
          <w:rFonts w:asciiTheme="majorBidi" w:hAnsiTheme="majorBidi" w:hint="eastAsia"/>
          <w:rtl/>
        </w:rPr>
        <w:t>בפניו</w:t>
      </w:r>
      <w:r w:rsidR="00640236" w:rsidRPr="009707C2">
        <w:rPr>
          <w:rFonts w:asciiTheme="majorBidi" w:hAnsiTheme="majorBidi"/>
          <w:rtl/>
        </w:rPr>
        <w:t xml:space="preserve"> </w:t>
      </w:r>
      <w:r w:rsidRPr="009707C2">
        <w:rPr>
          <w:rFonts w:asciiTheme="majorBidi" w:hAnsiTheme="majorBidi"/>
          <w:rtl/>
        </w:rPr>
        <w:t xml:space="preserve">ביום </w:t>
      </w:r>
      <w:r w:rsidRPr="009707C2">
        <w:rPr>
          <w:rFonts w:asciiTheme="majorBidi" w:hAnsiTheme="majorBidi" w:hint="eastAsia"/>
          <w:rtl/>
        </w:rPr>
        <w:t>ה</w:t>
      </w:r>
      <w:r w:rsidRPr="009707C2">
        <w:rPr>
          <w:rFonts w:asciiTheme="majorBidi" w:hAnsiTheme="majorBidi"/>
          <w:rtl/>
        </w:rPr>
        <w:t>ביקור</w:t>
      </w:r>
      <w:r w:rsidR="00640236" w:rsidRPr="009707C2">
        <w:rPr>
          <w:rFonts w:asciiTheme="majorBidi" w:hAnsiTheme="majorBidi"/>
          <w:rtl/>
        </w:rPr>
        <w:t xml:space="preserve"> ב</w:t>
      </w:r>
      <w:r w:rsidR="00640236" w:rsidRPr="009707C2">
        <w:rPr>
          <w:rFonts w:asciiTheme="majorBidi" w:hAnsiTheme="majorBidi" w:hint="eastAsia"/>
          <w:rtl/>
        </w:rPr>
        <w:t>קורס</w:t>
      </w:r>
      <w:r w:rsidR="00640236" w:rsidRPr="009707C2">
        <w:rPr>
          <w:rFonts w:asciiTheme="majorBidi" w:hAnsiTheme="majorBidi"/>
          <w:rtl/>
        </w:rPr>
        <w:t>/במוסד</w:t>
      </w:r>
      <w:r w:rsidRPr="009707C2">
        <w:rPr>
          <w:rFonts w:asciiTheme="majorBidi" w:hAnsiTheme="majorBidi"/>
          <w:rtl/>
        </w:rPr>
        <w:t>,</w:t>
      </w:r>
      <w:r w:rsidR="00640236" w:rsidRPr="009707C2">
        <w:rPr>
          <w:rFonts w:asciiTheme="majorBidi" w:hAnsiTheme="majorBidi"/>
          <w:rtl/>
        </w:rPr>
        <w:t xml:space="preserve"> על מנת לצרפו לדוח הבקר</w:t>
      </w:r>
      <w:r w:rsidR="00640236" w:rsidRPr="009707C2">
        <w:rPr>
          <w:rFonts w:asciiTheme="majorBidi" w:hAnsiTheme="majorBidi" w:hint="eastAsia"/>
          <w:rtl/>
        </w:rPr>
        <w:t>ה</w:t>
      </w:r>
      <w:r w:rsidR="00640236" w:rsidRPr="009707C2">
        <w:rPr>
          <w:rFonts w:asciiTheme="majorBidi" w:hAnsiTheme="majorBidi"/>
          <w:rtl/>
        </w:rPr>
        <w:t>.</w:t>
      </w:r>
    </w:p>
    <w:p w14:paraId="525A3E93" w14:textId="77777777" w:rsidR="00640236" w:rsidRPr="009707C2" w:rsidRDefault="00640236" w:rsidP="006C2F0C">
      <w:pPr>
        <w:numPr>
          <w:ilvl w:val="1"/>
          <w:numId w:val="19"/>
        </w:numPr>
        <w:ind w:left="992" w:hanging="567"/>
        <w:rPr>
          <w:rFonts w:asciiTheme="majorBidi" w:hAnsiTheme="majorBidi"/>
        </w:rPr>
      </w:pPr>
      <w:r w:rsidRPr="009707C2">
        <w:rPr>
          <w:rFonts w:asciiTheme="majorBidi" w:hAnsiTheme="majorBidi"/>
          <w:rtl/>
        </w:rPr>
        <w:lastRenderedPageBreak/>
        <w:t>על</w:t>
      </w:r>
      <w:r w:rsidR="00765DC4" w:rsidRPr="009707C2">
        <w:rPr>
          <w:rFonts w:asciiTheme="majorBidi" w:hAnsiTheme="majorBidi"/>
          <w:rtl/>
        </w:rPr>
        <w:t xml:space="preserve"> הבקר</w:t>
      </w:r>
      <w:r w:rsidRPr="009707C2">
        <w:rPr>
          <w:rFonts w:asciiTheme="majorBidi" w:hAnsiTheme="majorBidi"/>
          <w:rtl/>
        </w:rPr>
        <w:t xml:space="preserve"> לציין </w:t>
      </w:r>
      <w:r w:rsidRPr="009707C2">
        <w:rPr>
          <w:rFonts w:asciiTheme="majorBidi" w:hAnsiTheme="majorBidi" w:hint="eastAsia"/>
          <w:rtl/>
        </w:rPr>
        <w:t>בדוח</w:t>
      </w:r>
      <w:r w:rsidRPr="009707C2">
        <w:rPr>
          <w:rFonts w:asciiTheme="majorBidi" w:hAnsiTheme="majorBidi"/>
          <w:rtl/>
        </w:rPr>
        <w:t xml:space="preserve"> </w:t>
      </w:r>
      <w:r w:rsidR="00765DC4" w:rsidRPr="009707C2">
        <w:rPr>
          <w:rFonts w:asciiTheme="majorBidi" w:hAnsiTheme="majorBidi" w:hint="eastAsia"/>
          <w:rtl/>
        </w:rPr>
        <w:t>האם</w:t>
      </w:r>
      <w:r w:rsidR="00765DC4" w:rsidRPr="009707C2">
        <w:rPr>
          <w:rFonts w:asciiTheme="majorBidi" w:hAnsiTheme="majorBidi"/>
          <w:rtl/>
        </w:rPr>
        <w:t xml:space="preserve"> נכח</w:t>
      </w:r>
      <w:r w:rsidRPr="009707C2">
        <w:rPr>
          <w:rFonts w:asciiTheme="majorBidi" w:hAnsiTheme="majorBidi"/>
          <w:rtl/>
        </w:rPr>
        <w:t xml:space="preserve"> בשיעור מעשי/ ענפי או בשיעור עיוני/ מדעי.</w:t>
      </w:r>
    </w:p>
    <w:p w14:paraId="6B1F7866" w14:textId="77777777" w:rsidR="00640236" w:rsidRDefault="00765DC4" w:rsidP="006C2F0C">
      <w:pPr>
        <w:numPr>
          <w:ilvl w:val="1"/>
          <w:numId w:val="19"/>
        </w:numPr>
        <w:ind w:left="992" w:hanging="567"/>
        <w:rPr>
          <w:rFonts w:asciiTheme="majorBidi" w:hAnsiTheme="majorBidi"/>
        </w:rPr>
      </w:pPr>
      <w:r w:rsidRPr="009707C2">
        <w:rPr>
          <w:rFonts w:asciiTheme="majorBidi" w:hAnsiTheme="majorBidi" w:hint="eastAsia"/>
          <w:rtl/>
        </w:rPr>
        <w:t>על</w:t>
      </w:r>
      <w:r w:rsidRPr="009707C2">
        <w:rPr>
          <w:rFonts w:asciiTheme="majorBidi" w:hAnsiTheme="majorBidi"/>
          <w:rtl/>
        </w:rPr>
        <w:t xml:space="preserve"> </w:t>
      </w:r>
      <w:r w:rsidRPr="009707C2">
        <w:rPr>
          <w:rFonts w:asciiTheme="majorBidi" w:hAnsiTheme="majorBidi" w:hint="eastAsia"/>
          <w:rtl/>
        </w:rPr>
        <w:t>הבקר</w:t>
      </w:r>
      <w:r w:rsidRPr="009707C2">
        <w:rPr>
          <w:rFonts w:asciiTheme="majorBidi" w:hAnsiTheme="majorBidi"/>
          <w:rtl/>
        </w:rPr>
        <w:t xml:space="preserve"> </w:t>
      </w:r>
      <w:r w:rsidRPr="009707C2">
        <w:rPr>
          <w:rFonts w:asciiTheme="majorBidi" w:hAnsiTheme="majorBidi" w:hint="eastAsia"/>
          <w:rtl/>
        </w:rPr>
        <w:t>ל</w:t>
      </w:r>
      <w:r w:rsidRPr="009707C2">
        <w:rPr>
          <w:rFonts w:asciiTheme="majorBidi" w:hAnsiTheme="majorBidi"/>
          <w:rtl/>
        </w:rPr>
        <w:t>השוו</w:t>
      </w:r>
      <w:r w:rsidRPr="009707C2">
        <w:rPr>
          <w:rFonts w:asciiTheme="majorBidi" w:hAnsiTheme="majorBidi" w:hint="eastAsia"/>
          <w:rtl/>
        </w:rPr>
        <w:t>ת</w:t>
      </w:r>
      <w:r w:rsidR="00640236" w:rsidRPr="009707C2">
        <w:rPr>
          <w:rFonts w:asciiTheme="majorBidi" w:hAnsiTheme="majorBidi"/>
          <w:rtl/>
        </w:rPr>
        <w:t xml:space="preserve"> ו</w:t>
      </w:r>
      <w:r w:rsidRPr="009707C2">
        <w:rPr>
          <w:rFonts w:asciiTheme="majorBidi" w:hAnsiTheme="majorBidi" w:hint="eastAsia"/>
          <w:rtl/>
        </w:rPr>
        <w:t>ל</w:t>
      </w:r>
      <w:r w:rsidRPr="009707C2">
        <w:rPr>
          <w:rFonts w:asciiTheme="majorBidi" w:hAnsiTheme="majorBidi"/>
          <w:rtl/>
        </w:rPr>
        <w:t>בדוק האם ת</w:t>
      </w:r>
      <w:r w:rsidR="00640236" w:rsidRPr="009707C2">
        <w:rPr>
          <w:rFonts w:asciiTheme="majorBidi" w:hAnsiTheme="majorBidi"/>
          <w:rtl/>
        </w:rPr>
        <w:t xml:space="preserve">כנית ההכשרה המחייבת, כפי שמפורסמת באתר, </w:t>
      </w:r>
      <w:r w:rsidR="00640236" w:rsidRPr="009707C2">
        <w:rPr>
          <w:rFonts w:asciiTheme="majorBidi" w:hAnsiTheme="majorBidi" w:hint="eastAsia"/>
          <w:rtl/>
        </w:rPr>
        <w:t>מול</w:t>
      </w:r>
      <w:r w:rsidR="00640236" w:rsidRPr="009707C2">
        <w:rPr>
          <w:rFonts w:asciiTheme="majorBidi" w:hAnsiTheme="majorBidi"/>
          <w:rtl/>
        </w:rPr>
        <w:t xml:space="preserve"> תכנית הלימודים של </w:t>
      </w:r>
      <w:r w:rsidR="00631F0A" w:rsidRPr="009707C2">
        <w:rPr>
          <w:rFonts w:asciiTheme="majorBidi" w:hAnsiTheme="majorBidi" w:hint="eastAsia"/>
          <w:rtl/>
        </w:rPr>
        <w:t>הקורס</w:t>
      </w:r>
      <w:r w:rsidR="00631F0A" w:rsidRPr="009707C2">
        <w:rPr>
          <w:rFonts w:asciiTheme="majorBidi" w:hAnsiTheme="majorBidi"/>
          <w:rtl/>
        </w:rPr>
        <w:t xml:space="preserve"> </w:t>
      </w:r>
      <w:r w:rsidR="00631F0A" w:rsidRPr="009707C2">
        <w:rPr>
          <w:rFonts w:asciiTheme="majorBidi" w:hAnsiTheme="majorBidi" w:hint="eastAsia"/>
          <w:rtl/>
        </w:rPr>
        <w:t>כפי</w:t>
      </w:r>
      <w:r w:rsidR="00631F0A" w:rsidRPr="009707C2">
        <w:rPr>
          <w:rFonts w:asciiTheme="majorBidi" w:hAnsiTheme="majorBidi"/>
          <w:rtl/>
        </w:rPr>
        <w:t xml:space="preserve"> </w:t>
      </w:r>
      <w:r w:rsidR="00631F0A" w:rsidRPr="009707C2">
        <w:rPr>
          <w:rFonts w:asciiTheme="majorBidi" w:hAnsiTheme="majorBidi" w:hint="eastAsia"/>
          <w:rtl/>
        </w:rPr>
        <w:t>שמופיע</w:t>
      </w:r>
      <w:r w:rsidR="00631F0A" w:rsidRPr="009707C2">
        <w:rPr>
          <w:rFonts w:asciiTheme="majorBidi" w:hAnsiTheme="majorBidi"/>
          <w:rtl/>
        </w:rPr>
        <w:t xml:space="preserve"> </w:t>
      </w:r>
      <w:r w:rsidR="00631F0A" w:rsidRPr="009707C2">
        <w:rPr>
          <w:rFonts w:asciiTheme="majorBidi" w:hAnsiTheme="majorBidi" w:hint="eastAsia"/>
          <w:rtl/>
        </w:rPr>
        <w:t>ביומ</w:t>
      </w:r>
      <w:r w:rsidR="0094414F" w:rsidRPr="009707C2">
        <w:rPr>
          <w:rFonts w:asciiTheme="majorBidi" w:hAnsiTheme="majorBidi" w:hint="eastAsia"/>
          <w:rtl/>
        </w:rPr>
        <w:t>ן</w:t>
      </w:r>
      <w:r w:rsidR="0094414F" w:rsidRPr="009707C2">
        <w:rPr>
          <w:rFonts w:asciiTheme="majorBidi" w:hAnsiTheme="majorBidi"/>
          <w:rtl/>
        </w:rPr>
        <w:t xml:space="preserve"> הקורס </w:t>
      </w:r>
      <w:r w:rsidR="0094414F" w:rsidRPr="009707C2">
        <w:rPr>
          <w:rFonts w:asciiTheme="majorBidi" w:hAnsiTheme="majorBidi" w:hint="eastAsia"/>
          <w:rtl/>
        </w:rPr>
        <w:t>אכן</w:t>
      </w:r>
      <w:r w:rsidR="00640236" w:rsidRPr="009707C2">
        <w:rPr>
          <w:rFonts w:asciiTheme="majorBidi" w:hAnsiTheme="majorBidi"/>
          <w:rtl/>
        </w:rPr>
        <w:t xml:space="preserve"> מתבצעת ב</w:t>
      </w:r>
      <w:r w:rsidRPr="009707C2">
        <w:rPr>
          <w:rFonts w:asciiTheme="majorBidi" w:hAnsiTheme="majorBidi" w:hint="eastAsia"/>
          <w:rtl/>
        </w:rPr>
        <w:t>מלואה</w:t>
      </w:r>
      <w:r w:rsidRPr="009707C2">
        <w:rPr>
          <w:rFonts w:asciiTheme="majorBidi" w:hAnsiTheme="majorBidi"/>
          <w:rtl/>
        </w:rPr>
        <w:t xml:space="preserve">, </w:t>
      </w:r>
      <w:r w:rsidR="00640236" w:rsidRPr="009707C2">
        <w:rPr>
          <w:rFonts w:asciiTheme="majorBidi" w:hAnsiTheme="majorBidi"/>
          <w:rtl/>
        </w:rPr>
        <w:t>לרבות, עמידה בתכני התוכנית ושעות הלימוד</w:t>
      </w:r>
      <w:r w:rsidR="003A1A74" w:rsidRPr="009707C2">
        <w:rPr>
          <w:rFonts w:asciiTheme="majorBidi" w:hAnsiTheme="majorBidi"/>
          <w:rtl/>
        </w:rPr>
        <w:t xml:space="preserve"> וכן כל דרישה נוספת בהתאם להנחיות מנהל הספורט</w:t>
      </w:r>
      <w:r w:rsidR="00F700D0">
        <w:rPr>
          <w:rFonts w:asciiTheme="majorBidi" w:hAnsiTheme="majorBidi" w:hint="cs"/>
          <w:rtl/>
        </w:rPr>
        <w:t>.</w:t>
      </w:r>
    </w:p>
    <w:p w14:paraId="315AC995" w14:textId="77777777" w:rsidR="00F700D0" w:rsidRPr="009707C2" w:rsidRDefault="00F700D0" w:rsidP="006C2F0C">
      <w:pPr>
        <w:numPr>
          <w:ilvl w:val="1"/>
          <w:numId w:val="19"/>
        </w:numPr>
        <w:ind w:left="992" w:hanging="567"/>
        <w:rPr>
          <w:rFonts w:asciiTheme="majorBidi" w:hAnsiTheme="majorBidi"/>
        </w:rPr>
      </w:pPr>
      <w:r>
        <w:rPr>
          <w:rFonts w:asciiTheme="majorBidi" w:hAnsiTheme="majorBidi" w:hint="cs"/>
          <w:rtl/>
        </w:rPr>
        <w:t xml:space="preserve">הבקר יערוך בדיקות לגבי </w:t>
      </w:r>
      <w:r w:rsidRPr="00F700D0">
        <w:rPr>
          <w:rFonts w:asciiTheme="majorBidi" w:hAnsiTheme="majorBidi"/>
          <w:rtl/>
        </w:rPr>
        <w:t xml:space="preserve">כוח אדם </w:t>
      </w:r>
      <w:r>
        <w:rPr>
          <w:rFonts w:asciiTheme="majorBidi" w:hAnsiTheme="majorBidi" w:hint="cs"/>
          <w:rtl/>
        </w:rPr>
        <w:t>ה</w:t>
      </w:r>
      <w:r w:rsidRPr="00F700D0">
        <w:rPr>
          <w:rFonts w:asciiTheme="majorBidi" w:hAnsiTheme="majorBidi"/>
          <w:rtl/>
        </w:rPr>
        <w:t>מקצועי</w:t>
      </w:r>
      <w:r>
        <w:rPr>
          <w:rFonts w:asciiTheme="majorBidi" w:hAnsiTheme="majorBidi" w:hint="cs"/>
          <w:rtl/>
        </w:rPr>
        <w:t xml:space="preserve"> המועסק ע"י המוסדות להכשרת מאמנים.</w:t>
      </w:r>
    </w:p>
    <w:p w14:paraId="02F41B98" w14:textId="77777777" w:rsidR="00640236" w:rsidRPr="009707C2" w:rsidRDefault="00640236" w:rsidP="006C2F0C">
      <w:pPr>
        <w:numPr>
          <w:ilvl w:val="1"/>
          <w:numId w:val="19"/>
        </w:numPr>
        <w:ind w:left="992" w:hanging="567"/>
        <w:rPr>
          <w:rFonts w:asciiTheme="majorBidi" w:hAnsiTheme="majorBidi"/>
        </w:rPr>
      </w:pPr>
      <w:r w:rsidRPr="009707C2">
        <w:rPr>
          <w:rFonts w:asciiTheme="majorBidi" w:hAnsiTheme="majorBidi"/>
          <w:rtl/>
        </w:rPr>
        <w:t>במהלך הביקור</w:t>
      </w:r>
      <w:r w:rsidR="00765DC4" w:rsidRPr="009707C2">
        <w:rPr>
          <w:rFonts w:asciiTheme="majorBidi" w:hAnsiTheme="majorBidi" w:hint="eastAsia"/>
          <w:rtl/>
        </w:rPr>
        <w:t>ת</w:t>
      </w:r>
      <w:r w:rsidRPr="009707C2">
        <w:rPr>
          <w:rFonts w:asciiTheme="majorBidi" w:hAnsiTheme="majorBidi"/>
          <w:rtl/>
        </w:rPr>
        <w:t xml:space="preserve"> חל איסור להיכנס </w:t>
      </w:r>
      <w:r w:rsidRPr="009707C2">
        <w:rPr>
          <w:rFonts w:asciiTheme="majorBidi" w:hAnsiTheme="majorBidi" w:hint="eastAsia"/>
          <w:rtl/>
        </w:rPr>
        <w:t>לדיון</w:t>
      </w:r>
      <w:r w:rsidRPr="009707C2">
        <w:rPr>
          <w:rFonts w:asciiTheme="majorBidi" w:hAnsiTheme="majorBidi"/>
          <w:rtl/>
        </w:rPr>
        <w:t xml:space="preserve">/לוויכוח עם מנהל המוסד ו/או המאמן המקצועי, אלא רק לקבל הפרטים </w:t>
      </w:r>
      <w:r w:rsidRPr="009707C2">
        <w:rPr>
          <w:rFonts w:asciiTheme="majorBidi" w:hAnsiTheme="majorBidi" w:hint="eastAsia"/>
          <w:rtl/>
        </w:rPr>
        <w:t>הנדרשים</w:t>
      </w:r>
      <w:r w:rsidRPr="009707C2">
        <w:rPr>
          <w:rFonts w:asciiTheme="majorBidi" w:hAnsiTheme="majorBidi"/>
          <w:rtl/>
        </w:rPr>
        <w:t xml:space="preserve"> על פי דוח הביקור ולרשום </w:t>
      </w:r>
      <w:r w:rsidR="00765DC4" w:rsidRPr="009707C2">
        <w:rPr>
          <w:rFonts w:asciiTheme="majorBidi" w:hAnsiTheme="majorBidi" w:hint="eastAsia"/>
          <w:rtl/>
        </w:rPr>
        <w:t>את</w:t>
      </w:r>
      <w:r w:rsidR="00765DC4" w:rsidRPr="009707C2">
        <w:rPr>
          <w:rFonts w:asciiTheme="majorBidi" w:hAnsiTheme="majorBidi"/>
          <w:rtl/>
        </w:rPr>
        <w:t xml:space="preserve"> </w:t>
      </w:r>
      <w:r w:rsidR="00765DC4" w:rsidRPr="009707C2">
        <w:rPr>
          <w:rFonts w:asciiTheme="majorBidi" w:hAnsiTheme="majorBidi" w:hint="eastAsia"/>
          <w:rtl/>
        </w:rPr>
        <w:t>ה</w:t>
      </w:r>
      <w:r w:rsidR="0094414F" w:rsidRPr="009707C2">
        <w:rPr>
          <w:rFonts w:asciiTheme="majorBidi" w:hAnsiTheme="majorBidi" w:hint="eastAsia"/>
          <w:rtl/>
        </w:rPr>
        <w:t>פרט</w:t>
      </w:r>
      <w:r w:rsidR="00765DC4" w:rsidRPr="009707C2">
        <w:rPr>
          <w:rFonts w:asciiTheme="majorBidi" w:hAnsiTheme="majorBidi" w:hint="eastAsia"/>
          <w:rtl/>
        </w:rPr>
        <w:t>ים</w:t>
      </w:r>
      <w:r w:rsidR="00765DC4" w:rsidRPr="009707C2">
        <w:rPr>
          <w:rFonts w:asciiTheme="majorBidi" w:hAnsiTheme="majorBidi"/>
          <w:rtl/>
        </w:rPr>
        <w:t xml:space="preserve"> </w:t>
      </w:r>
      <w:r w:rsidR="00765DC4" w:rsidRPr="009707C2">
        <w:rPr>
          <w:rFonts w:asciiTheme="majorBidi" w:hAnsiTheme="majorBidi" w:hint="eastAsia"/>
          <w:rtl/>
        </w:rPr>
        <w:t>הדרושים</w:t>
      </w:r>
      <w:r w:rsidR="00765DC4" w:rsidRPr="009707C2">
        <w:rPr>
          <w:rFonts w:asciiTheme="majorBidi" w:hAnsiTheme="majorBidi"/>
          <w:rtl/>
        </w:rPr>
        <w:t>.</w:t>
      </w:r>
    </w:p>
    <w:p w14:paraId="69D34E1D" w14:textId="77777777" w:rsidR="00640236" w:rsidRPr="009707C2" w:rsidRDefault="00640236" w:rsidP="006C2F0C">
      <w:pPr>
        <w:numPr>
          <w:ilvl w:val="1"/>
          <w:numId w:val="19"/>
        </w:numPr>
        <w:ind w:left="992" w:hanging="567"/>
        <w:rPr>
          <w:rFonts w:asciiTheme="majorBidi" w:hAnsiTheme="majorBidi"/>
        </w:rPr>
      </w:pPr>
      <w:r w:rsidRPr="009707C2">
        <w:rPr>
          <w:rFonts w:asciiTheme="majorBidi" w:hAnsiTheme="majorBidi" w:hint="eastAsia"/>
          <w:rtl/>
        </w:rPr>
        <w:t>ב</w:t>
      </w:r>
      <w:r w:rsidR="00765DC4" w:rsidRPr="009707C2">
        <w:rPr>
          <w:rFonts w:asciiTheme="majorBidi" w:hAnsiTheme="majorBidi"/>
          <w:rtl/>
        </w:rPr>
        <w:t>תום הביקור על הבקר למלא דוח ביקור</w:t>
      </w:r>
      <w:r w:rsidR="00F700D0">
        <w:rPr>
          <w:rFonts w:asciiTheme="majorBidi" w:hAnsiTheme="majorBidi" w:hint="cs"/>
          <w:rtl/>
        </w:rPr>
        <w:t xml:space="preserve"> ממוחשב</w:t>
      </w:r>
      <w:r w:rsidR="00765DC4" w:rsidRPr="009707C2">
        <w:rPr>
          <w:rFonts w:asciiTheme="majorBidi" w:hAnsiTheme="majorBidi"/>
          <w:rtl/>
        </w:rPr>
        <w:t xml:space="preserve"> בקורסים להכשרות</w:t>
      </w:r>
      <w:r w:rsidR="00F700D0">
        <w:rPr>
          <w:rFonts w:asciiTheme="majorBidi" w:hAnsiTheme="majorBidi" w:hint="cs"/>
          <w:rtl/>
        </w:rPr>
        <w:t xml:space="preserve">, </w:t>
      </w:r>
      <w:r w:rsidR="003D2C56" w:rsidRPr="009707C2">
        <w:rPr>
          <w:rFonts w:asciiTheme="majorBidi" w:hAnsiTheme="majorBidi"/>
          <w:rtl/>
        </w:rPr>
        <w:t>בקישור כפי שיימסר לו על ידי מנהל ה</w:t>
      </w:r>
      <w:r w:rsidR="003F0D23">
        <w:rPr>
          <w:rFonts w:asciiTheme="majorBidi" w:hAnsiTheme="majorBidi"/>
          <w:rtl/>
        </w:rPr>
        <w:t>אגף להכשרה ופיתוח מאמנים</w:t>
      </w:r>
      <w:r w:rsidR="00F700D0">
        <w:rPr>
          <w:rFonts w:asciiTheme="majorBidi" w:hAnsiTheme="majorBidi" w:hint="cs"/>
          <w:rtl/>
        </w:rPr>
        <w:t>.</w:t>
      </w:r>
      <w:r w:rsidR="00765DC4" w:rsidRPr="009707C2">
        <w:rPr>
          <w:rFonts w:asciiTheme="majorBidi" w:hAnsiTheme="majorBidi"/>
          <w:rtl/>
        </w:rPr>
        <w:t xml:space="preserve"> </w:t>
      </w:r>
    </w:p>
    <w:p w14:paraId="6A689BB5" w14:textId="77777777" w:rsidR="00640236" w:rsidRPr="009707C2" w:rsidRDefault="00765DC4" w:rsidP="006C2F0C">
      <w:pPr>
        <w:numPr>
          <w:ilvl w:val="1"/>
          <w:numId w:val="19"/>
        </w:numPr>
        <w:ind w:left="992" w:hanging="567"/>
        <w:rPr>
          <w:rFonts w:asciiTheme="majorBidi" w:hAnsiTheme="majorBidi"/>
        </w:rPr>
      </w:pPr>
      <w:r w:rsidRPr="009707C2">
        <w:rPr>
          <w:rFonts w:asciiTheme="majorBidi" w:hAnsiTheme="majorBidi" w:hint="eastAsia"/>
          <w:rtl/>
        </w:rPr>
        <w:t>על</w:t>
      </w:r>
      <w:r w:rsidRPr="009707C2">
        <w:rPr>
          <w:rFonts w:asciiTheme="majorBidi" w:hAnsiTheme="majorBidi"/>
          <w:rtl/>
        </w:rPr>
        <w:t xml:space="preserve"> </w:t>
      </w:r>
      <w:r w:rsidRPr="009707C2">
        <w:rPr>
          <w:rFonts w:asciiTheme="majorBidi" w:hAnsiTheme="majorBidi" w:hint="eastAsia"/>
          <w:rtl/>
        </w:rPr>
        <w:t>הבקר</w:t>
      </w:r>
      <w:r w:rsidR="00640236" w:rsidRPr="009707C2">
        <w:rPr>
          <w:rFonts w:asciiTheme="majorBidi" w:hAnsiTheme="majorBidi"/>
          <w:rtl/>
        </w:rPr>
        <w:t xml:space="preserve"> </w:t>
      </w:r>
      <w:r w:rsidRPr="009707C2">
        <w:rPr>
          <w:rFonts w:asciiTheme="majorBidi" w:hAnsiTheme="majorBidi" w:hint="eastAsia"/>
          <w:rtl/>
        </w:rPr>
        <w:t>ל</w:t>
      </w:r>
      <w:r w:rsidR="00640236" w:rsidRPr="009707C2">
        <w:rPr>
          <w:rFonts w:asciiTheme="majorBidi" w:hAnsiTheme="majorBidi"/>
          <w:rtl/>
        </w:rPr>
        <w:t xml:space="preserve">שמור העתק </w:t>
      </w:r>
      <w:r w:rsidR="00640236" w:rsidRPr="009707C2">
        <w:rPr>
          <w:rFonts w:asciiTheme="majorBidi" w:hAnsiTheme="majorBidi" w:hint="eastAsia"/>
          <w:rtl/>
        </w:rPr>
        <w:t>הדוח</w:t>
      </w:r>
      <w:r w:rsidR="00640236" w:rsidRPr="009707C2">
        <w:rPr>
          <w:rFonts w:asciiTheme="majorBidi" w:hAnsiTheme="majorBidi"/>
          <w:rtl/>
        </w:rPr>
        <w:t xml:space="preserve"> </w:t>
      </w:r>
      <w:r w:rsidR="0094414F" w:rsidRPr="009707C2">
        <w:rPr>
          <w:rFonts w:asciiTheme="majorBidi" w:hAnsiTheme="majorBidi"/>
          <w:rtl/>
        </w:rPr>
        <w:t>(כקובץ) של כל דוחות הבקרה ששלח</w:t>
      </w:r>
      <w:r w:rsidR="00640236" w:rsidRPr="009707C2">
        <w:rPr>
          <w:rFonts w:asciiTheme="majorBidi" w:hAnsiTheme="majorBidi"/>
          <w:rtl/>
        </w:rPr>
        <w:t xml:space="preserve"> דרך מערכת שליחת טפסים של מנהל הספורט</w:t>
      </w:r>
      <w:r w:rsidR="00631F0A" w:rsidRPr="009707C2">
        <w:rPr>
          <w:rFonts w:asciiTheme="majorBidi" w:hAnsiTheme="majorBidi"/>
          <w:rtl/>
        </w:rPr>
        <w:t xml:space="preserve"> </w:t>
      </w:r>
      <w:r w:rsidRPr="009707C2">
        <w:rPr>
          <w:rFonts w:asciiTheme="majorBidi" w:hAnsiTheme="majorBidi" w:hint="eastAsia"/>
          <w:rtl/>
        </w:rPr>
        <w:t>על</w:t>
      </w:r>
      <w:r w:rsidRPr="009707C2">
        <w:rPr>
          <w:rFonts w:asciiTheme="majorBidi" w:hAnsiTheme="majorBidi"/>
          <w:rtl/>
        </w:rPr>
        <w:t xml:space="preserve"> "</w:t>
      </w:r>
      <w:r w:rsidRPr="009707C2">
        <w:rPr>
          <w:rFonts w:asciiTheme="majorBidi" w:hAnsiTheme="majorBidi" w:hint="eastAsia"/>
          <w:rtl/>
        </w:rPr>
        <w:t>שולחן</w:t>
      </w:r>
      <w:r w:rsidRPr="009707C2">
        <w:rPr>
          <w:rFonts w:asciiTheme="majorBidi" w:hAnsiTheme="majorBidi"/>
          <w:rtl/>
        </w:rPr>
        <w:t xml:space="preserve"> </w:t>
      </w:r>
      <w:r w:rsidRPr="009707C2">
        <w:rPr>
          <w:rFonts w:asciiTheme="majorBidi" w:hAnsiTheme="majorBidi" w:hint="eastAsia"/>
          <w:rtl/>
        </w:rPr>
        <w:t>העבודה</w:t>
      </w:r>
      <w:r w:rsidRPr="009707C2">
        <w:rPr>
          <w:rFonts w:asciiTheme="majorBidi" w:hAnsiTheme="majorBidi"/>
          <w:rtl/>
        </w:rPr>
        <w:t>" במחשב של</w:t>
      </w:r>
      <w:r w:rsidRPr="009707C2">
        <w:rPr>
          <w:rFonts w:asciiTheme="majorBidi" w:hAnsiTheme="majorBidi" w:hint="eastAsia"/>
          <w:rtl/>
        </w:rPr>
        <w:t>ו</w:t>
      </w:r>
      <w:r w:rsidR="00640236" w:rsidRPr="009707C2">
        <w:rPr>
          <w:rFonts w:asciiTheme="majorBidi" w:hAnsiTheme="majorBidi"/>
          <w:rtl/>
        </w:rPr>
        <w:t>.</w:t>
      </w:r>
    </w:p>
    <w:p w14:paraId="4A2A522F" w14:textId="77777777" w:rsidR="00480CA2" w:rsidRDefault="00640236" w:rsidP="006C2F0C">
      <w:pPr>
        <w:numPr>
          <w:ilvl w:val="1"/>
          <w:numId w:val="19"/>
        </w:numPr>
        <w:ind w:left="992" w:hanging="567"/>
        <w:rPr>
          <w:rFonts w:asciiTheme="majorBidi" w:hAnsiTheme="majorBidi"/>
        </w:rPr>
      </w:pPr>
      <w:bookmarkStart w:id="99" w:name="_Ref403580330"/>
      <w:r w:rsidRPr="009707C2">
        <w:rPr>
          <w:rFonts w:asciiTheme="majorBidi" w:hAnsiTheme="majorBidi"/>
          <w:rtl/>
        </w:rPr>
        <w:t xml:space="preserve">בסוף כל חודש </w:t>
      </w:r>
      <w:r w:rsidRPr="009707C2">
        <w:rPr>
          <w:rFonts w:asciiTheme="majorBidi" w:hAnsiTheme="majorBidi" w:hint="eastAsia"/>
          <w:rtl/>
        </w:rPr>
        <w:t>מעביר</w:t>
      </w:r>
      <w:r w:rsidRPr="009707C2">
        <w:rPr>
          <w:rFonts w:asciiTheme="majorBidi" w:hAnsiTheme="majorBidi"/>
          <w:rtl/>
        </w:rPr>
        <w:t xml:space="preserve"> </w:t>
      </w:r>
      <w:r w:rsidR="003D2C56" w:rsidRPr="009707C2">
        <w:rPr>
          <w:rFonts w:asciiTheme="majorBidi" w:hAnsiTheme="majorBidi" w:hint="eastAsia"/>
          <w:rtl/>
        </w:rPr>
        <w:t>הספק</w:t>
      </w:r>
      <w:r w:rsidR="003D2C56" w:rsidRPr="009707C2">
        <w:rPr>
          <w:rFonts w:asciiTheme="majorBidi" w:hAnsiTheme="majorBidi"/>
          <w:rtl/>
        </w:rPr>
        <w:t xml:space="preserve"> </w:t>
      </w:r>
      <w:r w:rsidR="003D2C56" w:rsidRPr="009707C2">
        <w:rPr>
          <w:rFonts w:asciiTheme="majorBidi" w:hAnsiTheme="majorBidi" w:hint="eastAsia"/>
          <w:rtl/>
        </w:rPr>
        <w:t>ל</w:t>
      </w:r>
      <w:r w:rsidR="003F0D23">
        <w:rPr>
          <w:rFonts w:asciiTheme="majorBidi" w:hAnsiTheme="majorBidi"/>
          <w:rtl/>
        </w:rPr>
        <w:t>אגף להכשרה ופיתוח מאמנים</w:t>
      </w:r>
      <w:r w:rsidRPr="009707C2">
        <w:rPr>
          <w:rFonts w:asciiTheme="majorBidi" w:hAnsiTheme="majorBidi"/>
          <w:rtl/>
        </w:rPr>
        <w:t xml:space="preserve"> סיכום בקרות חודשי </w:t>
      </w:r>
      <w:r w:rsidR="003D2C56" w:rsidRPr="009707C2">
        <w:rPr>
          <w:rFonts w:asciiTheme="majorBidi" w:hAnsiTheme="majorBidi"/>
          <w:rtl/>
        </w:rPr>
        <w:t xml:space="preserve"> מצטבר כולל יתרות בהתייחס לתכנית העבודה השנתית.</w:t>
      </w:r>
      <w:bookmarkEnd w:id="99"/>
    </w:p>
    <w:p w14:paraId="549FB056" w14:textId="77777777" w:rsidR="00146135" w:rsidRPr="003F658E" w:rsidRDefault="00146135" w:rsidP="006C2F0C">
      <w:pPr>
        <w:numPr>
          <w:ilvl w:val="0"/>
          <w:numId w:val="19"/>
        </w:numPr>
        <w:spacing w:before="120"/>
        <w:ind w:left="357" w:hanging="357"/>
        <w:rPr>
          <w:b/>
          <w:bCs/>
          <w:sz w:val="26"/>
          <w:szCs w:val="26"/>
          <w:u w:val="single"/>
          <w:lang w:eastAsia="en-US"/>
        </w:rPr>
      </w:pPr>
      <w:r w:rsidRPr="003F658E">
        <w:rPr>
          <w:rFonts w:hint="cs"/>
          <w:b/>
          <w:bCs/>
          <w:sz w:val="26"/>
          <w:szCs w:val="26"/>
          <w:u w:val="single"/>
          <w:rtl/>
          <w:lang w:eastAsia="en-US"/>
        </w:rPr>
        <w:t>דיווח</w:t>
      </w:r>
    </w:p>
    <w:p w14:paraId="0D3CB63A" w14:textId="77777777" w:rsidR="00480CA2" w:rsidRPr="003F658E" w:rsidRDefault="00C17F51" w:rsidP="00FD7F7C">
      <w:pPr>
        <w:ind w:left="360"/>
        <w:rPr>
          <w:b/>
          <w:bCs/>
          <w:u w:val="single"/>
          <w:rtl/>
          <w:lang w:eastAsia="en-US"/>
        </w:rPr>
      </w:pPr>
      <w:r w:rsidRPr="003F658E">
        <w:rPr>
          <w:rFonts w:hint="cs"/>
          <w:rtl/>
          <w:lang w:eastAsia="en-US"/>
        </w:rPr>
        <w:t>על הספק</w:t>
      </w:r>
      <w:r w:rsidR="00DA3423">
        <w:rPr>
          <w:rFonts w:hint="cs"/>
          <w:rtl/>
          <w:lang w:eastAsia="en-US"/>
        </w:rPr>
        <w:t>, באמצעות מנהל הפרויקט,</w:t>
      </w:r>
      <w:r w:rsidRPr="003F658E">
        <w:rPr>
          <w:rFonts w:hint="cs"/>
          <w:rtl/>
          <w:lang w:eastAsia="en-US"/>
        </w:rPr>
        <w:t xml:space="preserve"> לדווח לאגף</w:t>
      </w:r>
      <w:r w:rsidR="00146135" w:rsidRPr="003F658E">
        <w:rPr>
          <w:rFonts w:hint="cs"/>
          <w:rtl/>
          <w:lang w:eastAsia="en-US"/>
        </w:rPr>
        <w:t xml:space="preserve"> על פעולותיו, בשלבים ובמועדים הבאים:</w:t>
      </w:r>
    </w:p>
    <w:tbl>
      <w:tblPr>
        <w:bidiVisual/>
        <w:tblW w:w="10030"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6"/>
        <w:gridCol w:w="1488"/>
        <w:gridCol w:w="6095"/>
        <w:gridCol w:w="1701"/>
      </w:tblGrid>
      <w:tr w:rsidR="00396395" w:rsidRPr="003F658E" w14:paraId="264A92BB" w14:textId="77777777" w:rsidTr="000E266E">
        <w:trPr>
          <w:trHeight w:val="240"/>
        </w:trPr>
        <w:tc>
          <w:tcPr>
            <w:tcW w:w="2234" w:type="dxa"/>
            <w:gridSpan w:val="2"/>
            <w:vMerge w:val="restart"/>
            <w:tcBorders>
              <w:top w:val="single" w:sz="18" w:space="0" w:color="auto"/>
              <w:left w:val="single" w:sz="18" w:space="0" w:color="auto"/>
            </w:tcBorders>
            <w:shd w:val="clear" w:color="auto" w:fill="E6E6E6"/>
          </w:tcPr>
          <w:p w14:paraId="6D278085" w14:textId="77777777" w:rsidR="00396395" w:rsidRPr="003F658E" w:rsidRDefault="00396395" w:rsidP="00683FE7">
            <w:pPr>
              <w:spacing w:line="240" w:lineRule="auto"/>
              <w:jc w:val="center"/>
              <w:rPr>
                <w:b/>
                <w:bCs/>
                <w:rtl/>
                <w:lang w:eastAsia="en-US"/>
              </w:rPr>
            </w:pPr>
            <w:r w:rsidRPr="003F658E">
              <w:rPr>
                <w:rFonts w:hint="cs"/>
                <w:b/>
                <w:bCs/>
                <w:rtl/>
                <w:lang w:eastAsia="en-US"/>
              </w:rPr>
              <w:t>שם הדו"ח</w:t>
            </w:r>
          </w:p>
        </w:tc>
        <w:tc>
          <w:tcPr>
            <w:tcW w:w="6095" w:type="dxa"/>
            <w:vMerge w:val="restart"/>
            <w:tcBorders>
              <w:top w:val="single" w:sz="18" w:space="0" w:color="auto"/>
              <w:right w:val="single" w:sz="6" w:space="0" w:color="auto"/>
            </w:tcBorders>
            <w:shd w:val="clear" w:color="auto" w:fill="E6E6E6"/>
          </w:tcPr>
          <w:p w14:paraId="1F7A6A06" w14:textId="77777777" w:rsidR="00396395" w:rsidRPr="003F658E" w:rsidRDefault="00396395" w:rsidP="00683FE7">
            <w:pPr>
              <w:spacing w:line="240" w:lineRule="auto"/>
              <w:jc w:val="center"/>
              <w:rPr>
                <w:b/>
                <w:bCs/>
                <w:rtl/>
                <w:lang w:eastAsia="en-US"/>
              </w:rPr>
            </w:pPr>
            <w:r w:rsidRPr="003F658E">
              <w:rPr>
                <w:rFonts w:hint="cs"/>
                <w:b/>
                <w:bCs/>
                <w:rtl/>
                <w:lang w:eastAsia="en-US"/>
              </w:rPr>
              <w:t>תכולת הדו"ח</w:t>
            </w:r>
          </w:p>
        </w:tc>
        <w:tc>
          <w:tcPr>
            <w:tcW w:w="1701" w:type="dxa"/>
            <w:vMerge w:val="restart"/>
            <w:tcBorders>
              <w:top w:val="single" w:sz="18" w:space="0" w:color="auto"/>
              <w:left w:val="single" w:sz="6" w:space="0" w:color="auto"/>
              <w:right w:val="single" w:sz="18" w:space="0" w:color="auto"/>
            </w:tcBorders>
            <w:shd w:val="clear" w:color="auto" w:fill="E6E6E6"/>
          </w:tcPr>
          <w:p w14:paraId="36423DD3" w14:textId="77777777" w:rsidR="00396395" w:rsidRPr="003F658E" w:rsidRDefault="00396395" w:rsidP="00683FE7">
            <w:pPr>
              <w:spacing w:line="240" w:lineRule="auto"/>
              <w:jc w:val="center"/>
              <w:rPr>
                <w:b/>
                <w:bCs/>
                <w:rtl/>
                <w:lang w:eastAsia="en-US"/>
              </w:rPr>
            </w:pPr>
            <w:r w:rsidRPr="003F658E">
              <w:rPr>
                <w:rFonts w:hint="cs"/>
                <w:b/>
                <w:bCs/>
                <w:rtl/>
                <w:lang w:eastAsia="en-US"/>
              </w:rPr>
              <w:t>מועד הגשה מאוחר ביותר</w:t>
            </w:r>
          </w:p>
        </w:tc>
      </w:tr>
      <w:tr w:rsidR="00396395" w:rsidRPr="003F658E" w14:paraId="0F361CE0" w14:textId="77777777" w:rsidTr="000E266E">
        <w:trPr>
          <w:trHeight w:val="240"/>
        </w:trPr>
        <w:tc>
          <w:tcPr>
            <w:tcW w:w="2234" w:type="dxa"/>
            <w:gridSpan w:val="2"/>
            <w:vMerge/>
            <w:tcBorders>
              <w:left w:val="single" w:sz="18" w:space="0" w:color="auto"/>
              <w:bottom w:val="single" w:sz="18" w:space="0" w:color="auto"/>
            </w:tcBorders>
            <w:shd w:val="clear" w:color="auto" w:fill="E6E6E6"/>
          </w:tcPr>
          <w:p w14:paraId="15EBE9ED" w14:textId="77777777" w:rsidR="00396395" w:rsidRPr="003F658E" w:rsidRDefault="00396395" w:rsidP="00683FE7">
            <w:pPr>
              <w:spacing w:line="240" w:lineRule="auto"/>
              <w:jc w:val="center"/>
              <w:rPr>
                <w:b/>
                <w:bCs/>
                <w:rtl/>
                <w:lang w:eastAsia="en-US"/>
              </w:rPr>
            </w:pPr>
          </w:p>
        </w:tc>
        <w:tc>
          <w:tcPr>
            <w:tcW w:w="6095" w:type="dxa"/>
            <w:vMerge/>
            <w:tcBorders>
              <w:bottom w:val="single" w:sz="18" w:space="0" w:color="auto"/>
              <w:right w:val="single" w:sz="6" w:space="0" w:color="auto"/>
            </w:tcBorders>
            <w:shd w:val="clear" w:color="auto" w:fill="E6E6E6"/>
          </w:tcPr>
          <w:p w14:paraId="1679E259" w14:textId="77777777" w:rsidR="00396395" w:rsidRPr="003F658E" w:rsidRDefault="00396395" w:rsidP="00683FE7">
            <w:pPr>
              <w:spacing w:line="240" w:lineRule="auto"/>
              <w:jc w:val="center"/>
              <w:rPr>
                <w:b/>
                <w:bCs/>
                <w:rtl/>
                <w:lang w:eastAsia="en-US"/>
              </w:rPr>
            </w:pPr>
          </w:p>
        </w:tc>
        <w:tc>
          <w:tcPr>
            <w:tcW w:w="1701" w:type="dxa"/>
            <w:vMerge/>
            <w:tcBorders>
              <w:left w:val="single" w:sz="6" w:space="0" w:color="auto"/>
              <w:bottom w:val="single" w:sz="18" w:space="0" w:color="auto"/>
              <w:right w:val="single" w:sz="18" w:space="0" w:color="auto"/>
            </w:tcBorders>
            <w:shd w:val="clear" w:color="auto" w:fill="E6E6E6"/>
          </w:tcPr>
          <w:p w14:paraId="5CED1B1D" w14:textId="77777777" w:rsidR="00396395" w:rsidRPr="003F658E" w:rsidRDefault="00396395" w:rsidP="00683FE7">
            <w:pPr>
              <w:spacing w:line="240" w:lineRule="auto"/>
              <w:jc w:val="center"/>
              <w:rPr>
                <w:b/>
                <w:bCs/>
                <w:rtl/>
                <w:lang w:eastAsia="en-US"/>
              </w:rPr>
            </w:pPr>
          </w:p>
        </w:tc>
      </w:tr>
      <w:tr w:rsidR="00396395" w:rsidRPr="003F658E" w14:paraId="3537A58B" w14:textId="77777777" w:rsidTr="000E266E">
        <w:tc>
          <w:tcPr>
            <w:tcW w:w="746" w:type="dxa"/>
            <w:tcBorders>
              <w:top w:val="single" w:sz="18" w:space="0" w:color="auto"/>
              <w:left w:val="single" w:sz="18" w:space="0" w:color="auto"/>
              <w:bottom w:val="single" w:sz="6" w:space="0" w:color="auto"/>
            </w:tcBorders>
          </w:tcPr>
          <w:p w14:paraId="29FE8216" w14:textId="77777777" w:rsidR="00396395" w:rsidRPr="003F658E" w:rsidRDefault="00396395" w:rsidP="006C2F0C">
            <w:pPr>
              <w:numPr>
                <w:ilvl w:val="0"/>
                <w:numId w:val="27"/>
              </w:numPr>
              <w:spacing w:line="240" w:lineRule="auto"/>
              <w:rPr>
                <w:rtl/>
                <w:lang w:eastAsia="en-US"/>
              </w:rPr>
            </w:pPr>
          </w:p>
        </w:tc>
        <w:tc>
          <w:tcPr>
            <w:tcW w:w="1488" w:type="dxa"/>
            <w:tcBorders>
              <w:top w:val="single" w:sz="18" w:space="0" w:color="auto"/>
              <w:bottom w:val="single" w:sz="6" w:space="0" w:color="auto"/>
            </w:tcBorders>
          </w:tcPr>
          <w:p w14:paraId="23D14F20" w14:textId="77777777" w:rsidR="00396395" w:rsidRPr="003F658E" w:rsidRDefault="00396395" w:rsidP="00683FE7">
            <w:pPr>
              <w:spacing w:line="240" w:lineRule="auto"/>
              <w:jc w:val="left"/>
              <w:rPr>
                <w:rtl/>
                <w:lang w:eastAsia="en-US"/>
              </w:rPr>
            </w:pPr>
            <w:r w:rsidRPr="003F658E">
              <w:rPr>
                <w:rFonts w:hint="cs"/>
                <w:rtl/>
                <w:lang w:eastAsia="en-US"/>
              </w:rPr>
              <w:t>דיווח פנימי</w:t>
            </w:r>
          </w:p>
        </w:tc>
        <w:tc>
          <w:tcPr>
            <w:tcW w:w="6095" w:type="dxa"/>
            <w:tcBorders>
              <w:top w:val="single" w:sz="18" w:space="0" w:color="auto"/>
              <w:bottom w:val="single" w:sz="6" w:space="0" w:color="auto"/>
              <w:right w:val="single" w:sz="6" w:space="0" w:color="auto"/>
            </w:tcBorders>
          </w:tcPr>
          <w:p w14:paraId="2FD53CE4" w14:textId="77777777" w:rsidR="00396395" w:rsidRPr="003F658E" w:rsidRDefault="00396395" w:rsidP="00683FE7">
            <w:pPr>
              <w:spacing w:line="240" w:lineRule="auto"/>
              <w:rPr>
                <w:rtl/>
                <w:lang w:eastAsia="en-US"/>
              </w:rPr>
            </w:pPr>
            <w:r w:rsidRPr="003F658E">
              <w:rPr>
                <w:rFonts w:hint="cs"/>
                <w:rtl/>
                <w:lang w:eastAsia="en-US"/>
              </w:rPr>
              <w:t>כל עובד מקצועי ביחידה יעדכן בדו"ח חודשי, את מנהל פרויקט, לגבי תכנית העבודה האישית שלו, עפ"י המשימות המוטלות עליו.</w:t>
            </w:r>
          </w:p>
        </w:tc>
        <w:tc>
          <w:tcPr>
            <w:tcW w:w="1701" w:type="dxa"/>
            <w:tcBorders>
              <w:top w:val="single" w:sz="18" w:space="0" w:color="auto"/>
              <w:left w:val="single" w:sz="6" w:space="0" w:color="auto"/>
              <w:bottom w:val="single" w:sz="6" w:space="0" w:color="auto"/>
              <w:right w:val="single" w:sz="18" w:space="0" w:color="auto"/>
            </w:tcBorders>
          </w:tcPr>
          <w:p w14:paraId="228DCE7F" w14:textId="77777777" w:rsidR="00396395" w:rsidRPr="003F658E" w:rsidRDefault="00396395" w:rsidP="00683FE7">
            <w:pPr>
              <w:spacing w:line="240" w:lineRule="auto"/>
              <w:jc w:val="center"/>
              <w:rPr>
                <w:rtl/>
                <w:lang w:eastAsia="en-US"/>
              </w:rPr>
            </w:pPr>
            <w:r w:rsidRPr="003F658E">
              <w:rPr>
                <w:rFonts w:hint="cs"/>
                <w:rtl/>
                <w:lang w:eastAsia="en-US"/>
              </w:rPr>
              <w:t>שוטף יומי</w:t>
            </w:r>
          </w:p>
        </w:tc>
      </w:tr>
      <w:tr w:rsidR="00CB7E8B" w:rsidRPr="003F658E" w14:paraId="00BA5436" w14:textId="77777777" w:rsidTr="000E266E">
        <w:tc>
          <w:tcPr>
            <w:tcW w:w="746" w:type="dxa"/>
            <w:tcBorders>
              <w:left w:val="single" w:sz="18" w:space="0" w:color="auto"/>
              <w:bottom w:val="single" w:sz="4" w:space="0" w:color="auto"/>
            </w:tcBorders>
          </w:tcPr>
          <w:p w14:paraId="32D6A34F" w14:textId="77777777" w:rsidR="00CB7E8B" w:rsidRPr="003F658E" w:rsidRDefault="00CB7E8B" w:rsidP="006C2F0C">
            <w:pPr>
              <w:numPr>
                <w:ilvl w:val="0"/>
                <w:numId w:val="27"/>
              </w:numPr>
              <w:spacing w:line="240" w:lineRule="auto"/>
              <w:rPr>
                <w:rtl/>
                <w:lang w:eastAsia="en-US"/>
              </w:rPr>
            </w:pPr>
          </w:p>
        </w:tc>
        <w:tc>
          <w:tcPr>
            <w:tcW w:w="1488" w:type="dxa"/>
            <w:tcBorders>
              <w:bottom w:val="single" w:sz="4" w:space="0" w:color="auto"/>
            </w:tcBorders>
          </w:tcPr>
          <w:p w14:paraId="6F43D10F" w14:textId="77777777" w:rsidR="00CB7E8B" w:rsidRPr="003F658E" w:rsidRDefault="00CB7E8B" w:rsidP="00683FE7">
            <w:pPr>
              <w:spacing w:line="240" w:lineRule="auto"/>
              <w:jc w:val="left"/>
              <w:rPr>
                <w:rtl/>
                <w:lang w:eastAsia="en-US"/>
              </w:rPr>
            </w:pPr>
            <w:r>
              <w:rPr>
                <w:rFonts w:hint="cs"/>
                <w:rtl/>
                <w:lang w:eastAsia="en-US"/>
              </w:rPr>
              <w:t xml:space="preserve">דיווח חודשי </w:t>
            </w:r>
          </w:p>
        </w:tc>
        <w:tc>
          <w:tcPr>
            <w:tcW w:w="6095" w:type="dxa"/>
            <w:tcBorders>
              <w:bottom w:val="single" w:sz="4" w:space="0" w:color="auto"/>
              <w:right w:val="single" w:sz="6" w:space="0" w:color="auto"/>
            </w:tcBorders>
          </w:tcPr>
          <w:p w14:paraId="17B8119B" w14:textId="77777777" w:rsidR="00CB7E8B" w:rsidRPr="003F658E" w:rsidRDefault="003612C4" w:rsidP="003612C4">
            <w:pPr>
              <w:spacing w:line="240" w:lineRule="auto"/>
              <w:rPr>
                <w:rtl/>
                <w:lang w:eastAsia="en-US"/>
              </w:rPr>
            </w:pPr>
            <w:r>
              <w:rPr>
                <w:rFonts w:ascii="David" w:hAnsi="David" w:hint="cs"/>
                <w:rtl/>
                <w:lang w:eastAsia="en-US"/>
              </w:rPr>
              <w:t xml:space="preserve">אחת לחודש יועבר אל המזמין </w:t>
            </w:r>
            <w:r w:rsidRPr="00C400FC">
              <w:rPr>
                <w:rFonts w:ascii="David" w:hAnsi="David"/>
                <w:rtl/>
                <w:lang w:eastAsia="en-US"/>
              </w:rPr>
              <w:t>דו"ח ביצוע חודשי</w:t>
            </w:r>
            <w:r w:rsidRPr="00C400FC">
              <w:rPr>
                <w:rFonts w:ascii="David" w:hAnsi="David" w:hint="cs"/>
                <w:rtl/>
                <w:lang w:eastAsia="en-US"/>
              </w:rPr>
              <w:t>,</w:t>
            </w:r>
            <w:r w:rsidRPr="00C400FC">
              <w:rPr>
                <w:rFonts w:ascii="David" w:hAnsi="David"/>
                <w:rtl/>
                <w:lang w:eastAsia="en-US"/>
              </w:rPr>
              <w:t xml:space="preserve"> </w:t>
            </w:r>
            <w:r>
              <w:rPr>
                <w:rFonts w:ascii="David" w:hAnsi="David" w:hint="cs"/>
                <w:rtl/>
                <w:lang w:eastAsia="en-US"/>
              </w:rPr>
              <w:t>ע</w:t>
            </w:r>
            <w:r w:rsidRPr="00C400FC">
              <w:rPr>
                <w:rFonts w:ascii="David" w:hAnsi="David" w:hint="cs"/>
                <w:rtl/>
                <w:lang w:eastAsia="en-US"/>
              </w:rPr>
              <w:t>ל</w:t>
            </w:r>
            <w:r>
              <w:rPr>
                <w:rFonts w:ascii="David" w:hAnsi="David" w:hint="cs"/>
                <w:rtl/>
                <w:lang w:eastAsia="en-US"/>
              </w:rPr>
              <w:t xml:space="preserve"> </w:t>
            </w:r>
            <w:r w:rsidRPr="00C400FC">
              <w:rPr>
                <w:rFonts w:ascii="David" w:hAnsi="David" w:hint="cs"/>
                <w:rtl/>
                <w:lang w:eastAsia="en-US"/>
              </w:rPr>
              <w:t>פי מספר הבקרות שתתבצענה</w:t>
            </w:r>
            <w:r w:rsidRPr="00C400FC">
              <w:rPr>
                <w:rFonts w:ascii="David" w:hAnsi="David"/>
                <w:rtl/>
                <w:lang w:eastAsia="en-US"/>
              </w:rPr>
              <w:t xml:space="preserve"> לבקשת המזמין</w:t>
            </w:r>
            <w:r w:rsidRPr="00C400FC">
              <w:rPr>
                <w:rFonts w:ascii="David" w:hAnsi="David" w:hint="cs"/>
                <w:rtl/>
                <w:lang w:eastAsia="en-US"/>
              </w:rPr>
              <w:t xml:space="preserve"> באותו חודש</w:t>
            </w:r>
            <w:r w:rsidRPr="00C400FC">
              <w:rPr>
                <w:rFonts w:ascii="David" w:hAnsi="David"/>
                <w:rtl/>
                <w:lang w:eastAsia="en-US"/>
              </w:rPr>
              <w:t xml:space="preserve"> ובהתאם לרכיב</w:t>
            </w:r>
            <w:r w:rsidRPr="00C400FC">
              <w:rPr>
                <w:rFonts w:ascii="David" w:hAnsi="David" w:hint="cs"/>
                <w:rtl/>
                <w:lang w:eastAsia="en-US"/>
              </w:rPr>
              <w:t>ים</w:t>
            </w:r>
            <w:r w:rsidRPr="00C400FC">
              <w:rPr>
                <w:rFonts w:ascii="David" w:hAnsi="David"/>
                <w:rtl/>
                <w:lang w:eastAsia="en-US"/>
              </w:rPr>
              <w:t xml:space="preserve"> </w:t>
            </w:r>
            <w:r w:rsidRPr="00C400FC">
              <w:rPr>
                <w:rFonts w:ascii="David" w:hAnsi="David" w:hint="cs"/>
                <w:rtl/>
                <w:lang w:eastAsia="en-US"/>
              </w:rPr>
              <w:t>א</w:t>
            </w:r>
            <w:r w:rsidRPr="00C400FC">
              <w:rPr>
                <w:rFonts w:ascii="David" w:hAnsi="David"/>
                <w:rtl/>
                <w:lang w:eastAsia="en-US"/>
              </w:rPr>
              <w:t>'</w:t>
            </w:r>
            <w:r w:rsidRPr="00C400FC">
              <w:rPr>
                <w:rFonts w:ascii="David" w:hAnsi="David" w:hint="cs"/>
                <w:rtl/>
                <w:lang w:eastAsia="en-US"/>
              </w:rPr>
              <w:t xml:space="preserve">1 ו-א'2 </w:t>
            </w:r>
            <w:r w:rsidRPr="00C400FC">
              <w:rPr>
                <w:rFonts w:ascii="David" w:hAnsi="David"/>
                <w:rtl/>
                <w:lang w:eastAsia="en-US"/>
              </w:rPr>
              <w:t>בהצעת המחיר הזוכה</w:t>
            </w:r>
            <w:r w:rsidRPr="00C400FC">
              <w:rPr>
                <w:rFonts w:ascii="David" w:hAnsi="David" w:hint="cs"/>
                <w:rtl/>
                <w:lang w:eastAsia="en-US"/>
              </w:rPr>
              <w:t>.</w:t>
            </w:r>
          </w:p>
        </w:tc>
        <w:tc>
          <w:tcPr>
            <w:tcW w:w="1701" w:type="dxa"/>
            <w:tcBorders>
              <w:left w:val="single" w:sz="6" w:space="0" w:color="auto"/>
              <w:bottom w:val="single" w:sz="4" w:space="0" w:color="auto"/>
              <w:right w:val="single" w:sz="18" w:space="0" w:color="auto"/>
            </w:tcBorders>
          </w:tcPr>
          <w:p w14:paraId="0B88232E" w14:textId="77777777" w:rsidR="00CB7E8B" w:rsidRPr="003F658E" w:rsidRDefault="003612C4" w:rsidP="00683FE7">
            <w:pPr>
              <w:spacing w:line="240" w:lineRule="auto"/>
              <w:jc w:val="center"/>
              <w:rPr>
                <w:rtl/>
                <w:lang w:eastAsia="en-US"/>
              </w:rPr>
            </w:pPr>
            <w:r>
              <w:rPr>
                <w:rFonts w:hint="cs"/>
                <w:rtl/>
                <w:lang w:eastAsia="en-US"/>
              </w:rPr>
              <w:t>מידי חודש</w:t>
            </w:r>
          </w:p>
        </w:tc>
      </w:tr>
      <w:tr w:rsidR="00396395" w:rsidRPr="003F658E" w14:paraId="709BF553" w14:textId="77777777" w:rsidTr="000E266E">
        <w:tc>
          <w:tcPr>
            <w:tcW w:w="746" w:type="dxa"/>
            <w:tcBorders>
              <w:left w:val="single" w:sz="18" w:space="0" w:color="auto"/>
              <w:bottom w:val="single" w:sz="4" w:space="0" w:color="auto"/>
            </w:tcBorders>
          </w:tcPr>
          <w:p w14:paraId="073D4D73" w14:textId="77777777" w:rsidR="00396395" w:rsidRPr="003F658E" w:rsidRDefault="00396395" w:rsidP="006C2F0C">
            <w:pPr>
              <w:numPr>
                <w:ilvl w:val="0"/>
                <w:numId w:val="27"/>
              </w:numPr>
              <w:spacing w:line="240" w:lineRule="auto"/>
              <w:rPr>
                <w:rtl/>
                <w:lang w:eastAsia="en-US"/>
              </w:rPr>
            </w:pPr>
          </w:p>
        </w:tc>
        <w:tc>
          <w:tcPr>
            <w:tcW w:w="1488" w:type="dxa"/>
            <w:tcBorders>
              <w:bottom w:val="single" w:sz="4" w:space="0" w:color="auto"/>
            </w:tcBorders>
          </w:tcPr>
          <w:p w14:paraId="55D0E03C" w14:textId="77777777" w:rsidR="00396395" w:rsidRPr="003F658E" w:rsidRDefault="00396395" w:rsidP="00683FE7">
            <w:pPr>
              <w:spacing w:line="240" w:lineRule="auto"/>
              <w:jc w:val="left"/>
              <w:rPr>
                <w:rtl/>
                <w:lang w:eastAsia="en-US"/>
              </w:rPr>
            </w:pPr>
            <w:r w:rsidRPr="003F658E">
              <w:rPr>
                <w:rFonts w:hint="cs"/>
                <w:rtl/>
                <w:lang w:eastAsia="en-US"/>
              </w:rPr>
              <w:t>דיווח תקופתי</w:t>
            </w:r>
          </w:p>
        </w:tc>
        <w:tc>
          <w:tcPr>
            <w:tcW w:w="6095" w:type="dxa"/>
            <w:tcBorders>
              <w:bottom w:val="single" w:sz="4" w:space="0" w:color="auto"/>
              <w:right w:val="single" w:sz="6" w:space="0" w:color="auto"/>
            </w:tcBorders>
          </w:tcPr>
          <w:p w14:paraId="493750A0" w14:textId="77777777" w:rsidR="00396395" w:rsidRPr="003F658E" w:rsidRDefault="00396395" w:rsidP="00683FE7">
            <w:pPr>
              <w:spacing w:line="240" w:lineRule="auto"/>
              <w:rPr>
                <w:rtl/>
                <w:lang w:eastAsia="en-US"/>
              </w:rPr>
            </w:pPr>
            <w:r w:rsidRPr="003F658E">
              <w:rPr>
                <w:rFonts w:hint="cs"/>
                <w:rtl/>
                <w:lang w:eastAsia="en-US"/>
              </w:rPr>
              <w:t xml:space="preserve">אחת ל- </w:t>
            </w:r>
            <w:r w:rsidRPr="003F658E">
              <w:rPr>
                <w:rFonts w:hint="cs"/>
                <w:b/>
                <w:bCs/>
                <w:rtl/>
                <w:lang w:eastAsia="en-US"/>
              </w:rPr>
              <w:t>6</w:t>
            </w:r>
            <w:r w:rsidRPr="003F658E">
              <w:rPr>
                <w:rFonts w:hint="cs"/>
                <w:rtl/>
                <w:lang w:eastAsia="en-US"/>
              </w:rPr>
              <w:t xml:space="preserve"> חודשים יכין מנהל הפרויקט דו"ח תכנון מול ביצוע, מצטבר מתחילת שנה, הכולל את תמונת המצב של כל הפעילות המקצועית של היחידה בתקופת הדו"ח, עמידה בלו"ז והשלמת פעילויות עד סוף השנה וכן תכניות ורעיונות לתקופת העבודה הבאה. הדו"ח יוגש בנפרד לפי תחומים. הדו"ח ייבדק ע"י המשרד.</w:t>
            </w:r>
          </w:p>
        </w:tc>
        <w:tc>
          <w:tcPr>
            <w:tcW w:w="1701" w:type="dxa"/>
            <w:tcBorders>
              <w:left w:val="single" w:sz="6" w:space="0" w:color="auto"/>
              <w:bottom w:val="single" w:sz="4" w:space="0" w:color="auto"/>
              <w:right w:val="single" w:sz="18" w:space="0" w:color="auto"/>
            </w:tcBorders>
          </w:tcPr>
          <w:p w14:paraId="6A1CDECB" w14:textId="77777777" w:rsidR="00396395" w:rsidRPr="003F658E" w:rsidRDefault="00396395" w:rsidP="00683FE7">
            <w:pPr>
              <w:spacing w:line="240" w:lineRule="auto"/>
              <w:jc w:val="center"/>
              <w:rPr>
                <w:rtl/>
                <w:lang w:eastAsia="en-US"/>
              </w:rPr>
            </w:pPr>
            <w:r w:rsidRPr="003F658E">
              <w:rPr>
                <w:rFonts w:hint="cs"/>
                <w:rtl/>
                <w:lang w:eastAsia="en-US"/>
              </w:rPr>
              <w:t>יולי מדי שנה</w:t>
            </w:r>
          </w:p>
        </w:tc>
      </w:tr>
      <w:tr w:rsidR="00396395" w:rsidRPr="003F658E" w14:paraId="189930B6" w14:textId="77777777" w:rsidTr="000E266E">
        <w:tc>
          <w:tcPr>
            <w:tcW w:w="746" w:type="dxa"/>
            <w:tcBorders>
              <w:top w:val="single" w:sz="4" w:space="0" w:color="auto"/>
              <w:left w:val="single" w:sz="18" w:space="0" w:color="auto"/>
              <w:bottom w:val="single" w:sz="4" w:space="0" w:color="auto"/>
            </w:tcBorders>
          </w:tcPr>
          <w:p w14:paraId="2A1F5A5A" w14:textId="77777777" w:rsidR="00396395" w:rsidRPr="003F658E" w:rsidRDefault="00396395" w:rsidP="006C2F0C">
            <w:pPr>
              <w:numPr>
                <w:ilvl w:val="0"/>
                <w:numId w:val="27"/>
              </w:numPr>
              <w:spacing w:line="240" w:lineRule="auto"/>
              <w:rPr>
                <w:rtl/>
                <w:lang w:eastAsia="en-US"/>
              </w:rPr>
            </w:pPr>
          </w:p>
        </w:tc>
        <w:tc>
          <w:tcPr>
            <w:tcW w:w="1488" w:type="dxa"/>
            <w:tcBorders>
              <w:top w:val="single" w:sz="4" w:space="0" w:color="auto"/>
              <w:bottom w:val="single" w:sz="4" w:space="0" w:color="auto"/>
            </w:tcBorders>
          </w:tcPr>
          <w:p w14:paraId="0FDA0970" w14:textId="77777777" w:rsidR="00396395" w:rsidRPr="003F658E" w:rsidRDefault="00396395" w:rsidP="00683FE7">
            <w:pPr>
              <w:spacing w:line="240" w:lineRule="auto"/>
              <w:jc w:val="left"/>
              <w:rPr>
                <w:rtl/>
                <w:lang w:eastAsia="en-US"/>
              </w:rPr>
            </w:pPr>
            <w:r w:rsidRPr="003F658E">
              <w:rPr>
                <w:rFonts w:hint="cs"/>
                <w:rtl/>
                <w:lang w:eastAsia="en-US"/>
              </w:rPr>
              <w:t>דו"ח שנתי</w:t>
            </w:r>
          </w:p>
        </w:tc>
        <w:tc>
          <w:tcPr>
            <w:tcW w:w="6095" w:type="dxa"/>
            <w:tcBorders>
              <w:top w:val="single" w:sz="4" w:space="0" w:color="auto"/>
              <w:bottom w:val="single" w:sz="4" w:space="0" w:color="auto"/>
            </w:tcBorders>
          </w:tcPr>
          <w:p w14:paraId="3AA8BFE4" w14:textId="77777777" w:rsidR="00396395" w:rsidRPr="003F658E" w:rsidRDefault="00396395" w:rsidP="00683FE7">
            <w:pPr>
              <w:spacing w:line="240" w:lineRule="auto"/>
              <w:rPr>
                <w:rtl/>
                <w:lang w:eastAsia="en-US"/>
              </w:rPr>
            </w:pPr>
            <w:r w:rsidRPr="003F658E">
              <w:rPr>
                <w:rFonts w:hint="cs"/>
                <w:rtl/>
                <w:lang w:eastAsia="en-US"/>
              </w:rPr>
              <w:t>אחת לשנה, ולא יאוחר מחודש לאחר תום השנה, יגיש מנהל הפרויקט דו"ח שנתי המסכם את הפעילות בשלמותה, תמונת מצב של כל</w:t>
            </w:r>
            <w:r w:rsidR="003E14BE">
              <w:rPr>
                <w:rFonts w:hint="cs"/>
                <w:rtl/>
                <w:lang w:eastAsia="en-US"/>
              </w:rPr>
              <w:t xml:space="preserve"> פרויקט, העמידה ביעדים, ההישגים, </w:t>
            </w:r>
            <w:r w:rsidR="008254F9" w:rsidRPr="003F658E">
              <w:rPr>
                <w:rFonts w:hint="cs"/>
                <w:rtl/>
                <w:lang w:eastAsia="en-US"/>
              </w:rPr>
              <w:t xml:space="preserve">ניתוח נתוני קורסי והסמכות מצטברים בחתכים שונים </w:t>
            </w:r>
            <w:r w:rsidRPr="003F658E">
              <w:rPr>
                <w:rFonts w:hint="cs"/>
                <w:rtl/>
                <w:lang w:eastAsia="en-US"/>
              </w:rPr>
              <w:t>וצרכים לקראת השנה הבאה.</w:t>
            </w:r>
            <w:r w:rsidRPr="003F658E">
              <w:rPr>
                <w:rtl/>
                <w:lang w:eastAsia="en-US"/>
              </w:rPr>
              <w:br/>
            </w:r>
            <w:r w:rsidRPr="003F658E">
              <w:rPr>
                <w:rFonts w:hint="cs"/>
                <w:rtl/>
                <w:lang w:eastAsia="en-US"/>
              </w:rPr>
              <w:t>הדו"ח ילווה במצגת ממוחשבת מתאימה לפי תחומים.</w:t>
            </w:r>
            <w:r w:rsidRPr="003F658E">
              <w:rPr>
                <w:rtl/>
                <w:lang w:eastAsia="en-US"/>
              </w:rPr>
              <w:br/>
            </w:r>
            <w:r w:rsidRPr="003F658E">
              <w:rPr>
                <w:rFonts w:hint="cs"/>
                <w:rtl/>
                <w:lang w:eastAsia="en-US"/>
              </w:rPr>
              <w:t>מנהל הפרויקט יציג את הדו"ח בפני המשרד.</w:t>
            </w:r>
          </w:p>
        </w:tc>
        <w:tc>
          <w:tcPr>
            <w:tcW w:w="1701" w:type="dxa"/>
            <w:tcBorders>
              <w:top w:val="single" w:sz="4" w:space="0" w:color="auto"/>
              <w:bottom w:val="single" w:sz="4" w:space="0" w:color="auto"/>
              <w:right w:val="single" w:sz="18" w:space="0" w:color="auto"/>
            </w:tcBorders>
          </w:tcPr>
          <w:p w14:paraId="76D65C20" w14:textId="77777777" w:rsidR="00396395" w:rsidRPr="003F658E" w:rsidRDefault="00396395" w:rsidP="00683FE7">
            <w:pPr>
              <w:spacing w:line="240" w:lineRule="auto"/>
              <w:jc w:val="center"/>
              <w:rPr>
                <w:rtl/>
                <w:lang w:eastAsia="en-US"/>
              </w:rPr>
            </w:pPr>
            <w:r w:rsidRPr="003F658E">
              <w:rPr>
                <w:rFonts w:hint="cs"/>
                <w:rtl/>
                <w:lang w:eastAsia="en-US"/>
              </w:rPr>
              <w:t>חודש פברואר מידי שנה</w:t>
            </w:r>
          </w:p>
        </w:tc>
      </w:tr>
    </w:tbl>
    <w:p w14:paraId="47EE7DF9" w14:textId="77777777" w:rsidR="004C59D1" w:rsidRPr="003F658E" w:rsidRDefault="004C59D1" w:rsidP="004C59D1">
      <w:pPr>
        <w:pStyle w:val="ab"/>
        <w:spacing w:line="300" w:lineRule="atLeast"/>
        <w:ind w:left="360"/>
        <w:rPr>
          <w:b/>
          <w:bCs/>
          <w:sz w:val="28"/>
          <w:szCs w:val="28"/>
          <w:u w:val="single"/>
        </w:rPr>
      </w:pPr>
    </w:p>
    <w:p w14:paraId="23639AB7" w14:textId="77777777" w:rsidR="006614EA" w:rsidRPr="003F658E" w:rsidRDefault="006614EA" w:rsidP="006C2F0C">
      <w:pPr>
        <w:pStyle w:val="ab"/>
        <w:numPr>
          <w:ilvl w:val="0"/>
          <w:numId w:val="19"/>
        </w:numPr>
        <w:spacing w:line="300" w:lineRule="atLeast"/>
        <w:rPr>
          <w:b/>
          <w:bCs/>
          <w:sz w:val="26"/>
          <w:szCs w:val="26"/>
          <w:u w:val="single"/>
          <w:rtl/>
        </w:rPr>
      </w:pPr>
      <w:r w:rsidRPr="003F658E">
        <w:rPr>
          <w:b/>
          <w:bCs/>
          <w:sz w:val="26"/>
          <w:szCs w:val="26"/>
          <w:u w:val="single"/>
          <w:rtl/>
          <w:lang w:eastAsia="en-US"/>
        </w:rPr>
        <w:t>משרד</w:t>
      </w:r>
      <w:r w:rsidRPr="003F658E">
        <w:rPr>
          <w:rFonts w:hint="cs"/>
          <w:b/>
          <w:bCs/>
          <w:sz w:val="26"/>
          <w:szCs w:val="26"/>
          <w:u w:val="single"/>
          <w:rtl/>
          <w:lang w:eastAsia="en-US"/>
        </w:rPr>
        <w:t>ים</w:t>
      </w:r>
      <w:r w:rsidR="00126E48" w:rsidRPr="003F658E">
        <w:rPr>
          <w:rFonts w:hint="cs"/>
          <w:b/>
          <w:bCs/>
          <w:sz w:val="26"/>
          <w:szCs w:val="26"/>
          <w:u w:val="single"/>
          <w:rtl/>
          <w:lang w:eastAsia="en-US"/>
        </w:rPr>
        <w:t>, מנהלה</w:t>
      </w:r>
      <w:r w:rsidRPr="003F658E">
        <w:rPr>
          <w:rFonts w:hint="cs"/>
          <w:b/>
          <w:bCs/>
          <w:sz w:val="26"/>
          <w:szCs w:val="26"/>
          <w:u w:val="single"/>
          <w:rtl/>
          <w:lang w:eastAsia="en-US"/>
        </w:rPr>
        <w:t xml:space="preserve"> </w:t>
      </w:r>
      <w:r w:rsidR="003E7E6E" w:rsidRPr="003F658E">
        <w:rPr>
          <w:rFonts w:hint="cs"/>
          <w:b/>
          <w:bCs/>
          <w:sz w:val="26"/>
          <w:szCs w:val="26"/>
          <w:u w:val="single"/>
          <w:rtl/>
          <w:lang w:eastAsia="en-US"/>
        </w:rPr>
        <w:t>ושירותי משרד נוספים</w:t>
      </w:r>
    </w:p>
    <w:p w14:paraId="3F332F7A" w14:textId="77777777" w:rsidR="006614EA" w:rsidRPr="003F658E" w:rsidRDefault="006614EA" w:rsidP="006614EA">
      <w:pPr>
        <w:spacing w:line="300" w:lineRule="atLeast"/>
        <w:rPr>
          <w:rtl/>
          <w:lang w:eastAsia="en-US"/>
        </w:rPr>
      </w:pPr>
    </w:p>
    <w:p w14:paraId="29B142B9" w14:textId="77777777" w:rsidR="009B2974" w:rsidRPr="003F658E" w:rsidRDefault="003E7E6E" w:rsidP="006C2F0C">
      <w:pPr>
        <w:pStyle w:val="ab"/>
        <w:numPr>
          <w:ilvl w:val="1"/>
          <w:numId w:val="19"/>
        </w:numPr>
        <w:overflowPunct/>
        <w:autoSpaceDE/>
        <w:autoSpaceDN/>
        <w:adjustRightInd/>
        <w:contextualSpacing/>
        <w:textAlignment w:val="auto"/>
        <w:rPr>
          <w:sz w:val="22"/>
          <w:rtl/>
        </w:rPr>
      </w:pPr>
      <w:bookmarkStart w:id="100" w:name="_Ref402459528"/>
      <w:r w:rsidRPr="003F658E">
        <w:rPr>
          <w:rFonts w:hint="cs"/>
          <w:sz w:val="22"/>
          <w:rtl/>
        </w:rPr>
        <w:t xml:space="preserve">על </w:t>
      </w:r>
      <w:r w:rsidR="001C243F" w:rsidRPr="003F658E">
        <w:rPr>
          <w:rFonts w:hint="cs"/>
          <w:sz w:val="22"/>
          <w:rtl/>
        </w:rPr>
        <w:t xml:space="preserve">הספק </w:t>
      </w:r>
      <w:r w:rsidRPr="003F658E">
        <w:rPr>
          <w:rFonts w:hint="cs"/>
          <w:sz w:val="22"/>
          <w:rtl/>
        </w:rPr>
        <w:t xml:space="preserve">להפעיל על חשבונו </w:t>
      </w:r>
      <w:r w:rsidR="009B2974" w:rsidRPr="003F658E">
        <w:rPr>
          <w:rFonts w:hint="cs"/>
          <w:sz w:val="22"/>
          <w:rtl/>
        </w:rPr>
        <w:t>שירותי מזכירות מלאים בימים א-ה במסגרת שעות הפעילות</w:t>
      </w:r>
      <w:r w:rsidR="001C00B8">
        <w:rPr>
          <w:rFonts w:hint="cs"/>
          <w:sz w:val="22"/>
          <w:rtl/>
        </w:rPr>
        <w:t>.</w:t>
      </w:r>
      <w:r w:rsidRPr="003F658E">
        <w:rPr>
          <w:rFonts w:hint="cs"/>
          <w:sz w:val="22"/>
          <w:rtl/>
        </w:rPr>
        <w:t xml:space="preserve"> </w:t>
      </w:r>
      <w:r w:rsidR="009B2974" w:rsidRPr="003F658E">
        <w:rPr>
          <w:rFonts w:hint="cs"/>
          <w:sz w:val="22"/>
          <w:rtl/>
        </w:rPr>
        <w:t>שירותי המזכירות כוללים מענה בפרק זמן סביר ותיאום טלפוני, הקלדה ועיבוד דו"חות, ניהול מערך דו"חות, ניהול דואר אלקטרוני ודואר רגיל, הדפסה, הפקת דו"חות, מעקב אחר פניות טלפוניות וכל פעילות משרדית נדרשת.</w:t>
      </w:r>
      <w:r w:rsidRPr="003F658E">
        <w:rPr>
          <w:rFonts w:hint="cs"/>
          <w:sz w:val="22"/>
          <w:rtl/>
        </w:rPr>
        <w:t xml:space="preserve"> </w:t>
      </w:r>
      <w:r w:rsidR="009B2974" w:rsidRPr="003F658E">
        <w:rPr>
          <w:rFonts w:hint="cs"/>
          <w:sz w:val="22"/>
          <w:rtl/>
        </w:rPr>
        <w:t>למען הסר ספק, נדרשת נוכחות פעילה של עובד</w:t>
      </w:r>
      <w:r w:rsidRPr="003F658E">
        <w:rPr>
          <w:rFonts w:hint="cs"/>
          <w:sz w:val="22"/>
          <w:rtl/>
        </w:rPr>
        <w:t>/</w:t>
      </w:r>
      <w:r w:rsidR="009B2974" w:rsidRPr="003F658E">
        <w:rPr>
          <w:rFonts w:hint="cs"/>
          <w:sz w:val="22"/>
          <w:rtl/>
        </w:rPr>
        <w:t>ת אחת לפחות בכל עת, בשעות הפעילות היומיות (08:00-17:00).</w:t>
      </w:r>
      <w:bookmarkEnd w:id="100"/>
    </w:p>
    <w:p w14:paraId="10598029" w14:textId="77777777" w:rsidR="008925DA" w:rsidRPr="00836123" w:rsidRDefault="00F05A62" w:rsidP="006C2F0C">
      <w:pPr>
        <w:pStyle w:val="ab"/>
        <w:numPr>
          <w:ilvl w:val="1"/>
          <w:numId w:val="19"/>
        </w:numPr>
        <w:overflowPunct/>
        <w:autoSpaceDE/>
        <w:autoSpaceDN/>
        <w:adjustRightInd/>
        <w:contextualSpacing/>
        <w:textAlignment w:val="auto"/>
        <w:rPr>
          <w:sz w:val="22"/>
        </w:rPr>
      </w:pPr>
      <w:r>
        <w:rPr>
          <w:rFonts w:hint="cs"/>
          <w:sz w:val="22"/>
          <w:rtl/>
        </w:rPr>
        <w:t xml:space="preserve">ככל שיידרש, </w:t>
      </w:r>
      <w:r w:rsidR="009B2974" w:rsidRPr="003F658E">
        <w:rPr>
          <w:rFonts w:hint="cs"/>
          <w:sz w:val="22"/>
          <w:rtl/>
        </w:rPr>
        <w:t>ה</w:t>
      </w:r>
      <w:r w:rsidR="001C243F" w:rsidRPr="003F658E">
        <w:rPr>
          <w:rFonts w:hint="cs"/>
          <w:sz w:val="22"/>
          <w:rtl/>
        </w:rPr>
        <w:t>ספק</w:t>
      </w:r>
      <w:r w:rsidR="009B2974" w:rsidRPr="003F658E">
        <w:rPr>
          <w:rFonts w:hint="cs"/>
          <w:sz w:val="22"/>
          <w:rtl/>
        </w:rPr>
        <w:t xml:space="preserve"> יפעיל, על חשבונו, מנהל כספים, עובדי מינהל, לוגיסטיקה, </w:t>
      </w:r>
      <w:r w:rsidR="001514E0" w:rsidRPr="003F658E">
        <w:rPr>
          <w:rFonts w:hint="cs"/>
          <w:sz w:val="22"/>
          <w:rtl/>
        </w:rPr>
        <w:t>מחשוב</w:t>
      </w:r>
      <w:r w:rsidR="009B2974" w:rsidRPr="003F658E">
        <w:rPr>
          <w:rFonts w:hint="cs"/>
          <w:sz w:val="22"/>
          <w:rtl/>
        </w:rPr>
        <w:t>, קליטת נתונים, עיבוד נתונים על מנת לספק בשלמות את התפוקות הנדרשות במכרז, בלוחות הזמנים הנדרשים.</w:t>
      </w:r>
    </w:p>
    <w:p w14:paraId="549F9607" w14:textId="2966BFC8" w:rsidR="006614EA" w:rsidRDefault="009269EF" w:rsidP="009269EF">
      <w:pPr>
        <w:numPr>
          <w:ilvl w:val="1"/>
          <w:numId w:val="19"/>
        </w:numPr>
        <w:spacing w:line="240" w:lineRule="auto"/>
        <w:rPr>
          <w:sz w:val="22"/>
        </w:rPr>
      </w:pPr>
      <w:r>
        <w:rPr>
          <w:rFonts w:hint="cs"/>
          <w:sz w:val="22"/>
          <w:rtl/>
        </w:rPr>
        <w:lastRenderedPageBreak/>
        <w:t>הבקרים יהיו מצוידים בטלפון נייד ובמחשב / טאבלט, וכן יהיו ניידים לצורך ביצוע מלא של השירותים הנדרשים.</w:t>
      </w:r>
    </w:p>
    <w:p w14:paraId="094B6536" w14:textId="77777777" w:rsidR="006F386F" w:rsidRPr="009269EF" w:rsidRDefault="006F386F" w:rsidP="006F386F">
      <w:pPr>
        <w:spacing w:line="300" w:lineRule="atLeast"/>
        <w:ind w:left="1224"/>
        <w:rPr>
          <w:sz w:val="22"/>
          <w:rtl/>
        </w:rPr>
      </w:pPr>
    </w:p>
    <w:p w14:paraId="2C7673DA" w14:textId="77777777" w:rsidR="006F386F" w:rsidRDefault="006614EA" w:rsidP="006C2F0C">
      <w:pPr>
        <w:numPr>
          <w:ilvl w:val="1"/>
          <w:numId w:val="19"/>
        </w:numPr>
        <w:ind w:left="850" w:hanging="425"/>
        <w:rPr>
          <w:b/>
          <w:bCs/>
          <w:sz w:val="22"/>
          <w:u w:val="single"/>
        </w:rPr>
      </w:pPr>
      <w:r w:rsidRPr="003F658E">
        <w:rPr>
          <w:rFonts w:hint="cs"/>
          <w:b/>
          <w:bCs/>
          <w:sz w:val="22"/>
          <w:u w:val="single"/>
          <w:rtl/>
        </w:rPr>
        <w:t>הוצאות אחרות</w:t>
      </w:r>
    </w:p>
    <w:p w14:paraId="5747449E" w14:textId="77777777" w:rsidR="006614EA" w:rsidRPr="006F386F" w:rsidRDefault="006614EA" w:rsidP="006F386F">
      <w:pPr>
        <w:spacing w:line="300" w:lineRule="exact"/>
        <w:ind w:left="851"/>
        <w:rPr>
          <w:b/>
          <w:bCs/>
          <w:sz w:val="22"/>
          <w:u w:val="single"/>
          <w:rtl/>
        </w:rPr>
      </w:pPr>
      <w:r w:rsidRPr="006F386F">
        <w:rPr>
          <w:rFonts w:hint="cs"/>
          <w:b/>
          <w:bCs/>
          <w:sz w:val="22"/>
          <w:rtl/>
        </w:rPr>
        <w:t xml:space="preserve">כל הוצאות השכירות, </w:t>
      </w:r>
      <w:r w:rsidR="004A3A14" w:rsidRPr="006F386F">
        <w:rPr>
          <w:rFonts w:hint="cs"/>
          <w:b/>
          <w:bCs/>
          <w:sz w:val="22"/>
          <w:rtl/>
        </w:rPr>
        <w:t xml:space="preserve">תשלומי השכר, תשלומים סוציאליים, </w:t>
      </w:r>
      <w:r w:rsidRPr="006F386F">
        <w:rPr>
          <w:rFonts w:hint="cs"/>
          <w:b/>
          <w:bCs/>
          <w:sz w:val="22"/>
          <w:rtl/>
        </w:rPr>
        <w:t xml:space="preserve">הציוד, התפעול והאחזקה, ניידות עובדים וכל הוצאה אחרת הקשורה במתן השירות יהיו </w:t>
      </w:r>
      <w:r w:rsidRPr="006F386F">
        <w:rPr>
          <w:rFonts w:hint="cs"/>
          <w:b/>
          <w:bCs/>
          <w:sz w:val="22"/>
          <w:u w:val="single"/>
          <w:rtl/>
        </w:rPr>
        <w:t>על חשבון</w:t>
      </w:r>
      <w:r w:rsidRPr="006F386F">
        <w:rPr>
          <w:rFonts w:hint="cs"/>
          <w:b/>
          <w:bCs/>
          <w:sz w:val="22"/>
          <w:rtl/>
        </w:rPr>
        <w:t xml:space="preserve"> ה</w:t>
      </w:r>
      <w:r w:rsidR="008925DA" w:rsidRPr="006F386F">
        <w:rPr>
          <w:rFonts w:hint="cs"/>
          <w:b/>
          <w:bCs/>
          <w:sz w:val="22"/>
          <w:rtl/>
        </w:rPr>
        <w:t>ספק</w:t>
      </w:r>
      <w:r w:rsidR="00B220C7">
        <w:rPr>
          <w:rFonts w:hint="cs"/>
          <w:b/>
          <w:bCs/>
          <w:sz w:val="22"/>
          <w:rtl/>
        </w:rPr>
        <w:t>.</w:t>
      </w:r>
    </w:p>
    <w:p w14:paraId="642033BE" w14:textId="77777777" w:rsidR="0042378D" w:rsidRDefault="0042378D" w:rsidP="00462243">
      <w:pPr>
        <w:jc w:val="center"/>
        <w:rPr>
          <w:b/>
          <w:bCs/>
          <w:rtl/>
        </w:rPr>
      </w:pPr>
      <w:r>
        <w:rPr>
          <w:b/>
          <w:bCs/>
          <w:rtl/>
        </w:rPr>
        <w:br w:type="page"/>
      </w:r>
    </w:p>
    <w:p w14:paraId="426DF1C4" w14:textId="77777777" w:rsidR="006F386F" w:rsidRPr="006F386F" w:rsidRDefault="006F386F" w:rsidP="004C4A80">
      <w:pPr>
        <w:pStyle w:val="17"/>
        <w:keepNext/>
        <w:outlineLvl w:val="0"/>
        <w:rPr>
          <w:rFonts w:cs="David"/>
          <w:sz w:val="28"/>
          <w:szCs w:val="28"/>
          <w:rtl/>
        </w:rPr>
      </w:pPr>
      <w:bookmarkStart w:id="101" w:name="_Toc105527342"/>
      <w:bookmarkStart w:id="102" w:name="_Ref488674722"/>
      <w:r>
        <w:rPr>
          <w:rFonts w:cs="David" w:hint="cs"/>
          <w:sz w:val="28"/>
          <w:szCs w:val="28"/>
          <w:rtl/>
        </w:rPr>
        <w:lastRenderedPageBreak/>
        <w:t>נספח א'2</w:t>
      </w:r>
      <w:r w:rsidRPr="003F658E">
        <w:rPr>
          <w:rFonts w:cs="David"/>
          <w:sz w:val="28"/>
          <w:szCs w:val="28"/>
          <w:rtl/>
        </w:rPr>
        <w:t xml:space="preserve"> –</w:t>
      </w:r>
      <w:r w:rsidRPr="003F658E">
        <w:rPr>
          <w:rFonts w:cs="David" w:hint="cs"/>
          <w:sz w:val="28"/>
          <w:szCs w:val="28"/>
          <w:rtl/>
        </w:rPr>
        <w:t xml:space="preserve"> מפרט השירותים והתפוקות הנדרשות</w:t>
      </w:r>
      <w:r>
        <w:rPr>
          <w:rFonts w:cs="David" w:hint="cs"/>
          <w:sz w:val="28"/>
          <w:szCs w:val="28"/>
          <w:rtl/>
        </w:rPr>
        <w:t xml:space="preserve"> בסל </w:t>
      </w:r>
      <w:r w:rsidR="004C4A80">
        <w:rPr>
          <w:rFonts w:cs="David" w:hint="cs"/>
          <w:sz w:val="28"/>
          <w:szCs w:val="28"/>
          <w:rtl/>
        </w:rPr>
        <w:t xml:space="preserve">ב' </w:t>
      </w:r>
      <w:r>
        <w:rPr>
          <w:rFonts w:cs="David" w:hint="cs"/>
          <w:sz w:val="28"/>
          <w:szCs w:val="28"/>
          <w:rtl/>
        </w:rPr>
        <w:t xml:space="preserve">- </w:t>
      </w:r>
      <w:r w:rsidR="004C4A80" w:rsidRPr="00766D54">
        <w:rPr>
          <w:rFonts w:cs="David" w:hint="eastAsia"/>
          <w:sz w:val="28"/>
          <w:szCs w:val="28"/>
          <w:rtl/>
        </w:rPr>
        <w:t>שירותים</w:t>
      </w:r>
      <w:r w:rsidR="004C4A80" w:rsidRPr="00766D54">
        <w:rPr>
          <w:rFonts w:cs="David"/>
          <w:sz w:val="28"/>
          <w:szCs w:val="28"/>
          <w:rtl/>
        </w:rPr>
        <w:t xml:space="preserve"> </w:t>
      </w:r>
      <w:r w:rsidR="004C4A80" w:rsidRPr="00766D54">
        <w:rPr>
          <w:rFonts w:cs="David" w:hint="eastAsia"/>
          <w:sz w:val="28"/>
          <w:szCs w:val="28"/>
          <w:rtl/>
        </w:rPr>
        <w:t>מקצועיים</w:t>
      </w:r>
      <w:r w:rsidR="004C4A80" w:rsidRPr="00766D54">
        <w:rPr>
          <w:rFonts w:cs="David"/>
          <w:sz w:val="28"/>
          <w:szCs w:val="28"/>
          <w:rtl/>
        </w:rPr>
        <w:t xml:space="preserve"> </w:t>
      </w:r>
      <w:r w:rsidR="004C4A80" w:rsidRPr="00766D54">
        <w:rPr>
          <w:rFonts w:cs="David" w:hint="eastAsia"/>
          <w:sz w:val="28"/>
          <w:szCs w:val="28"/>
          <w:rtl/>
        </w:rPr>
        <w:t>ומנהליים</w:t>
      </w:r>
      <w:r w:rsidR="004C4A80" w:rsidRPr="00766D54">
        <w:rPr>
          <w:rFonts w:cs="David"/>
          <w:sz w:val="28"/>
          <w:szCs w:val="28"/>
          <w:rtl/>
        </w:rPr>
        <w:t xml:space="preserve"> </w:t>
      </w:r>
      <w:r w:rsidR="004C4A80" w:rsidRPr="00766D54">
        <w:rPr>
          <w:rFonts w:cs="David" w:hint="eastAsia"/>
          <w:sz w:val="28"/>
          <w:szCs w:val="28"/>
          <w:rtl/>
        </w:rPr>
        <w:t>ל</w:t>
      </w:r>
      <w:r w:rsidR="003F0D23">
        <w:rPr>
          <w:rFonts w:cs="David" w:hint="eastAsia"/>
          <w:sz w:val="28"/>
          <w:szCs w:val="28"/>
          <w:rtl/>
        </w:rPr>
        <w:t>אגף להכשרה ופיתוח מאמנים</w:t>
      </w:r>
      <w:bookmarkEnd w:id="101"/>
      <w:r w:rsidR="004C4A80">
        <w:rPr>
          <w:rFonts w:cs="David" w:hint="cs"/>
          <w:sz w:val="28"/>
          <w:szCs w:val="28"/>
          <w:rtl/>
        </w:rPr>
        <w:t xml:space="preserve"> </w:t>
      </w:r>
    </w:p>
    <w:p w14:paraId="0EE0BBB5" w14:textId="77777777" w:rsidR="006F386F" w:rsidRPr="004151DB" w:rsidRDefault="006F386F" w:rsidP="00F06F00">
      <w:pPr>
        <w:numPr>
          <w:ilvl w:val="0"/>
          <w:numId w:val="41"/>
        </w:numPr>
        <w:spacing w:before="120"/>
        <w:rPr>
          <w:b/>
          <w:bCs/>
          <w:sz w:val="26"/>
          <w:szCs w:val="26"/>
          <w:u w:val="single"/>
          <w:rtl/>
          <w:lang w:eastAsia="en-US"/>
        </w:rPr>
      </w:pPr>
      <w:r w:rsidRPr="004151DB">
        <w:rPr>
          <w:rFonts w:hint="eastAsia"/>
          <w:b/>
          <w:bCs/>
          <w:sz w:val="26"/>
          <w:szCs w:val="26"/>
          <w:u w:val="single"/>
          <w:rtl/>
          <w:lang w:eastAsia="en-US"/>
        </w:rPr>
        <w:t>תפקידי</w:t>
      </w:r>
      <w:r w:rsidRPr="004151DB">
        <w:rPr>
          <w:b/>
          <w:bCs/>
          <w:sz w:val="26"/>
          <w:szCs w:val="26"/>
          <w:u w:val="single"/>
          <w:rtl/>
          <w:lang w:eastAsia="en-US"/>
        </w:rPr>
        <w:t xml:space="preserve"> </w:t>
      </w:r>
      <w:r w:rsidRPr="004151DB">
        <w:rPr>
          <w:rFonts w:hint="eastAsia"/>
          <w:b/>
          <w:bCs/>
          <w:sz w:val="26"/>
          <w:szCs w:val="26"/>
          <w:u w:val="single"/>
          <w:rtl/>
          <w:lang w:eastAsia="en-US"/>
        </w:rPr>
        <w:t>ה</w:t>
      </w:r>
      <w:r w:rsidR="003A0197" w:rsidRPr="004151DB">
        <w:rPr>
          <w:rFonts w:hint="cs"/>
          <w:b/>
          <w:bCs/>
          <w:sz w:val="26"/>
          <w:szCs w:val="26"/>
          <w:u w:val="single"/>
          <w:rtl/>
          <w:lang w:eastAsia="en-US"/>
        </w:rPr>
        <w:t>יועצים</w:t>
      </w:r>
      <w:r w:rsidRPr="004151DB">
        <w:rPr>
          <w:b/>
          <w:bCs/>
          <w:sz w:val="26"/>
          <w:szCs w:val="26"/>
          <w:u w:val="single"/>
          <w:rtl/>
          <w:lang w:eastAsia="en-US"/>
        </w:rPr>
        <w:t>:</w:t>
      </w:r>
      <w:bookmarkEnd w:id="102"/>
    </w:p>
    <w:p w14:paraId="5E8DB783" w14:textId="77777777" w:rsidR="006F386F" w:rsidRPr="002A21C6" w:rsidRDefault="009A0645" w:rsidP="00F06F00">
      <w:pPr>
        <w:numPr>
          <w:ilvl w:val="1"/>
          <w:numId w:val="41"/>
        </w:numPr>
        <w:spacing w:before="120"/>
        <w:rPr>
          <w:u w:val="single"/>
          <w:rtl/>
          <w:lang w:eastAsia="en-US"/>
        </w:rPr>
      </w:pPr>
      <w:bookmarkStart w:id="103" w:name="_Ref102302424"/>
      <w:r w:rsidRPr="002A21C6">
        <w:rPr>
          <w:rFonts w:hint="cs"/>
          <w:u w:val="single"/>
          <w:rtl/>
          <w:lang w:eastAsia="en-US"/>
        </w:rPr>
        <w:t>יועץ</w:t>
      </w:r>
      <w:r w:rsidR="006F386F" w:rsidRPr="002A21C6">
        <w:rPr>
          <w:u w:val="single"/>
          <w:rtl/>
          <w:lang w:eastAsia="en-US"/>
        </w:rPr>
        <w:t xml:space="preserve"> מקצועי</w:t>
      </w:r>
      <w:r w:rsidR="006F386F" w:rsidRPr="002A21C6">
        <w:rPr>
          <w:rFonts w:hint="cs"/>
          <w:u w:val="single"/>
          <w:rtl/>
          <w:lang w:eastAsia="en-US"/>
        </w:rPr>
        <w:t xml:space="preserve"> -</w:t>
      </w:r>
      <w:r w:rsidR="006F386F" w:rsidRPr="002A21C6">
        <w:rPr>
          <w:u w:val="single"/>
          <w:rtl/>
          <w:lang w:eastAsia="en-US"/>
        </w:rPr>
        <w:t xml:space="preserve"> רגולציה</w:t>
      </w:r>
      <w:r w:rsidR="006F386F" w:rsidRPr="002A21C6">
        <w:rPr>
          <w:rFonts w:hint="cs"/>
          <w:u w:val="single"/>
          <w:rtl/>
          <w:lang w:eastAsia="en-US"/>
        </w:rPr>
        <w:t xml:space="preserve"> ו</w:t>
      </w:r>
      <w:r w:rsidR="00EA47F1" w:rsidRPr="002A21C6">
        <w:rPr>
          <w:rFonts w:hint="cs"/>
          <w:u w:val="single"/>
          <w:rtl/>
          <w:lang w:eastAsia="en-US"/>
        </w:rPr>
        <w:t>הטמעתה ב</w:t>
      </w:r>
      <w:r w:rsidR="00DF3E47" w:rsidRPr="002A21C6">
        <w:rPr>
          <w:rFonts w:hint="cs"/>
          <w:u w:val="single"/>
          <w:rtl/>
          <w:lang w:eastAsia="en-US"/>
        </w:rPr>
        <w:t>מוסדות ו</w:t>
      </w:r>
      <w:r w:rsidR="00EA47F1" w:rsidRPr="002A21C6">
        <w:rPr>
          <w:rFonts w:hint="cs"/>
          <w:u w:val="single"/>
          <w:rtl/>
          <w:lang w:eastAsia="en-US"/>
        </w:rPr>
        <w:t>ב</w:t>
      </w:r>
      <w:r w:rsidR="00DF3E47" w:rsidRPr="002A21C6">
        <w:rPr>
          <w:rFonts w:hint="cs"/>
          <w:u w:val="single"/>
          <w:rtl/>
          <w:lang w:eastAsia="en-US"/>
        </w:rPr>
        <w:t>קורסים להכשרה</w:t>
      </w:r>
      <w:r w:rsidR="006F386F" w:rsidRPr="002A21C6">
        <w:rPr>
          <w:rFonts w:hint="cs"/>
          <w:u w:val="single"/>
          <w:rtl/>
          <w:lang w:eastAsia="en-US"/>
        </w:rPr>
        <w:t>:</w:t>
      </w:r>
      <w:bookmarkEnd w:id="103"/>
    </w:p>
    <w:p w14:paraId="71B051E7" w14:textId="6AA7C00C" w:rsidR="006F386F" w:rsidRPr="002A21C6" w:rsidRDefault="006F386F" w:rsidP="00F06F00">
      <w:pPr>
        <w:numPr>
          <w:ilvl w:val="2"/>
          <w:numId w:val="41"/>
        </w:numPr>
        <w:spacing w:before="120"/>
        <w:ind w:left="1417" w:hanging="567"/>
        <w:rPr>
          <w:lang w:eastAsia="en-US"/>
        </w:rPr>
      </w:pPr>
      <w:r w:rsidRPr="002A21C6">
        <w:rPr>
          <w:rtl/>
          <w:lang w:eastAsia="en-US"/>
        </w:rPr>
        <w:t xml:space="preserve">ליווי תהליך </w:t>
      </w:r>
      <w:r w:rsidR="00CB63EF">
        <w:rPr>
          <w:rFonts w:hint="cs"/>
          <w:rtl/>
          <w:lang w:eastAsia="en-US"/>
        </w:rPr>
        <w:t xml:space="preserve">הטמעת </w:t>
      </w:r>
      <w:r w:rsidR="007B20BB">
        <w:rPr>
          <w:rFonts w:hint="cs"/>
          <w:rtl/>
          <w:lang w:eastAsia="en-US"/>
        </w:rPr>
        <w:t xml:space="preserve">רגולציה בגופים מפוקחים ונתמכים </w:t>
      </w:r>
      <w:r w:rsidRPr="002A21C6">
        <w:rPr>
          <w:rtl/>
          <w:lang w:eastAsia="en-US"/>
        </w:rPr>
        <w:t>.</w:t>
      </w:r>
    </w:p>
    <w:p w14:paraId="14430FD8" w14:textId="6C6DDA80" w:rsidR="006F386F" w:rsidRPr="002A21C6" w:rsidRDefault="00E72295" w:rsidP="00F06F00">
      <w:pPr>
        <w:numPr>
          <w:ilvl w:val="2"/>
          <w:numId w:val="41"/>
        </w:numPr>
        <w:spacing w:before="120"/>
        <w:ind w:left="1417" w:hanging="567"/>
        <w:rPr>
          <w:rtl/>
          <w:lang w:eastAsia="en-US"/>
        </w:rPr>
      </w:pPr>
      <w:r w:rsidRPr="002A21C6">
        <w:rPr>
          <w:rFonts w:hint="cs"/>
          <w:rtl/>
          <w:lang w:eastAsia="en-US"/>
        </w:rPr>
        <w:t>ייעוץ לאגף ב</w:t>
      </w:r>
      <w:r w:rsidR="007B20BB">
        <w:rPr>
          <w:rFonts w:hint="cs"/>
          <w:rtl/>
          <w:lang w:eastAsia="en-US"/>
        </w:rPr>
        <w:t>כל הנוגע ל</w:t>
      </w:r>
      <w:r w:rsidR="006F386F" w:rsidRPr="002A21C6">
        <w:rPr>
          <w:rtl/>
          <w:lang w:eastAsia="en-US"/>
        </w:rPr>
        <w:t xml:space="preserve">בקשות </w:t>
      </w:r>
      <w:r w:rsidRPr="002A21C6">
        <w:rPr>
          <w:rFonts w:hint="cs"/>
          <w:rtl/>
          <w:lang w:eastAsia="en-US"/>
        </w:rPr>
        <w:t>ה</w:t>
      </w:r>
      <w:r w:rsidR="006F386F" w:rsidRPr="002A21C6">
        <w:rPr>
          <w:rtl/>
          <w:lang w:eastAsia="en-US"/>
        </w:rPr>
        <w:t>מוסדות לקבלת הכרה להכשרת מדריכים/ מאמנים</w:t>
      </w:r>
      <w:r w:rsidRPr="002A21C6">
        <w:rPr>
          <w:rFonts w:hint="cs"/>
          <w:rtl/>
          <w:lang w:eastAsia="en-US"/>
        </w:rPr>
        <w:t xml:space="preserve"> ולאישור </w:t>
      </w:r>
      <w:r w:rsidR="006F386F" w:rsidRPr="002A21C6">
        <w:rPr>
          <w:rtl/>
          <w:lang w:eastAsia="en-US"/>
        </w:rPr>
        <w:t>כ"א מקצועי להכשרה בקורסים של המוסדות</w:t>
      </w:r>
      <w:r w:rsidR="006F386F" w:rsidRPr="002A21C6">
        <w:rPr>
          <w:rFonts w:hint="cs"/>
          <w:rtl/>
          <w:lang w:eastAsia="en-US"/>
        </w:rPr>
        <w:t>.</w:t>
      </w:r>
      <w:r w:rsidR="006F386F" w:rsidRPr="002A21C6">
        <w:rPr>
          <w:rtl/>
          <w:lang w:eastAsia="en-US"/>
        </w:rPr>
        <w:t xml:space="preserve"> </w:t>
      </w:r>
    </w:p>
    <w:p w14:paraId="6BC38DEF" w14:textId="749255D3" w:rsidR="006F386F" w:rsidRPr="002A21C6" w:rsidRDefault="007B20BB" w:rsidP="00F06F00">
      <w:pPr>
        <w:numPr>
          <w:ilvl w:val="2"/>
          <w:numId w:val="41"/>
        </w:numPr>
        <w:spacing w:before="120"/>
        <w:ind w:left="1417" w:hanging="567"/>
        <w:rPr>
          <w:lang w:eastAsia="en-US"/>
        </w:rPr>
      </w:pPr>
      <w:r>
        <w:rPr>
          <w:rFonts w:hint="cs"/>
          <w:rtl/>
          <w:lang w:eastAsia="en-US"/>
        </w:rPr>
        <w:t>ליווי ומעקב מקצועי אחר טיפול</w:t>
      </w:r>
      <w:r w:rsidR="000E5C2F" w:rsidRPr="002A21C6">
        <w:rPr>
          <w:rtl/>
          <w:lang w:eastAsia="en-US"/>
        </w:rPr>
        <w:t xml:space="preserve"> בליקויים ש</w:t>
      </w:r>
      <w:r w:rsidR="000E5C2F" w:rsidRPr="002A21C6">
        <w:rPr>
          <w:rFonts w:hint="cs"/>
          <w:rtl/>
          <w:lang w:eastAsia="en-US"/>
        </w:rPr>
        <w:t>ה</w:t>
      </w:r>
      <w:r w:rsidR="006F386F" w:rsidRPr="002A21C6">
        <w:rPr>
          <w:rtl/>
          <w:lang w:eastAsia="en-US"/>
        </w:rPr>
        <w:t xml:space="preserve">תגלו </w:t>
      </w:r>
      <w:r>
        <w:rPr>
          <w:rFonts w:hint="cs"/>
          <w:rtl/>
          <w:lang w:eastAsia="en-US"/>
        </w:rPr>
        <w:t>בגופים מבוקרים</w:t>
      </w:r>
      <w:r w:rsidR="006F386F" w:rsidRPr="002A21C6">
        <w:rPr>
          <w:rFonts w:hint="cs"/>
          <w:rtl/>
          <w:lang w:eastAsia="en-US"/>
        </w:rPr>
        <w:t>.</w:t>
      </w:r>
    </w:p>
    <w:p w14:paraId="4828FA11" w14:textId="77777777" w:rsidR="00FA6442" w:rsidRPr="002A21C6" w:rsidRDefault="00FA6442" w:rsidP="00F06F00">
      <w:pPr>
        <w:numPr>
          <w:ilvl w:val="1"/>
          <w:numId w:val="41"/>
        </w:numPr>
        <w:spacing w:before="120"/>
        <w:rPr>
          <w:u w:val="single"/>
          <w:rtl/>
          <w:lang w:eastAsia="en-US"/>
        </w:rPr>
      </w:pPr>
      <w:bookmarkStart w:id="104" w:name="_Ref102302428"/>
      <w:r w:rsidRPr="004151DB">
        <w:rPr>
          <w:rFonts w:hint="cs"/>
          <w:u w:val="single"/>
          <w:rtl/>
          <w:lang w:eastAsia="en-US"/>
        </w:rPr>
        <w:t>יועץ</w:t>
      </w:r>
      <w:r w:rsidRPr="004151DB">
        <w:rPr>
          <w:u w:val="single"/>
          <w:rtl/>
          <w:lang w:eastAsia="en-US"/>
        </w:rPr>
        <w:t xml:space="preserve"> מקצועי</w:t>
      </w:r>
      <w:r w:rsidRPr="004151DB">
        <w:rPr>
          <w:rFonts w:hint="cs"/>
          <w:u w:val="single"/>
          <w:rtl/>
          <w:lang w:eastAsia="en-US"/>
        </w:rPr>
        <w:t xml:space="preserve"> </w:t>
      </w:r>
      <w:r w:rsidRPr="004151DB">
        <w:rPr>
          <w:u w:val="single"/>
          <w:rtl/>
          <w:lang w:eastAsia="en-US"/>
        </w:rPr>
        <w:t>– ל</w:t>
      </w:r>
      <w:r w:rsidRPr="004151DB">
        <w:rPr>
          <w:rFonts w:hint="cs"/>
          <w:u w:val="single"/>
          <w:rtl/>
          <w:lang w:eastAsia="en-US"/>
        </w:rPr>
        <w:t xml:space="preserve">תחום </w:t>
      </w:r>
      <w:r w:rsidRPr="004151DB">
        <w:rPr>
          <w:u w:val="single"/>
          <w:rtl/>
          <w:lang w:eastAsia="en-US"/>
        </w:rPr>
        <w:t>תכניות הכשרה</w:t>
      </w:r>
      <w:r w:rsidRPr="004151DB">
        <w:rPr>
          <w:rFonts w:hint="cs"/>
          <w:u w:val="single"/>
          <w:rtl/>
          <w:lang w:eastAsia="en-US"/>
        </w:rPr>
        <w:t xml:space="preserve"> ו</w:t>
      </w:r>
      <w:r w:rsidRPr="004151DB">
        <w:rPr>
          <w:u w:val="single"/>
          <w:rtl/>
          <w:lang w:eastAsia="en-US"/>
        </w:rPr>
        <w:t>השתלמויות</w:t>
      </w:r>
      <w:r w:rsidRPr="002A21C6">
        <w:rPr>
          <w:rFonts w:hint="cs"/>
          <w:u w:val="single"/>
          <w:rtl/>
          <w:lang w:eastAsia="en-US"/>
        </w:rPr>
        <w:t>:</w:t>
      </w:r>
      <w:bookmarkEnd w:id="104"/>
    </w:p>
    <w:p w14:paraId="670E3BE9" w14:textId="77777777" w:rsidR="00FA6442" w:rsidRPr="004151DB" w:rsidRDefault="00FA6442" w:rsidP="00F06F00">
      <w:pPr>
        <w:numPr>
          <w:ilvl w:val="2"/>
          <w:numId w:val="41"/>
        </w:numPr>
        <w:spacing w:before="120"/>
        <w:ind w:left="1417" w:hanging="567"/>
        <w:rPr>
          <w:rtl/>
          <w:lang w:eastAsia="en-US"/>
        </w:rPr>
      </w:pPr>
      <w:r w:rsidRPr="004151DB">
        <w:rPr>
          <w:rtl/>
          <w:lang w:eastAsia="en-US"/>
        </w:rPr>
        <w:t>ליווי איגודים/ספקים בכתיבת תכניות הכשרה (עיוניות וענפיות) עד להבאת התכנית לאישורה בוועדה המקצועית</w:t>
      </w:r>
      <w:r w:rsidRPr="004151DB">
        <w:rPr>
          <w:rFonts w:hint="cs"/>
          <w:rtl/>
          <w:lang w:eastAsia="en-US"/>
        </w:rPr>
        <w:t>.</w:t>
      </w:r>
    </w:p>
    <w:p w14:paraId="281D3C67" w14:textId="77777777" w:rsidR="00FA6442" w:rsidRPr="004151DB" w:rsidRDefault="00FA6442" w:rsidP="00F06F00">
      <w:pPr>
        <w:numPr>
          <w:ilvl w:val="2"/>
          <w:numId w:val="41"/>
        </w:numPr>
        <w:spacing w:before="120"/>
        <w:ind w:left="1417" w:hanging="567"/>
        <w:rPr>
          <w:rtl/>
          <w:lang w:eastAsia="en-US"/>
        </w:rPr>
      </w:pPr>
      <w:r w:rsidRPr="004151DB">
        <w:rPr>
          <w:rFonts w:hint="cs"/>
          <w:rtl/>
          <w:lang w:eastAsia="en-US"/>
        </w:rPr>
        <w:t>ייעוץ לאיגודי הספורט ב</w:t>
      </w:r>
      <w:r w:rsidRPr="004151DB">
        <w:rPr>
          <w:rtl/>
          <w:lang w:eastAsia="en-US"/>
        </w:rPr>
        <w:t>כתיבת תכניות הכשרה ל-4 דרגות</w:t>
      </w:r>
      <w:r w:rsidRPr="004151DB">
        <w:rPr>
          <w:rFonts w:hint="cs"/>
          <w:rtl/>
          <w:lang w:eastAsia="en-US"/>
        </w:rPr>
        <w:t>.</w:t>
      </w:r>
    </w:p>
    <w:p w14:paraId="04A2FE55" w14:textId="77777777" w:rsidR="00FA6442" w:rsidRPr="004151DB" w:rsidRDefault="00FA6442" w:rsidP="00F06F00">
      <w:pPr>
        <w:numPr>
          <w:ilvl w:val="2"/>
          <w:numId w:val="41"/>
        </w:numPr>
        <w:spacing w:before="120"/>
        <w:ind w:left="1417" w:hanging="567"/>
        <w:rPr>
          <w:rtl/>
          <w:lang w:eastAsia="en-US"/>
        </w:rPr>
      </w:pPr>
      <w:r w:rsidRPr="004151DB">
        <w:rPr>
          <w:rFonts w:hint="cs"/>
          <w:rtl/>
          <w:lang w:eastAsia="en-US"/>
        </w:rPr>
        <w:t xml:space="preserve">ייעוץ מקצועי </w:t>
      </w:r>
      <w:r w:rsidRPr="004151DB">
        <w:rPr>
          <w:rtl/>
          <w:lang w:eastAsia="en-US"/>
        </w:rPr>
        <w:t>בבניית מבחני הסמכה עיוניים מול החברה הזוכה במכרז.</w:t>
      </w:r>
    </w:p>
    <w:p w14:paraId="7C03BE38" w14:textId="77777777" w:rsidR="00FA6442" w:rsidRPr="004151DB" w:rsidRDefault="00FA6442" w:rsidP="00F06F00">
      <w:pPr>
        <w:numPr>
          <w:ilvl w:val="2"/>
          <w:numId w:val="41"/>
        </w:numPr>
        <w:spacing w:before="120"/>
        <w:ind w:left="1417" w:hanging="567"/>
        <w:rPr>
          <w:rtl/>
          <w:lang w:eastAsia="en-US"/>
        </w:rPr>
      </w:pPr>
      <w:r w:rsidRPr="004151DB">
        <w:rPr>
          <w:rFonts w:hint="cs"/>
          <w:rtl/>
          <w:lang w:eastAsia="en-US"/>
        </w:rPr>
        <w:t>ייעוץ ב</w:t>
      </w:r>
      <w:r w:rsidRPr="004151DB">
        <w:rPr>
          <w:rtl/>
          <w:lang w:eastAsia="en-US"/>
        </w:rPr>
        <w:t>גיבוש נהלי בחינות הסמכה מול הבוחנים בכל ענף ספורט</w:t>
      </w:r>
      <w:r w:rsidRPr="004151DB">
        <w:rPr>
          <w:rFonts w:hint="cs"/>
          <w:rtl/>
          <w:lang w:eastAsia="en-US"/>
        </w:rPr>
        <w:t>.</w:t>
      </w:r>
    </w:p>
    <w:p w14:paraId="36A56527" w14:textId="77777777" w:rsidR="00FA6442" w:rsidRPr="004151DB" w:rsidRDefault="00FA6442" w:rsidP="00F06F00">
      <w:pPr>
        <w:numPr>
          <w:ilvl w:val="2"/>
          <w:numId w:val="41"/>
        </w:numPr>
        <w:spacing w:before="120"/>
        <w:ind w:left="1417" w:hanging="567"/>
        <w:rPr>
          <w:rtl/>
          <w:lang w:eastAsia="en-US"/>
        </w:rPr>
      </w:pPr>
      <w:r w:rsidRPr="004151DB">
        <w:rPr>
          <w:rFonts w:hint="cs"/>
          <w:rtl/>
          <w:lang w:eastAsia="en-US"/>
        </w:rPr>
        <w:t xml:space="preserve">ייעוץ לאגף בהכנת </w:t>
      </w:r>
      <w:r w:rsidRPr="004151DB">
        <w:rPr>
          <w:rtl/>
          <w:lang w:eastAsia="en-US"/>
        </w:rPr>
        <w:t xml:space="preserve">השתלמויות </w:t>
      </w:r>
      <w:r w:rsidRPr="004151DB">
        <w:rPr>
          <w:rFonts w:hint="cs"/>
          <w:rtl/>
          <w:lang w:eastAsia="en-US"/>
        </w:rPr>
        <w:t xml:space="preserve">החובה </w:t>
      </w:r>
      <w:r w:rsidRPr="004151DB">
        <w:rPr>
          <w:rtl/>
          <w:lang w:eastAsia="en-US"/>
        </w:rPr>
        <w:t>למאמנים</w:t>
      </w:r>
      <w:r w:rsidRPr="004151DB">
        <w:rPr>
          <w:rFonts w:hint="cs"/>
          <w:rtl/>
          <w:lang w:eastAsia="en-US"/>
        </w:rPr>
        <w:t>.</w:t>
      </w:r>
      <w:r w:rsidRPr="004151DB">
        <w:rPr>
          <w:rtl/>
          <w:lang w:eastAsia="en-US"/>
        </w:rPr>
        <w:t xml:space="preserve"> </w:t>
      </w:r>
    </w:p>
    <w:p w14:paraId="022657EC" w14:textId="77777777" w:rsidR="00FA6442" w:rsidRPr="004151DB" w:rsidRDefault="00FA6442" w:rsidP="00F06F00">
      <w:pPr>
        <w:numPr>
          <w:ilvl w:val="2"/>
          <w:numId w:val="41"/>
        </w:numPr>
        <w:spacing w:before="120"/>
        <w:ind w:left="1417" w:hanging="567"/>
        <w:rPr>
          <w:lang w:eastAsia="en-US"/>
        </w:rPr>
      </w:pPr>
      <w:r w:rsidRPr="004151DB">
        <w:rPr>
          <w:rFonts w:hint="cs"/>
          <w:rtl/>
          <w:lang w:eastAsia="en-US"/>
        </w:rPr>
        <w:t>ייעוץ לאגף בכתיבה ועדכון התבחינים להכרה במוסדות ובקורסים להכשרת מאמנים והתאמתם למדיניות מנהל הספורט.</w:t>
      </w:r>
    </w:p>
    <w:p w14:paraId="1407A88B" w14:textId="77777777" w:rsidR="00FA6442" w:rsidRPr="004151DB" w:rsidRDefault="00FA6442" w:rsidP="00F06F00">
      <w:pPr>
        <w:numPr>
          <w:ilvl w:val="2"/>
          <w:numId w:val="41"/>
        </w:numPr>
        <w:spacing w:before="120"/>
        <w:ind w:left="1417" w:hanging="567"/>
        <w:rPr>
          <w:rtl/>
          <w:lang w:eastAsia="en-US"/>
        </w:rPr>
      </w:pPr>
      <w:r w:rsidRPr="004151DB">
        <w:rPr>
          <w:rFonts w:hint="cs"/>
          <w:rtl/>
          <w:lang w:eastAsia="en-US"/>
        </w:rPr>
        <w:t xml:space="preserve">מתן שירות ייעוץ לצורך איסוף מידע בנעשה בעולם בתחום הכשרת המאמנים </w:t>
      </w:r>
      <w:r w:rsidRPr="004151DB">
        <w:rPr>
          <w:rtl/>
          <w:lang w:eastAsia="en-US"/>
        </w:rPr>
        <w:t>בכל הקשור לתכניות להכשרה והבאת החידושים לדיון בוועדה המקצועית ל</w:t>
      </w:r>
      <w:r w:rsidRPr="004151DB">
        <w:rPr>
          <w:rFonts w:hint="cs"/>
          <w:rtl/>
          <w:lang w:eastAsia="en-US"/>
        </w:rPr>
        <w:t xml:space="preserve">שם </w:t>
      </w:r>
      <w:r w:rsidRPr="004151DB">
        <w:rPr>
          <w:rtl/>
          <w:lang w:eastAsia="en-US"/>
        </w:rPr>
        <w:t>ש</w:t>
      </w:r>
      <w:r w:rsidRPr="004151DB">
        <w:rPr>
          <w:rFonts w:hint="cs"/>
          <w:rtl/>
          <w:lang w:eastAsia="en-US"/>
        </w:rPr>
        <w:t>י</w:t>
      </w:r>
      <w:r w:rsidRPr="004151DB">
        <w:rPr>
          <w:rtl/>
          <w:lang w:eastAsia="en-US"/>
        </w:rPr>
        <w:t xml:space="preserve">לובם במערך האימון בישראל. </w:t>
      </w:r>
    </w:p>
    <w:p w14:paraId="04D98BA2" w14:textId="77777777" w:rsidR="00FA6442" w:rsidRPr="004151DB" w:rsidRDefault="00FA6442" w:rsidP="00F06F00">
      <w:pPr>
        <w:numPr>
          <w:ilvl w:val="2"/>
          <w:numId w:val="41"/>
        </w:numPr>
        <w:spacing w:before="120"/>
        <w:ind w:left="1417" w:hanging="567"/>
        <w:rPr>
          <w:lang w:eastAsia="en-US"/>
        </w:rPr>
      </w:pPr>
      <w:r w:rsidRPr="004151DB">
        <w:rPr>
          <w:rFonts w:hint="cs"/>
          <w:rtl/>
          <w:lang w:eastAsia="en-US"/>
        </w:rPr>
        <w:t xml:space="preserve">ייעוץ מקצועי וליווי לוועדת ההדרכה העליונה של האגף להכשרת מאמנים כולל מעקב אחר ביצוע החלטות הוועדה העליונה. </w:t>
      </w:r>
    </w:p>
    <w:p w14:paraId="28CE73A2" w14:textId="77777777" w:rsidR="00FA6442" w:rsidRPr="004151DB" w:rsidRDefault="00FA6442" w:rsidP="00F06F00">
      <w:pPr>
        <w:numPr>
          <w:ilvl w:val="2"/>
          <w:numId w:val="41"/>
        </w:numPr>
        <w:spacing w:before="120"/>
        <w:ind w:left="1417" w:hanging="567"/>
        <w:rPr>
          <w:lang w:eastAsia="en-US"/>
        </w:rPr>
      </w:pPr>
      <w:r w:rsidRPr="004151DB">
        <w:rPr>
          <w:rFonts w:hint="cs"/>
          <w:rtl/>
          <w:lang w:eastAsia="en-US"/>
        </w:rPr>
        <w:t>ייעוץ מקצועי בבניית קורסים דיגיטליים בלימודי ליבה מדעים/כללים.</w:t>
      </w:r>
    </w:p>
    <w:p w14:paraId="1336E705" w14:textId="77777777" w:rsidR="00FA6442" w:rsidRPr="004151DB" w:rsidRDefault="00FA6442" w:rsidP="00F06F00">
      <w:pPr>
        <w:numPr>
          <w:ilvl w:val="2"/>
          <w:numId w:val="41"/>
        </w:numPr>
        <w:spacing w:before="120"/>
        <w:ind w:left="1417" w:hanging="567"/>
        <w:rPr>
          <w:lang w:eastAsia="en-US"/>
        </w:rPr>
      </w:pPr>
      <w:r w:rsidRPr="004151DB">
        <w:rPr>
          <w:rFonts w:hint="cs"/>
          <w:rtl/>
          <w:lang w:eastAsia="en-US"/>
        </w:rPr>
        <w:t>ייעוץ מקצועי לענפים שאין להם איגודים כמו: חדרי כושר, גלישה מצוקים ואומנויות לחימה.</w:t>
      </w:r>
      <w:r w:rsidR="00C35DA8">
        <w:rPr>
          <w:rFonts w:hint="cs"/>
          <w:rtl/>
          <w:lang w:eastAsia="en-US"/>
        </w:rPr>
        <w:t xml:space="preserve"> אין לראות בענפים אלו רשימה סגורה.</w:t>
      </w:r>
    </w:p>
    <w:p w14:paraId="3C496423" w14:textId="77777777" w:rsidR="004C4A80" w:rsidRPr="004151DB" w:rsidRDefault="00FA6442" w:rsidP="00F06F00">
      <w:pPr>
        <w:numPr>
          <w:ilvl w:val="1"/>
          <w:numId w:val="41"/>
        </w:numPr>
        <w:spacing w:before="120"/>
        <w:rPr>
          <w:u w:val="single"/>
          <w:lang w:eastAsia="en-US"/>
        </w:rPr>
      </w:pPr>
      <w:bookmarkStart w:id="105" w:name="_Ref102302437"/>
      <w:r w:rsidRPr="004151DB">
        <w:rPr>
          <w:rFonts w:hint="cs"/>
          <w:u w:val="single"/>
          <w:rtl/>
          <w:lang w:eastAsia="en-US"/>
        </w:rPr>
        <w:t xml:space="preserve">פרויקטור </w:t>
      </w:r>
      <w:r w:rsidR="004C4A80" w:rsidRPr="004151DB">
        <w:rPr>
          <w:rFonts w:hint="cs"/>
          <w:u w:val="single"/>
          <w:rtl/>
          <w:lang w:eastAsia="en-US"/>
        </w:rPr>
        <w:t>מקצועי לתחום פרויקטים מחוללי שינוי בתחום המאמנים</w:t>
      </w:r>
      <w:r w:rsidR="00766D54" w:rsidRPr="004151DB">
        <w:rPr>
          <w:rFonts w:hint="cs"/>
          <w:u w:val="single"/>
          <w:rtl/>
          <w:lang w:eastAsia="en-US"/>
        </w:rPr>
        <w:t>:</w:t>
      </w:r>
      <w:bookmarkEnd w:id="105"/>
    </w:p>
    <w:p w14:paraId="66936AD4" w14:textId="77777777" w:rsidR="00E7090F" w:rsidRPr="004151DB" w:rsidRDefault="00E72295" w:rsidP="00F06F00">
      <w:pPr>
        <w:numPr>
          <w:ilvl w:val="2"/>
          <w:numId w:val="41"/>
        </w:numPr>
        <w:spacing w:before="120"/>
        <w:ind w:left="1417" w:hanging="567"/>
        <w:rPr>
          <w:lang w:eastAsia="en-US"/>
        </w:rPr>
      </w:pPr>
      <w:r w:rsidRPr="004151DB">
        <w:rPr>
          <w:rFonts w:hint="cs"/>
          <w:rtl/>
          <w:lang w:eastAsia="en-US"/>
        </w:rPr>
        <w:t>ייעוץ ב</w:t>
      </w:r>
      <w:r w:rsidR="008B4403" w:rsidRPr="004151DB">
        <w:rPr>
          <w:rFonts w:hint="cs"/>
          <w:rtl/>
          <w:lang w:eastAsia="en-US"/>
        </w:rPr>
        <w:t>פרויקטים מקצועיים המתקיימים באגף להכשרת מאמנים בהתאם לתכנית האסטרטגית וחוק המאמנים</w:t>
      </w:r>
      <w:r w:rsidR="004C4A80" w:rsidRPr="004151DB">
        <w:rPr>
          <w:rFonts w:hint="cs"/>
          <w:rtl/>
          <w:lang w:eastAsia="en-US"/>
        </w:rPr>
        <w:t>.</w:t>
      </w:r>
      <w:r w:rsidR="00120287" w:rsidRPr="004151DB">
        <w:rPr>
          <w:rtl/>
          <w:lang w:eastAsia="en-US"/>
        </w:rPr>
        <w:t xml:space="preserve"> </w:t>
      </w:r>
    </w:p>
    <w:p w14:paraId="4076383C" w14:textId="77777777" w:rsidR="00284739" w:rsidRPr="004151DB" w:rsidRDefault="00284739" w:rsidP="00F06F00">
      <w:pPr>
        <w:numPr>
          <w:ilvl w:val="1"/>
          <w:numId w:val="41"/>
        </w:numPr>
        <w:spacing w:before="120"/>
        <w:rPr>
          <w:u w:val="single"/>
          <w:lang w:eastAsia="en-US"/>
        </w:rPr>
      </w:pPr>
      <w:bookmarkStart w:id="106" w:name="_Ref102302440"/>
      <w:r w:rsidRPr="004151DB">
        <w:rPr>
          <w:rFonts w:hint="cs"/>
          <w:u w:val="single"/>
          <w:rtl/>
          <w:lang w:eastAsia="en-US"/>
        </w:rPr>
        <w:t xml:space="preserve">פרויקטור מקצועי </w:t>
      </w:r>
      <w:r w:rsidR="00E017CE" w:rsidRPr="004151DB">
        <w:rPr>
          <w:rFonts w:hint="cs"/>
          <w:u w:val="single"/>
          <w:rtl/>
          <w:lang w:eastAsia="en-US"/>
        </w:rPr>
        <w:t>בתחום תכנית החומש על רקע החלטת הממשלה לצמצום פערים בחברה הערבית (החלטת ממשלה מס' 550):</w:t>
      </w:r>
      <w:bookmarkEnd w:id="106"/>
    </w:p>
    <w:p w14:paraId="12581AE2" w14:textId="77777777" w:rsidR="00D52A53" w:rsidRPr="004151DB" w:rsidRDefault="00D52A53" w:rsidP="00F06F00">
      <w:pPr>
        <w:numPr>
          <w:ilvl w:val="2"/>
          <w:numId w:val="41"/>
        </w:numPr>
        <w:spacing w:before="120"/>
        <w:ind w:left="1417" w:hanging="567"/>
        <w:rPr>
          <w:lang w:eastAsia="en-US"/>
        </w:rPr>
      </w:pPr>
      <w:r w:rsidRPr="004151DB">
        <w:rPr>
          <w:rFonts w:hint="cs"/>
          <w:rtl/>
          <w:lang w:eastAsia="en-US"/>
        </w:rPr>
        <w:lastRenderedPageBreak/>
        <w:t>סיוע בבחינה של הישובים לפיילו</w:t>
      </w:r>
      <w:r w:rsidRPr="004151DB">
        <w:rPr>
          <w:rFonts w:hint="eastAsia"/>
          <w:rtl/>
          <w:lang w:eastAsia="en-US"/>
        </w:rPr>
        <w:t>ט</w:t>
      </w:r>
      <w:r w:rsidRPr="004151DB">
        <w:rPr>
          <w:rFonts w:hint="cs"/>
          <w:rtl/>
          <w:lang w:eastAsia="en-US"/>
        </w:rPr>
        <w:t xml:space="preserve"> מועדוני ספורט בהתאם לתוכנית האסטרטגית. </w:t>
      </w:r>
    </w:p>
    <w:p w14:paraId="590C15B5" w14:textId="77777777" w:rsidR="00D52A53" w:rsidRPr="004151DB" w:rsidRDefault="00D52A53" w:rsidP="00F06F00">
      <w:pPr>
        <w:numPr>
          <w:ilvl w:val="2"/>
          <w:numId w:val="41"/>
        </w:numPr>
        <w:spacing w:before="120"/>
        <w:ind w:left="1417" w:hanging="567"/>
        <w:rPr>
          <w:lang w:eastAsia="en-US"/>
        </w:rPr>
      </w:pPr>
      <w:r w:rsidRPr="004151DB">
        <w:rPr>
          <w:rFonts w:hint="cs"/>
          <w:rtl/>
          <w:lang w:eastAsia="en-US"/>
        </w:rPr>
        <w:t>סיוע בבניי</w:t>
      </w:r>
      <w:r w:rsidRPr="004151DB">
        <w:rPr>
          <w:rFonts w:hint="eastAsia"/>
          <w:rtl/>
          <w:lang w:eastAsia="en-US"/>
        </w:rPr>
        <w:t>ת</w:t>
      </w:r>
      <w:r w:rsidRPr="004151DB">
        <w:rPr>
          <w:rFonts w:hint="cs"/>
          <w:rtl/>
          <w:lang w:eastAsia="en-US"/>
        </w:rPr>
        <w:t xml:space="preserve"> מועדונים בהתאם לישובים שנבחרו לרבות ביצוע בקרות. </w:t>
      </w:r>
    </w:p>
    <w:p w14:paraId="3FA9B724" w14:textId="77777777" w:rsidR="00D52A53" w:rsidRPr="004151DB" w:rsidRDefault="00D52A53" w:rsidP="00F06F00">
      <w:pPr>
        <w:numPr>
          <w:ilvl w:val="2"/>
          <w:numId w:val="41"/>
        </w:numPr>
        <w:spacing w:before="120"/>
        <w:ind w:left="1417" w:hanging="567"/>
        <w:rPr>
          <w:rtl/>
          <w:lang w:eastAsia="en-US"/>
        </w:rPr>
      </w:pPr>
      <w:r w:rsidRPr="004151DB">
        <w:rPr>
          <w:rFonts w:hint="cs"/>
          <w:rtl/>
          <w:lang w:eastAsia="en-US"/>
        </w:rPr>
        <w:t>סיוע ביישום תכנית החומש של החברה הערבית.</w:t>
      </w:r>
    </w:p>
    <w:p w14:paraId="6CE3B99D" w14:textId="77777777" w:rsidR="00D52A53" w:rsidRPr="004151DB" w:rsidRDefault="00D52A53" w:rsidP="00F06F00">
      <w:pPr>
        <w:numPr>
          <w:ilvl w:val="2"/>
          <w:numId w:val="41"/>
        </w:numPr>
        <w:spacing w:before="120"/>
        <w:ind w:left="1417" w:hanging="567"/>
        <w:rPr>
          <w:rtl/>
          <w:lang w:eastAsia="en-US"/>
        </w:rPr>
      </w:pPr>
      <w:r w:rsidRPr="004151DB">
        <w:rPr>
          <w:rFonts w:hint="cs"/>
          <w:rtl/>
          <w:lang w:eastAsia="en-US"/>
        </w:rPr>
        <w:t>לימוד מהעולם בכל הקשור לקידום תרבות הספורט והבאת חידושים לדיון בוועדות מקצועיות.</w:t>
      </w:r>
    </w:p>
    <w:p w14:paraId="7754BE8F" w14:textId="77777777" w:rsidR="00D52A53" w:rsidRPr="004151DB" w:rsidRDefault="00D52A53" w:rsidP="00F06F00">
      <w:pPr>
        <w:numPr>
          <w:ilvl w:val="2"/>
          <w:numId w:val="41"/>
        </w:numPr>
        <w:spacing w:before="120"/>
        <w:ind w:left="1417" w:hanging="567"/>
        <w:rPr>
          <w:rtl/>
          <w:lang w:eastAsia="en-US"/>
        </w:rPr>
      </w:pPr>
      <w:r w:rsidRPr="004151DB">
        <w:rPr>
          <w:rFonts w:hint="cs"/>
          <w:rtl/>
          <w:lang w:eastAsia="en-US"/>
        </w:rPr>
        <w:t>לימוד מהעולם בכל הקשור להקמת מועדונים רב ענפיים והבאת חידושים לדיון בוועדות מקצועיות.</w:t>
      </w:r>
    </w:p>
    <w:p w14:paraId="091F5DFA" w14:textId="77777777" w:rsidR="00D52A53" w:rsidRDefault="00D50459" w:rsidP="00F06F00">
      <w:pPr>
        <w:numPr>
          <w:ilvl w:val="2"/>
          <w:numId w:val="41"/>
        </w:numPr>
        <w:spacing w:before="120"/>
        <w:ind w:left="1417" w:hanging="567"/>
        <w:rPr>
          <w:lang w:eastAsia="en-US"/>
        </w:rPr>
      </w:pPr>
      <w:r>
        <w:rPr>
          <w:rFonts w:hint="cs"/>
          <w:rtl/>
          <w:lang w:eastAsia="en-US"/>
        </w:rPr>
        <w:t>המלצות ל</w:t>
      </w:r>
      <w:r w:rsidR="00D52A53" w:rsidRPr="004151DB">
        <w:rPr>
          <w:rFonts w:hint="cs"/>
          <w:rtl/>
          <w:lang w:eastAsia="en-US"/>
        </w:rPr>
        <w:t>הכנת תכנית הכשרות למדריכים ומאמנים בכל הקשור להחלטות ממשלה.</w:t>
      </w:r>
    </w:p>
    <w:p w14:paraId="1364F433" w14:textId="77777777" w:rsidR="004A2888" w:rsidRPr="003A5F5A" w:rsidRDefault="004A2888" w:rsidP="00F06F00">
      <w:pPr>
        <w:numPr>
          <w:ilvl w:val="2"/>
          <w:numId w:val="41"/>
        </w:numPr>
        <w:spacing w:before="120"/>
        <w:ind w:left="1417" w:hanging="567"/>
        <w:rPr>
          <w:b/>
          <w:bCs/>
          <w:lang w:eastAsia="en-US"/>
        </w:rPr>
      </w:pPr>
      <w:r w:rsidRPr="003A5F5A">
        <w:rPr>
          <w:rFonts w:hint="cs"/>
          <w:b/>
          <w:bCs/>
          <w:rtl/>
          <w:lang w:eastAsia="en-US"/>
        </w:rPr>
        <w:t xml:space="preserve">יובהר כי השירותים שיינתנו ע"י הפרויקטור תלויים, בין היתר, בהתקדמות תכנית החומש ובתקצובה. לפיכך רשאי המשרד בכל עת להפסיק את שירותיו של הפרויקטור תוך מתן הודעה של 30 יום מראש על כך. </w:t>
      </w:r>
    </w:p>
    <w:p w14:paraId="22F8FABB" w14:textId="4F73D53E" w:rsidR="00201CB9" w:rsidRPr="002A21C6" w:rsidRDefault="00201CB9" w:rsidP="00F06F00">
      <w:pPr>
        <w:numPr>
          <w:ilvl w:val="1"/>
          <w:numId w:val="41"/>
        </w:numPr>
        <w:spacing w:before="120"/>
        <w:rPr>
          <w:lang w:eastAsia="en-US"/>
        </w:rPr>
      </w:pPr>
      <w:r w:rsidRPr="002A21C6">
        <w:rPr>
          <w:rFonts w:hint="eastAsia"/>
          <w:rtl/>
          <w:lang w:eastAsia="en-US"/>
        </w:rPr>
        <w:t>על</w:t>
      </w:r>
      <w:r w:rsidRPr="002A21C6">
        <w:rPr>
          <w:rtl/>
          <w:lang w:eastAsia="en-US"/>
        </w:rPr>
        <w:t xml:space="preserve"> </w:t>
      </w:r>
      <w:r w:rsidRPr="002A21C6">
        <w:rPr>
          <w:rFonts w:hint="eastAsia"/>
          <w:rtl/>
          <w:lang w:eastAsia="en-US"/>
        </w:rPr>
        <w:t>ה</w:t>
      </w:r>
      <w:r w:rsidRPr="002A21C6">
        <w:rPr>
          <w:rFonts w:hint="cs"/>
          <w:rtl/>
          <w:lang w:eastAsia="en-US"/>
        </w:rPr>
        <w:t>פרויקטורים</w:t>
      </w:r>
      <w:r w:rsidR="00FA6442" w:rsidRPr="002A21C6">
        <w:rPr>
          <w:rFonts w:hint="cs"/>
          <w:rtl/>
          <w:lang w:eastAsia="en-US"/>
        </w:rPr>
        <w:t xml:space="preserve"> והיועצים בסעיפים </w:t>
      </w:r>
      <w:r w:rsidR="000933E0">
        <w:rPr>
          <w:rFonts w:hint="cs"/>
          <w:rtl/>
          <w:lang w:eastAsia="en-US"/>
        </w:rPr>
        <w:t>1</w:t>
      </w:r>
      <w:r w:rsidR="00FA6442" w:rsidRPr="002A21C6">
        <w:rPr>
          <w:rFonts w:hint="cs"/>
          <w:rtl/>
          <w:lang w:eastAsia="en-US"/>
        </w:rPr>
        <w:t xml:space="preserve">.1 </w:t>
      </w:r>
      <w:r w:rsidR="00FA6442" w:rsidRPr="002A21C6">
        <w:rPr>
          <w:rtl/>
          <w:lang w:eastAsia="en-US"/>
        </w:rPr>
        <w:t>–</w:t>
      </w:r>
      <w:r w:rsidR="00FA6442" w:rsidRPr="002A21C6">
        <w:rPr>
          <w:rFonts w:hint="cs"/>
          <w:rtl/>
          <w:lang w:eastAsia="en-US"/>
        </w:rPr>
        <w:t xml:space="preserve"> </w:t>
      </w:r>
      <w:r w:rsidR="000933E0">
        <w:rPr>
          <w:rFonts w:hint="cs"/>
          <w:rtl/>
          <w:lang w:eastAsia="en-US"/>
        </w:rPr>
        <w:t>1</w:t>
      </w:r>
      <w:r w:rsidR="00FA6442" w:rsidRPr="002A21C6">
        <w:rPr>
          <w:rFonts w:hint="cs"/>
          <w:rtl/>
          <w:lang w:eastAsia="en-US"/>
        </w:rPr>
        <w:t>.3</w:t>
      </w:r>
      <w:r w:rsidRPr="002A21C6">
        <w:rPr>
          <w:rtl/>
          <w:lang w:eastAsia="en-US"/>
        </w:rPr>
        <w:t xml:space="preserve"> </w:t>
      </w:r>
      <w:r w:rsidRPr="002A21C6">
        <w:rPr>
          <w:rFonts w:hint="eastAsia"/>
          <w:rtl/>
          <w:lang w:eastAsia="en-US"/>
        </w:rPr>
        <w:t>ללמוד</w:t>
      </w:r>
      <w:r w:rsidRPr="002A21C6">
        <w:rPr>
          <w:rtl/>
          <w:lang w:eastAsia="en-US"/>
        </w:rPr>
        <w:t xml:space="preserve"> היטב את התנאים להכרה במוסדות להכשרת מדריכים, </w:t>
      </w:r>
      <w:r w:rsidRPr="002A21C6">
        <w:rPr>
          <w:rFonts w:hint="eastAsia"/>
          <w:rtl/>
          <w:lang w:eastAsia="en-US"/>
        </w:rPr>
        <w:t>ואת</w:t>
      </w:r>
      <w:r w:rsidRPr="002A21C6">
        <w:rPr>
          <w:rtl/>
          <w:lang w:eastAsia="en-US"/>
        </w:rPr>
        <w:t xml:space="preserve"> </w:t>
      </w:r>
      <w:r w:rsidRPr="002A21C6">
        <w:rPr>
          <w:rFonts w:hint="eastAsia"/>
          <w:rtl/>
          <w:lang w:eastAsia="en-US"/>
        </w:rPr>
        <w:t>התנאים</w:t>
      </w:r>
      <w:r w:rsidRPr="002A21C6">
        <w:rPr>
          <w:rtl/>
          <w:lang w:eastAsia="en-US"/>
        </w:rPr>
        <w:t xml:space="preserve"> </w:t>
      </w:r>
      <w:r w:rsidRPr="002A21C6">
        <w:rPr>
          <w:rFonts w:hint="eastAsia"/>
          <w:rtl/>
          <w:lang w:eastAsia="en-US"/>
        </w:rPr>
        <w:t>להכרה</w:t>
      </w:r>
      <w:r w:rsidRPr="002A21C6">
        <w:rPr>
          <w:rtl/>
          <w:lang w:eastAsia="en-US"/>
        </w:rPr>
        <w:t xml:space="preserve"> </w:t>
      </w:r>
      <w:r w:rsidRPr="002A21C6">
        <w:rPr>
          <w:rFonts w:hint="eastAsia"/>
          <w:rtl/>
          <w:lang w:eastAsia="en-US"/>
        </w:rPr>
        <w:t>במוסדות</w:t>
      </w:r>
      <w:r w:rsidRPr="002A21C6">
        <w:rPr>
          <w:rtl/>
          <w:lang w:eastAsia="en-US"/>
        </w:rPr>
        <w:t xml:space="preserve"> </w:t>
      </w:r>
      <w:r w:rsidRPr="002A21C6">
        <w:rPr>
          <w:rFonts w:hint="eastAsia"/>
          <w:rtl/>
          <w:lang w:eastAsia="en-US"/>
        </w:rPr>
        <w:t>להכשרת</w:t>
      </w:r>
      <w:r w:rsidRPr="002A21C6">
        <w:rPr>
          <w:rtl/>
          <w:lang w:eastAsia="en-US"/>
        </w:rPr>
        <w:t xml:space="preserve"> </w:t>
      </w:r>
      <w:r w:rsidRPr="002A21C6">
        <w:rPr>
          <w:rFonts w:hint="eastAsia"/>
          <w:rtl/>
          <w:lang w:eastAsia="en-US"/>
        </w:rPr>
        <w:t>מאמנים</w:t>
      </w:r>
      <w:r w:rsidRPr="002A21C6">
        <w:rPr>
          <w:rtl/>
          <w:lang w:eastAsia="en-US"/>
        </w:rPr>
        <w:t xml:space="preserve">. </w:t>
      </w:r>
      <w:r w:rsidRPr="002A21C6">
        <w:rPr>
          <w:rFonts w:hint="eastAsia"/>
          <w:rtl/>
          <w:lang w:eastAsia="en-US"/>
        </w:rPr>
        <w:t>ה</w:t>
      </w:r>
      <w:r w:rsidRPr="002A21C6">
        <w:rPr>
          <w:rFonts w:hint="cs"/>
          <w:rtl/>
          <w:lang w:eastAsia="en-US"/>
        </w:rPr>
        <w:t>פרויקטורים</w:t>
      </w:r>
      <w:r w:rsidRPr="002A21C6">
        <w:rPr>
          <w:rtl/>
          <w:lang w:eastAsia="en-US"/>
        </w:rPr>
        <w:t xml:space="preserve"> </w:t>
      </w:r>
      <w:r w:rsidRPr="002A21C6">
        <w:rPr>
          <w:rFonts w:hint="eastAsia"/>
          <w:rtl/>
          <w:lang w:eastAsia="en-US"/>
        </w:rPr>
        <w:t>יוכל</w:t>
      </w:r>
      <w:r w:rsidRPr="002A21C6">
        <w:rPr>
          <w:rFonts w:hint="cs"/>
          <w:rtl/>
          <w:lang w:eastAsia="en-US"/>
        </w:rPr>
        <w:t>ו</w:t>
      </w:r>
      <w:r w:rsidRPr="002A21C6">
        <w:rPr>
          <w:rtl/>
          <w:lang w:eastAsia="en-US"/>
        </w:rPr>
        <w:t xml:space="preserve"> להיעזר</w:t>
      </w:r>
      <w:r w:rsidRPr="002A21C6">
        <w:rPr>
          <w:rFonts w:hint="cs"/>
          <w:rtl/>
          <w:lang w:eastAsia="en-US"/>
        </w:rPr>
        <w:t xml:space="preserve"> באתר מנהל הספורט </w:t>
      </w:r>
      <w:r w:rsidRPr="002A21C6">
        <w:rPr>
          <w:rtl/>
          <w:lang w:eastAsia="en-US"/>
        </w:rPr>
        <w:t>–</w:t>
      </w:r>
      <w:r w:rsidRPr="002A21C6">
        <w:rPr>
          <w:rFonts w:hint="cs"/>
          <w:rtl/>
          <w:lang w:eastAsia="en-US"/>
        </w:rPr>
        <w:t xml:space="preserve"> הכשרת מדריכים ומאמנים,</w:t>
      </w:r>
      <w:r w:rsidRPr="002A21C6">
        <w:rPr>
          <w:rtl/>
          <w:lang w:eastAsia="en-US"/>
        </w:rPr>
        <w:t xml:space="preserve"> בקישור:</w:t>
      </w:r>
    </w:p>
    <w:p w14:paraId="44B7A63C" w14:textId="6DB2B807" w:rsidR="00241FC3" w:rsidRPr="004151DB" w:rsidRDefault="00B4245F" w:rsidP="00241FC3">
      <w:pPr>
        <w:ind w:left="1210"/>
        <w:rPr>
          <w:rFonts w:asciiTheme="majorBidi" w:hAnsiTheme="majorBidi"/>
        </w:rPr>
      </w:pPr>
      <w:hyperlink r:id="rId24" w:history="1">
        <w:r w:rsidR="003815D1" w:rsidRPr="004151DB">
          <w:rPr>
            <w:rStyle w:val="Hyperlink"/>
            <w:rFonts w:asciiTheme="majorBidi" w:hAnsiTheme="majorBidi"/>
          </w:rPr>
          <w:t>http://archive.mcs.gov.il/Sport/Activities/Training%20of%20sport%20instructors/Pages/NewDefault.aspx</w:t>
        </w:r>
      </w:hyperlink>
      <w:r w:rsidR="003815D1" w:rsidRPr="004151DB">
        <w:rPr>
          <w:rFonts w:asciiTheme="majorBidi" w:hAnsiTheme="majorBidi" w:hint="cs"/>
          <w:rtl/>
        </w:rPr>
        <w:t xml:space="preserve"> </w:t>
      </w:r>
    </w:p>
    <w:p w14:paraId="54711E84" w14:textId="22401782" w:rsidR="002A21C6" w:rsidRDefault="00FA6442" w:rsidP="00F06F00">
      <w:pPr>
        <w:numPr>
          <w:ilvl w:val="1"/>
          <w:numId w:val="41"/>
        </w:numPr>
        <w:spacing w:before="120"/>
        <w:rPr>
          <w:lang w:eastAsia="en-US"/>
        </w:rPr>
      </w:pPr>
      <w:r w:rsidRPr="002A21C6">
        <w:rPr>
          <w:rFonts w:hint="eastAsia"/>
          <w:rtl/>
          <w:lang w:eastAsia="en-US"/>
        </w:rPr>
        <w:t>על</w:t>
      </w:r>
      <w:r w:rsidRPr="002A21C6">
        <w:rPr>
          <w:rtl/>
          <w:lang w:eastAsia="en-US"/>
        </w:rPr>
        <w:t xml:space="preserve"> </w:t>
      </w:r>
      <w:r w:rsidRPr="002A21C6">
        <w:rPr>
          <w:rFonts w:hint="eastAsia"/>
          <w:rtl/>
          <w:lang w:eastAsia="en-US"/>
        </w:rPr>
        <w:t>ה</w:t>
      </w:r>
      <w:r w:rsidRPr="002A21C6">
        <w:rPr>
          <w:rFonts w:hint="cs"/>
          <w:rtl/>
          <w:lang w:eastAsia="en-US"/>
        </w:rPr>
        <w:t xml:space="preserve">פרויקטורים והיועצים בסעיפים </w:t>
      </w:r>
      <w:r w:rsidR="000933E0">
        <w:rPr>
          <w:rFonts w:hint="cs"/>
          <w:rtl/>
          <w:lang w:eastAsia="en-US"/>
        </w:rPr>
        <w:t>1</w:t>
      </w:r>
      <w:r w:rsidRPr="002A21C6">
        <w:rPr>
          <w:rFonts w:hint="cs"/>
          <w:rtl/>
          <w:lang w:eastAsia="en-US"/>
        </w:rPr>
        <w:t xml:space="preserve">.1 </w:t>
      </w:r>
      <w:r w:rsidRPr="002A21C6">
        <w:rPr>
          <w:rtl/>
          <w:lang w:eastAsia="en-US"/>
        </w:rPr>
        <w:t>–</w:t>
      </w:r>
      <w:r w:rsidRPr="002A21C6">
        <w:rPr>
          <w:rFonts w:hint="cs"/>
          <w:rtl/>
          <w:lang w:eastAsia="en-US"/>
        </w:rPr>
        <w:t xml:space="preserve"> </w:t>
      </w:r>
      <w:r w:rsidR="000933E0">
        <w:rPr>
          <w:rFonts w:hint="cs"/>
          <w:rtl/>
          <w:lang w:eastAsia="en-US"/>
        </w:rPr>
        <w:t>1</w:t>
      </w:r>
      <w:r w:rsidRPr="002A21C6">
        <w:rPr>
          <w:rFonts w:hint="cs"/>
          <w:rtl/>
          <w:lang w:eastAsia="en-US"/>
        </w:rPr>
        <w:t>.3</w:t>
      </w:r>
      <w:r w:rsidRPr="002A21C6">
        <w:rPr>
          <w:rtl/>
          <w:lang w:eastAsia="en-US"/>
        </w:rPr>
        <w:t xml:space="preserve"> </w:t>
      </w:r>
      <w:r w:rsidR="00201CB9" w:rsidRPr="002A21C6">
        <w:rPr>
          <w:rFonts w:hint="eastAsia"/>
          <w:rtl/>
          <w:lang w:eastAsia="en-US"/>
        </w:rPr>
        <w:t>ללמוד</w:t>
      </w:r>
      <w:r w:rsidR="00201CB9" w:rsidRPr="002A21C6">
        <w:rPr>
          <w:rtl/>
          <w:lang w:eastAsia="en-US"/>
        </w:rPr>
        <w:t xml:space="preserve"> היטב את תכני</w:t>
      </w:r>
      <w:r w:rsidR="00201CB9" w:rsidRPr="002A21C6">
        <w:rPr>
          <w:rFonts w:hint="cs"/>
          <w:rtl/>
          <w:lang w:eastAsia="en-US"/>
        </w:rPr>
        <w:t>ו</w:t>
      </w:r>
      <w:r w:rsidR="00201CB9" w:rsidRPr="002A21C6">
        <w:rPr>
          <w:rtl/>
          <w:lang w:eastAsia="en-US"/>
        </w:rPr>
        <w:t>ת ההכשרה הנדרש</w:t>
      </w:r>
      <w:r w:rsidR="00201CB9" w:rsidRPr="002A21C6">
        <w:rPr>
          <w:rFonts w:hint="cs"/>
          <w:rtl/>
          <w:lang w:eastAsia="en-US"/>
        </w:rPr>
        <w:t>ו</w:t>
      </w:r>
      <w:r w:rsidR="00201CB9" w:rsidRPr="002A21C6">
        <w:rPr>
          <w:rFonts w:hint="eastAsia"/>
          <w:rtl/>
          <w:lang w:eastAsia="en-US"/>
        </w:rPr>
        <w:t>ת</w:t>
      </w:r>
      <w:r w:rsidR="00201CB9" w:rsidRPr="002A21C6">
        <w:rPr>
          <w:rtl/>
          <w:lang w:eastAsia="en-US"/>
        </w:rPr>
        <w:t xml:space="preserve"> לענ</w:t>
      </w:r>
      <w:r w:rsidR="00201CB9" w:rsidRPr="002A21C6">
        <w:rPr>
          <w:rFonts w:hint="cs"/>
          <w:rtl/>
          <w:lang w:eastAsia="en-US"/>
        </w:rPr>
        <w:t>פי</w:t>
      </w:r>
      <w:r w:rsidR="00201CB9" w:rsidRPr="002A21C6">
        <w:rPr>
          <w:rtl/>
          <w:lang w:eastAsia="en-US"/>
        </w:rPr>
        <w:t xml:space="preserve"> הספורט </w:t>
      </w:r>
      <w:r w:rsidR="00201CB9" w:rsidRPr="002A21C6">
        <w:rPr>
          <w:rFonts w:hint="cs"/>
          <w:rtl/>
          <w:lang w:eastAsia="en-US"/>
        </w:rPr>
        <w:t>השונים.</w:t>
      </w:r>
    </w:p>
    <w:p w14:paraId="12AC9C2D" w14:textId="77777777" w:rsidR="00241FC3" w:rsidRPr="002A21C6" w:rsidRDefault="00201CB9" w:rsidP="002A21C6">
      <w:pPr>
        <w:spacing w:before="120"/>
        <w:ind w:left="851"/>
        <w:rPr>
          <w:rtl/>
          <w:lang w:eastAsia="en-US"/>
        </w:rPr>
      </w:pPr>
      <w:r w:rsidRPr="002A21C6">
        <w:rPr>
          <w:rtl/>
          <w:lang w:eastAsia="en-US"/>
        </w:rPr>
        <w:t>קישור לתוכניות הכשרת מדריכים:</w:t>
      </w:r>
    </w:p>
    <w:p w14:paraId="02F0253F" w14:textId="7C4AD59B" w:rsidR="00AF0E40" w:rsidRPr="004151DB" w:rsidRDefault="00B4245F" w:rsidP="00201CB9">
      <w:pPr>
        <w:pStyle w:val="ab"/>
        <w:ind w:left="1224"/>
        <w:rPr>
          <w:rFonts w:ascii="Tahoma" w:hAnsi="Tahoma"/>
          <w:rtl/>
        </w:rPr>
      </w:pPr>
      <w:hyperlink r:id="rId25" w:history="1">
        <w:r w:rsidR="003815D1" w:rsidRPr="004151DB">
          <w:rPr>
            <w:rStyle w:val="Hyperlink"/>
            <w:rFonts w:ascii="Tahoma" w:hAnsi="Tahoma"/>
          </w:rPr>
          <w:t>https://www.gov.il/he/Departments/Guides/submission_guide1</w:t>
        </w:r>
      </w:hyperlink>
      <w:r w:rsidR="003815D1" w:rsidRPr="004151DB">
        <w:rPr>
          <w:rFonts w:ascii="Tahoma" w:hAnsi="Tahoma" w:hint="cs"/>
          <w:rtl/>
        </w:rPr>
        <w:t xml:space="preserve"> </w:t>
      </w:r>
    </w:p>
    <w:p w14:paraId="51D18C85" w14:textId="77777777" w:rsidR="00201CB9" w:rsidRPr="002A21C6" w:rsidRDefault="00201CB9" w:rsidP="002A21C6">
      <w:pPr>
        <w:spacing w:before="120"/>
        <w:ind w:left="851"/>
        <w:rPr>
          <w:lang w:eastAsia="en-US"/>
        </w:rPr>
      </w:pPr>
      <w:r w:rsidRPr="002A21C6">
        <w:rPr>
          <w:rtl/>
          <w:lang w:eastAsia="en-US"/>
        </w:rPr>
        <w:t>קישור לתוכניות הכשרת מאמנים:</w:t>
      </w:r>
    </w:p>
    <w:p w14:paraId="6F08B1B8" w14:textId="5DF19F41" w:rsidR="00AF0E40" w:rsidRPr="004151DB" w:rsidRDefault="00B4245F" w:rsidP="0014561F">
      <w:pPr>
        <w:pStyle w:val="ab"/>
        <w:overflowPunct/>
        <w:autoSpaceDE/>
        <w:autoSpaceDN/>
        <w:adjustRightInd/>
        <w:ind w:left="1210"/>
        <w:contextualSpacing/>
        <w:textAlignment w:val="auto"/>
      </w:pPr>
      <w:hyperlink r:id="rId26" w:history="1">
        <w:r w:rsidR="00AF0E40" w:rsidRPr="004151DB">
          <w:rPr>
            <w:rStyle w:val="Hyperlink"/>
          </w:rPr>
          <w:t>https://www.gov.il/he/Departments/Guides/conditions_recognition_school_coaches</w:t>
        </w:r>
      </w:hyperlink>
    </w:p>
    <w:p w14:paraId="3B96C3CC" w14:textId="1A1F7CBA" w:rsidR="00AF0E40" w:rsidRPr="004151DB" w:rsidRDefault="00FA6442" w:rsidP="00F06F00">
      <w:pPr>
        <w:numPr>
          <w:ilvl w:val="1"/>
          <w:numId w:val="41"/>
        </w:numPr>
        <w:spacing w:before="120"/>
        <w:rPr>
          <w:rtl/>
          <w:lang w:eastAsia="en-US"/>
        </w:rPr>
      </w:pPr>
      <w:r w:rsidRPr="002A21C6">
        <w:rPr>
          <w:rFonts w:hint="eastAsia"/>
          <w:rtl/>
          <w:lang w:eastAsia="en-US"/>
        </w:rPr>
        <w:t>על</w:t>
      </w:r>
      <w:r w:rsidRPr="002A21C6">
        <w:rPr>
          <w:rtl/>
          <w:lang w:eastAsia="en-US"/>
        </w:rPr>
        <w:t xml:space="preserve"> </w:t>
      </w:r>
      <w:r w:rsidRPr="002A21C6">
        <w:rPr>
          <w:rFonts w:hint="eastAsia"/>
          <w:rtl/>
          <w:lang w:eastAsia="en-US"/>
        </w:rPr>
        <w:t>ה</w:t>
      </w:r>
      <w:r w:rsidRPr="002A21C6">
        <w:rPr>
          <w:rFonts w:hint="cs"/>
          <w:rtl/>
          <w:lang w:eastAsia="en-US"/>
        </w:rPr>
        <w:t xml:space="preserve">פרויקטורים והיועצים בסעיפים </w:t>
      </w:r>
      <w:r w:rsidR="000933E0">
        <w:rPr>
          <w:rFonts w:hint="cs"/>
          <w:rtl/>
          <w:lang w:eastAsia="en-US"/>
        </w:rPr>
        <w:t>1</w:t>
      </w:r>
      <w:r w:rsidRPr="002A21C6">
        <w:rPr>
          <w:rFonts w:hint="cs"/>
          <w:rtl/>
          <w:lang w:eastAsia="en-US"/>
        </w:rPr>
        <w:t xml:space="preserve">.1 </w:t>
      </w:r>
      <w:r w:rsidRPr="002A21C6">
        <w:rPr>
          <w:rtl/>
          <w:lang w:eastAsia="en-US"/>
        </w:rPr>
        <w:t>–</w:t>
      </w:r>
      <w:r w:rsidRPr="002A21C6">
        <w:rPr>
          <w:rFonts w:hint="cs"/>
          <w:rtl/>
          <w:lang w:eastAsia="en-US"/>
        </w:rPr>
        <w:t xml:space="preserve"> </w:t>
      </w:r>
      <w:r w:rsidR="000933E0">
        <w:rPr>
          <w:rFonts w:hint="cs"/>
          <w:rtl/>
          <w:lang w:eastAsia="en-US"/>
        </w:rPr>
        <w:t>1</w:t>
      </w:r>
      <w:r w:rsidRPr="002A21C6">
        <w:rPr>
          <w:rFonts w:hint="cs"/>
          <w:rtl/>
          <w:lang w:eastAsia="en-US"/>
        </w:rPr>
        <w:t>.3</w:t>
      </w:r>
      <w:r w:rsidRPr="002A21C6">
        <w:rPr>
          <w:rtl/>
          <w:lang w:eastAsia="en-US"/>
        </w:rPr>
        <w:t xml:space="preserve"> </w:t>
      </w:r>
      <w:r w:rsidR="00201CB9" w:rsidRPr="002A21C6">
        <w:rPr>
          <w:rFonts w:hint="cs"/>
          <w:rtl/>
          <w:lang w:eastAsia="en-US"/>
        </w:rPr>
        <w:t>ללמוד היטב ולהכיר</w:t>
      </w:r>
      <w:r w:rsidR="00201CB9" w:rsidRPr="002A21C6">
        <w:rPr>
          <w:rtl/>
          <w:lang w:eastAsia="en-US"/>
        </w:rPr>
        <w:t xml:space="preserve"> את אישור</w:t>
      </w:r>
      <w:r w:rsidR="00201CB9" w:rsidRPr="002A21C6">
        <w:rPr>
          <w:rFonts w:hint="cs"/>
          <w:rtl/>
          <w:lang w:eastAsia="en-US"/>
        </w:rPr>
        <w:t>י</w:t>
      </w:r>
      <w:r w:rsidR="00201CB9" w:rsidRPr="002A21C6">
        <w:rPr>
          <w:rtl/>
          <w:lang w:eastAsia="en-US"/>
        </w:rPr>
        <w:t xml:space="preserve"> ההכרה </w:t>
      </w:r>
      <w:r w:rsidR="00201CB9" w:rsidRPr="002A21C6">
        <w:rPr>
          <w:rFonts w:hint="cs"/>
          <w:rtl/>
          <w:lang w:eastAsia="en-US"/>
        </w:rPr>
        <w:t>השונים שיש לכל מוסד</w:t>
      </w:r>
      <w:r w:rsidR="00201CB9" w:rsidRPr="002A21C6">
        <w:rPr>
          <w:rtl/>
          <w:lang w:eastAsia="en-US"/>
        </w:rPr>
        <w:t>. אישורי ההכרה המעודכנים נמצאים בקישור הבא:</w:t>
      </w:r>
    </w:p>
    <w:p w14:paraId="21E24EF0" w14:textId="19777BDF" w:rsidR="00B15196" w:rsidRDefault="00B4245F" w:rsidP="00B15196">
      <w:pPr>
        <w:pStyle w:val="ab"/>
        <w:overflowPunct/>
        <w:autoSpaceDE/>
        <w:autoSpaceDN/>
        <w:adjustRightInd/>
        <w:ind w:left="1210"/>
        <w:contextualSpacing/>
        <w:textAlignment w:val="auto"/>
        <w:rPr>
          <w:rFonts w:asciiTheme="majorBidi" w:hAnsiTheme="majorBidi"/>
          <w:b/>
          <w:bCs/>
          <w:rtl/>
        </w:rPr>
      </w:pPr>
      <w:hyperlink r:id="rId27" w:history="1">
        <w:r w:rsidR="00B15196" w:rsidRPr="00EC43A5">
          <w:rPr>
            <w:rStyle w:val="Hyperlink"/>
          </w:rPr>
          <w:t>https://www.gov.il/he/Departments/General/approved_institutions</w:t>
        </w:r>
      </w:hyperlink>
    </w:p>
    <w:p w14:paraId="1A37B32D" w14:textId="40850E07" w:rsidR="002A21C6" w:rsidRPr="002A21C6" w:rsidRDefault="006F386F" w:rsidP="00F06F00">
      <w:pPr>
        <w:numPr>
          <w:ilvl w:val="1"/>
          <w:numId w:val="41"/>
        </w:numPr>
        <w:spacing w:before="120"/>
        <w:rPr>
          <w:lang w:eastAsia="en-US"/>
        </w:rPr>
      </w:pPr>
      <w:r w:rsidRPr="002A21C6">
        <w:rPr>
          <w:rFonts w:hint="cs"/>
          <w:rtl/>
          <w:lang w:eastAsia="en-US"/>
        </w:rPr>
        <w:t>כל אחד מה</w:t>
      </w:r>
      <w:r w:rsidRPr="002A21C6">
        <w:rPr>
          <w:rFonts w:hint="eastAsia"/>
          <w:rtl/>
          <w:lang w:eastAsia="en-US"/>
        </w:rPr>
        <w:t>פרויקטור</w:t>
      </w:r>
      <w:r w:rsidR="00B15196" w:rsidRPr="002A21C6">
        <w:rPr>
          <w:rFonts w:hint="cs"/>
          <w:rtl/>
          <w:lang w:eastAsia="en-US"/>
        </w:rPr>
        <w:t xml:space="preserve">ים </w:t>
      </w:r>
      <w:r w:rsidR="00FA6442" w:rsidRPr="002A21C6">
        <w:rPr>
          <w:rFonts w:hint="cs"/>
          <w:rtl/>
          <w:lang w:eastAsia="en-US"/>
        </w:rPr>
        <w:t xml:space="preserve">והיועצים </w:t>
      </w:r>
      <w:r w:rsidRPr="002A21C6">
        <w:rPr>
          <w:rtl/>
          <w:lang w:eastAsia="en-US"/>
        </w:rPr>
        <w:t xml:space="preserve">לתחום הכשרת מאמנים לענפי הספורט השונים </w:t>
      </w:r>
      <w:r w:rsidR="006B1F04" w:rsidRPr="002A21C6">
        <w:rPr>
          <w:rFonts w:hint="cs"/>
          <w:rtl/>
          <w:lang w:eastAsia="en-US"/>
        </w:rPr>
        <w:t xml:space="preserve">יופעל </w:t>
      </w:r>
      <w:r w:rsidR="00201CB9" w:rsidRPr="002A21C6">
        <w:rPr>
          <w:rFonts w:hint="cs"/>
          <w:rtl/>
          <w:lang w:eastAsia="en-US"/>
        </w:rPr>
        <w:t xml:space="preserve">בהתאם </w:t>
      </w:r>
      <w:r w:rsidR="00B15196" w:rsidRPr="002A21C6">
        <w:rPr>
          <w:rFonts w:hint="cs"/>
          <w:rtl/>
          <w:lang w:eastAsia="en-US"/>
        </w:rPr>
        <w:t xml:space="preserve"> </w:t>
      </w:r>
      <w:r w:rsidR="00201CB9" w:rsidRPr="002A21C6">
        <w:rPr>
          <w:rFonts w:hint="cs"/>
          <w:rtl/>
          <w:lang w:eastAsia="en-US"/>
        </w:rPr>
        <w:t>ל</w:t>
      </w:r>
      <w:r w:rsidRPr="002A21C6">
        <w:rPr>
          <w:rFonts w:hint="eastAsia"/>
          <w:rtl/>
          <w:lang w:eastAsia="en-US"/>
        </w:rPr>
        <w:t>תכנית</w:t>
      </w:r>
      <w:r w:rsidRPr="002A21C6">
        <w:rPr>
          <w:rtl/>
          <w:lang w:eastAsia="en-US"/>
        </w:rPr>
        <w:t xml:space="preserve"> העבודה החודשית כפי שת</w:t>
      </w:r>
      <w:r w:rsidRPr="002A21C6">
        <w:rPr>
          <w:rFonts w:hint="cs"/>
          <w:rtl/>
          <w:lang w:eastAsia="en-US"/>
        </w:rPr>
        <w:t>י</w:t>
      </w:r>
      <w:r w:rsidRPr="002A21C6">
        <w:rPr>
          <w:rtl/>
          <w:lang w:eastAsia="en-US"/>
        </w:rPr>
        <w:t xml:space="preserve">קבע ע"י </w:t>
      </w:r>
      <w:r w:rsidRPr="002A21C6">
        <w:rPr>
          <w:rFonts w:hint="cs"/>
          <w:rtl/>
          <w:lang w:eastAsia="en-US"/>
        </w:rPr>
        <w:t xml:space="preserve">מנהל </w:t>
      </w:r>
      <w:r w:rsidRPr="002A21C6">
        <w:rPr>
          <w:rtl/>
          <w:lang w:eastAsia="en-US"/>
        </w:rPr>
        <w:t>האגף.</w:t>
      </w:r>
    </w:p>
    <w:p w14:paraId="65E182CA" w14:textId="77777777" w:rsidR="006F386F" w:rsidRPr="002A21C6" w:rsidRDefault="006F386F" w:rsidP="00F06F00">
      <w:pPr>
        <w:numPr>
          <w:ilvl w:val="0"/>
          <w:numId w:val="41"/>
        </w:numPr>
        <w:spacing w:before="120"/>
        <w:rPr>
          <w:b/>
          <w:bCs/>
          <w:sz w:val="26"/>
          <w:szCs w:val="26"/>
          <w:u w:val="single"/>
          <w:rtl/>
          <w:lang w:eastAsia="en-US"/>
        </w:rPr>
      </w:pPr>
      <w:r w:rsidRPr="003F658E">
        <w:rPr>
          <w:b/>
          <w:bCs/>
          <w:sz w:val="26"/>
          <w:szCs w:val="26"/>
          <w:u w:val="single"/>
          <w:rtl/>
          <w:lang w:eastAsia="en-US"/>
        </w:rPr>
        <w:t>משרד</w:t>
      </w:r>
      <w:r w:rsidRPr="003F658E">
        <w:rPr>
          <w:rFonts w:hint="cs"/>
          <w:b/>
          <w:bCs/>
          <w:sz w:val="26"/>
          <w:szCs w:val="26"/>
          <w:u w:val="single"/>
          <w:rtl/>
          <w:lang w:eastAsia="en-US"/>
        </w:rPr>
        <w:t>ים, מנהלה ושירותי משרד נוספים</w:t>
      </w:r>
    </w:p>
    <w:p w14:paraId="17636E21" w14:textId="77777777" w:rsidR="006F386F" w:rsidRPr="002A21C6" w:rsidRDefault="006F386F" w:rsidP="00F06F00">
      <w:pPr>
        <w:numPr>
          <w:ilvl w:val="1"/>
          <w:numId w:val="41"/>
        </w:numPr>
        <w:spacing w:before="120"/>
        <w:rPr>
          <w:rtl/>
          <w:lang w:eastAsia="en-US"/>
        </w:rPr>
      </w:pPr>
      <w:r w:rsidRPr="002A21C6">
        <w:rPr>
          <w:rFonts w:hint="cs"/>
          <w:rtl/>
          <w:lang w:eastAsia="en-US"/>
        </w:rPr>
        <w:t xml:space="preserve">על הספק להקצות </w:t>
      </w:r>
      <w:r w:rsidRPr="002A21C6">
        <w:rPr>
          <w:u w:val="single"/>
          <w:rtl/>
          <w:lang w:eastAsia="en-US"/>
        </w:rPr>
        <w:t>ע</w:t>
      </w:r>
      <w:r w:rsidRPr="002A21C6">
        <w:rPr>
          <w:rFonts w:hint="cs"/>
          <w:u w:val="single"/>
          <w:rtl/>
          <w:lang w:eastAsia="en-US"/>
        </w:rPr>
        <w:t>ל חשבונו</w:t>
      </w:r>
      <w:r w:rsidRPr="002A21C6">
        <w:rPr>
          <w:rtl/>
          <w:lang w:eastAsia="en-US"/>
        </w:rPr>
        <w:t xml:space="preserve"> </w:t>
      </w:r>
      <w:r w:rsidRPr="002A21C6">
        <w:rPr>
          <w:rFonts w:hint="cs"/>
          <w:rtl/>
          <w:lang w:eastAsia="en-US"/>
        </w:rPr>
        <w:t xml:space="preserve">משרד פעיל לביצוע הפעילות בהתאם למכרז זה, אשר ישמשו את הספק לצורך הפעלת הפרויקט. </w:t>
      </w:r>
    </w:p>
    <w:p w14:paraId="5C84AD4C" w14:textId="77777777" w:rsidR="006F386F" w:rsidRPr="002A21C6" w:rsidRDefault="006F386F" w:rsidP="00F06F00">
      <w:pPr>
        <w:numPr>
          <w:ilvl w:val="1"/>
          <w:numId w:val="41"/>
        </w:numPr>
        <w:spacing w:before="120"/>
        <w:rPr>
          <w:lang w:eastAsia="en-US"/>
        </w:rPr>
      </w:pPr>
      <w:r w:rsidRPr="004151DB">
        <w:rPr>
          <w:rFonts w:hint="cs"/>
          <w:rtl/>
          <w:lang w:eastAsia="en-US"/>
        </w:rPr>
        <w:t xml:space="preserve">הספק יצייד את הפרויקטורים </w:t>
      </w:r>
      <w:r w:rsidR="005C162F" w:rsidRPr="004151DB">
        <w:rPr>
          <w:rFonts w:hint="cs"/>
          <w:rtl/>
          <w:lang w:eastAsia="en-US"/>
        </w:rPr>
        <w:t xml:space="preserve">והיועצים </w:t>
      </w:r>
      <w:r w:rsidR="00B220C7" w:rsidRPr="004151DB">
        <w:rPr>
          <w:rFonts w:hint="cs"/>
          <w:rtl/>
          <w:lang w:eastAsia="en-US"/>
        </w:rPr>
        <w:t xml:space="preserve">במחשב נייד </w:t>
      </w:r>
      <w:r w:rsidRPr="004151DB">
        <w:rPr>
          <w:rFonts w:hint="cs"/>
          <w:rtl/>
          <w:lang w:eastAsia="en-US"/>
        </w:rPr>
        <w:t>וזאת בתיאום עם נציגי מנהל הספורט.</w:t>
      </w:r>
    </w:p>
    <w:p w14:paraId="68F9171F" w14:textId="77777777" w:rsidR="006F386F" w:rsidRPr="002A21C6" w:rsidRDefault="006F386F" w:rsidP="00F06F00">
      <w:pPr>
        <w:numPr>
          <w:ilvl w:val="1"/>
          <w:numId w:val="41"/>
        </w:numPr>
        <w:spacing w:before="120"/>
        <w:rPr>
          <w:rtl/>
          <w:lang w:eastAsia="en-US"/>
        </w:rPr>
      </w:pPr>
      <w:r w:rsidRPr="002A21C6">
        <w:rPr>
          <w:rFonts w:hint="cs"/>
          <w:rtl/>
          <w:lang w:eastAsia="en-US"/>
        </w:rPr>
        <w:lastRenderedPageBreak/>
        <w:t>על הספק להפעיל על חשבונו שירותי מזכירות מלאים בימים א-ה במסגרת שעות הפעילות. שירותי המזכירות כוללים מענה בפרק זמן סביר ותיאום טלפוני, הקלדה ועיבוד דו"חות, ניהול מערך דו"חות, ניהול דואר אלקטרוני ודואר רגיל, הדפסה, הפקת דו"חות, מעקב אחר פניות טלפוניות וכל פעילות משרדית נדרשת. למען הסר ספק, נדרשת נוכחות פעילה של עובד/ת אחת לפחות בכל עת, בשעות הפעילות היומיות (08:00-17:00).</w:t>
      </w:r>
    </w:p>
    <w:p w14:paraId="36F8EA49" w14:textId="77777777" w:rsidR="006F386F" w:rsidRPr="002A21C6" w:rsidRDefault="006F386F" w:rsidP="00F06F00">
      <w:pPr>
        <w:numPr>
          <w:ilvl w:val="1"/>
          <w:numId w:val="41"/>
        </w:numPr>
        <w:spacing w:before="120"/>
        <w:rPr>
          <w:rtl/>
          <w:lang w:eastAsia="en-US"/>
        </w:rPr>
      </w:pPr>
      <w:r w:rsidRPr="002A21C6">
        <w:rPr>
          <w:rFonts w:hint="cs"/>
          <w:rtl/>
          <w:lang w:eastAsia="en-US"/>
        </w:rPr>
        <w:t>ככל שיידרש, הספק יפעיל, על חשבונו, מנהל כספים, עובדי מינהל, לוגיסטיקה, מחשוב, קליטת נתונים, עיבוד נתונים על מנת לספק בשלמות את התפוקות הנדרשות במכרז, בלוחות הזמנים הנדרשים.</w:t>
      </w:r>
    </w:p>
    <w:p w14:paraId="0640CD30" w14:textId="77777777" w:rsidR="002A21C6" w:rsidRPr="002A21C6" w:rsidRDefault="006F386F" w:rsidP="00F06F00">
      <w:pPr>
        <w:numPr>
          <w:ilvl w:val="1"/>
          <w:numId w:val="41"/>
        </w:numPr>
        <w:spacing w:before="120"/>
        <w:rPr>
          <w:b/>
          <w:bCs/>
          <w:lang w:eastAsia="en-US"/>
        </w:rPr>
      </w:pPr>
      <w:r w:rsidRPr="002A21C6">
        <w:rPr>
          <w:rFonts w:hint="cs"/>
          <w:b/>
          <w:bCs/>
          <w:rtl/>
          <w:lang w:eastAsia="en-US"/>
        </w:rPr>
        <w:t>הוצאות אחרות</w:t>
      </w:r>
    </w:p>
    <w:p w14:paraId="7F0C55AB" w14:textId="77777777" w:rsidR="006F386F" w:rsidRPr="002A21C6" w:rsidRDefault="006F386F" w:rsidP="002A21C6">
      <w:pPr>
        <w:spacing w:before="120"/>
        <w:ind w:left="851"/>
        <w:rPr>
          <w:rtl/>
          <w:lang w:eastAsia="en-US"/>
        </w:rPr>
        <w:sectPr w:rsidR="006F386F" w:rsidRPr="002A21C6" w:rsidSect="00044FDD">
          <w:endnotePr>
            <w:numFmt w:val="lowerLetter"/>
          </w:endnotePr>
          <w:pgSz w:w="11907" w:h="16840" w:code="9"/>
          <w:pgMar w:top="1134" w:right="1134" w:bottom="992" w:left="1134" w:header="720" w:footer="482" w:gutter="0"/>
          <w:cols w:space="720"/>
          <w:titlePg/>
          <w:bidi/>
          <w:rtlGutter/>
        </w:sectPr>
      </w:pPr>
      <w:r w:rsidRPr="002A21C6">
        <w:rPr>
          <w:rFonts w:hint="cs"/>
          <w:b/>
          <w:bCs/>
          <w:sz w:val="22"/>
          <w:rtl/>
        </w:rPr>
        <w:t xml:space="preserve">כל הוצאות השכירות, תשלומי השכר, תשלומים סוציאליים, הציוד, התפעול והאחזקה, ניידות עובדים וכל הוצאה אחרת הקשורה במתן השירות יהיו </w:t>
      </w:r>
      <w:r w:rsidRPr="002A21C6">
        <w:rPr>
          <w:rFonts w:hint="cs"/>
          <w:b/>
          <w:bCs/>
          <w:sz w:val="22"/>
          <w:u w:val="single"/>
          <w:rtl/>
        </w:rPr>
        <w:t>על חשבון</w:t>
      </w:r>
      <w:r w:rsidRPr="002A21C6">
        <w:rPr>
          <w:rFonts w:hint="cs"/>
          <w:b/>
          <w:bCs/>
          <w:sz w:val="22"/>
          <w:rtl/>
        </w:rPr>
        <w:t xml:space="preserve"> הספק. </w:t>
      </w:r>
    </w:p>
    <w:p w14:paraId="173F79E9" w14:textId="5993041F" w:rsidR="00146135" w:rsidRPr="003F658E" w:rsidRDefault="00750F47" w:rsidP="007A0455">
      <w:pPr>
        <w:jc w:val="center"/>
        <w:rPr>
          <w:b/>
          <w:bCs/>
          <w:rtl/>
        </w:rPr>
      </w:pPr>
      <w:r w:rsidRPr="004F79BF">
        <w:rPr>
          <w:rFonts w:hint="eastAsia"/>
          <w:b/>
          <w:bCs/>
          <w:rtl/>
        </w:rPr>
        <w:lastRenderedPageBreak/>
        <w:t>מ</w:t>
      </w:r>
      <w:r w:rsidR="00146135" w:rsidRPr="00462243">
        <w:rPr>
          <w:rFonts w:hint="eastAsia"/>
          <w:b/>
          <w:bCs/>
          <w:rtl/>
        </w:rPr>
        <w:t>כרז</w:t>
      </w:r>
      <w:r w:rsidR="00146135" w:rsidRPr="00462243">
        <w:rPr>
          <w:b/>
          <w:bCs/>
          <w:rtl/>
        </w:rPr>
        <w:t xml:space="preserve"> </w:t>
      </w:r>
      <w:r w:rsidR="00146135" w:rsidRPr="00462243">
        <w:rPr>
          <w:rFonts w:hint="eastAsia"/>
          <w:b/>
          <w:bCs/>
          <w:rtl/>
        </w:rPr>
        <w:t>פומבי</w:t>
      </w:r>
      <w:r w:rsidR="00146135" w:rsidRPr="00462243">
        <w:rPr>
          <w:b/>
          <w:bCs/>
          <w:rtl/>
        </w:rPr>
        <w:t xml:space="preserve"> </w:t>
      </w:r>
      <w:r w:rsidR="00146135" w:rsidRPr="00462243">
        <w:rPr>
          <w:rFonts w:hint="eastAsia"/>
          <w:b/>
          <w:bCs/>
          <w:rtl/>
        </w:rPr>
        <w:t>מס</w:t>
      </w:r>
      <w:r w:rsidR="00146135" w:rsidRPr="00462243">
        <w:rPr>
          <w:b/>
          <w:bCs/>
          <w:rtl/>
        </w:rPr>
        <w:t xml:space="preserve">' </w:t>
      </w:r>
      <w:r w:rsidR="00F5766C">
        <w:rPr>
          <w:rFonts w:hint="cs"/>
          <w:b/>
          <w:bCs/>
          <w:rtl/>
        </w:rPr>
        <w:t>7/2022</w:t>
      </w:r>
    </w:p>
    <w:p w14:paraId="79348BA0" w14:textId="589A2D55" w:rsidR="00146135" w:rsidRPr="003F658E" w:rsidRDefault="00146135" w:rsidP="00BB189B">
      <w:pPr>
        <w:pStyle w:val="17"/>
        <w:rPr>
          <w:rFonts w:ascii="Times New Roman" w:eastAsia="Times New Roman" w:hAnsi="Times New Roman" w:cs="David"/>
          <w:u w:val="none"/>
          <w:rtl/>
        </w:rPr>
      </w:pPr>
      <w:bookmarkStart w:id="107" w:name="_Toc296193944"/>
      <w:r w:rsidRPr="003F658E">
        <w:rPr>
          <w:rFonts w:ascii="Times New Roman" w:eastAsia="Times New Roman" w:hAnsi="Times New Roman" w:cs="David" w:hint="cs"/>
          <w:u w:val="none"/>
          <w:rtl/>
        </w:rPr>
        <w:t>ל</w:t>
      </w:r>
      <w:r w:rsidR="00332870">
        <w:rPr>
          <w:rFonts w:ascii="Times New Roman" w:eastAsia="Times New Roman" w:hAnsi="Times New Roman" w:cs="David" w:hint="cs"/>
          <w:u w:val="none"/>
          <w:rtl/>
        </w:rPr>
        <w:t>מתן שירותים מקצועיים ובקרות ל</w:t>
      </w:r>
      <w:r w:rsidR="003F0D23">
        <w:rPr>
          <w:rFonts w:ascii="Times New Roman" w:eastAsia="Times New Roman" w:hAnsi="Times New Roman" w:cs="David" w:hint="cs"/>
          <w:u w:val="none"/>
          <w:rtl/>
        </w:rPr>
        <w:t>אגף להכשרה ופיתוח מאמנים</w:t>
      </w:r>
      <w:r w:rsidR="00D1607E">
        <w:rPr>
          <w:rFonts w:ascii="Times New Roman" w:eastAsia="Times New Roman" w:hAnsi="Times New Roman" w:cs="David" w:hint="cs"/>
          <w:u w:val="none"/>
          <w:rtl/>
        </w:rPr>
        <w:t xml:space="preserve"> ולמינהל הספורט</w:t>
      </w:r>
    </w:p>
    <w:p w14:paraId="6FDD6ADD" w14:textId="77777777" w:rsidR="00146135" w:rsidRPr="003F658E" w:rsidRDefault="00146135" w:rsidP="00E6611F">
      <w:pPr>
        <w:pStyle w:val="23"/>
        <w:spacing w:before="0" w:after="0"/>
        <w:jc w:val="center"/>
        <w:rPr>
          <w:rFonts w:cs="David"/>
          <w:rtl/>
        </w:rPr>
      </w:pPr>
      <w:bookmarkStart w:id="108" w:name="_Toc405274931"/>
      <w:r w:rsidRPr="003F658E">
        <w:rPr>
          <w:rFonts w:cs="David" w:hint="cs"/>
          <w:rtl/>
        </w:rPr>
        <w:t>חלק</w:t>
      </w:r>
      <w:r w:rsidRPr="003F658E">
        <w:rPr>
          <w:rFonts w:cs="David"/>
          <w:rtl/>
        </w:rPr>
        <w:t xml:space="preserve"> </w:t>
      </w:r>
      <w:r w:rsidRPr="003F658E">
        <w:rPr>
          <w:rFonts w:cs="David" w:hint="cs"/>
          <w:rtl/>
        </w:rPr>
        <w:t>ב</w:t>
      </w:r>
      <w:r w:rsidRPr="003F658E">
        <w:rPr>
          <w:rFonts w:cs="David"/>
          <w:rtl/>
        </w:rPr>
        <w:t>' -</w:t>
      </w:r>
      <w:r w:rsidRPr="003F658E">
        <w:rPr>
          <w:rFonts w:cs="David" w:hint="cs"/>
          <w:rtl/>
        </w:rPr>
        <w:t xml:space="preserve"> חוברת</w:t>
      </w:r>
      <w:r w:rsidRPr="003F658E">
        <w:rPr>
          <w:rFonts w:cs="David"/>
          <w:rtl/>
        </w:rPr>
        <w:t xml:space="preserve"> </w:t>
      </w:r>
      <w:r w:rsidRPr="003F658E">
        <w:rPr>
          <w:rFonts w:cs="David" w:hint="cs"/>
          <w:rtl/>
        </w:rPr>
        <w:t>ההצעה</w:t>
      </w:r>
      <w:bookmarkEnd w:id="107"/>
      <w:bookmarkEnd w:id="108"/>
    </w:p>
    <w:p w14:paraId="1C59964D" w14:textId="77777777" w:rsidR="007A0455" w:rsidRDefault="007A0455" w:rsidP="00146135">
      <w:pPr>
        <w:spacing w:line="240" w:lineRule="auto"/>
        <w:jc w:val="center"/>
        <w:rPr>
          <w:b/>
          <w:bCs/>
          <w:rtl/>
        </w:rPr>
      </w:pPr>
    </w:p>
    <w:p w14:paraId="33E7BEBF" w14:textId="77777777" w:rsidR="007A0455" w:rsidRDefault="007A0455" w:rsidP="00146135">
      <w:pPr>
        <w:spacing w:line="240" w:lineRule="auto"/>
        <w:jc w:val="center"/>
        <w:rPr>
          <w:b/>
          <w:bCs/>
          <w:rtl/>
        </w:rPr>
      </w:pPr>
    </w:p>
    <w:p w14:paraId="5C8D76C2" w14:textId="77777777" w:rsidR="007A0455" w:rsidRDefault="007A0455" w:rsidP="00146135">
      <w:pPr>
        <w:spacing w:line="240" w:lineRule="auto"/>
        <w:jc w:val="center"/>
        <w:rPr>
          <w:b/>
          <w:bCs/>
          <w:rtl/>
        </w:rPr>
      </w:pPr>
    </w:p>
    <w:p w14:paraId="3A11D45B" w14:textId="77777777" w:rsidR="007A0455" w:rsidRDefault="007A0455" w:rsidP="00146135">
      <w:pPr>
        <w:spacing w:line="240" w:lineRule="auto"/>
        <w:jc w:val="center"/>
        <w:rPr>
          <w:b/>
          <w:bCs/>
          <w:rtl/>
        </w:rPr>
      </w:pPr>
    </w:p>
    <w:p w14:paraId="590C85C4" w14:textId="77777777" w:rsidR="007A0455" w:rsidRDefault="007A0455" w:rsidP="00146135">
      <w:pPr>
        <w:spacing w:line="240" w:lineRule="auto"/>
        <w:jc w:val="center"/>
        <w:rPr>
          <w:b/>
          <w:bCs/>
          <w:rtl/>
        </w:rPr>
      </w:pPr>
    </w:p>
    <w:p w14:paraId="5074A0D2" w14:textId="77777777" w:rsidR="00146135" w:rsidRPr="003F658E" w:rsidRDefault="00DE3F54" w:rsidP="00146135">
      <w:pPr>
        <w:spacing w:line="240" w:lineRule="auto"/>
        <w:jc w:val="center"/>
        <w:rPr>
          <w:b/>
          <w:bCs/>
          <w:rtl/>
        </w:rPr>
      </w:pPr>
      <w:r w:rsidRPr="003F658E">
        <w:rPr>
          <w:b/>
          <w:bCs/>
          <w:noProof/>
          <w:rtl/>
          <w:lang w:eastAsia="en-US"/>
        </w:rPr>
        <mc:AlternateContent>
          <mc:Choice Requires="wps">
            <w:drawing>
              <wp:anchor distT="0" distB="0" distL="114300" distR="114300" simplePos="0" relativeHeight="251663360" behindDoc="0" locked="0" layoutInCell="1" allowOverlap="1" wp14:anchorId="675DC4F1" wp14:editId="1359332F">
                <wp:simplePos x="0" y="0"/>
                <wp:positionH relativeFrom="margin">
                  <wp:posOffset>1803400</wp:posOffset>
                </wp:positionH>
                <wp:positionV relativeFrom="paragraph">
                  <wp:posOffset>28575</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DD2AF7D" w14:textId="77777777" w:rsidR="0083385A" w:rsidRPr="00861805" w:rsidRDefault="0083385A" w:rsidP="00146135">
                            <w:pPr>
                              <w:spacing w:line="240" w:lineRule="auto"/>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oundrect w14:anchorId="675DC4F1" id="AutoShape 28" o:spid="_x0000_s1027" style="position:absolute;left:0;text-align:left;margin-left:142pt;margin-top:2.25pt;width:202pt;height:50.25pt;z-index:25166336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">
                <v:shadow on="t" offset="6pt,-6pt"/>
                <v:textbox>
                  <w:txbxContent>
                    <w:p w14:paraId="3DD2AF7D" w14:textId="77777777" w:rsidR="0083385A" w:rsidRPr="00861805" w:rsidRDefault="0083385A" w:rsidP="00146135">
                      <w:pPr>
                        <w:spacing w:line="240" w:lineRule="auto"/>
                        <w:jc w:val="center"/>
                        <w:rPr>
                          <w:b/>
                          <w:bCs/>
                          <w:sz w:val="72"/>
                          <w:szCs w:val="72"/>
                        </w:rPr>
                      </w:pPr>
                      <w:r w:rsidRPr="00861805">
                        <w:rPr>
                          <w:rFonts w:hint="cs"/>
                          <w:b/>
                          <w:bCs/>
                          <w:sz w:val="72"/>
                          <w:szCs w:val="72"/>
                          <w:rtl/>
                        </w:rPr>
                        <w:t>חוברת הצעה</w:t>
                      </w:r>
                    </w:p>
                  </w:txbxContent>
                </v:textbox>
                <w10:wrap anchorx="margin"/>
              </v:roundrect>
            </w:pict>
          </mc:Fallback>
        </mc:AlternateContent>
      </w:r>
    </w:p>
    <w:p w14:paraId="254A725B" w14:textId="77777777" w:rsidR="00146135" w:rsidRDefault="00146135" w:rsidP="00146135">
      <w:pPr>
        <w:spacing w:line="240" w:lineRule="auto"/>
        <w:jc w:val="center"/>
        <w:rPr>
          <w:b/>
          <w:bCs/>
          <w:rtl/>
        </w:rPr>
      </w:pPr>
    </w:p>
    <w:p w14:paraId="3411CD46" w14:textId="77777777" w:rsidR="00DE3F54" w:rsidRDefault="00DE3F54" w:rsidP="00146135">
      <w:pPr>
        <w:spacing w:line="240" w:lineRule="auto"/>
        <w:jc w:val="center"/>
        <w:rPr>
          <w:b/>
          <w:bCs/>
          <w:rtl/>
        </w:rPr>
      </w:pPr>
    </w:p>
    <w:p w14:paraId="29FCC375" w14:textId="77777777" w:rsidR="00DE3F54" w:rsidRDefault="00DE3F54" w:rsidP="00146135">
      <w:pPr>
        <w:spacing w:line="240" w:lineRule="auto"/>
        <w:jc w:val="center"/>
        <w:rPr>
          <w:b/>
          <w:bCs/>
          <w:rtl/>
        </w:rPr>
      </w:pPr>
    </w:p>
    <w:p w14:paraId="60E32EDA" w14:textId="77777777" w:rsidR="00DE3F54" w:rsidRDefault="00DE3F54" w:rsidP="00146135">
      <w:pPr>
        <w:spacing w:line="240" w:lineRule="auto"/>
        <w:jc w:val="center"/>
        <w:rPr>
          <w:b/>
          <w:bCs/>
          <w:rtl/>
        </w:rPr>
      </w:pPr>
    </w:p>
    <w:p w14:paraId="068948C0" w14:textId="77777777" w:rsidR="007A0455" w:rsidRDefault="007A0455" w:rsidP="00146135">
      <w:pPr>
        <w:spacing w:line="240" w:lineRule="auto"/>
        <w:jc w:val="center"/>
        <w:rPr>
          <w:b/>
          <w:bCs/>
          <w:rtl/>
        </w:rPr>
      </w:pPr>
    </w:p>
    <w:p w14:paraId="5BB8A246" w14:textId="77777777" w:rsidR="007A0455" w:rsidRDefault="007A0455" w:rsidP="00146135">
      <w:pPr>
        <w:spacing w:line="240" w:lineRule="auto"/>
        <w:jc w:val="center"/>
        <w:rPr>
          <w:b/>
          <w:bCs/>
          <w:rtl/>
        </w:rPr>
      </w:pPr>
    </w:p>
    <w:p w14:paraId="55363DEE" w14:textId="77777777" w:rsidR="007A0455" w:rsidRDefault="007A0455" w:rsidP="00146135">
      <w:pPr>
        <w:spacing w:line="240" w:lineRule="auto"/>
        <w:jc w:val="center"/>
        <w:rPr>
          <w:b/>
          <w:bCs/>
          <w:rtl/>
        </w:rPr>
      </w:pPr>
    </w:p>
    <w:p w14:paraId="1CF2BFE2" w14:textId="77777777" w:rsidR="007A0455" w:rsidRPr="003F658E" w:rsidRDefault="007A0455" w:rsidP="00146135">
      <w:pPr>
        <w:spacing w:line="240" w:lineRule="auto"/>
        <w:jc w:val="center"/>
        <w:rPr>
          <w:b/>
          <w:bCs/>
          <w:rtl/>
        </w:rPr>
      </w:pPr>
    </w:p>
    <w:p w14:paraId="27B81493" w14:textId="77777777" w:rsidR="00146135" w:rsidRPr="003F658E" w:rsidRDefault="00146135" w:rsidP="00146135">
      <w:pPr>
        <w:spacing w:line="240" w:lineRule="auto"/>
        <w:jc w:val="center"/>
        <w:rPr>
          <w:b/>
          <w:bCs/>
          <w:rtl/>
        </w:rPr>
      </w:pPr>
    </w:p>
    <w:tbl>
      <w:tblPr>
        <w:bidiVisual/>
        <w:tblW w:w="0" w:type="auto"/>
        <w:tblInd w:w="2" w:type="dxa"/>
        <w:tblLook w:val="00A0" w:firstRow="1" w:lastRow="0" w:firstColumn="1" w:lastColumn="0" w:noHBand="0" w:noVBand="0"/>
      </w:tblPr>
      <w:tblGrid>
        <w:gridCol w:w="2840"/>
        <w:gridCol w:w="896"/>
        <w:gridCol w:w="4786"/>
      </w:tblGrid>
      <w:tr w:rsidR="00146135" w:rsidRPr="003F658E" w14:paraId="0122AFF2" w14:textId="77777777" w:rsidTr="00044FDD">
        <w:tc>
          <w:tcPr>
            <w:tcW w:w="2840" w:type="dxa"/>
            <w:vAlign w:val="center"/>
          </w:tcPr>
          <w:p w14:paraId="5BFA0C37" w14:textId="77777777" w:rsidR="00146135" w:rsidRPr="003F658E" w:rsidRDefault="00146135" w:rsidP="00044FDD">
            <w:pPr>
              <w:jc w:val="center"/>
              <w:rPr>
                <w:b/>
                <w:bCs/>
                <w:rtl/>
              </w:rPr>
            </w:pPr>
            <w:r w:rsidRPr="003F658E">
              <w:rPr>
                <w:rFonts w:hint="cs"/>
                <w:b/>
                <w:bCs/>
                <w:rtl/>
              </w:rPr>
              <w:t>שם</w:t>
            </w:r>
            <w:r w:rsidRPr="003F658E">
              <w:rPr>
                <w:b/>
                <w:bCs/>
                <w:rtl/>
              </w:rPr>
              <w:t xml:space="preserve"> </w:t>
            </w:r>
            <w:r w:rsidRPr="003F658E">
              <w:rPr>
                <w:rFonts w:hint="cs"/>
                <w:b/>
                <w:bCs/>
                <w:rtl/>
              </w:rPr>
              <w:t>מלא</w:t>
            </w:r>
            <w:r w:rsidRPr="003F658E">
              <w:rPr>
                <w:b/>
                <w:bCs/>
                <w:rtl/>
              </w:rPr>
              <w:t xml:space="preserve"> </w:t>
            </w:r>
            <w:r w:rsidRPr="003F658E">
              <w:rPr>
                <w:rFonts w:hint="cs"/>
                <w:b/>
                <w:bCs/>
                <w:rtl/>
              </w:rPr>
              <w:t>של</w:t>
            </w:r>
            <w:r w:rsidRPr="003F658E">
              <w:rPr>
                <w:b/>
                <w:bCs/>
                <w:rtl/>
              </w:rPr>
              <w:t xml:space="preserve"> </w:t>
            </w:r>
            <w:r w:rsidRPr="003F658E">
              <w:rPr>
                <w:rFonts w:hint="cs"/>
                <w:b/>
                <w:bCs/>
                <w:rtl/>
              </w:rPr>
              <w:t>המציע</w:t>
            </w:r>
            <w:r w:rsidRPr="003F658E">
              <w:rPr>
                <w:b/>
                <w:bCs/>
                <w:rtl/>
              </w:rPr>
              <w:t>,</w:t>
            </w:r>
          </w:p>
          <w:p w14:paraId="22B37864" w14:textId="77777777" w:rsidR="00146135" w:rsidRPr="003F658E" w:rsidRDefault="00146135" w:rsidP="00044FDD">
            <w:pPr>
              <w:spacing w:line="240" w:lineRule="auto"/>
              <w:jc w:val="center"/>
              <w:rPr>
                <w:b/>
                <w:bCs/>
                <w:u w:val="single"/>
              </w:rPr>
            </w:pPr>
            <w:r w:rsidRPr="003F658E">
              <w:rPr>
                <w:rFonts w:hint="cs"/>
                <w:b/>
                <w:bCs/>
                <w:rtl/>
              </w:rPr>
              <w:t>כפי</w:t>
            </w:r>
            <w:r w:rsidRPr="003F658E">
              <w:rPr>
                <w:b/>
                <w:bCs/>
                <w:rtl/>
              </w:rPr>
              <w:t xml:space="preserve"> </w:t>
            </w:r>
            <w:r w:rsidRPr="003F658E">
              <w:rPr>
                <w:rFonts w:hint="cs"/>
                <w:b/>
                <w:bCs/>
                <w:rtl/>
              </w:rPr>
              <w:t>שהוא</w:t>
            </w:r>
            <w:r w:rsidRPr="003F658E">
              <w:rPr>
                <w:b/>
                <w:bCs/>
                <w:rtl/>
              </w:rPr>
              <w:t xml:space="preserve"> </w:t>
            </w:r>
            <w:r w:rsidRPr="003F658E">
              <w:rPr>
                <w:rFonts w:hint="cs"/>
                <w:b/>
                <w:bCs/>
                <w:rtl/>
              </w:rPr>
              <w:t>מופיע</w:t>
            </w:r>
            <w:r w:rsidRPr="003F658E">
              <w:rPr>
                <w:b/>
                <w:bCs/>
                <w:rtl/>
              </w:rPr>
              <w:t xml:space="preserve"> </w:t>
            </w:r>
            <w:r w:rsidRPr="003F658E">
              <w:rPr>
                <w:rFonts w:hint="cs"/>
                <w:b/>
                <w:bCs/>
                <w:rtl/>
              </w:rPr>
              <w:t>ברשם</w:t>
            </w:r>
            <w:r w:rsidRPr="003F658E">
              <w:rPr>
                <w:b/>
                <w:bCs/>
                <w:rtl/>
              </w:rPr>
              <w:t xml:space="preserve"> </w:t>
            </w:r>
            <w:r w:rsidRPr="003F658E">
              <w:rPr>
                <w:rFonts w:hint="cs"/>
                <w:b/>
                <w:bCs/>
                <w:rtl/>
              </w:rPr>
              <w:t>רשמי</w:t>
            </w:r>
          </w:p>
        </w:tc>
        <w:tc>
          <w:tcPr>
            <w:tcW w:w="896" w:type="dxa"/>
            <w:tcBorders>
              <w:right w:val="single" w:sz="4" w:space="0" w:color="auto"/>
            </w:tcBorders>
          </w:tcPr>
          <w:p w14:paraId="5A1E6912" w14:textId="77777777" w:rsidR="00146135" w:rsidRPr="003F658E" w:rsidRDefault="00146135" w:rsidP="00044FDD">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5BB1C216" w14:textId="77777777" w:rsidR="00146135" w:rsidRPr="003F658E" w:rsidRDefault="00146135" w:rsidP="00044FDD">
            <w:pPr>
              <w:spacing w:line="240" w:lineRule="auto"/>
              <w:rPr>
                <w:u w:val="single"/>
                <w:rtl/>
              </w:rPr>
            </w:pPr>
          </w:p>
          <w:p w14:paraId="4D6FAB12" w14:textId="77777777" w:rsidR="00146135" w:rsidRPr="003F658E" w:rsidRDefault="00146135" w:rsidP="00044FDD">
            <w:pPr>
              <w:spacing w:line="240" w:lineRule="auto"/>
              <w:rPr>
                <w:u w:val="single"/>
                <w:rtl/>
              </w:rPr>
            </w:pPr>
          </w:p>
          <w:p w14:paraId="5002ACA7" w14:textId="77777777" w:rsidR="00146135" w:rsidRPr="003F658E" w:rsidRDefault="00146135" w:rsidP="00044FDD">
            <w:pPr>
              <w:spacing w:line="240" w:lineRule="auto"/>
              <w:rPr>
                <w:u w:val="single"/>
                <w:rtl/>
              </w:rPr>
            </w:pPr>
          </w:p>
          <w:p w14:paraId="11A657B7" w14:textId="77777777" w:rsidR="00146135" w:rsidRPr="003F658E" w:rsidRDefault="00146135" w:rsidP="00044FDD">
            <w:pPr>
              <w:spacing w:line="240" w:lineRule="auto"/>
              <w:rPr>
                <w:u w:val="single"/>
                <w:rtl/>
              </w:rPr>
            </w:pPr>
          </w:p>
          <w:p w14:paraId="357FC12D" w14:textId="77777777" w:rsidR="00146135" w:rsidRPr="003F658E" w:rsidRDefault="00146135" w:rsidP="00044FDD">
            <w:pPr>
              <w:spacing w:line="240" w:lineRule="auto"/>
              <w:rPr>
                <w:u w:val="single"/>
              </w:rPr>
            </w:pPr>
          </w:p>
        </w:tc>
      </w:tr>
    </w:tbl>
    <w:p w14:paraId="2AC48D2A" w14:textId="77777777" w:rsidR="00146135" w:rsidRPr="003F658E" w:rsidRDefault="00146135" w:rsidP="00146135">
      <w:pPr>
        <w:spacing w:line="240" w:lineRule="auto"/>
        <w:rPr>
          <w:u w:val="single"/>
          <w:rtl/>
        </w:rPr>
      </w:pPr>
    </w:p>
    <w:p w14:paraId="51684B37" w14:textId="77777777" w:rsidR="00146135" w:rsidRPr="003F658E" w:rsidRDefault="00146135" w:rsidP="00146135">
      <w:pPr>
        <w:spacing w:line="240" w:lineRule="auto"/>
        <w:rPr>
          <w:u w:val="single"/>
          <w:rtl/>
        </w:rPr>
      </w:pPr>
    </w:p>
    <w:p w14:paraId="291A62D9" w14:textId="77777777" w:rsidR="00146135" w:rsidRPr="003F658E" w:rsidRDefault="00146135" w:rsidP="00146135">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146135" w:rsidRPr="003F658E" w14:paraId="46FB0D7E" w14:textId="77777777" w:rsidTr="00044FDD">
        <w:tc>
          <w:tcPr>
            <w:tcW w:w="2840" w:type="dxa"/>
            <w:vAlign w:val="center"/>
          </w:tcPr>
          <w:p w14:paraId="744EE32A" w14:textId="77777777" w:rsidR="00146135" w:rsidRPr="003F658E" w:rsidRDefault="00146135" w:rsidP="00044FDD">
            <w:pPr>
              <w:spacing w:line="240" w:lineRule="auto"/>
              <w:jc w:val="center"/>
              <w:rPr>
                <w:b/>
                <w:bCs/>
              </w:rPr>
            </w:pPr>
            <w:r w:rsidRPr="003F658E">
              <w:rPr>
                <w:rFonts w:hint="cs"/>
                <w:b/>
                <w:bCs/>
                <w:rtl/>
              </w:rPr>
              <w:t>חתימת</w:t>
            </w:r>
            <w:r w:rsidRPr="003F658E">
              <w:rPr>
                <w:b/>
                <w:bCs/>
                <w:rtl/>
              </w:rPr>
              <w:t xml:space="preserve"> </w:t>
            </w:r>
            <w:r w:rsidRPr="003F658E">
              <w:rPr>
                <w:rFonts w:hint="cs"/>
                <w:b/>
                <w:bCs/>
                <w:rtl/>
              </w:rPr>
              <w:t>המציע</w:t>
            </w:r>
          </w:p>
        </w:tc>
        <w:tc>
          <w:tcPr>
            <w:tcW w:w="896" w:type="dxa"/>
            <w:tcBorders>
              <w:right w:val="single" w:sz="4" w:space="0" w:color="auto"/>
            </w:tcBorders>
          </w:tcPr>
          <w:p w14:paraId="116DB547" w14:textId="77777777" w:rsidR="00146135" w:rsidRPr="003F658E" w:rsidRDefault="00146135" w:rsidP="00044FDD">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38D01160" w14:textId="77777777" w:rsidR="00146135" w:rsidRPr="003F658E" w:rsidRDefault="00146135" w:rsidP="00044FDD">
            <w:pPr>
              <w:spacing w:line="240" w:lineRule="auto"/>
              <w:rPr>
                <w:u w:val="single"/>
                <w:rtl/>
              </w:rPr>
            </w:pPr>
          </w:p>
          <w:p w14:paraId="21376CA3" w14:textId="77777777" w:rsidR="00146135" w:rsidRPr="003F658E" w:rsidRDefault="00146135" w:rsidP="00044FDD">
            <w:pPr>
              <w:spacing w:line="240" w:lineRule="auto"/>
              <w:rPr>
                <w:u w:val="single"/>
                <w:rtl/>
              </w:rPr>
            </w:pPr>
          </w:p>
          <w:p w14:paraId="664F7E1B" w14:textId="77777777" w:rsidR="00146135" w:rsidRPr="003F658E" w:rsidRDefault="00146135" w:rsidP="00044FDD">
            <w:pPr>
              <w:spacing w:line="240" w:lineRule="auto"/>
              <w:rPr>
                <w:u w:val="single"/>
                <w:rtl/>
              </w:rPr>
            </w:pPr>
          </w:p>
          <w:p w14:paraId="12A5CA4C" w14:textId="77777777" w:rsidR="00146135" w:rsidRPr="003F658E" w:rsidRDefault="00146135" w:rsidP="00044FDD">
            <w:pPr>
              <w:spacing w:line="240" w:lineRule="auto"/>
              <w:rPr>
                <w:u w:val="single"/>
                <w:rtl/>
              </w:rPr>
            </w:pPr>
          </w:p>
          <w:p w14:paraId="7D4E7C14" w14:textId="77777777" w:rsidR="00146135" w:rsidRPr="003F658E" w:rsidRDefault="00146135" w:rsidP="00044FDD">
            <w:pPr>
              <w:spacing w:line="240" w:lineRule="auto"/>
              <w:rPr>
                <w:u w:val="single"/>
              </w:rPr>
            </w:pPr>
          </w:p>
        </w:tc>
      </w:tr>
    </w:tbl>
    <w:p w14:paraId="284168ED" w14:textId="77777777" w:rsidR="00E6611F" w:rsidRDefault="00E6611F" w:rsidP="00E6611F">
      <w:pPr>
        <w:pStyle w:val="ab"/>
        <w:overflowPunct/>
        <w:autoSpaceDE/>
        <w:autoSpaceDN/>
        <w:adjustRightInd/>
        <w:spacing w:before="240" w:after="120"/>
        <w:ind w:left="357"/>
        <w:textAlignment w:val="auto"/>
        <w:outlineLvl w:val="0"/>
        <w:rPr>
          <w:b/>
          <w:bCs/>
        </w:rPr>
      </w:pPr>
    </w:p>
    <w:p w14:paraId="706310E1" w14:textId="77777777" w:rsidR="00E6611F" w:rsidRDefault="00E6611F" w:rsidP="00E6611F">
      <w:pPr>
        <w:pStyle w:val="ab"/>
        <w:overflowPunct/>
        <w:autoSpaceDE/>
        <w:autoSpaceDN/>
        <w:adjustRightInd/>
        <w:spacing w:before="240" w:after="120"/>
        <w:ind w:left="357"/>
        <w:textAlignment w:val="auto"/>
        <w:outlineLvl w:val="0"/>
        <w:rPr>
          <w:b/>
          <w:bCs/>
        </w:rPr>
      </w:pPr>
    </w:p>
    <w:p w14:paraId="238B7E34" w14:textId="77777777" w:rsidR="00E6611F" w:rsidRDefault="00E6611F" w:rsidP="00E6611F">
      <w:pPr>
        <w:pStyle w:val="ab"/>
        <w:overflowPunct/>
        <w:autoSpaceDE/>
        <w:autoSpaceDN/>
        <w:adjustRightInd/>
        <w:spacing w:before="240" w:after="120"/>
        <w:ind w:left="357"/>
        <w:textAlignment w:val="auto"/>
        <w:outlineLvl w:val="0"/>
        <w:rPr>
          <w:b/>
          <w:bCs/>
        </w:rPr>
      </w:pPr>
      <w:bookmarkStart w:id="109" w:name="_Toc105527343"/>
      <w:r>
        <w:rPr>
          <w:rFonts w:hint="cs"/>
          <w:b/>
          <w:bCs/>
          <w:rtl/>
        </w:rPr>
        <w:t>ההצעה מוגשת לסל (יש לסמן אשכול אחד לפחות):</w:t>
      </w:r>
      <w:bookmarkEnd w:id="109"/>
    </w:p>
    <w:p w14:paraId="39754B1C" w14:textId="77777777" w:rsidR="00E6611F" w:rsidRPr="00350B8F" w:rsidRDefault="00E6611F" w:rsidP="00F06F00">
      <w:pPr>
        <w:pStyle w:val="ab"/>
        <w:numPr>
          <w:ilvl w:val="0"/>
          <w:numId w:val="43"/>
        </w:numPr>
        <w:overflowPunct/>
        <w:autoSpaceDE/>
        <w:autoSpaceDN/>
        <w:adjustRightInd/>
        <w:spacing w:before="120"/>
        <w:textAlignment w:val="auto"/>
        <w:outlineLvl w:val="0"/>
      </w:pPr>
      <w:bookmarkStart w:id="110" w:name="_Toc105527344"/>
      <w:r>
        <w:rPr>
          <w:rFonts w:hint="cs"/>
          <w:rtl/>
        </w:rPr>
        <w:t>ס</w:t>
      </w:r>
      <w:r w:rsidRPr="00350B8F">
        <w:rPr>
          <w:rFonts w:hint="cs"/>
          <w:rtl/>
        </w:rPr>
        <w:t xml:space="preserve">ל א' </w:t>
      </w:r>
      <w:r w:rsidRPr="00350B8F">
        <w:rPr>
          <w:rtl/>
        </w:rPr>
        <w:t>–</w:t>
      </w:r>
      <w:r w:rsidRPr="00350B8F">
        <w:rPr>
          <w:rFonts w:hint="cs"/>
          <w:rtl/>
        </w:rPr>
        <w:t xml:space="preserve"> </w:t>
      </w:r>
      <w:r>
        <w:rPr>
          <w:rFonts w:hint="cs"/>
          <w:rtl/>
        </w:rPr>
        <w:t>שירותי בקרות</w:t>
      </w:r>
      <w:bookmarkEnd w:id="110"/>
    </w:p>
    <w:p w14:paraId="63CF502E" w14:textId="7AEDA46C" w:rsidR="00E6611F" w:rsidRPr="00350B8F" w:rsidRDefault="00E6611F" w:rsidP="00F06F00">
      <w:pPr>
        <w:pStyle w:val="ab"/>
        <w:numPr>
          <w:ilvl w:val="0"/>
          <w:numId w:val="43"/>
        </w:numPr>
        <w:overflowPunct/>
        <w:autoSpaceDE/>
        <w:autoSpaceDN/>
        <w:adjustRightInd/>
        <w:spacing w:before="120"/>
        <w:textAlignment w:val="auto"/>
        <w:outlineLvl w:val="0"/>
      </w:pPr>
      <w:bookmarkStart w:id="111" w:name="_Toc105527345"/>
      <w:r>
        <w:rPr>
          <w:rFonts w:hint="cs"/>
          <w:rtl/>
        </w:rPr>
        <w:t>ס</w:t>
      </w:r>
      <w:r w:rsidRPr="00350B8F">
        <w:rPr>
          <w:rFonts w:hint="cs"/>
          <w:rtl/>
        </w:rPr>
        <w:t xml:space="preserve">ל ב' </w:t>
      </w:r>
      <w:r w:rsidRPr="00350B8F">
        <w:rPr>
          <w:rtl/>
        </w:rPr>
        <w:t>–</w:t>
      </w:r>
      <w:r w:rsidRPr="00350B8F">
        <w:rPr>
          <w:rFonts w:hint="cs"/>
          <w:rtl/>
        </w:rPr>
        <w:t xml:space="preserve"> </w:t>
      </w:r>
      <w:r>
        <w:rPr>
          <w:rFonts w:hint="cs"/>
          <w:rtl/>
        </w:rPr>
        <w:t xml:space="preserve">שירותי </w:t>
      </w:r>
      <w:r w:rsidR="00D1607E">
        <w:rPr>
          <w:rFonts w:hint="cs"/>
          <w:rtl/>
        </w:rPr>
        <w:t>יועצים ו</w:t>
      </w:r>
      <w:r>
        <w:rPr>
          <w:rFonts w:hint="cs"/>
          <w:rtl/>
        </w:rPr>
        <w:t>פרויקטורים</w:t>
      </w:r>
      <w:bookmarkEnd w:id="111"/>
    </w:p>
    <w:p w14:paraId="2343DAD7" w14:textId="77777777" w:rsidR="00146135" w:rsidRPr="003F658E" w:rsidRDefault="00146135" w:rsidP="00146135">
      <w:pPr>
        <w:spacing w:line="240" w:lineRule="auto"/>
        <w:rPr>
          <w:u w:val="single"/>
          <w:rtl/>
        </w:rPr>
      </w:pPr>
    </w:p>
    <w:p w14:paraId="7D2F33AF" w14:textId="77777777" w:rsidR="00E6611F" w:rsidRDefault="00146135" w:rsidP="007A0455">
      <w:pPr>
        <w:pStyle w:val="23"/>
        <w:spacing w:before="0" w:after="0"/>
        <w:jc w:val="center"/>
        <w:rPr>
          <w:rtl/>
        </w:rPr>
      </w:pPr>
      <w:r w:rsidRPr="003F658E">
        <w:rPr>
          <w:rtl/>
        </w:rPr>
        <w:br w:type="page"/>
      </w:r>
      <w:bookmarkStart w:id="112" w:name="_Toc283067657"/>
      <w:bookmarkStart w:id="113" w:name="_Toc405274932"/>
    </w:p>
    <w:p w14:paraId="16DEA8A7" w14:textId="77777777" w:rsidR="00146135" w:rsidRPr="003F658E" w:rsidRDefault="00146135" w:rsidP="007A0455">
      <w:pPr>
        <w:pStyle w:val="23"/>
        <w:spacing w:before="0" w:after="0"/>
        <w:jc w:val="center"/>
        <w:rPr>
          <w:rtl/>
        </w:rPr>
      </w:pPr>
      <w:r w:rsidRPr="003F658E">
        <w:rPr>
          <w:rFonts w:cs="David" w:hint="eastAsia"/>
          <w:rtl/>
        </w:rPr>
        <w:lastRenderedPageBreak/>
        <w:t>נספח</w:t>
      </w:r>
      <w:r w:rsidRPr="003F658E">
        <w:rPr>
          <w:rFonts w:cs="David"/>
          <w:rtl/>
        </w:rPr>
        <w:t xml:space="preserve"> </w:t>
      </w:r>
      <w:r w:rsidRPr="003F658E">
        <w:rPr>
          <w:rFonts w:cs="David" w:hint="eastAsia"/>
          <w:rtl/>
        </w:rPr>
        <w:t>ב</w:t>
      </w:r>
      <w:r w:rsidRPr="003F658E">
        <w:rPr>
          <w:rFonts w:cs="David"/>
          <w:rtl/>
        </w:rPr>
        <w:t xml:space="preserve">'1 - </w:t>
      </w:r>
      <w:r w:rsidRPr="003F658E">
        <w:rPr>
          <w:rFonts w:cs="David" w:hint="eastAsia"/>
          <w:rtl/>
        </w:rPr>
        <w:t>טופס</w:t>
      </w:r>
      <w:r w:rsidRPr="003F658E">
        <w:rPr>
          <w:rFonts w:cs="David"/>
          <w:rtl/>
        </w:rPr>
        <w:t xml:space="preserve"> </w:t>
      </w:r>
      <w:r w:rsidRPr="003F658E">
        <w:rPr>
          <w:rFonts w:cs="David" w:hint="eastAsia"/>
          <w:rtl/>
        </w:rPr>
        <w:t>הגשת</w:t>
      </w:r>
      <w:r w:rsidRPr="003F658E">
        <w:rPr>
          <w:rFonts w:cs="David"/>
          <w:rtl/>
        </w:rPr>
        <w:t xml:space="preserve"> </w:t>
      </w:r>
      <w:r w:rsidRPr="003F658E">
        <w:rPr>
          <w:rFonts w:cs="David" w:hint="eastAsia"/>
          <w:rtl/>
        </w:rPr>
        <w:t>ההצעה</w:t>
      </w:r>
      <w:bookmarkEnd w:id="112"/>
      <w:bookmarkEnd w:id="113"/>
    </w:p>
    <w:p w14:paraId="76F8CDAE" w14:textId="77777777" w:rsidR="00146135" w:rsidRPr="003F658E" w:rsidRDefault="00146135" w:rsidP="00146135">
      <w:pPr>
        <w:rPr>
          <w:b/>
          <w:bCs/>
          <w:rtl/>
        </w:rPr>
      </w:pPr>
    </w:p>
    <w:p w14:paraId="41F78333" w14:textId="77777777" w:rsidR="00146135" w:rsidRPr="003F658E" w:rsidRDefault="00146135" w:rsidP="00146135">
      <w:pPr>
        <w:rPr>
          <w:b/>
          <w:bCs/>
          <w:rtl/>
        </w:rPr>
      </w:pPr>
      <w:r w:rsidRPr="003F658E">
        <w:rPr>
          <w:rFonts w:hint="cs"/>
          <w:b/>
          <w:bCs/>
          <w:rtl/>
        </w:rPr>
        <w:t>לכבוד</w:t>
      </w:r>
    </w:p>
    <w:p w14:paraId="4F710016" w14:textId="77777777" w:rsidR="00146135" w:rsidRPr="003F658E" w:rsidRDefault="00146135" w:rsidP="00146135">
      <w:pPr>
        <w:rPr>
          <w:b/>
          <w:bCs/>
          <w:rtl/>
        </w:rPr>
      </w:pPr>
      <w:r w:rsidRPr="003F658E">
        <w:rPr>
          <w:rFonts w:hint="cs"/>
          <w:b/>
          <w:bCs/>
          <w:rtl/>
        </w:rPr>
        <w:t>משרד</w:t>
      </w:r>
      <w:r w:rsidRPr="003F658E">
        <w:rPr>
          <w:b/>
          <w:bCs/>
          <w:rtl/>
        </w:rPr>
        <w:t xml:space="preserve"> </w:t>
      </w:r>
      <w:r w:rsidRPr="003F658E">
        <w:rPr>
          <w:rFonts w:hint="cs"/>
          <w:b/>
          <w:bCs/>
          <w:rtl/>
        </w:rPr>
        <w:t>התרבות והספורט</w:t>
      </w:r>
    </w:p>
    <w:p w14:paraId="3D1D2D8D" w14:textId="77777777" w:rsidR="00146135" w:rsidRPr="003F658E" w:rsidRDefault="00146135" w:rsidP="00146135">
      <w:pPr>
        <w:rPr>
          <w:bCs/>
          <w:spacing w:val="6"/>
          <w:rtl/>
        </w:rPr>
      </w:pPr>
      <w:r w:rsidRPr="003F658E">
        <w:rPr>
          <w:rFonts w:hint="eastAsia"/>
          <w:bCs/>
          <w:rtl/>
        </w:rPr>
        <w:t>הקריה</w:t>
      </w:r>
      <w:r w:rsidRPr="003F658E">
        <w:rPr>
          <w:bCs/>
          <w:rtl/>
        </w:rPr>
        <w:t xml:space="preserve"> </w:t>
      </w:r>
      <w:r w:rsidRPr="003F658E">
        <w:rPr>
          <w:rFonts w:hint="eastAsia"/>
          <w:bCs/>
          <w:rtl/>
        </w:rPr>
        <w:t>המזרחית</w:t>
      </w:r>
      <w:r w:rsidRPr="003F658E">
        <w:rPr>
          <w:bCs/>
          <w:rtl/>
        </w:rPr>
        <w:t xml:space="preserve">, </w:t>
      </w:r>
      <w:r w:rsidRPr="003F658E">
        <w:rPr>
          <w:rFonts w:hint="eastAsia"/>
          <w:bCs/>
          <w:rtl/>
        </w:rPr>
        <w:t>בניין</w:t>
      </w:r>
      <w:r w:rsidRPr="003F658E">
        <w:rPr>
          <w:bCs/>
          <w:rtl/>
        </w:rPr>
        <w:t xml:space="preserve"> </w:t>
      </w:r>
      <w:r w:rsidRPr="003F658E">
        <w:rPr>
          <w:rFonts w:hint="eastAsia"/>
          <w:bCs/>
          <w:rtl/>
        </w:rPr>
        <w:t>ג</w:t>
      </w:r>
      <w:r w:rsidRPr="003F658E">
        <w:rPr>
          <w:bCs/>
          <w:rtl/>
        </w:rPr>
        <w:t>'</w:t>
      </w:r>
      <w:r w:rsidRPr="003F658E">
        <w:rPr>
          <w:bCs/>
          <w:spacing w:val="6"/>
          <w:rtl/>
        </w:rPr>
        <w:t xml:space="preserve">, </w:t>
      </w:r>
      <w:r w:rsidRPr="003F658E">
        <w:rPr>
          <w:rFonts w:hint="eastAsia"/>
          <w:bCs/>
          <w:spacing w:val="6"/>
          <w:rtl/>
        </w:rPr>
        <w:t>ירושלים</w:t>
      </w:r>
    </w:p>
    <w:p w14:paraId="236940BB" w14:textId="77777777" w:rsidR="00146135" w:rsidRPr="003F658E" w:rsidRDefault="00146135" w:rsidP="00146135">
      <w:pPr>
        <w:jc w:val="center"/>
        <w:rPr>
          <w:b/>
          <w:bCs/>
          <w:rtl/>
        </w:rPr>
      </w:pPr>
    </w:p>
    <w:p w14:paraId="4B90A5A5" w14:textId="63AADDFC" w:rsidR="00146135" w:rsidRPr="0092503C" w:rsidRDefault="00146135" w:rsidP="0092503C">
      <w:pPr>
        <w:jc w:val="center"/>
        <w:rPr>
          <w:b/>
          <w:bCs/>
          <w:rtl/>
        </w:rPr>
      </w:pPr>
      <w:r w:rsidRPr="003F658E">
        <w:rPr>
          <w:rFonts w:hint="cs"/>
          <w:b/>
          <w:bCs/>
          <w:rtl/>
        </w:rPr>
        <w:t>הנדון</w:t>
      </w:r>
      <w:r w:rsidRPr="003F658E">
        <w:rPr>
          <w:b/>
          <w:bCs/>
          <w:rtl/>
        </w:rPr>
        <w:t xml:space="preserve"> : </w:t>
      </w:r>
      <w:r w:rsidRPr="003F658E">
        <w:rPr>
          <w:rFonts w:hint="cs"/>
          <w:b/>
          <w:bCs/>
          <w:u w:val="single"/>
          <w:rtl/>
        </w:rPr>
        <w:t>הצעה</w:t>
      </w:r>
      <w:r w:rsidRPr="003F658E">
        <w:rPr>
          <w:b/>
          <w:bCs/>
          <w:u w:val="single"/>
          <w:rtl/>
        </w:rPr>
        <w:t xml:space="preserve"> </w:t>
      </w:r>
      <w:r w:rsidRPr="003F658E">
        <w:rPr>
          <w:rFonts w:hint="cs"/>
          <w:b/>
          <w:bCs/>
          <w:u w:val="single"/>
          <w:rtl/>
        </w:rPr>
        <w:t>למכרז</w:t>
      </w:r>
      <w:r w:rsidRPr="003F658E">
        <w:rPr>
          <w:b/>
          <w:bCs/>
          <w:u w:val="single"/>
          <w:rtl/>
        </w:rPr>
        <w:t xml:space="preserve"> </w:t>
      </w:r>
      <w:r w:rsidRPr="004F79BF">
        <w:rPr>
          <w:rFonts w:hint="eastAsia"/>
          <w:b/>
          <w:bCs/>
          <w:u w:val="single"/>
          <w:rtl/>
        </w:rPr>
        <w:t>פומבי</w:t>
      </w:r>
      <w:r w:rsidRPr="00462243">
        <w:rPr>
          <w:b/>
          <w:bCs/>
          <w:u w:val="single"/>
          <w:rtl/>
        </w:rPr>
        <w:t xml:space="preserve"> </w:t>
      </w:r>
      <w:r w:rsidRPr="00462243">
        <w:rPr>
          <w:rFonts w:hint="eastAsia"/>
          <w:b/>
          <w:bCs/>
          <w:u w:val="single"/>
          <w:rtl/>
        </w:rPr>
        <w:t>מס</w:t>
      </w:r>
      <w:r w:rsidRPr="00462243">
        <w:rPr>
          <w:b/>
          <w:bCs/>
          <w:u w:val="single"/>
          <w:rtl/>
        </w:rPr>
        <w:t xml:space="preserve">' </w:t>
      </w:r>
      <w:r w:rsidR="00F5766C">
        <w:rPr>
          <w:rFonts w:hint="cs"/>
          <w:b/>
          <w:bCs/>
          <w:u w:val="single"/>
          <w:rtl/>
        </w:rPr>
        <w:t>7/2022</w:t>
      </w:r>
      <w:r w:rsidRPr="004F79BF">
        <w:rPr>
          <w:b/>
          <w:bCs/>
          <w:u w:val="single"/>
          <w:rtl/>
        </w:rPr>
        <w:t xml:space="preserve"> </w:t>
      </w:r>
      <w:r w:rsidR="00332A4C" w:rsidRPr="00462243">
        <w:rPr>
          <w:b/>
          <w:bCs/>
          <w:u w:val="single"/>
          <w:rtl/>
        </w:rPr>
        <w:t>–</w:t>
      </w:r>
      <w:r w:rsidRPr="00462243">
        <w:rPr>
          <w:b/>
          <w:bCs/>
          <w:u w:val="single"/>
          <w:rtl/>
        </w:rPr>
        <w:t xml:space="preserve"> </w:t>
      </w:r>
      <w:r w:rsidR="0092503C">
        <w:rPr>
          <w:rFonts w:hint="eastAsia"/>
          <w:b/>
          <w:bCs/>
          <w:u w:val="single"/>
          <w:rtl/>
        </w:rPr>
        <w:t>למתן שירותים מקצועיים ובקרות לאגף להכשרה ופיתוח מאמנים ולמינהל הספורט</w:t>
      </w:r>
      <w:r w:rsidR="00D1607E">
        <w:rPr>
          <w:rFonts w:hint="cs"/>
          <w:b/>
          <w:bCs/>
          <w:u w:val="single"/>
          <w:rtl/>
        </w:rPr>
        <w:t>ולמינהל הספורט</w:t>
      </w:r>
    </w:p>
    <w:tbl>
      <w:tblPr>
        <w:bidiVisual/>
        <w:tblW w:w="8556" w:type="dxa"/>
        <w:jc w:val="center"/>
        <w:tblLook w:val="04A0" w:firstRow="1" w:lastRow="0" w:firstColumn="1" w:lastColumn="0" w:noHBand="0" w:noVBand="1"/>
      </w:tblPr>
      <w:tblGrid>
        <w:gridCol w:w="1751"/>
        <w:gridCol w:w="6805"/>
      </w:tblGrid>
      <w:tr w:rsidR="00146135" w:rsidRPr="003F658E" w14:paraId="3B6B19F5" w14:textId="77777777" w:rsidTr="00570E7E">
        <w:trPr>
          <w:trHeight w:val="80"/>
          <w:jc w:val="center"/>
        </w:trPr>
        <w:tc>
          <w:tcPr>
            <w:tcW w:w="1751" w:type="dxa"/>
          </w:tcPr>
          <w:p w14:paraId="072F8B9A" w14:textId="77777777" w:rsidR="00146135" w:rsidRPr="003F658E" w:rsidRDefault="00146135" w:rsidP="00044FDD">
            <w:pPr>
              <w:jc w:val="right"/>
              <w:rPr>
                <w:b/>
                <w:bCs/>
                <w:szCs w:val="22"/>
                <w:rtl/>
              </w:rPr>
            </w:pPr>
            <w:r w:rsidRPr="003F658E">
              <w:rPr>
                <w:rFonts w:hint="cs"/>
                <w:b/>
                <w:bCs/>
                <w:szCs w:val="22"/>
                <w:rtl/>
              </w:rPr>
              <w:t>שם המציע:</w:t>
            </w:r>
          </w:p>
        </w:tc>
        <w:tc>
          <w:tcPr>
            <w:tcW w:w="6805" w:type="dxa"/>
            <w:tcBorders>
              <w:bottom w:val="single" w:sz="8" w:space="0" w:color="auto"/>
            </w:tcBorders>
          </w:tcPr>
          <w:p w14:paraId="460B528F" w14:textId="77777777" w:rsidR="00146135" w:rsidRPr="003F658E" w:rsidRDefault="00146135" w:rsidP="00044FDD">
            <w:pPr>
              <w:rPr>
                <w:szCs w:val="22"/>
                <w:rtl/>
              </w:rPr>
            </w:pPr>
          </w:p>
        </w:tc>
      </w:tr>
      <w:tr w:rsidR="00146135" w:rsidRPr="003F658E" w14:paraId="2E268AA6" w14:textId="77777777" w:rsidTr="00044FDD">
        <w:trPr>
          <w:jc w:val="center"/>
        </w:trPr>
        <w:tc>
          <w:tcPr>
            <w:tcW w:w="1751" w:type="dxa"/>
          </w:tcPr>
          <w:p w14:paraId="16CF95F6" w14:textId="77777777" w:rsidR="00146135" w:rsidRPr="003F658E" w:rsidRDefault="00146135" w:rsidP="00044FDD">
            <w:pPr>
              <w:jc w:val="right"/>
              <w:rPr>
                <w:b/>
                <w:bCs/>
                <w:szCs w:val="22"/>
                <w:rtl/>
              </w:rPr>
            </w:pPr>
          </w:p>
        </w:tc>
        <w:tc>
          <w:tcPr>
            <w:tcW w:w="6805" w:type="dxa"/>
            <w:tcBorders>
              <w:top w:val="single" w:sz="8" w:space="0" w:color="auto"/>
            </w:tcBorders>
          </w:tcPr>
          <w:p w14:paraId="34B8BC8F" w14:textId="77777777" w:rsidR="00146135" w:rsidRPr="003F658E" w:rsidRDefault="00146135" w:rsidP="00044FDD">
            <w:pPr>
              <w:rPr>
                <w:szCs w:val="22"/>
                <w:rtl/>
              </w:rPr>
            </w:pPr>
          </w:p>
        </w:tc>
      </w:tr>
      <w:tr w:rsidR="00146135" w:rsidRPr="003F658E" w14:paraId="1583B5D0" w14:textId="77777777" w:rsidTr="00044FDD">
        <w:trPr>
          <w:jc w:val="center"/>
        </w:trPr>
        <w:tc>
          <w:tcPr>
            <w:tcW w:w="1751" w:type="dxa"/>
          </w:tcPr>
          <w:p w14:paraId="17A1CDD6" w14:textId="77777777" w:rsidR="00146135" w:rsidRPr="003F658E" w:rsidRDefault="00146135" w:rsidP="00044FDD">
            <w:pPr>
              <w:jc w:val="right"/>
              <w:rPr>
                <w:b/>
                <w:bCs/>
                <w:szCs w:val="22"/>
                <w:rtl/>
              </w:rPr>
            </w:pPr>
            <w:r w:rsidRPr="003F658E">
              <w:rPr>
                <w:rFonts w:hint="cs"/>
                <w:b/>
                <w:bCs/>
                <w:szCs w:val="22"/>
                <w:rtl/>
              </w:rPr>
              <w:t>מספר ח.פ / ע.ר:</w:t>
            </w:r>
          </w:p>
        </w:tc>
        <w:tc>
          <w:tcPr>
            <w:tcW w:w="6805" w:type="dxa"/>
            <w:tcBorders>
              <w:bottom w:val="single" w:sz="8" w:space="0" w:color="auto"/>
            </w:tcBorders>
          </w:tcPr>
          <w:p w14:paraId="356241D1" w14:textId="77777777" w:rsidR="00146135" w:rsidRPr="003F658E" w:rsidRDefault="00146135" w:rsidP="00044FDD">
            <w:pPr>
              <w:rPr>
                <w:szCs w:val="22"/>
                <w:rtl/>
              </w:rPr>
            </w:pPr>
          </w:p>
        </w:tc>
      </w:tr>
    </w:tbl>
    <w:p w14:paraId="78E29997" w14:textId="77777777" w:rsidR="00146135" w:rsidRPr="003F658E" w:rsidRDefault="00146135" w:rsidP="00146135">
      <w:pPr>
        <w:rPr>
          <w:rtl/>
        </w:rPr>
      </w:pPr>
    </w:p>
    <w:tbl>
      <w:tblPr>
        <w:bidiVisual/>
        <w:tblW w:w="8584" w:type="dxa"/>
        <w:jc w:val="center"/>
        <w:tblLook w:val="04A0" w:firstRow="1" w:lastRow="0" w:firstColumn="1" w:lastColumn="0" w:noHBand="0" w:noVBand="1"/>
      </w:tblPr>
      <w:tblGrid>
        <w:gridCol w:w="3162"/>
        <w:gridCol w:w="1850"/>
        <w:gridCol w:w="1701"/>
        <w:gridCol w:w="1871"/>
      </w:tblGrid>
      <w:tr w:rsidR="00146135" w:rsidRPr="003F658E" w14:paraId="3322FC4F" w14:textId="77777777" w:rsidTr="00044FDD">
        <w:trPr>
          <w:jc w:val="center"/>
        </w:trPr>
        <w:tc>
          <w:tcPr>
            <w:tcW w:w="3162" w:type="dxa"/>
          </w:tcPr>
          <w:p w14:paraId="282B3C6E" w14:textId="77777777" w:rsidR="00146135" w:rsidRPr="003F658E" w:rsidRDefault="00146135" w:rsidP="00044FDD">
            <w:pPr>
              <w:rPr>
                <w:szCs w:val="22"/>
                <w:rtl/>
              </w:rPr>
            </w:pPr>
            <w:r w:rsidRPr="003F658E">
              <w:rPr>
                <w:rFonts w:hint="cs"/>
                <w:szCs w:val="22"/>
                <w:rtl/>
              </w:rPr>
              <w:t>סוג התארגנות (חברה, עמותה):</w:t>
            </w:r>
          </w:p>
        </w:tc>
        <w:tc>
          <w:tcPr>
            <w:tcW w:w="1850" w:type="dxa"/>
            <w:tcBorders>
              <w:bottom w:val="single" w:sz="8" w:space="0" w:color="auto"/>
            </w:tcBorders>
          </w:tcPr>
          <w:p w14:paraId="1DBA0421" w14:textId="77777777" w:rsidR="00146135" w:rsidRPr="003F658E" w:rsidRDefault="00146135" w:rsidP="00044FDD">
            <w:pPr>
              <w:rPr>
                <w:szCs w:val="22"/>
                <w:rtl/>
              </w:rPr>
            </w:pPr>
          </w:p>
        </w:tc>
        <w:tc>
          <w:tcPr>
            <w:tcW w:w="1701" w:type="dxa"/>
          </w:tcPr>
          <w:p w14:paraId="043D3A5D" w14:textId="77777777" w:rsidR="00146135" w:rsidRPr="003F658E" w:rsidRDefault="00146135" w:rsidP="00044FDD">
            <w:pPr>
              <w:rPr>
                <w:szCs w:val="22"/>
                <w:rtl/>
              </w:rPr>
            </w:pPr>
            <w:r w:rsidRPr="003F658E">
              <w:rPr>
                <w:rFonts w:hint="cs"/>
                <w:szCs w:val="22"/>
                <w:rtl/>
              </w:rPr>
              <w:t>תאריך התארגנות:</w:t>
            </w:r>
          </w:p>
        </w:tc>
        <w:tc>
          <w:tcPr>
            <w:tcW w:w="1871" w:type="dxa"/>
            <w:tcBorders>
              <w:bottom w:val="single" w:sz="8" w:space="0" w:color="auto"/>
            </w:tcBorders>
          </w:tcPr>
          <w:p w14:paraId="3BF4A321" w14:textId="77777777" w:rsidR="00146135" w:rsidRPr="003F658E" w:rsidRDefault="00146135" w:rsidP="00044FDD">
            <w:pPr>
              <w:rPr>
                <w:szCs w:val="22"/>
                <w:rtl/>
              </w:rPr>
            </w:pPr>
          </w:p>
        </w:tc>
      </w:tr>
    </w:tbl>
    <w:p w14:paraId="60363BF0" w14:textId="77777777" w:rsidR="00146135" w:rsidRPr="003F658E" w:rsidRDefault="00146135" w:rsidP="00146135">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146135" w:rsidRPr="003F658E" w14:paraId="55DEA819" w14:textId="77777777" w:rsidTr="00044FDD">
        <w:trPr>
          <w:jc w:val="center"/>
        </w:trPr>
        <w:tc>
          <w:tcPr>
            <w:tcW w:w="8522" w:type="dxa"/>
            <w:gridSpan w:val="6"/>
          </w:tcPr>
          <w:p w14:paraId="1BA64CD8" w14:textId="77777777" w:rsidR="00146135" w:rsidRPr="003F658E" w:rsidRDefault="00146135" w:rsidP="00044FDD">
            <w:pPr>
              <w:jc w:val="center"/>
              <w:rPr>
                <w:szCs w:val="22"/>
                <w:rtl/>
              </w:rPr>
            </w:pPr>
            <w:r w:rsidRPr="003F658E">
              <w:rPr>
                <w:rFonts w:hint="cs"/>
                <w:b/>
                <w:bCs/>
                <w:szCs w:val="22"/>
                <w:u w:val="single"/>
                <w:rtl/>
              </w:rPr>
              <w:t>כתובת המציע</w:t>
            </w:r>
            <w:r w:rsidRPr="003F658E">
              <w:rPr>
                <w:rFonts w:hint="cs"/>
                <w:szCs w:val="22"/>
                <w:rtl/>
              </w:rPr>
              <w:t>:</w:t>
            </w:r>
          </w:p>
        </w:tc>
      </w:tr>
      <w:tr w:rsidR="00146135" w:rsidRPr="003F658E" w14:paraId="791B7041" w14:textId="77777777" w:rsidTr="00044FDD">
        <w:trPr>
          <w:trHeight w:val="702"/>
          <w:jc w:val="center"/>
        </w:trPr>
        <w:tc>
          <w:tcPr>
            <w:tcW w:w="759" w:type="dxa"/>
            <w:tcBorders>
              <w:right w:val="single" w:sz="8" w:space="0" w:color="auto"/>
            </w:tcBorders>
            <w:vAlign w:val="center"/>
          </w:tcPr>
          <w:p w14:paraId="59E3B8AC" w14:textId="77777777" w:rsidR="00146135" w:rsidRPr="003F658E" w:rsidRDefault="00146135" w:rsidP="00044FDD">
            <w:pPr>
              <w:jc w:val="center"/>
              <w:rPr>
                <w:szCs w:val="22"/>
                <w:rtl/>
              </w:rPr>
            </w:pPr>
            <w:r w:rsidRPr="003F658E">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030866A" w14:textId="77777777" w:rsidR="00146135" w:rsidRPr="003F658E" w:rsidRDefault="00146135" w:rsidP="00044FDD">
            <w:pPr>
              <w:jc w:val="center"/>
              <w:rPr>
                <w:szCs w:val="22"/>
                <w:rtl/>
              </w:rPr>
            </w:pPr>
          </w:p>
        </w:tc>
        <w:tc>
          <w:tcPr>
            <w:tcW w:w="709" w:type="dxa"/>
            <w:tcBorders>
              <w:left w:val="single" w:sz="8" w:space="0" w:color="auto"/>
              <w:right w:val="single" w:sz="8" w:space="0" w:color="auto"/>
            </w:tcBorders>
            <w:vAlign w:val="center"/>
          </w:tcPr>
          <w:p w14:paraId="30A14183" w14:textId="77777777" w:rsidR="00146135" w:rsidRPr="003F658E" w:rsidRDefault="00146135" w:rsidP="00044FDD">
            <w:pPr>
              <w:jc w:val="center"/>
              <w:rPr>
                <w:szCs w:val="22"/>
                <w:rtl/>
              </w:rPr>
            </w:pPr>
            <w:r w:rsidRPr="003F658E">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355B107D" w14:textId="77777777" w:rsidR="00146135" w:rsidRPr="003F658E" w:rsidRDefault="00146135" w:rsidP="00044FDD">
            <w:pPr>
              <w:jc w:val="center"/>
              <w:rPr>
                <w:szCs w:val="22"/>
                <w:rtl/>
              </w:rPr>
            </w:pPr>
          </w:p>
        </w:tc>
        <w:tc>
          <w:tcPr>
            <w:tcW w:w="850" w:type="dxa"/>
            <w:tcBorders>
              <w:left w:val="single" w:sz="8" w:space="0" w:color="auto"/>
              <w:right w:val="single" w:sz="8" w:space="0" w:color="auto"/>
            </w:tcBorders>
            <w:vAlign w:val="center"/>
          </w:tcPr>
          <w:p w14:paraId="01945358" w14:textId="77777777" w:rsidR="00146135" w:rsidRPr="003F658E" w:rsidRDefault="00146135" w:rsidP="00044FDD">
            <w:pPr>
              <w:jc w:val="center"/>
              <w:rPr>
                <w:szCs w:val="22"/>
                <w:rtl/>
              </w:rPr>
            </w:pPr>
            <w:r w:rsidRPr="003F658E">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324E18D5" w14:textId="77777777" w:rsidR="00146135" w:rsidRPr="003F658E" w:rsidRDefault="00146135" w:rsidP="00044FDD">
            <w:pPr>
              <w:rPr>
                <w:szCs w:val="22"/>
                <w:rtl/>
              </w:rPr>
            </w:pPr>
          </w:p>
        </w:tc>
      </w:tr>
    </w:tbl>
    <w:p w14:paraId="2CAE60E4" w14:textId="77777777" w:rsidR="00146135" w:rsidRPr="003F658E" w:rsidRDefault="00146135" w:rsidP="00146135">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146135" w:rsidRPr="003F658E" w14:paraId="675D08A3" w14:textId="77777777" w:rsidTr="00044FDD">
        <w:trPr>
          <w:trHeight w:val="378"/>
          <w:jc w:val="center"/>
        </w:trPr>
        <w:tc>
          <w:tcPr>
            <w:tcW w:w="8522" w:type="dxa"/>
            <w:gridSpan w:val="4"/>
            <w:vAlign w:val="center"/>
          </w:tcPr>
          <w:p w14:paraId="38C7E305" w14:textId="77777777" w:rsidR="00146135" w:rsidRPr="003F658E" w:rsidRDefault="00146135" w:rsidP="00044FDD">
            <w:pPr>
              <w:spacing w:line="240" w:lineRule="auto"/>
              <w:jc w:val="center"/>
              <w:rPr>
                <w:b/>
                <w:bCs/>
                <w:szCs w:val="22"/>
                <w:rtl/>
              </w:rPr>
            </w:pPr>
            <w:r w:rsidRPr="003F658E">
              <w:rPr>
                <w:rFonts w:hint="cs"/>
                <w:b/>
                <w:bCs/>
                <w:szCs w:val="22"/>
                <w:rtl/>
              </w:rPr>
              <w:t>שמות המוסמכים לחתום ולהתחייב בשם המציע ומספרי הת.ז שלהם:</w:t>
            </w:r>
          </w:p>
        </w:tc>
      </w:tr>
      <w:tr w:rsidR="00146135" w:rsidRPr="003F658E" w14:paraId="7ABE9D53" w14:textId="77777777" w:rsidTr="00044FDD">
        <w:trPr>
          <w:trHeight w:hRule="exact" w:val="397"/>
          <w:jc w:val="center"/>
        </w:trPr>
        <w:tc>
          <w:tcPr>
            <w:tcW w:w="2130" w:type="dxa"/>
            <w:vAlign w:val="center"/>
          </w:tcPr>
          <w:p w14:paraId="77213C8A" w14:textId="77777777" w:rsidR="00146135" w:rsidRPr="003F658E" w:rsidRDefault="00146135" w:rsidP="00044FDD">
            <w:pPr>
              <w:spacing w:line="240" w:lineRule="auto"/>
              <w:jc w:val="center"/>
              <w:rPr>
                <w:b/>
                <w:bCs/>
                <w:szCs w:val="22"/>
                <w:rtl/>
              </w:rPr>
            </w:pPr>
            <w:r w:rsidRPr="003F658E">
              <w:rPr>
                <w:rFonts w:hint="cs"/>
                <w:b/>
                <w:bCs/>
                <w:szCs w:val="22"/>
                <w:rtl/>
              </w:rPr>
              <w:t>שם</w:t>
            </w:r>
          </w:p>
        </w:tc>
        <w:tc>
          <w:tcPr>
            <w:tcW w:w="2130" w:type="dxa"/>
            <w:tcBorders>
              <w:right w:val="double" w:sz="4" w:space="0" w:color="auto"/>
            </w:tcBorders>
            <w:vAlign w:val="center"/>
          </w:tcPr>
          <w:p w14:paraId="511C667A" w14:textId="77777777" w:rsidR="00146135" w:rsidRPr="003F658E" w:rsidRDefault="00146135" w:rsidP="00044FDD">
            <w:pPr>
              <w:spacing w:line="240" w:lineRule="auto"/>
              <w:jc w:val="center"/>
              <w:rPr>
                <w:b/>
                <w:bCs/>
                <w:szCs w:val="22"/>
                <w:rtl/>
              </w:rPr>
            </w:pPr>
            <w:r w:rsidRPr="003F658E">
              <w:rPr>
                <w:rFonts w:hint="cs"/>
                <w:b/>
                <w:bCs/>
                <w:szCs w:val="22"/>
                <w:rtl/>
              </w:rPr>
              <w:t>ת"ז</w:t>
            </w:r>
          </w:p>
        </w:tc>
        <w:tc>
          <w:tcPr>
            <w:tcW w:w="2131" w:type="dxa"/>
            <w:tcBorders>
              <w:left w:val="double" w:sz="4" w:space="0" w:color="auto"/>
            </w:tcBorders>
            <w:vAlign w:val="center"/>
          </w:tcPr>
          <w:p w14:paraId="49944956" w14:textId="77777777" w:rsidR="00146135" w:rsidRPr="003F658E" w:rsidRDefault="00146135" w:rsidP="00044FDD">
            <w:pPr>
              <w:spacing w:line="240" w:lineRule="auto"/>
              <w:jc w:val="center"/>
              <w:rPr>
                <w:b/>
                <w:bCs/>
                <w:szCs w:val="22"/>
                <w:rtl/>
              </w:rPr>
            </w:pPr>
            <w:r w:rsidRPr="003F658E">
              <w:rPr>
                <w:rFonts w:hint="cs"/>
                <w:b/>
                <w:bCs/>
                <w:szCs w:val="22"/>
                <w:rtl/>
              </w:rPr>
              <w:t>שם</w:t>
            </w:r>
          </w:p>
        </w:tc>
        <w:tc>
          <w:tcPr>
            <w:tcW w:w="2131" w:type="dxa"/>
            <w:vAlign w:val="center"/>
          </w:tcPr>
          <w:p w14:paraId="58CE3B1D" w14:textId="77777777" w:rsidR="00146135" w:rsidRPr="003F658E" w:rsidRDefault="00146135" w:rsidP="00044FDD">
            <w:pPr>
              <w:spacing w:line="240" w:lineRule="auto"/>
              <w:jc w:val="center"/>
              <w:rPr>
                <w:b/>
                <w:bCs/>
                <w:szCs w:val="22"/>
                <w:rtl/>
              </w:rPr>
            </w:pPr>
            <w:r w:rsidRPr="003F658E">
              <w:rPr>
                <w:rFonts w:hint="cs"/>
                <w:b/>
                <w:bCs/>
                <w:szCs w:val="22"/>
                <w:rtl/>
              </w:rPr>
              <w:t>ת"ז</w:t>
            </w:r>
          </w:p>
        </w:tc>
      </w:tr>
      <w:tr w:rsidR="00146135" w:rsidRPr="003F658E" w14:paraId="365107C5" w14:textId="77777777" w:rsidTr="00044FDD">
        <w:trPr>
          <w:jc w:val="center"/>
        </w:trPr>
        <w:tc>
          <w:tcPr>
            <w:tcW w:w="2130" w:type="dxa"/>
          </w:tcPr>
          <w:p w14:paraId="7DA67887" w14:textId="77777777" w:rsidR="00146135" w:rsidRPr="003F658E" w:rsidRDefault="00146135" w:rsidP="00044FDD">
            <w:pPr>
              <w:rPr>
                <w:szCs w:val="22"/>
                <w:rtl/>
              </w:rPr>
            </w:pPr>
          </w:p>
        </w:tc>
        <w:tc>
          <w:tcPr>
            <w:tcW w:w="2130" w:type="dxa"/>
            <w:tcBorders>
              <w:right w:val="double" w:sz="4" w:space="0" w:color="auto"/>
            </w:tcBorders>
          </w:tcPr>
          <w:p w14:paraId="766ACB26" w14:textId="77777777" w:rsidR="00146135" w:rsidRPr="003F658E" w:rsidRDefault="00146135" w:rsidP="00044FDD">
            <w:pPr>
              <w:rPr>
                <w:szCs w:val="22"/>
                <w:rtl/>
              </w:rPr>
            </w:pPr>
          </w:p>
        </w:tc>
        <w:tc>
          <w:tcPr>
            <w:tcW w:w="2131" w:type="dxa"/>
            <w:tcBorders>
              <w:left w:val="double" w:sz="4" w:space="0" w:color="auto"/>
            </w:tcBorders>
          </w:tcPr>
          <w:p w14:paraId="7A007799" w14:textId="77777777" w:rsidR="00146135" w:rsidRPr="003F658E" w:rsidRDefault="00146135" w:rsidP="00044FDD">
            <w:pPr>
              <w:rPr>
                <w:szCs w:val="22"/>
                <w:rtl/>
              </w:rPr>
            </w:pPr>
          </w:p>
        </w:tc>
        <w:tc>
          <w:tcPr>
            <w:tcW w:w="2131" w:type="dxa"/>
          </w:tcPr>
          <w:p w14:paraId="7EF92017" w14:textId="77777777" w:rsidR="00146135" w:rsidRPr="003F658E" w:rsidRDefault="00146135" w:rsidP="00044FDD">
            <w:pPr>
              <w:rPr>
                <w:szCs w:val="22"/>
                <w:rtl/>
              </w:rPr>
            </w:pPr>
          </w:p>
        </w:tc>
      </w:tr>
      <w:tr w:rsidR="00146135" w:rsidRPr="003F658E" w14:paraId="695B3C1A" w14:textId="77777777" w:rsidTr="00044FDD">
        <w:trPr>
          <w:jc w:val="center"/>
        </w:trPr>
        <w:tc>
          <w:tcPr>
            <w:tcW w:w="2130" w:type="dxa"/>
          </w:tcPr>
          <w:p w14:paraId="5DA3DC51" w14:textId="77777777" w:rsidR="00146135" w:rsidRPr="003F658E" w:rsidRDefault="00146135" w:rsidP="00044FDD">
            <w:pPr>
              <w:rPr>
                <w:szCs w:val="22"/>
                <w:rtl/>
              </w:rPr>
            </w:pPr>
          </w:p>
        </w:tc>
        <w:tc>
          <w:tcPr>
            <w:tcW w:w="2130" w:type="dxa"/>
            <w:tcBorders>
              <w:right w:val="double" w:sz="4" w:space="0" w:color="auto"/>
            </w:tcBorders>
          </w:tcPr>
          <w:p w14:paraId="724801C3" w14:textId="77777777" w:rsidR="00146135" w:rsidRPr="003F658E" w:rsidRDefault="00146135" w:rsidP="00044FDD">
            <w:pPr>
              <w:rPr>
                <w:szCs w:val="22"/>
                <w:rtl/>
              </w:rPr>
            </w:pPr>
          </w:p>
        </w:tc>
        <w:tc>
          <w:tcPr>
            <w:tcW w:w="2131" w:type="dxa"/>
            <w:tcBorders>
              <w:left w:val="double" w:sz="4" w:space="0" w:color="auto"/>
            </w:tcBorders>
          </w:tcPr>
          <w:p w14:paraId="4F789D16" w14:textId="77777777" w:rsidR="00146135" w:rsidRPr="003F658E" w:rsidRDefault="00146135" w:rsidP="00044FDD">
            <w:pPr>
              <w:rPr>
                <w:szCs w:val="22"/>
                <w:rtl/>
              </w:rPr>
            </w:pPr>
          </w:p>
        </w:tc>
        <w:tc>
          <w:tcPr>
            <w:tcW w:w="2131" w:type="dxa"/>
          </w:tcPr>
          <w:p w14:paraId="612F2996" w14:textId="77777777" w:rsidR="00146135" w:rsidRPr="003F658E" w:rsidRDefault="00146135" w:rsidP="00044FDD">
            <w:pPr>
              <w:rPr>
                <w:szCs w:val="22"/>
                <w:rtl/>
              </w:rPr>
            </w:pPr>
          </w:p>
        </w:tc>
      </w:tr>
      <w:tr w:rsidR="00146135" w:rsidRPr="003F658E" w14:paraId="4504F404" w14:textId="77777777" w:rsidTr="00044FDD">
        <w:trPr>
          <w:jc w:val="center"/>
        </w:trPr>
        <w:tc>
          <w:tcPr>
            <w:tcW w:w="2130" w:type="dxa"/>
          </w:tcPr>
          <w:p w14:paraId="6C1D9EC3" w14:textId="77777777" w:rsidR="00146135" w:rsidRPr="003F658E" w:rsidRDefault="00146135" w:rsidP="00044FDD">
            <w:pPr>
              <w:rPr>
                <w:szCs w:val="22"/>
                <w:rtl/>
              </w:rPr>
            </w:pPr>
          </w:p>
        </w:tc>
        <w:tc>
          <w:tcPr>
            <w:tcW w:w="2130" w:type="dxa"/>
            <w:tcBorders>
              <w:right w:val="double" w:sz="4" w:space="0" w:color="auto"/>
            </w:tcBorders>
          </w:tcPr>
          <w:p w14:paraId="47609F91" w14:textId="77777777" w:rsidR="00146135" w:rsidRPr="003F658E" w:rsidRDefault="00146135" w:rsidP="00044FDD">
            <w:pPr>
              <w:rPr>
                <w:szCs w:val="22"/>
                <w:rtl/>
              </w:rPr>
            </w:pPr>
          </w:p>
        </w:tc>
        <w:tc>
          <w:tcPr>
            <w:tcW w:w="2131" w:type="dxa"/>
            <w:tcBorders>
              <w:left w:val="double" w:sz="4" w:space="0" w:color="auto"/>
            </w:tcBorders>
          </w:tcPr>
          <w:p w14:paraId="60D659E9" w14:textId="77777777" w:rsidR="00146135" w:rsidRPr="003F658E" w:rsidRDefault="00146135" w:rsidP="00044FDD">
            <w:pPr>
              <w:rPr>
                <w:szCs w:val="22"/>
                <w:rtl/>
              </w:rPr>
            </w:pPr>
          </w:p>
        </w:tc>
        <w:tc>
          <w:tcPr>
            <w:tcW w:w="2131" w:type="dxa"/>
          </w:tcPr>
          <w:p w14:paraId="1A44307D" w14:textId="77777777" w:rsidR="00146135" w:rsidRPr="003F658E" w:rsidRDefault="00146135" w:rsidP="00044FDD">
            <w:pPr>
              <w:rPr>
                <w:szCs w:val="22"/>
                <w:rtl/>
              </w:rPr>
            </w:pPr>
          </w:p>
        </w:tc>
      </w:tr>
    </w:tbl>
    <w:p w14:paraId="6A1217AA" w14:textId="77777777" w:rsidR="00146135" w:rsidRPr="003F658E" w:rsidRDefault="00146135" w:rsidP="00146135">
      <w:pPr>
        <w:rPr>
          <w:rtl/>
        </w:rPr>
      </w:pPr>
    </w:p>
    <w:tbl>
      <w:tblPr>
        <w:bidiVisual/>
        <w:tblW w:w="0" w:type="auto"/>
        <w:jc w:val="center"/>
        <w:tblLook w:val="04A0" w:firstRow="1" w:lastRow="0" w:firstColumn="1" w:lastColumn="0" w:noHBand="0" w:noVBand="1"/>
      </w:tblPr>
      <w:tblGrid>
        <w:gridCol w:w="1326"/>
        <w:gridCol w:w="2934"/>
        <w:gridCol w:w="1035"/>
        <w:gridCol w:w="3227"/>
      </w:tblGrid>
      <w:tr w:rsidR="00146135" w:rsidRPr="003F658E" w14:paraId="78904736" w14:textId="77777777" w:rsidTr="00044FDD">
        <w:trPr>
          <w:jc w:val="center"/>
        </w:trPr>
        <w:tc>
          <w:tcPr>
            <w:tcW w:w="8522" w:type="dxa"/>
            <w:gridSpan w:val="4"/>
          </w:tcPr>
          <w:p w14:paraId="5322C945" w14:textId="77777777" w:rsidR="00146135" w:rsidRPr="003F658E" w:rsidRDefault="00146135" w:rsidP="00044FDD">
            <w:pPr>
              <w:spacing w:after="120"/>
              <w:jc w:val="center"/>
              <w:rPr>
                <w:b/>
                <w:bCs/>
                <w:szCs w:val="22"/>
                <w:u w:val="single"/>
                <w:rtl/>
              </w:rPr>
            </w:pPr>
            <w:r w:rsidRPr="003F658E">
              <w:rPr>
                <w:rFonts w:hint="cs"/>
                <w:b/>
                <w:bCs/>
                <w:szCs w:val="22"/>
                <w:u w:val="single"/>
                <w:rtl/>
              </w:rPr>
              <w:t>מנכ"ל</w:t>
            </w:r>
          </w:p>
        </w:tc>
      </w:tr>
      <w:tr w:rsidR="00146135" w:rsidRPr="003F658E" w14:paraId="45B6EC60" w14:textId="77777777" w:rsidTr="00044FDD">
        <w:trPr>
          <w:jc w:val="center"/>
        </w:trPr>
        <w:tc>
          <w:tcPr>
            <w:tcW w:w="1326" w:type="dxa"/>
          </w:tcPr>
          <w:p w14:paraId="5208D914" w14:textId="77777777" w:rsidR="00146135" w:rsidRPr="003F658E" w:rsidRDefault="00146135" w:rsidP="00044FDD">
            <w:pPr>
              <w:rPr>
                <w:szCs w:val="22"/>
                <w:rtl/>
              </w:rPr>
            </w:pPr>
            <w:r w:rsidRPr="003F658E">
              <w:rPr>
                <w:rFonts w:hint="cs"/>
                <w:szCs w:val="22"/>
                <w:rtl/>
              </w:rPr>
              <w:t>שם</w:t>
            </w:r>
          </w:p>
        </w:tc>
        <w:tc>
          <w:tcPr>
            <w:tcW w:w="2934" w:type="dxa"/>
            <w:tcBorders>
              <w:bottom w:val="single" w:sz="8" w:space="0" w:color="auto"/>
            </w:tcBorders>
          </w:tcPr>
          <w:p w14:paraId="387CB4D9" w14:textId="77777777" w:rsidR="00146135" w:rsidRPr="003F658E" w:rsidRDefault="00146135" w:rsidP="00044FDD">
            <w:pPr>
              <w:rPr>
                <w:szCs w:val="22"/>
                <w:rtl/>
              </w:rPr>
            </w:pPr>
          </w:p>
        </w:tc>
        <w:tc>
          <w:tcPr>
            <w:tcW w:w="1035" w:type="dxa"/>
          </w:tcPr>
          <w:p w14:paraId="2332C7D8" w14:textId="77777777" w:rsidR="00146135" w:rsidRPr="003F658E" w:rsidRDefault="00146135" w:rsidP="00044FDD">
            <w:pPr>
              <w:rPr>
                <w:szCs w:val="22"/>
                <w:rtl/>
              </w:rPr>
            </w:pPr>
            <w:r w:rsidRPr="003F658E">
              <w:rPr>
                <w:rFonts w:hint="cs"/>
                <w:szCs w:val="22"/>
                <w:rtl/>
              </w:rPr>
              <w:t>טל' נייד</w:t>
            </w:r>
          </w:p>
        </w:tc>
        <w:tc>
          <w:tcPr>
            <w:tcW w:w="3227" w:type="dxa"/>
            <w:tcBorders>
              <w:bottom w:val="single" w:sz="8" w:space="0" w:color="auto"/>
            </w:tcBorders>
          </w:tcPr>
          <w:p w14:paraId="6E29693B" w14:textId="77777777" w:rsidR="00146135" w:rsidRPr="003F658E" w:rsidRDefault="00146135" w:rsidP="00044FDD">
            <w:pPr>
              <w:rPr>
                <w:szCs w:val="22"/>
                <w:rtl/>
              </w:rPr>
            </w:pPr>
          </w:p>
        </w:tc>
      </w:tr>
      <w:tr w:rsidR="00146135" w:rsidRPr="003F658E" w14:paraId="11A883F3" w14:textId="77777777" w:rsidTr="00044FDD">
        <w:trPr>
          <w:jc w:val="center"/>
        </w:trPr>
        <w:tc>
          <w:tcPr>
            <w:tcW w:w="1326" w:type="dxa"/>
          </w:tcPr>
          <w:p w14:paraId="1597071A" w14:textId="77777777" w:rsidR="00146135" w:rsidRPr="003F658E" w:rsidRDefault="00146135" w:rsidP="00044FDD">
            <w:pPr>
              <w:rPr>
                <w:szCs w:val="22"/>
                <w:rtl/>
              </w:rPr>
            </w:pPr>
          </w:p>
        </w:tc>
        <w:tc>
          <w:tcPr>
            <w:tcW w:w="2934" w:type="dxa"/>
            <w:tcBorders>
              <w:top w:val="single" w:sz="8" w:space="0" w:color="auto"/>
            </w:tcBorders>
          </w:tcPr>
          <w:p w14:paraId="5DF83D52" w14:textId="77777777" w:rsidR="00146135" w:rsidRPr="003F658E" w:rsidRDefault="00146135" w:rsidP="00044FDD">
            <w:pPr>
              <w:rPr>
                <w:szCs w:val="22"/>
                <w:rtl/>
              </w:rPr>
            </w:pPr>
          </w:p>
        </w:tc>
        <w:tc>
          <w:tcPr>
            <w:tcW w:w="1035" w:type="dxa"/>
          </w:tcPr>
          <w:p w14:paraId="17555A91" w14:textId="77777777" w:rsidR="00146135" w:rsidRPr="003F658E" w:rsidRDefault="00146135" w:rsidP="00044FDD">
            <w:pPr>
              <w:rPr>
                <w:szCs w:val="22"/>
                <w:rtl/>
              </w:rPr>
            </w:pPr>
          </w:p>
        </w:tc>
        <w:tc>
          <w:tcPr>
            <w:tcW w:w="3227" w:type="dxa"/>
            <w:tcBorders>
              <w:top w:val="single" w:sz="8" w:space="0" w:color="auto"/>
            </w:tcBorders>
          </w:tcPr>
          <w:p w14:paraId="4080361B" w14:textId="77777777" w:rsidR="00146135" w:rsidRPr="003F658E" w:rsidRDefault="00146135" w:rsidP="00044FDD">
            <w:pPr>
              <w:rPr>
                <w:szCs w:val="22"/>
                <w:rtl/>
              </w:rPr>
            </w:pPr>
          </w:p>
        </w:tc>
      </w:tr>
      <w:tr w:rsidR="00146135" w:rsidRPr="003F658E" w14:paraId="3978C950" w14:textId="77777777" w:rsidTr="00044FDD">
        <w:trPr>
          <w:jc w:val="center"/>
        </w:trPr>
        <w:tc>
          <w:tcPr>
            <w:tcW w:w="1326" w:type="dxa"/>
          </w:tcPr>
          <w:p w14:paraId="08DAC877" w14:textId="77777777" w:rsidR="00146135" w:rsidRPr="003F658E" w:rsidRDefault="00146135" w:rsidP="00044FDD">
            <w:pPr>
              <w:rPr>
                <w:szCs w:val="22"/>
                <w:rtl/>
              </w:rPr>
            </w:pPr>
            <w:r w:rsidRPr="003F658E">
              <w:rPr>
                <w:rFonts w:hint="cs"/>
                <w:szCs w:val="22"/>
                <w:rtl/>
              </w:rPr>
              <w:t>טלפון</w:t>
            </w:r>
          </w:p>
        </w:tc>
        <w:tc>
          <w:tcPr>
            <w:tcW w:w="2934" w:type="dxa"/>
            <w:tcBorders>
              <w:bottom w:val="single" w:sz="8" w:space="0" w:color="auto"/>
            </w:tcBorders>
          </w:tcPr>
          <w:p w14:paraId="4C491FC6" w14:textId="77777777" w:rsidR="00146135" w:rsidRPr="003F658E" w:rsidRDefault="00146135" w:rsidP="00044FDD">
            <w:pPr>
              <w:rPr>
                <w:szCs w:val="22"/>
                <w:rtl/>
              </w:rPr>
            </w:pPr>
          </w:p>
        </w:tc>
        <w:tc>
          <w:tcPr>
            <w:tcW w:w="1035" w:type="dxa"/>
          </w:tcPr>
          <w:p w14:paraId="2C54BEA8" w14:textId="77777777" w:rsidR="00146135" w:rsidRPr="003F658E" w:rsidRDefault="00146135" w:rsidP="00044FDD">
            <w:pPr>
              <w:rPr>
                <w:szCs w:val="22"/>
                <w:rtl/>
              </w:rPr>
            </w:pPr>
            <w:r w:rsidRPr="003F658E">
              <w:rPr>
                <w:rFonts w:hint="cs"/>
                <w:szCs w:val="22"/>
                <w:rtl/>
              </w:rPr>
              <w:t>פקס</w:t>
            </w:r>
          </w:p>
        </w:tc>
        <w:tc>
          <w:tcPr>
            <w:tcW w:w="3227" w:type="dxa"/>
            <w:tcBorders>
              <w:bottom w:val="single" w:sz="8" w:space="0" w:color="auto"/>
            </w:tcBorders>
          </w:tcPr>
          <w:p w14:paraId="4A22F0B2" w14:textId="77777777" w:rsidR="00146135" w:rsidRPr="003F658E" w:rsidRDefault="00146135" w:rsidP="00044FDD">
            <w:pPr>
              <w:rPr>
                <w:szCs w:val="22"/>
                <w:rtl/>
              </w:rPr>
            </w:pPr>
          </w:p>
        </w:tc>
      </w:tr>
      <w:tr w:rsidR="00146135" w:rsidRPr="003F658E" w14:paraId="0115401A" w14:textId="77777777" w:rsidTr="00044FDD">
        <w:trPr>
          <w:jc w:val="center"/>
        </w:trPr>
        <w:tc>
          <w:tcPr>
            <w:tcW w:w="1326" w:type="dxa"/>
          </w:tcPr>
          <w:p w14:paraId="69CFC412" w14:textId="77777777" w:rsidR="00146135" w:rsidRPr="003F658E" w:rsidRDefault="00146135" w:rsidP="00044FDD">
            <w:pPr>
              <w:rPr>
                <w:szCs w:val="22"/>
                <w:rtl/>
              </w:rPr>
            </w:pPr>
          </w:p>
        </w:tc>
        <w:tc>
          <w:tcPr>
            <w:tcW w:w="2934" w:type="dxa"/>
            <w:tcBorders>
              <w:top w:val="single" w:sz="8" w:space="0" w:color="auto"/>
            </w:tcBorders>
          </w:tcPr>
          <w:p w14:paraId="62A1E7B7" w14:textId="77777777" w:rsidR="00146135" w:rsidRPr="003F658E" w:rsidRDefault="00146135" w:rsidP="00044FDD">
            <w:pPr>
              <w:rPr>
                <w:szCs w:val="22"/>
                <w:rtl/>
              </w:rPr>
            </w:pPr>
          </w:p>
        </w:tc>
        <w:tc>
          <w:tcPr>
            <w:tcW w:w="1035" w:type="dxa"/>
          </w:tcPr>
          <w:p w14:paraId="78433703" w14:textId="77777777" w:rsidR="00146135" w:rsidRPr="003F658E" w:rsidRDefault="00146135" w:rsidP="00044FDD">
            <w:pPr>
              <w:rPr>
                <w:szCs w:val="22"/>
                <w:rtl/>
              </w:rPr>
            </w:pPr>
          </w:p>
        </w:tc>
        <w:tc>
          <w:tcPr>
            <w:tcW w:w="3227" w:type="dxa"/>
            <w:tcBorders>
              <w:top w:val="single" w:sz="8" w:space="0" w:color="auto"/>
            </w:tcBorders>
          </w:tcPr>
          <w:p w14:paraId="45A25EA2" w14:textId="77777777" w:rsidR="00146135" w:rsidRPr="003F658E" w:rsidRDefault="00146135" w:rsidP="00044FDD">
            <w:pPr>
              <w:rPr>
                <w:szCs w:val="22"/>
                <w:rtl/>
              </w:rPr>
            </w:pPr>
          </w:p>
        </w:tc>
      </w:tr>
      <w:tr w:rsidR="00146135" w:rsidRPr="003F658E" w14:paraId="68795EB7" w14:textId="77777777" w:rsidTr="00044FDD">
        <w:trPr>
          <w:jc w:val="center"/>
        </w:trPr>
        <w:tc>
          <w:tcPr>
            <w:tcW w:w="1326" w:type="dxa"/>
          </w:tcPr>
          <w:p w14:paraId="2748D15B" w14:textId="77777777" w:rsidR="00146135" w:rsidRPr="003F658E" w:rsidRDefault="00146135" w:rsidP="00044FDD">
            <w:pPr>
              <w:rPr>
                <w:szCs w:val="22"/>
                <w:rtl/>
              </w:rPr>
            </w:pPr>
            <w:r w:rsidRPr="003F658E">
              <w:rPr>
                <w:rFonts w:hint="cs"/>
                <w:szCs w:val="22"/>
                <w:rtl/>
              </w:rPr>
              <w:t>כתובת דוא"ל</w:t>
            </w:r>
          </w:p>
        </w:tc>
        <w:tc>
          <w:tcPr>
            <w:tcW w:w="7196" w:type="dxa"/>
            <w:gridSpan w:val="3"/>
            <w:tcBorders>
              <w:bottom w:val="single" w:sz="8" w:space="0" w:color="auto"/>
            </w:tcBorders>
          </w:tcPr>
          <w:p w14:paraId="2F945478" w14:textId="77777777" w:rsidR="00146135" w:rsidRPr="003F658E" w:rsidRDefault="00146135" w:rsidP="00044FDD">
            <w:pPr>
              <w:rPr>
                <w:szCs w:val="22"/>
                <w:rtl/>
              </w:rPr>
            </w:pPr>
          </w:p>
        </w:tc>
      </w:tr>
    </w:tbl>
    <w:p w14:paraId="13336FE2" w14:textId="77777777" w:rsidR="00146135" w:rsidRPr="003F658E" w:rsidRDefault="00146135" w:rsidP="00146135">
      <w:pPr>
        <w:rPr>
          <w:rtl/>
        </w:rPr>
      </w:pPr>
    </w:p>
    <w:tbl>
      <w:tblPr>
        <w:bidiVisual/>
        <w:tblW w:w="0" w:type="auto"/>
        <w:jc w:val="center"/>
        <w:tblLook w:val="04A0" w:firstRow="1" w:lastRow="0" w:firstColumn="1" w:lastColumn="0" w:noHBand="0" w:noVBand="1"/>
      </w:tblPr>
      <w:tblGrid>
        <w:gridCol w:w="1326"/>
        <w:gridCol w:w="2934"/>
        <w:gridCol w:w="1035"/>
        <w:gridCol w:w="3227"/>
      </w:tblGrid>
      <w:tr w:rsidR="00146135" w:rsidRPr="003F658E" w14:paraId="16307FC8" w14:textId="77777777" w:rsidTr="00044FDD">
        <w:trPr>
          <w:jc w:val="center"/>
        </w:trPr>
        <w:tc>
          <w:tcPr>
            <w:tcW w:w="8522" w:type="dxa"/>
            <w:gridSpan w:val="4"/>
          </w:tcPr>
          <w:p w14:paraId="3757E15B" w14:textId="77777777" w:rsidR="00146135" w:rsidRPr="003F658E" w:rsidRDefault="00146135" w:rsidP="0092503C">
            <w:pPr>
              <w:rPr>
                <w:b/>
                <w:bCs/>
                <w:szCs w:val="22"/>
                <w:u w:val="single"/>
                <w:rtl/>
              </w:rPr>
            </w:pPr>
          </w:p>
          <w:p w14:paraId="416D3900" w14:textId="77777777" w:rsidR="00146135" w:rsidRPr="003F658E" w:rsidRDefault="003F658E" w:rsidP="00044FDD">
            <w:pPr>
              <w:spacing w:after="120"/>
              <w:jc w:val="center"/>
              <w:rPr>
                <w:b/>
                <w:bCs/>
                <w:szCs w:val="22"/>
                <w:u w:val="single"/>
                <w:rtl/>
              </w:rPr>
            </w:pPr>
            <w:r>
              <w:rPr>
                <w:rFonts w:hint="cs"/>
                <w:b/>
                <w:bCs/>
                <w:szCs w:val="22"/>
                <w:u w:val="single"/>
                <w:rtl/>
              </w:rPr>
              <w:t xml:space="preserve">מנהל הפרויקט- </w:t>
            </w:r>
            <w:r w:rsidR="00146135" w:rsidRPr="003F658E">
              <w:rPr>
                <w:rFonts w:hint="cs"/>
                <w:b/>
                <w:bCs/>
                <w:szCs w:val="22"/>
                <w:u w:val="single"/>
                <w:rtl/>
              </w:rPr>
              <w:t>איש הקשר לצורך המכרז</w:t>
            </w:r>
          </w:p>
        </w:tc>
      </w:tr>
      <w:tr w:rsidR="00146135" w:rsidRPr="003F658E" w14:paraId="660D8E00" w14:textId="77777777" w:rsidTr="00044FDD">
        <w:trPr>
          <w:jc w:val="center"/>
        </w:trPr>
        <w:tc>
          <w:tcPr>
            <w:tcW w:w="1326" w:type="dxa"/>
          </w:tcPr>
          <w:p w14:paraId="5DA2D9C5" w14:textId="77777777" w:rsidR="00146135" w:rsidRPr="003F658E" w:rsidRDefault="00146135" w:rsidP="00044FDD">
            <w:pPr>
              <w:rPr>
                <w:szCs w:val="22"/>
                <w:rtl/>
              </w:rPr>
            </w:pPr>
            <w:r w:rsidRPr="003F658E">
              <w:rPr>
                <w:rFonts w:hint="cs"/>
                <w:szCs w:val="22"/>
                <w:rtl/>
              </w:rPr>
              <w:t>שם</w:t>
            </w:r>
          </w:p>
        </w:tc>
        <w:tc>
          <w:tcPr>
            <w:tcW w:w="2934" w:type="dxa"/>
            <w:tcBorders>
              <w:bottom w:val="single" w:sz="8" w:space="0" w:color="auto"/>
            </w:tcBorders>
          </w:tcPr>
          <w:p w14:paraId="4B894AA9" w14:textId="77777777" w:rsidR="00146135" w:rsidRPr="003F658E" w:rsidRDefault="00146135" w:rsidP="00044FDD">
            <w:pPr>
              <w:rPr>
                <w:szCs w:val="22"/>
                <w:rtl/>
              </w:rPr>
            </w:pPr>
          </w:p>
        </w:tc>
        <w:tc>
          <w:tcPr>
            <w:tcW w:w="1035" w:type="dxa"/>
          </w:tcPr>
          <w:p w14:paraId="6D02050A" w14:textId="77777777" w:rsidR="00146135" w:rsidRPr="003F658E" w:rsidRDefault="00146135" w:rsidP="00044FDD">
            <w:pPr>
              <w:rPr>
                <w:szCs w:val="22"/>
                <w:rtl/>
              </w:rPr>
            </w:pPr>
            <w:r w:rsidRPr="003F658E">
              <w:rPr>
                <w:rFonts w:hint="cs"/>
                <w:szCs w:val="22"/>
                <w:rtl/>
              </w:rPr>
              <w:t>טל' נייד</w:t>
            </w:r>
          </w:p>
        </w:tc>
        <w:tc>
          <w:tcPr>
            <w:tcW w:w="3227" w:type="dxa"/>
            <w:tcBorders>
              <w:bottom w:val="single" w:sz="8" w:space="0" w:color="auto"/>
            </w:tcBorders>
          </w:tcPr>
          <w:p w14:paraId="01885410" w14:textId="77777777" w:rsidR="00146135" w:rsidRPr="003F658E" w:rsidRDefault="00146135" w:rsidP="00044FDD">
            <w:pPr>
              <w:rPr>
                <w:szCs w:val="22"/>
                <w:rtl/>
              </w:rPr>
            </w:pPr>
          </w:p>
        </w:tc>
      </w:tr>
      <w:tr w:rsidR="00146135" w:rsidRPr="003F658E" w14:paraId="50E66891" w14:textId="77777777" w:rsidTr="00044FDD">
        <w:trPr>
          <w:jc w:val="center"/>
        </w:trPr>
        <w:tc>
          <w:tcPr>
            <w:tcW w:w="1326" w:type="dxa"/>
          </w:tcPr>
          <w:p w14:paraId="310D8BF1" w14:textId="77777777" w:rsidR="00146135" w:rsidRPr="003F658E" w:rsidRDefault="00146135" w:rsidP="00044FDD">
            <w:pPr>
              <w:rPr>
                <w:szCs w:val="22"/>
                <w:rtl/>
              </w:rPr>
            </w:pPr>
          </w:p>
        </w:tc>
        <w:tc>
          <w:tcPr>
            <w:tcW w:w="2934" w:type="dxa"/>
            <w:tcBorders>
              <w:top w:val="single" w:sz="8" w:space="0" w:color="auto"/>
            </w:tcBorders>
          </w:tcPr>
          <w:p w14:paraId="6FBE57BE" w14:textId="77777777" w:rsidR="00146135" w:rsidRPr="003F658E" w:rsidRDefault="00146135" w:rsidP="00044FDD">
            <w:pPr>
              <w:rPr>
                <w:szCs w:val="22"/>
                <w:rtl/>
              </w:rPr>
            </w:pPr>
          </w:p>
        </w:tc>
        <w:tc>
          <w:tcPr>
            <w:tcW w:w="1035" w:type="dxa"/>
          </w:tcPr>
          <w:p w14:paraId="743900E4" w14:textId="77777777" w:rsidR="00146135" w:rsidRPr="003F658E" w:rsidRDefault="00146135" w:rsidP="00044FDD">
            <w:pPr>
              <w:rPr>
                <w:szCs w:val="22"/>
                <w:rtl/>
              </w:rPr>
            </w:pPr>
          </w:p>
        </w:tc>
        <w:tc>
          <w:tcPr>
            <w:tcW w:w="3227" w:type="dxa"/>
            <w:tcBorders>
              <w:top w:val="single" w:sz="8" w:space="0" w:color="auto"/>
            </w:tcBorders>
          </w:tcPr>
          <w:p w14:paraId="49E4282F" w14:textId="77777777" w:rsidR="00146135" w:rsidRPr="003F658E" w:rsidRDefault="00146135" w:rsidP="00044FDD">
            <w:pPr>
              <w:rPr>
                <w:szCs w:val="22"/>
                <w:rtl/>
              </w:rPr>
            </w:pPr>
          </w:p>
        </w:tc>
      </w:tr>
      <w:tr w:rsidR="00146135" w:rsidRPr="003F658E" w14:paraId="048B7925" w14:textId="77777777" w:rsidTr="00044FDD">
        <w:trPr>
          <w:jc w:val="center"/>
        </w:trPr>
        <w:tc>
          <w:tcPr>
            <w:tcW w:w="1326" w:type="dxa"/>
          </w:tcPr>
          <w:p w14:paraId="3246662F" w14:textId="77777777" w:rsidR="00146135" w:rsidRPr="003F658E" w:rsidRDefault="00146135" w:rsidP="00044FDD">
            <w:pPr>
              <w:rPr>
                <w:szCs w:val="22"/>
                <w:rtl/>
              </w:rPr>
            </w:pPr>
            <w:r w:rsidRPr="003F658E">
              <w:rPr>
                <w:rFonts w:hint="cs"/>
                <w:szCs w:val="22"/>
                <w:rtl/>
              </w:rPr>
              <w:t>טלפון</w:t>
            </w:r>
          </w:p>
        </w:tc>
        <w:tc>
          <w:tcPr>
            <w:tcW w:w="2934" w:type="dxa"/>
            <w:tcBorders>
              <w:bottom w:val="single" w:sz="8" w:space="0" w:color="auto"/>
            </w:tcBorders>
          </w:tcPr>
          <w:p w14:paraId="51CAD4F1" w14:textId="77777777" w:rsidR="00146135" w:rsidRPr="003F658E" w:rsidRDefault="00146135" w:rsidP="00044FDD">
            <w:pPr>
              <w:rPr>
                <w:szCs w:val="22"/>
                <w:rtl/>
              </w:rPr>
            </w:pPr>
          </w:p>
        </w:tc>
        <w:tc>
          <w:tcPr>
            <w:tcW w:w="1035" w:type="dxa"/>
          </w:tcPr>
          <w:p w14:paraId="6D580068" w14:textId="77777777" w:rsidR="00146135" w:rsidRPr="003F658E" w:rsidRDefault="00146135" w:rsidP="00044FDD">
            <w:pPr>
              <w:rPr>
                <w:szCs w:val="22"/>
                <w:rtl/>
              </w:rPr>
            </w:pPr>
            <w:r w:rsidRPr="003F658E">
              <w:rPr>
                <w:rFonts w:hint="cs"/>
                <w:szCs w:val="22"/>
                <w:rtl/>
              </w:rPr>
              <w:t>פקס</w:t>
            </w:r>
          </w:p>
        </w:tc>
        <w:tc>
          <w:tcPr>
            <w:tcW w:w="3227" w:type="dxa"/>
            <w:tcBorders>
              <w:bottom w:val="single" w:sz="8" w:space="0" w:color="auto"/>
            </w:tcBorders>
          </w:tcPr>
          <w:p w14:paraId="64149455" w14:textId="77777777" w:rsidR="00146135" w:rsidRPr="003F658E" w:rsidRDefault="00146135" w:rsidP="00044FDD">
            <w:pPr>
              <w:rPr>
                <w:szCs w:val="22"/>
                <w:rtl/>
              </w:rPr>
            </w:pPr>
          </w:p>
        </w:tc>
      </w:tr>
      <w:tr w:rsidR="00146135" w:rsidRPr="003F658E" w14:paraId="0A857734" w14:textId="77777777" w:rsidTr="00044FDD">
        <w:trPr>
          <w:jc w:val="center"/>
        </w:trPr>
        <w:tc>
          <w:tcPr>
            <w:tcW w:w="1326" w:type="dxa"/>
          </w:tcPr>
          <w:p w14:paraId="75B32202" w14:textId="77777777" w:rsidR="00146135" w:rsidRPr="003F658E" w:rsidRDefault="00146135" w:rsidP="00044FDD">
            <w:pPr>
              <w:rPr>
                <w:szCs w:val="22"/>
                <w:rtl/>
              </w:rPr>
            </w:pPr>
          </w:p>
        </w:tc>
        <w:tc>
          <w:tcPr>
            <w:tcW w:w="2934" w:type="dxa"/>
            <w:tcBorders>
              <w:top w:val="single" w:sz="8" w:space="0" w:color="auto"/>
            </w:tcBorders>
          </w:tcPr>
          <w:p w14:paraId="742C8EF3" w14:textId="77777777" w:rsidR="00146135" w:rsidRPr="003F658E" w:rsidRDefault="00146135" w:rsidP="00044FDD">
            <w:pPr>
              <w:rPr>
                <w:szCs w:val="22"/>
                <w:rtl/>
              </w:rPr>
            </w:pPr>
          </w:p>
        </w:tc>
        <w:tc>
          <w:tcPr>
            <w:tcW w:w="1035" w:type="dxa"/>
          </w:tcPr>
          <w:p w14:paraId="6C74F397" w14:textId="77777777" w:rsidR="00146135" w:rsidRPr="003F658E" w:rsidRDefault="00146135" w:rsidP="00044FDD">
            <w:pPr>
              <w:rPr>
                <w:szCs w:val="22"/>
                <w:rtl/>
              </w:rPr>
            </w:pPr>
          </w:p>
        </w:tc>
        <w:tc>
          <w:tcPr>
            <w:tcW w:w="3227" w:type="dxa"/>
            <w:tcBorders>
              <w:top w:val="single" w:sz="8" w:space="0" w:color="auto"/>
            </w:tcBorders>
          </w:tcPr>
          <w:p w14:paraId="5DB1D6AC" w14:textId="77777777" w:rsidR="00146135" w:rsidRPr="003F658E" w:rsidRDefault="00146135" w:rsidP="00044FDD">
            <w:pPr>
              <w:rPr>
                <w:szCs w:val="22"/>
                <w:rtl/>
              </w:rPr>
            </w:pPr>
          </w:p>
        </w:tc>
      </w:tr>
      <w:tr w:rsidR="00146135" w:rsidRPr="003F658E" w14:paraId="25D9EE8B" w14:textId="77777777" w:rsidTr="00044FDD">
        <w:trPr>
          <w:jc w:val="center"/>
        </w:trPr>
        <w:tc>
          <w:tcPr>
            <w:tcW w:w="1326" w:type="dxa"/>
          </w:tcPr>
          <w:p w14:paraId="3D3ABCE3" w14:textId="77777777" w:rsidR="00146135" w:rsidRPr="003F658E" w:rsidRDefault="00146135" w:rsidP="00044FDD">
            <w:pPr>
              <w:rPr>
                <w:szCs w:val="22"/>
                <w:rtl/>
              </w:rPr>
            </w:pPr>
            <w:r w:rsidRPr="003F658E">
              <w:rPr>
                <w:rFonts w:hint="cs"/>
                <w:szCs w:val="22"/>
                <w:rtl/>
              </w:rPr>
              <w:t>כתובת דוא"ל</w:t>
            </w:r>
          </w:p>
        </w:tc>
        <w:tc>
          <w:tcPr>
            <w:tcW w:w="7196" w:type="dxa"/>
            <w:gridSpan w:val="3"/>
            <w:tcBorders>
              <w:bottom w:val="single" w:sz="8" w:space="0" w:color="auto"/>
            </w:tcBorders>
          </w:tcPr>
          <w:p w14:paraId="116D36BF" w14:textId="77777777" w:rsidR="00146135" w:rsidRPr="003F658E" w:rsidRDefault="00146135" w:rsidP="00044FDD">
            <w:pPr>
              <w:rPr>
                <w:szCs w:val="22"/>
                <w:rtl/>
              </w:rPr>
            </w:pPr>
          </w:p>
        </w:tc>
      </w:tr>
    </w:tbl>
    <w:p w14:paraId="34A103F8" w14:textId="77777777" w:rsidR="00146135" w:rsidRPr="003F658E" w:rsidRDefault="00146135" w:rsidP="00146135">
      <w:pPr>
        <w:rPr>
          <w:rtl/>
        </w:rPr>
      </w:pPr>
    </w:p>
    <w:p w14:paraId="202200C9" w14:textId="77777777" w:rsidR="00A4670D" w:rsidRDefault="00A4670D" w:rsidP="00146135">
      <w:pPr>
        <w:pStyle w:val="aff3"/>
        <w:tabs>
          <w:tab w:val="clear" w:pos="1134"/>
          <w:tab w:val="clear" w:pos="1701"/>
          <w:tab w:val="clear" w:pos="2268"/>
          <w:tab w:val="clear" w:pos="2835"/>
          <w:tab w:val="clear" w:pos="6804"/>
          <w:tab w:val="clear" w:pos="7371"/>
          <w:tab w:val="clear" w:pos="7938"/>
        </w:tabs>
        <w:spacing w:line="360" w:lineRule="auto"/>
        <w:ind w:left="0" w:firstLine="0"/>
        <w:rPr>
          <w:sz w:val="22"/>
          <w:rtl/>
        </w:rPr>
      </w:pPr>
    </w:p>
    <w:p w14:paraId="5384E1A1" w14:textId="77777777" w:rsidR="00146135" w:rsidRPr="003F658E" w:rsidRDefault="00146135" w:rsidP="00146135">
      <w:pPr>
        <w:pStyle w:val="aff3"/>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3F658E">
        <w:rPr>
          <w:rFonts w:hint="eastAsia"/>
          <w:sz w:val="22"/>
          <w:rtl/>
        </w:rPr>
        <w:t>אני</w:t>
      </w:r>
      <w:r w:rsidRPr="003F658E">
        <w:rPr>
          <w:sz w:val="22"/>
          <w:rtl/>
        </w:rPr>
        <w:t xml:space="preserve"> החתום </w:t>
      </w:r>
      <w:r w:rsidRPr="003F658E">
        <w:rPr>
          <w:rFonts w:hint="eastAsia"/>
          <w:sz w:val="22"/>
          <w:rtl/>
        </w:rPr>
        <w:t>מטה</w:t>
      </w:r>
      <w:r w:rsidRPr="003F658E">
        <w:rPr>
          <w:sz w:val="22"/>
          <w:rtl/>
        </w:rPr>
        <w:t xml:space="preserve">, </w:t>
      </w:r>
      <w:r w:rsidRPr="003F658E">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3F658E">
        <w:rPr>
          <w:sz w:val="22"/>
          <w:rtl/>
        </w:rPr>
        <w:t xml:space="preserve">לאחר שקראתי בעיון את מסמכי </w:t>
      </w:r>
      <w:r w:rsidRPr="003F658E">
        <w:rPr>
          <w:rFonts w:hint="cs"/>
          <w:sz w:val="22"/>
          <w:rtl/>
        </w:rPr>
        <w:t>המכרז והצעת המציע</w:t>
      </w:r>
      <w:r w:rsidRPr="003F658E">
        <w:rPr>
          <w:sz w:val="22"/>
          <w:rtl/>
        </w:rPr>
        <w:t>, על כל חלקי</w:t>
      </w:r>
      <w:r w:rsidRPr="003F658E">
        <w:rPr>
          <w:rFonts w:hint="cs"/>
          <w:sz w:val="22"/>
          <w:rtl/>
        </w:rPr>
        <w:t>הם</w:t>
      </w:r>
      <w:r w:rsidRPr="003F658E">
        <w:rPr>
          <w:sz w:val="22"/>
          <w:rtl/>
        </w:rPr>
        <w:t xml:space="preserve"> ונספחי</w:t>
      </w:r>
      <w:r w:rsidRPr="003F658E">
        <w:rPr>
          <w:rFonts w:hint="cs"/>
          <w:sz w:val="22"/>
          <w:rtl/>
        </w:rPr>
        <w:t>הם</w:t>
      </w:r>
      <w:r w:rsidRPr="003F658E">
        <w:rPr>
          <w:sz w:val="22"/>
          <w:rtl/>
        </w:rPr>
        <w:t>, מצהיר בזה</w:t>
      </w:r>
      <w:r w:rsidRPr="003F658E">
        <w:rPr>
          <w:rFonts w:hint="cs"/>
          <w:sz w:val="22"/>
          <w:rtl/>
        </w:rPr>
        <w:t xml:space="preserve"> בשם המציע</w:t>
      </w:r>
      <w:r w:rsidRPr="003F658E">
        <w:rPr>
          <w:sz w:val="22"/>
          <w:rtl/>
        </w:rPr>
        <w:t>:</w:t>
      </w:r>
    </w:p>
    <w:p w14:paraId="2BD0C9B0" w14:textId="77777777" w:rsidR="00146135" w:rsidRPr="003F658E" w:rsidRDefault="00146135" w:rsidP="006C2F0C">
      <w:pPr>
        <w:pStyle w:val="ab"/>
        <w:numPr>
          <w:ilvl w:val="0"/>
          <w:numId w:val="16"/>
        </w:numPr>
        <w:overflowPunct/>
        <w:autoSpaceDE/>
        <w:autoSpaceDN/>
        <w:adjustRightInd/>
        <w:ind w:left="641" w:hanging="641"/>
        <w:contextualSpacing/>
        <w:textAlignment w:val="auto"/>
      </w:pPr>
      <w:r w:rsidRPr="003F658E">
        <w:rPr>
          <w:rFonts w:hint="cs"/>
          <w:rtl/>
        </w:rPr>
        <w:t xml:space="preserve">אני והמציע </w:t>
      </w:r>
      <w:r w:rsidR="007A0455">
        <w:rPr>
          <w:rFonts w:hint="cs"/>
          <w:rtl/>
        </w:rPr>
        <w:t xml:space="preserve">קראנו </w:t>
      </w:r>
      <w:r w:rsidRPr="003F658E">
        <w:rPr>
          <w:rtl/>
        </w:rPr>
        <w:t xml:space="preserve">את מסמכי </w:t>
      </w:r>
      <w:r w:rsidRPr="003F658E">
        <w:rPr>
          <w:rFonts w:hint="cs"/>
          <w:rtl/>
        </w:rPr>
        <w:t>המכרז</w:t>
      </w:r>
      <w:r w:rsidRPr="003F658E">
        <w:rPr>
          <w:rtl/>
        </w:rPr>
        <w:t xml:space="preserve"> ו</w:t>
      </w:r>
      <w:r w:rsidR="007A0455">
        <w:rPr>
          <w:rFonts w:hint="cs"/>
          <w:rtl/>
        </w:rPr>
        <w:t>הבנו</w:t>
      </w:r>
      <w:r w:rsidRPr="003F658E">
        <w:rPr>
          <w:rtl/>
        </w:rPr>
        <w:t xml:space="preserve"> את תכנם.</w:t>
      </w:r>
    </w:p>
    <w:p w14:paraId="03D62382" w14:textId="77777777" w:rsidR="00146135" w:rsidRPr="003F658E" w:rsidRDefault="00146135" w:rsidP="006C2F0C">
      <w:pPr>
        <w:pStyle w:val="ab"/>
        <w:numPr>
          <w:ilvl w:val="0"/>
          <w:numId w:val="16"/>
        </w:numPr>
        <w:overflowPunct/>
        <w:autoSpaceDE/>
        <w:autoSpaceDN/>
        <w:adjustRightInd/>
        <w:ind w:left="641" w:hanging="641"/>
        <w:contextualSpacing/>
        <w:textAlignment w:val="auto"/>
      </w:pPr>
      <w:r w:rsidRPr="003F658E">
        <w:rPr>
          <w:rFonts w:hint="cs"/>
          <w:rtl/>
        </w:rPr>
        <w:t xml:space="preserve">אני/המציע מקבל את כל התנאים שקבע המשרד ואין לי/למציע כל הסתייגות לגביהם ואם הצעתנו תתקבל, אנו מתחייבים לפעול על פיהם </w:t>
      </w:r>
      <w:r w:rsidRPr="003F658E">
        <w:rPr>
          <w:rFonts w:hint="eastAsia"/>
          <w:rtl/>
        </w:rPr>
        <w:t>ועל</w:t>
      </w:r>
      <w:r w:rsidRPr="003F658E">
        <w:rPr>
          <w:rtl/>
        </w:rPr>
        <w:t>-פי הצעת</w:t>
      </w:r>
      <w:r w:rsidRPr="003F658E">
        <w:rPr>
          <w:rFonts w:hint="cs"/>
          <w:rtl/>
        </w:rPr>
        <w:t xml:space="preserve"> המציע</w:t>
      </w:r>
      <w:r w:rsidRPr="003F658E">
        <w:rPr>
          <w:rtl/>
        </w:rPr>
        <w:t xml:space="preserve"> המפורטת להלן והמצורפת בזה</w:t>
      </w:r>
      <w:r w:rsidRPr="003F658E">
        <w:rPr>
          <w:rFonts w:hint="cs"/>
          <w:rtl/>
        </w:rPr>
        <w:t>.</w:t>
      </w:r>
    </w:p>
    <w:p w14:paraId="491CD90A" w14:textId="77777777" w:rsidR="00146135" w:rsidRPr="003F658E" w:rsidRDefault="00146135" w:rsidP="006C2F0C">
      <w:pPr>
        <w:pStyle w:val="ab"/>
        <w:numPr>
          <w:ilvl w:val="0"/>
          <w:numId w:val="16"/>
        </w:numPr>
        <w:overflowPunct/>
        <w:autoSpaceDE/>
        <w:autoSpaceDN/>
        <w:adjustRightInd/>
        <w:ind w:left="641" w:hanging="641"/>
        <w:contextualSpacing/>
        <w:textAlignment w:val="auto"/>
      </w:pPr>
      <w:r w:rsidRPr="003F658E">
        <w:rPr>
          <w:rFonts w:hint="eastAsia"/>
          <w:rtl/>
        </w:rPr>
        <w:t>הנני</w:t>
      </w:r>
      <w:r w:rsidRPr="003F658E">
        <w:rPr>
          <w:rtl/>
        </w:rPr>
        <w:t xml:space="preserve"> </w:t>
      </w:r>
      <w:r w:rsidRPr="003F658E">
        <w:rPr>
          <w:rFonts w:hint="eastAsia"/>
          <w:rtl/>
        </w:rPr>
        <w:t>מצהיר</w:t>
      </w:r>
      <w:r w:rsidRPr="003F658E">
        <w:rPr>
          <w:rtl/>
        </w:rPr>
        <w:t xml:space="preserve"> ומאשר שנושא </w:t>
      </w:r>
      <w:r w:rsidRPr="003F658E">
        <w:rPr>
          <w:rFonts w:hint="cs"/>
          <w:rtl/>
        </w:rPr>
        <w:t>מכרז</w:t>
      </w:r>
      <w:r w:rsidRPr="003F658E">
        <w:rPr>
          <w:rtl/>
        </w:rPr>
        <w:t xml:space="preserve"> זה והתנאים לביצוע</w:t>
      </w:r>
      <w:r w:rsidRPr="003F658E">
        <w:rPr>
          <w:rFonts w:hint="cs"/>
          <w:rtl/>
        </w:rPr>
        <w:t>ו</w:t>
      </w:r>
      <w:r w:rsidRPr="003F658E">
        <w:rPr>
          <w:rtl/>
        </w:rPr>
        <w:t xml:space="preserve"> ובכללם כל הגורמים המשפיעים ו/או </w:t>
      </w:r>
      <w:r w:rsidRPr="003F658E">
        <w:rPr>
          <w:rFonts w:hint="eastAsia"/>
          <w:rtl/>
        </w:rPr>
        <w:t>העשויים</w:t>
      </w:r>
      <w:r w:rsidRPr="003F658E">
        <w:rPr>
          <w:rtl/>
        </w:rPr>
        <w:t xml:space="preserve"> להשפיע על העבודות מוכרים לי </w:t>
      </w:r>
      <w:r w:rsidRPr="003F658E">
        <w:rPr>
          <w:rFonts w:hint="cs"/>
          <w:rtl/>
        </w:rPr>
        <w:t xml:space="preserve">ולמציע </w:t>
      </w:r>
      <w:r w:rsidRPr="003F658E">
        <w:rPr>
          <w:rtl/>
        </w:rPr>
        <w:t xml:space="preserve">ולא יהיו לי </w:t>
      </w:r>
      <w:r w:rsidRPr="003F658E">
        <w:rPr>
          <w:rFonts w:hint="cs"/>
          <w:rtl/>
        </w:rPr>
        <w:t xml:space="preserve">או למציע </w:t>
      </w:r>
      <w:r w:rsidRPr="003F658E">
        <w:rPr>
          <w:rtl/>
        </w:rPr>
        <w:t xml:space="preserve">כל תביעות או דרישות או טענות </w:t>
      </w:r>
      <w:r w:rsidRPr="003F658E">
        <w:rPr>
          <w:rFonts w:hint="eastAsia"/>
          <w:rtl/>
        </w:rPr>
        <w:t>הנובעות</w:t>
      </w:r>
      <w:r w:rsidRPr="003F658E">
        <w:rPr>
          <w:rtl/>
        </w:rPr>
        <w:t xml:space="preserve"> מאי הבנה ו/או אי ידיעה כלשהן של איזשהו פרט או תנאי הכלול במסמכי הה</w:t>
      </w:r>
      <w:r w:rsidRPr="003F658E">
        <w:rPr>
          <w:rFonts w:hint="cs"/>
          <w:rtl/>
        </w:rPr>
        <w:t>צעה</w:t>
      </w:r>
      <w:r w:rsidRPr="003F658E">
        <w:rPr>
          <w:rtl/>
        </w:rPr>
        <w:t xml:space="preserve"> </w:t>
      </w:r>
      <w:r w:rsidRPr="003F658E">
        <w:rPr>
          <w:rFonts w:hint="eastAsia"/>
          <w:rtl/>
        </w:rPr>
        <w:t>או</w:t>
      </w:r>
      <w:r w:rsidRPr="003F658E">
        <w:rPr>
          <w:rtl/>
        </w:rPr>
        <w:t xml:space="preserve"> בהבהרות שניתנו ל</w:t>
      </w:r>
      <w:r w:rsidRPr="003F658E">
        <w:rPr>
          <w:rFonts w:hint="cs"/>
          <w:rtl/>
        </w:rPr>
        <w:t>נו</w:t>
      </w:r>
      <w:r w:rsidRPr="003F658E">
        <w:rPr>
          <w:rtl/>
        </w:rPr>
        <w:t>.</w:t>
      </w:r>
    </w:p>
    <w:p w14:paraId="72BF31EA" w14:textId="77777777" w:rsidR="00146135" w:rsidRPr="003F658E" w:rsidRDefault="00146135" w:rsidP="006C2F0C">
      <w:pPr>
        <w:pStyle w:val="ab"/>
        <w:numPr>
          <w:ilvl w:val="0"/>
          <w:numId w:val="16"/>
        </w:numPr>
        <w:overflowPunct/>
        <w:autoSpaceDE/>
        <w:autoSpaceDN/>
        <w:adjustRightInd/>
        <w:ind w:left="641" w:hanging="641"/>
        <w:contextualSpacing/>
        <w:textAlignment w:val="auto"/>
        <w:rPr>
          <w:rtl/>
        </w:rPr>
      </w:pPr>
      <w:r w:rsidRPr="003F658E">
        <w:rPr>
          <w:rFonts w:hint="eastAsia"/>
          <w:rtl/>
        </w:rPr>
        <w:t>מצ</w:t>
      </w:r>
      <w:r w:rsidRPr="003F658E">
        <w:rPr>
          <w:rtl/>
        </w:rPr>
        <w:t>"</w:t>
      </w:r>
      <w:r w:rsidRPr="003F658E">
        <w:rPr>
          <w:rFonts w:hint="eastAsia"/>
          <w:rtl/>
        </w:rPr>
        <w:t>ב</w:t>
      </w:r>
      <w:r w:rsidRPr="003F658E">
        <w:rPr>
          <w:rtl/>
        </w:rPr>
        <w:t xml:space="preserve"> כל מסמכי ה</w:t>
      </w:r>
      <w:r w:rsidRPr="003F658E">
        <w:rPr>
          <w:rFonts w:hint="cs"/>
          <w:rtl/>
        </w:rPr>
        <w:t>הצעה, על נספחיהם,</w:t>
      </w:r>
      <w:r w:rsidRPr="003F658E">
        <w:rPr>
          <w:rtl/>
        </w:rPr>
        <w:t xml:space="preserve"> כשהם חתומים על ידי</w:t>
      </w:r>
      <w:r w:rsidRPr="003F658E">
        <w:rPr>
          <w:rFonts w:hint="cs"/>
          <w:rtl/>
        </w:rPr>
        <w:t xml:space="preserve"> בעל הסמכות לחייב את המציע ומולאו בהם כל הפרטים הנדרשים לרבות הצעת המחיר</w:t>
      </w:r>
      <w:r w:rsidRPr="003F658E">
        <w:rPr>
          <w:rtl/>
        </w:rPr>
        <w:t>.</w:t>
      </w:r>
    </w:p>
    <w:p w14:paraId="2BEAE3AE" w14:textId="77777777" w:rsidR="00146135" w:rsidRPr="003F658E" w:rsidRDefault="00146135" w:rsidP="006C2F0C">
      <w:pPr>
        <w:pStyle w:val="ab"/>
        <w:numPr>
          <w:ilvl w:val="0"/>
          <w:numId w:val="16"/>
        </w:numPr>
        <w:overflowPunct/>
        <w:autoSpaceDE/>
        <w:autoSpaceDN/>
        <w:adjustRightInd/>
        <w:ind w:left="641" w:hanging="641"/>
        <w:contextualSpacing/>
        <w:textAlignment w:val="auto"/>
        <w:rPr>
          <w:rtl/>
        </w:rPr>
      </w:pPr>
      <w:r w:rsidRPr="003F658E">
        <w:rPr>
          <w:rFonts w:hint="eastAsia"/>
          <w:rtl/>
        </w:rPr>
        <w:t>אין</w:t>
      </w:r>
      <w:r w:rsidRPr="003F658E">
        <w:rPr>
          <w:rtl/>
        </w:rPr>
        <w:t xml:space="preserve"> </w:t>
      </w:r>
      <w:r w:rsidRPr="003F658E">
        <w:rPr>
          <w:rFonts w:hint="eastAsia"/>
          <w:rtl/>
        </w:rPr>
        <w:t>באמור</w:t>
      </w:r>
      <w:r w:rsidRPr="003F658E">
        <w:rPr>
          <w:rtl/>
        </w:rPr>
        <w:t xml:space="preserve"> בה</w:t>
      </w:r>
      <w:r w:rsidRPr="003F658E">
        <w:rPr>
          <w:rFonts w:hint="cs"/>
          <w:rtl/>
        </w:rPr>
        <w:t>צעה</w:t>
      </w:r>
      <w:r w:rsidRPr="003F658E">
        <w:rPr>
          <w:rtl/>
        </w:rPr>
        <w:t xml:space="preserve"> זו, כדי להוות כל הצהרה ו/או מצג ו/או התחייבות של ה</w:t>
      </w:r>
      <w:r w:rsidRPr="003F658E">
        <w:rPr>
          <w:rFonts w:hint="cs"/>
          <w:rtl/>
        </w:rPr>
        <w:t>משרד</w:t>
      </w:r>
      <w:r w:rsidRPr="003F658E">
        <w:rPr>
          <w:rtl/>
        </w:rPr>
        <w:t xml:space="preserve"> כלפי</w:t>
      </w:r>
      <w:r w:rsidRPr="003F658E">
        <w:rPr>
          <w:rFonts w:hint="cs"/>
          <w:rtl/>
        </w:rPr>
        <w:t xml:space="preserve"> או כלפי המציע</w:t>
      </w:r>
      <w:r w:rsidRPr="003F658E">
        <w:rPr>
          <w:rtl/>
        </w:rPr>
        <w:t xml:space="preserve">. הגשת </w:t>
      </w:r>
      <w:r w:rsidRPr="003F658E">
        <w:rPr>
          <w:rFonts w:hint="eastAsia"/>
          <w:rtl/>
        </w:rPr>
        <w:t>הצעה</w:t>
      </w:r>
      <w:r w:rsidRPr="003F658E">
        <w:rPr>
          <w:rtl/>
        </w:rPr>
        <w:t xml:space="preserve"> ו/או השתתפות בתהליכים הנובעים ממנה אינם מקנים לי</w:t>
      </w:r>
      <w:r w:rsidRPr="003F658E">
        <w:rPr>
          <w:rFonts w:hint="cs"/>
          <w:rtl/>
        </w:rPr>
        <w:t xml:space="preserve">/למציע </w:t>
      </w:r>
      <w:r w:rsidRPr="003F658E">
        <w:rPr>
          <w:rtl/>
        </w:rPr>
        <w:t xml:space="preserve">זכות כלשהי מעבר לזכויות </w:t>
      </w:r>
      <w:r w:rsidRPr="003F658E">
        <w:rPr>
          <w:rFonts w:hint="eastAsia"/>
          <w:rtl/>
        </w:rPr>
        <w:t>המפורטות</w:t>
      </w:r>
      <w:r w:rsidRPr="003F658E">
        <w:rPr>
          <w:rtl/>
        </w:rPr>
        <w:t xml:space="preserve"> במפורש בגוף ה</w:t>
      </w:r>
      <w:r w:rsidRPr="003F658E">
        <w:rPr>
          <w:rFonts w:hint="cs"/>
          <w:rtl/>
        </w:rPr>
        <w:t>מכרז</w:t>
      </w:r>
      <w:r w:rsidRPr="003F658E">
        <w:rPr>
          <w:rtl/>
        </w:rPr>
        <w:t>.</w:t>
      </w:r>
    </w:p>
    <w:p w14:paraId="6D2D65D9" w14:textId="77777777" w:rsidR="00146135" w:rsidRPr="003F658E" w:rsidRDefault="00146135" w:rsidP="006C2F0C">
      <w:pPr>
        <w:pStyle w:val="ab"/>
        <w:numPr>
          <w:ilvl w:val="0"/>
          <w:numId w:val="16"/>
        </w:numPr>
        <w:overflowPunct/>
        <w:autoSpaceDE/>
        <w:autoSpaceDN/>
        <w:adjustRightInd/>
        <w:ind w:left="641" w:hanging="641"/>
        <w:contextualSpacing/>
        <w:textAlignment w:val="auto"/>
      </w:pPr>
      <w:r w:rsidRPr="003F658E">
        <w:rPr>
          <w:rFonts w:hint="eastAsia"/>
          <w:rtl/>
        </w:rPr>
        <w:t>אין</w:t>
      </w:r>
      <w:r w:rsidRPr="003F658E">
        <w:rPr>
          <w:rtl/>
        </w:rPr>
        <w:t xml:space="preserve"> </w:t>
      </w:r>
      <w:r w:rsidRPr="003F658E">
        <w:rPr>
          <w:rFonts w:hint="eastAsia"/>
          <w:rtl/>
        </w:rPr>
        <w:t>בביצוע</w:t>
      </w:r>
      <w:r w:rsidRPr="003F658E">
        <w:rPr>
          <w:rtl/>
        </w:rPr>
        <w:t xml:space="preserve"> האמור בה</w:t>
      </w:r>
      <w:r w:rsidRPr="003F658E">
        <w:rPr>
          <w:rFonts w:hint="cs"/>
          <w:rtl/>
        </w:rPr>
        <w:t>צע</w:t>
      </w:r>
      <w:r w:rsidRPr="003F658E">
        <w:rPr>
          <w:rtl/>
        </w:rPr>
        <w:t xml:space="preserve">ה על ידי </w:t>
      </w:r>
      <w:r w:rsidRPr="003F658E">
        <w:rPr>
          <w:rFonts w:hint="cs"/>
          <w:rtl/>
        </w:rPr>
        <w:t xml:space="preserve">או על ידי המציע </w:t>
      </w:r>
      <w:r w:rsidRPr="003F658E">
        <w:rPr>
          <w:rtl/>
        </w:rPr>
        <w:t xml:space="preserve">כדי ליצור ניגוד אינטרסים כלשהו, בין במישרין ובין </w:t>
      </w:r>
      <w:r w:rsidRPr="003F658E">
        <w:rPr>
          <w:rFonts w:hint="eastAsia"/>
          <w:rtl/>
        </w:rPr>
        <w:t>בעקיפין</w:t>
      </w:r>
      <w:r w:rsidRPr="003F658E">
        <w:rPr>
          <w:rtl/>
        </w:rPr>
        <w:t>, בין מקצועי ובין עסקי</w:t>
      </w:r>
      <w:r w:rsidRPr="003F658E">
        <w:rPr>
          <w:rFonts w:hint="cs"/>
          <w:rtl/>
        </w:rPr>
        <w:t xml:space="preserve"> שלי או של המציע</w:t>
      </w:r>
      <w:r w:rsidRPr="003F658E">
        <w:rPr>
          <w:rtl/>
        </w:rPr>
        <w:t>, לבין ה</w:t>
      </w:r>
      <w:r w:rsidRPr="003F658E">
        <w:rPr>
          <w:rFonts w:hint="cs"/>
          <w:rtl/>
        </w:rPr>
        <w:t>משרד</w:t>
      </w:r>
      <w:r w:rsidRPr="003F658E">
        <w:rPr>
          <w:rtl/>
        </w:rPr>
        <w:t xml:space="preserve"> וכי בכל מקרה </w:t>
      </w:r>
      <w:r w:rsidRPr="003F658E">
        <w:rPr>
          <w:rFonts w:hint="cs"/>
          <w:rtl/>
        </w:rPr>
        <w:t>שייווצ</w:t>
      </w:r>
      <w:r w:rsidRPr="003F658E">
        <w:rPr>
          <w:rFonts w:hint="eastAsia"/>
          <w:rtl/>
        </w:rPr>
        <w:t>ר</w:t>
      </w:r>
      <w:r w:rsidRPr="003F658E">
        <w:rPr>
          <w:rtl/>
        </w:rPr>
        <w:t xml:space="preserve"> חשש כלשהו </w:t>
      </w:r>
      <w:r w:rsidRPr="003F658E">
        <w:rPr>
          <w:rFonts w:hint="eastAsia"/>
          <w:rtl/>
        </w:rPr>
        <w:t>לניגוד</w:t>
      </w:r>
      <w:r w:rsidRPr="003F658E">
        <w:rPr>
          <w:rtl/>
        </w:rPr>
        <w:t xml:space="preserve"> אינטרסים כזה יהיה עלי</w:t>
      </w:r>
      <w:r w:rsidRPr="003F658E">
        <w:rPr>
          <w:rFonts w:hint="cs"/>
          <w:rtl/>
        </w:rPr>
        <w:t>נו</w:t>
      </w:r>
      <w:r w:rsidRPr="003F658E">
        <w:rPr>
          <w:rtl/>
        </w:rPr>
        <w:t xml:space="preserve"> להודיע על כך ל</w:t>
      </w:r>
      <w:r w:rsidRPr="003F658E">
        <w:rPr>
          <w:rFonts w:hint="cs"/>
          <w:rtl/>
        </w:rPr>
        <w:t>משרד</w:t>
      </w:r>
      <w:r w:rsidRPr="003F658E">
        <w:rPr>
          <w:rtl/>
        </w:rPr>
        <w:t>, ללא כל שיהוי ו</w:t>
      </w:r>
      <w:r w:rsidRPr="003F658E">
        <w:rPr>
          <w:rFonts w:hint="cs"/>
          <w:rtl/>
        </w:rPr>
        <w:t>נ</w:t>
      </w:r>
      <w:r w:rsidRPr="003F658E">
        <w:rPr>
          <w:rtl/>
        </w:rPr>
        <w:t xml:space="preserve">דאג מיידית להסרת </w:t>
      </w:r>
      <w:r w:rsidRPr="003F658E">
        <w:rPr>
          <w:rFonts w:hint="eastAsia"/>
          <w:rtl/>
        </w:rPr>
        <w:t>ניגוד</w:t>
      </w:r>
      <w:r w:rsidRPr="003F658E">
        <w:rPr>
          <w:rtl/>
        </w:rPr>
        <w:t xml:space="preserve"> האינטרסים האמור.</w:t>
      </w:r>
    </w:p>
    <w:p w14:paraId="01A9154B" w14:textId="77777777" w:rsidR="00146135" w:rsidRPr="003F658E" w:rsidRDefault="00146135" w:rsidP="006C2F0C">
      <w:pPr>
        <w:pStyle w:val="ab"/>
        <w:numPr>
          <w:ilvl w:val="0"/>
          <w:numId w:val="16"/>
        </w:numPr>
        <w:overflowPunct/>
        <w:autoSpaceDE/>
        <w:autoSpaceDN/>
        <w:adjustRightInd/>
        <w:ind w:left="641" w:hanging="641"/>
        <w:contextualSpacing/>
        <w:textAlignment w:val="auto"/>
      </w:pPr>
      <w:r w:rsidRPr="003F658E">
        <w:rPr>
          <w:rFonts w:hint="cs"/>
          <w:rtl/>
        </w:rPr>
        <w:t>הנני מצהיר כי המציע לא הורשע בעבירה שיש עמה קלון ו/או עבירה שנושאה פיסיקא</w:t>
      </w:r>
      <w:r w:rsidRPr="003F658E">
        <w:rPr>
          <w:rFonts w:hint="eastAsia"/>
          <w:rtl/>
        </w:rPr>
        <w:t>לי</w:t>
      </w:r>
      <w:r w:rsidRPr="003F658E">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3F658E">
        <w:t>;</w:t>
      </w:r>
      <w:r w:rsidRPr="003F658E">
        <w:rPr>
          <w:rFonts w:hint="cs"/>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4EA2A19B" w14:textId="77777777" w:rsidR="00146135" w:rsidRPr="003F658E" w:rsidRDefault="00146135" w:rsidP="006C2F0C">
      <w:pPr>
        <w:pStyle w:val="ab"/>
        <w:numPr>
          <w:ilvl w:val="0"/>
          <w:numId w:val="16"/>
        </w:numPr>
        <w:overflowPunct/>
        <w:autoSpaceDE/>
        <w:autoSpaceDN/>
        <w:adjustRightInd/>
        <w:ind w:left="641" w:hanging="641"/>
        <w:contextualSpacing/>
        <w:textAlignment w:val="auto"/>
      </w:pPr>
      <w:r w:rsidRPr="003F658E">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01E9C76" w14:textId="77777777" w:rsidR="00146135" w:rsidRPr="003F658E" w:rsidRDefault="00146135" w:rsidP="006C2F0C">
      <w:pPr>
        <w:pStyle w:val="ab"/>
        <w:numPr>
          <w:ilvl w:val="0"/>
          <w:numId w:val="16"/>
        </w:numPr>
        <w:overflowPunct/>
        <w:autoSpaceDE/>
        <w:autoSpaceDN/>
        <w:adjustRightInd/>
        <w:ind w:left="641" w:hanging="641"/>
        <w:contextualSpacing/>
        <w:textAlignment w:val="auto"/>
      </w:pPr>
      <w:r w:rsidRPr="003F658E">
        <w:rPr>
          <w:rFonts w:hint="cs"/>
          <w:rtl/>
        </w:rPr>
        <w:t>היעדר</w:t>
      </w:r>
      <w:r w:rsidRPr="003F658E">
        <w:rPr>
          <w:rtl/>
        </w:rPr>
        <w:t xml:space="preserve"> </w:t>
      </w:r>
      <w:r w:rsidRPr="003F658E">
        <w:rPr>
          <w:rFonts w:hint="cs"/>
          <w:rtl/>
        </w:rPr>
        <w:t>ניגוד</w:t>
      </w:r>
      <w:r w:rsidRPr="003F658E">
        <w:rPr>
          <w:rtl/>
        </w:rPr>
        <w:t xml:space="preserve"> </w:t>
      </w:r>
      <w:r w:rsidRPr="003F658E">
        <w:rPr>
          <w:rFonts w:hint="cs"/>
          <w:rtl/>
        </w:rPr>
        <w:t>עניינים</w:t>
      </w:r>
      <w:r w:rsidRPr="003F658E">
        <w:rPr>
          <w:rtl/>
        </w:rPr>
        <w:t xml:space="preserve">: </w:t>
      </w:r>
      <w:r w:rsidRPr="003F658E">
        <w:rPr>
          <w:rFonts w:hint="cs"/>
          <w:rtl/>
        </w:rPr>
        <w:t>המציע</w:t>
      </w:r>
      <w:r w:rsidRPr="003F658E">
        <w:rPr>
          <w:rtl/>
        </w:rPr>
        <w:t xml:space="preserve"> </w:t>
      </w:r>
      <w:r w:rsidRPr="003F658E">
        <w:rPr>
          <w:rFonts w:hint="cs"/>
          <w:rtl/>
        </w:rPr>
        <w:t>יפרט</w:t>
      </w:r>
      <w:r w:rsidRPr="003F658E">
        <w:rPr>
          <w:rtl/>
        </w:rPr>
        <w:t xml:space="preserve"> </w:t>
      </w:r>
      <w:r w:rsidRPr="003F658E">
        <w:rPr>
          <w:rFonts w:hint="cs"/>
          <w:rtl/>
        </w:rPr>
        <w:t>את</w:t>
      </w:r>
      <w:r w:rsidRPr="003F658E">
        <w:rPr>
          <w:rtl/>
        </w:rPr>
        <w:t xml:space="preserve"> </w:t>
      </w:r>
      <w:r w:rsidRPr="003F658E">
        <w:rPr>
          <w:rFonts w:hint="cs"/>
          <w:rtl/>
        </w:rPr>
        <w:t>כל</w:t>
      </w:r>
      <w:r w:rsidRPr="003F658E">
        <w:rPr>
          <w:rtl/>
        </w:rPr>
        <w:t xml:space="preserve"> </w:t>
      </w:r>
      <w:r w:rsidRPr="003F658E">
        <w:rPr>
          <w:rFonts w:hint="cs"/>
          <w:rtl/>
        </w:rPr>
        <w:t>הקשרים</w:t>
      </w:r>
      <w:r w:rsidRPr="003F658E">
        <w:rPr>
          <w:rtl/>
        </w:rPr>
        <w:t xml:space="preserve"> </w:t>
      </w:r>
      <w:r w:rsidRPr="003F658E">
        <w:rPr>
          <w:rFonts w:hint="cs"/>
          <w:rtl/>
        </w:rPr>
        <w:t>המקצועיים</w:t>
      </w:r>
      <w:r w:rsidRPr="003F658E">
        <w:rPr>
          <w:rtl/>
        </w:rPr>
        <w:t xml:space="preserve">, </w:t>
      </w:r>
      <w:r w:rsidRPr="003F658E">
        <w:rPr>
          <w:rFonts w:hint="cs"/>
          <w:rtl/>
        </w:rPr>
        <w:t>העסקיים</w:t>
      </w:r>
      <w:r w:rsidRPr="003F658E">
        <w:rPr>
          <w:rtl/>
        </w:rPr>
        <w:t xml:space="preserve">, </w:t>
      </w:r>
      <w:r w:rsidRPr="003F658E">
        <w:rPr>
          <w:rFonts w:hint="cs"/>
          <w:rtl/>
        </w:rPr>
        <w:t>אישיים</w:t>
      </w:r>
      <w:r w:rsidRPr="003F658E">
        <w:rPr>
          <w:rtl/>
        </w:rPr>
        <w:t xml:space="preserve"> </w:t>
      </w:r>
      <w:r w:rsidRPr="003F658E">
        <w:rPr>
          <w:rFonts w:hint="cs"/>
          <w:rtl/>
        </w:rPr>
        <w:t>עם</w:t>
      </w:r>
      <w:r w:rsidRPr="003F658E">
        <w:rPr>
          <w:rtl/>
        </w:rPr>
        <w:t xml:space="preserve"> </w:t>
      </w:r>
      <w:r w:rsidRPr="003F658E">
        <w:rPr>
          <w:rFonts w:hint="cs"/>
          <w:rtl/>
        </w:rPr>
        <w:t>גורמים</w:t>
      </w:r>
      <w:r w:rsidRPr="003F658E">
        <w:rPr>
          <w:rtl/>
        </w:rPr>
        <w:t xml:space="preserve"> </w:t>
      </w:r>
      <w:r w:rsidRPr="003F658E">
        <w:rPr>
          <w:rFonts w:hint="cs"/>
          <w:rtl/>
        </w:rPr>
        <w:t>אחרים</w:t>
      </w:r>
      <w:r w:rsidRPr="003F658E">
        <w:rPr>
          <w:rtl/>
        </w:rPr>
        <w:t xml:space="preserve"> </w:t>
      </w:r>
      <w:r w:rsidRPr="003F658E">
        <w:rPr>
          <w:rFonts w:hint="cs"/>
          <w:rtl/>
        </w:rPr>
        <w:t>העלולים</w:t>
      </w:r>
      <w:r w:rsidRPr="003F658E">
        <w:rPr>
          <w:rtl/>
        </w:rPr>
        <w:t xml:space="preserve"> </w:t>
      </w:r>
      <w:r w:rsidRPr="003F658E">
        <w:rPr>
          <w:rFonts w:hint="cs"/>
          <w:rtl/>
        </w:rPr>
        <w:t>ליצור</w:t>
      </w:r>
      <w:r w:rsidRPr="003F658E">
        <w:rPr>
          <w:rtl/>
        </w:rPr>
        <w:t xml:space="preserve"> </w:t>
      </w:r>
      <w:r w:rsidRPr="003F658E">
        <w:rPr>
          <w:rFonts w:hint="cs"/>
          <w:rtl/>
        </w:rPr>
        <w:t>ניגוד</w:t>
      </w:r>
      <w:r w:rsidRPr="003F658E">
        <w:rPr>
          <w:rtl/>
        </w:rPr>
        <w:t xml:space="preserve"> </w:t>
      </w:r>
      <w:r w:rsidRPr="003F658E">
        <w:rPr>
          <w:rFonts w:hint="cs"/>
          <w:rtl/>
        </w:rPr>
        <w:t>אינטרסים</w:t>
      </w:r>
      <w:r w:rsidRPr="003F658E">
        <w:rPr>
          <w:rtl/>
        </w:rPr>
        <w:t xml:space="preserve"> </w:t>
      </w:r>
      <w:r w:rsidRPr="003F658E">
        <w:rPr>
          <w:rFonts w:hint="cs"/>
          <w:rtl/>
        </w:rPr>
        <w:t>עם</w:t>
      </w:r>
      <w:r w:rsidRPr="003F658E">
        <w:rPr>
          <w:rtl/>
        </w:rPr>
        <w:t xml:space="preserve"> </w:t>
      </w:r>
      <w:r w:rsidRPr="003F658E">
        <w:rPr>
          <w:rFonts w:hint="cs"/>
          <w:rtl/>
        </w:rPr>
        <w:t>מתן</w:t>
      </w:r>
      <w:r w:rsidRPr="003F658E">
        <w:rPr>
          <w:rtl/>
        </w:rPr>
        <w:t xml:space="preserve"> </w:t>
      </w:r>
      <w:r w:rsidRPr="003F658E">
        <w:rPr>
          <w:rFonts w:hint="cs"/>
          <w:rtl/>
        </w:rPr>
        <w:t>שירותים</w:t>
      </w:r>
      <w:r w:rsidRPr="003F658E">
        <w:rPr>
          <w:rtl/>
        </w:rPr>
        <w:t xml:space="preserve"> </w:t>
      </w:r>
      <w:r w:rsidRPr="003F658E">
        <w:rPr>
          <w:rFonts w:hint="cs"/>
          <w:rtl/>
        </w:rPr>
        <w:t>למשרד</w:t>
      </w:r>
      <w:r w:rsidRPr="003F658E">
        <w:rPr>
          <w:rtl/>
        </w:rPr>
        <w:t xml:space="preserve"> </w:t>
      </w:r>
      <w:r w:rsidRPr="003F658E">
        <w:rPr>
          <w:rFonts w:hint="cs"/>
          <w:rtl/>
        </w:rPr>
        <w:t>בהתאם</w:t>
      </w:r>
      <w:r w:rsidRPr="003F658E">
        <w:rPr>
          <w:rtl/>
        </w:rPr>
        <w:t xml:space="preserve"> </w:t>
      </w:r>
      <w:r w:rsidRPr="003F658E">
        <w:rPr>
          <w:rFonts w:hint="cs"/>
          <w:rtl/>
        </w:rPr>
        <w:t>להצעה</w:t>
      </w:r>
      <w:r w:rsidRPr="003F658E">
        <w:rPr>
          <w:rtl/>
        </w:rPr>
        <w:t xml:space="preserve"> </w:t>
      </w:r>
      <w:r w:rsidRPr="003F658E">
        <w:rPr>
          <w:rFonts w:hint="cs"/>
          <w:rtl/>
        </w:rPr>
        <w:t>זו</w:t>
      </w:r>
      <w:r w:rsidRPr="003F658E">
        <w:rPr>
          <w:rtl/>
        </w:rPr>
        <w:t xml:space="preserve"> (</w:t>
      </w:r>
      <w:r w:rsidRPr="003F658E">
        <w:rPr>
          <w:rFonts w:hint="cs"/>
          <w:rtl/>
        </w:rPr>
        <w:t>לעניין</w:t>
      </w:r>
      <w:r w:rsidRPr="003F658E">
        <w:rPr>
          <w:rtl/>
        </w:rPr>
        <w:t xml:space="preserve"> </w:t>
      </w:r>
      <w:r w:rsidRPr="003F658E">
        <w:rPr>
          <w:rFonts w:hint="cs"/>
          <w:rtl/>
        </w:rPr>
        <w:t>זה</w:t>
      </w:r>
      <w:r w:rsidRPr="003F658E">
        <w:rPr>
          <w:rtl/>
        </w:rPr>
        <w:t xml:space="preserve"> </w:t>
      </w:r>
      <w:r w:rsidRPr="003F658E">
        <w:rPr>
          <w:rFonts w:hint="cs"/>
          <w:rtl/>
        </w:rPr>
        <w:t>יש</w:t>
      </w:r>
      <w:r w:rsidRPr="003F658E">
        <w:rPr>
          <w:rtl/>
        </w:rPr>
        <w:t xml:space="preserve"> </w:t>
      </w:r>
      <w:r w:rsidRPr="003F658E">
        <w:rPr>
          <w:rFonts w:hint="cs"/>
          <w:rtl/>
        </w:rPr>
        <w:t>לפרט</w:t>
      </w:r>
      <w:r w:rsidRPr="003F658E">
        <w:rPr>
          <w:rtl/>
        </w:rPr>
        <w:t xml:space="preserve"> </w:t>
      </w:r>
      <w:r w:rsidRPr="003F658E">
        <w:rPr>
          <w:rFonts w:hint="cs"/>
          <w:rtl/>
        </w:rPr>
        <w:t>גם</w:t>
      </w:r>
      <w:r w:rsidRPr="003F658E">
        <w:rPr>
          <w:rtl/>
        </w:rPr>
        <w:t xml:space="preserve"> </w:t>
      </w:r>
      <w:r w:rsidRPr="003F658E">
        <w:rPr>
          <w:rFonts w:hint="cs"/>
          <w:rtl/>
        </w:rPr>
        <w:t>קשרים</w:t>
      </w:r>
      <w:r w:rsidRPr="003F658E">
        <w:rPr>
          <w:rtl/>
        </w:rPr>
        <w:t xml:space="preserve"> </w:t>
      </w:r>
      <w:r w:rsidRPr="003F658E">
        <w:rPr>
          <w:rFonts w:hint="cs"/>
          <w:rtl/>
        </w:rPr>
        <w:t>של</w:t>
      </w:r>
      <w:r w:rsidRPr="003F658E">
        <w:rPr>
          <w:rtl/>
        </w:rPr>
        <w:t xml:space="preserve"> </w:t>
      </w:r>
      <w:r w:rsidRPr="003F658E">
        <w:rPr>
          <w:rFonts w:hint="cs"/>
          <w:rtl/>
        </w:rPr>
        <w:t>בני</w:t>
      </w:r>
      <w:r w:rsidRPr="003F658E">
        <w:rPr>
          <w:rtl/>
        </w:rPr>
        <w:t xml:space="preserve"> </w:t>
      </w:r>
      <w:r w:rsidRPr="003F658E">
        <w:rPr>
          <w:rFonts w:hint="cs"/>
          <w:rtl/>
        </w:rPr>
        <w:t>משפחה</w:t>
      </w:r>
      <w:r w:rsidRPr="003F658E">
        <w:rPr>
          <w:rtl/>
        </w:rPr>
        <w:t xml:space="preserve"> </w:t>
      </w:r>
      <w:r w:rsidRPr="003F658E">
        <w:rPr>
          <w:rFonts w:hint="cs"/>
          <w:rtl/>
        </w:rPr>
        <w:t>או</w:t>
      </w:r>
      <w:r w:rsidRPr="003F658E">
        <w:rPr>
          <w:rtl/>
        </w:rPr>
        <w:t xml:space="preserve"> </w:t>
      </w:r>
      <w:r w:rsidRPr="003F658E">
        <w:rPr>
          <w:rFonts w:hint="cs"/>
          <w:rtl/>
        </w:rPr>
        <w:t>תאגידים</w:t>
      </w:r>
      <w:r w:rsidRPr="003F658E">
        <w:rPr>
          <w:rtl/>
        </w:rPr>
        <w:t>):</w:t>
      </w:r>
    </w:p>
    <w:tbl>
      <w:tblPr>
        <w:bidiVisual/>
        <w:tblW w:w="0" w:type="auto"/>
        <w:tblInd w:w="641" w:type="dxa"/>
        <w:tblLook w:val="04A0" w:firstRow="1" w:lastRow="0" w:firstColumn="1" w:lastColumn="0" w:noHBand="0" w:noVBand="1"/>
      </w:tblPr>
      <w:tblGrid>
        <w:gridCol w:w="416"/>
        <w:gridCol w:w="7465"/>
      </w:tblGrid>
      <w:tr w:rsidR="00146135" w:rsidRPr="003F658E" w14:paraId="0C96593C" w14:textId="77777777" w:rsidTr="00044FDD">
        <w:tc>
          <w:tcPr>
            <w:tcW w:w="416" w:type="dxa"/>
          </w:tcPr>
          <w:p w14:paraId="4165486A" w14:textId="77777777" w:rsidR="00146135" w:rsidRPr="003F658E" w:rsidRDefault="00146135" w:rsidP="00044FDD">
            <w:pPr>
              <w:pStyle w:val="ab"/>
              <w:ind w:left="0"/>
              <w:rPr>
                <w:rtl/>
              </w:rPr>
            </w:pPr>
            <w:r w:rsidRPr="003F658E">
              <w:rPr>
                <w:rFonts w:hint="cs"/>
                <w:rtl/>
              </w:rPr>
              <w:t>א.</w:t>
            </w:r>
          </w:p>
        </w:tc>
        <w:tc>
          <w:tcPr>
            <w:tcW w:w="7465" w:type="dxa"/>
            <w:tcBorders>
              <w:bottom w:val="single" w:sz="4" w:space="0" w:color="auto"/>
            </w:tcBorders>
          </w:tcPr>
          <w:p w14:paraId="6597D369" w14:textId="77777777" w:rsidR="00146135" w:rsidRPr="003F658E" w:rsidRDefault="00146135" w:rsidP="00044FDD">
            <w:pPr>
              <w:pStyle w:val="ab"/>
              <w:ind w:left="0"/>
              <w:rPr>
                <w:rtl/>
              </w:rPr>
            </w:pPr>
          </w:p>
        </w:tc>
      </w:tr>
      <w:tr w:rsidR="00146135" w:rsidRPr="003F658E" w14:paraId="63D7691D" w14:textId="77777777" w:rsidTr="00044FDD">
        <w:tc>
          <w:tcPr>
            <w:tcW w:w="416" w:type="dxa"/>
          </w:tcPr>
          <w:p w14:paraId="7EEA1076" w14:textId="77777777" w:rsidR="00146135" w:rsidRPr="003F658E" w:rsidRDefault="00146135" w:rsidP="00044FDD">
            <w:pPr>
              <w:pStyle w:val="ab"/>
              <w:ind w:left="0"/>
              <w:rPr>
                <w:rtl/>
              </w:rPr>
            </w:pPr>
            <w:r w:rsidRPr="003F658E">
              <w:rPr>
                <w:rFonts w:hint="cs"/>
                <w:rtl/>
              </w:rPr>
              <w:t>ב.</w:t>
            </w:r>
          </w:p>
        </w:tc>
        <w:tc>
          <w:tcPr>
            <w:tcW w:w="7465" w:type="dxa"/>
            <w:tcBorders>
              <w:top w:val="single" w:sz="4" w:space="0" w:color="auto"/>
              <w:bottom w:val="single" w:sz="4" w:space="0" w:color="auto"/>
            </w:tcBorders>
          </w:tcPr>
          <w:p w14:paraId="74866B83" w14:textId="77777777" w:rsidR="00146135" w:rsidRPr="003F658E" w:rsidRDefault="00146135" w:rsidP="00044FDD">
            <w:pPr>
              <w:pStyle w:val="ab"/>
              <w:ind w:left="0"/>
              <w:rPr>
                <w:rtl/>
              </w:rPr>
            </w:pPr>
          </w:p>
        </w:tc>
      </w:tr>
      <w:tr w:rsidR="00146135" w:rsidRPr="003F658E" w14:paraId="2D65C162" w14:textId="77777777" w:rsidTr="00044FDD">
        <w:tc>
          <w:tcPr>
            <w:tcW w:w="416" w:type="dxa"/>
          </w:tcPr>
          <w:p w14:paraId="59E8665C" w14:textId="77777777" w:rsidR="00146135" w:rsidRPr="003F658E" w:rsidRDefault="00146135" w:rsidP="00044FDD">
            <w:pPr>
              <w:pStyle w:val="ab"/>
              <w:ind w:left="0"/>
              <w:rPr>
                <w:rtl/>
              </w:rPr>
            </w:pPr>
            <w:r w:rsidRPr="003F658E">
              <w:rPr>
                <w:rFonts w:hint="cs"/>
                <w:rtl/>
              </w:rPr>
              <w:t>ג.</w:t>
            </w:r>
          </w:p>
        </w:tc>
        <w:tc>
          <w:tcPr>
            <w:tcW w:w="7465" w:type="dxa"/>
            <w:tcBorders>
              <w:top w:val="single" w:sz="4" w:space="0" w:color="auto"/>
              <w:bottom w:val="single" w:sz="4" w:space="0" w:color="auto"/>
            </w:tcBorders>
          </w:tcPr>
          <w:p w14:paraId="43ABB5AF" w14:textId="77777777" w:rsidR="00146135" w:rsidRPr="003F658E" w:rsidRDefault="00146135" w:rsidP="00044FDD">
            <w:pPr>
              <w:pStyle w:val="ab"/>
              <w:ind w:left="0"/>
              <w:rPr>
                <w:rtl/>
              </w:rPr>
            </w:pPr>
          </w:p>
        </w:tc>
      </w:tr>
      <w:tr w:rsidR="00146135" w:rsidRPr="003F658E" w14:paraId="0CC39E2C" w14:textId="77777777" w:rsidTr="00044FDD">
        <w:tc>
          <w:tcPr>
            <w:tcW w:w="416" w:type="dxa"/>
          </w:tcPr>
          <w:p w14:paraId="33B89908" w14:textId="77777777" w:rsidR="00146135" w:rsidRPr="003F658E" w:rsidRDefault="00146135" w:rsidP="00044FDD">
            <w:pPr>
              <w:pStyle w:val="ab"/>
              <w:ind w:left="0"/>
              <w:rPr>
                <w:rtl/>
              </w:rPr>
            </w:pPr>
            <w:r w:rsidRPr="003F658E">
              <w:rPr>
                <w:rFonts w:hint="cs"/>
                <w:rtl/>
              </w:rPr>
              <w:lastRenderedPageBreak/>
              <w:t>ד.</w:t>
            </w:r>
          </w:p>
        </w:tc>
        <w:tc>
          <w:tcPr>
            <w:tcW w:w="7465" w:type="dxa"/>
            <w:tcBorders>
              <w:top w:val="single" w:sz="4" w:space="0" w:color="auto"/>
              <w:bottom w:val="single" w:sz="4" w:space="0" w:color="auto"/>
            </w:tcBorders>
          </w:tcPr>
          <w:p w14:paraId="4BD385DF" w14:textId="77777777" w:rsidR="00146135" w:rsidRPr="003F658E" w:rsidRDefault="00146135" w:rsidP="00044FDD">
            <w:pPr>
              <w:pStyle w:val="ab"/>
              <w:ind w:left="0"/>
              <w:rPr>
                <w:rtl/>
              </w:rPr>
            </w:pPr>
          </w:p>
        </w:tc>
      </w:tr>
      <w:tr w:rsidR="00146135" w:rsidRPr="003F658E" w14:paraId="0BD63F5E" w14:textId="77777777" w:rsidTr="00044FDD">
        <w:tc>
          <w:tcPr>
            <w:tcW w:w="416" w:type="dxa"/>
          </w:tcPr>
          <w:p w14:paraId="4797AF83" w14:textId="77777777" w:rsidR="00146135" w:rsidRPr="003F658E" w:rsidRDefault="00146135" w:rsidP="00044FDD">
            <w:pPr>
              <w:pStyle w:val="ab"/>
              <w:ind w:left="0"/>
              <w:rPr>
                <w:rtl/>
              </w:rPr>
            </w:pPr>
            <w:r w:rsidRPr="003F658E">
              <w:rPr>
                <w:rFonts w:hint="cs"/>
                <w:rtl/>
              </w:rPr>
              <w:t>ה.</w:t>
            </w:r>
          </w:p>
        </w:tc>
        <w:tc>
          <w:tcPr>
            <w:tcW w:w="7465" w:type="dxa"/>
            <w:tcBorders>
              <w:top w:val="single" w:sz="4" w:space="0" w:color="auto"/>
              <w:bottom w:val="single" w:sz="4" w:space="0" w:color="auto"/>
            </w:tcBorders>
          </w:tcPr>
          <w:p w14:paraId="213510E7" w14:textId="77777777" w:rsidR="00146135" w:rsidRPr="003F658E" w:rsidRDefault="00146135" w:rsidP="00044FDD">
            <w:pPr>
              <w:pStyle w:val="ab"/>
              <w:ind w:left="0"/>
              <w:rPr>
                <w:rtl/>
              </w:rPr>
            </w:pPr>
          </w:p>
        </w:tc>
      </w:tr>
      <w:tr w:rsidR="00146135" w:rsidRPr="003F658E" w14:paraId="44EF1BAE" w14:textId="77777777" w:rsidTr="00044FDD">
        <w:tc>
          <w:tcPr>
            <w:tcW w:w="416" w:type="dxa"/>
          </w:tcPr>
          <w:p w14:paraId="3549BDA2" w14:textId="77777777" w:rsidR="00146135" w:rsidRPr="003F658E" w:rsidRDefault="00146135" w:rsidP="00044FDD">
            <w:pPr>
              <w:pStyle w:val="ab"/>
              <w:ind w:left="0"/>
              <w:rPr>
                <w:rtl/>
              </w:rPr>
            </w:pPr>
            <w:r w:rsidRPr="003F658E">
              <w:rPr>
                <w:rFonts w:hint="cs"/>
                <w:rtl/>
              </w:rPr>
              <w:t>ו.</w:t>
            </w:r>
          </w:p>
        </w:tc>
        <w:tc>
          <w:tcPr>
            <w:tcW w:w="7465" w:type="dxa"/>
            <w:tcBorders>
              <w:top w:val="single" w:sz="4" w:space="0" w:color="auto"/>
              <w:bottom w:val="single" w:sz="4" w:space="0" w:color="auto"/>
            </w:tcBorders>
          </w:tcPr>
          <w:p w14:paraId="68FCCA70" w14:textId="77777777" w:rsidR="00146135" w:rsidRPr="003F658E" w:rsidRDefault="00146135" w:rsidP="00044FDD">
            <w:pPr>
              <w:pStyle w:val="ab"/>
              <w:ind w:left="0"/>
              <w:rPr>
                <w:rtl/>
              </w:rPr>
            </w:pPr>
          </w:p>
        </w:tc>
      </w:tr>
    </w:tbl>
    <w:p w14:paraId="2405B8C1" w14:textId="77777777" w:rsidR="00146135" w:rsidRPr="003F658E" w:rsidRDefault="00146135" w:rsidP="00146135">
      <w:pPr>
        <w:pStyle w:val="ab"/>
        <w:ind w:left="641"/>
        <w:rPr>
          <w:rtl/>
        </w:rPr>
      </w:pPr>
    </w:p>
    <w:p w14:paraId="0A8D9617" w14:textId="77777777" w:rsidR="00146135" w:rsidRPr="003F658E" w:rsidRDefault="00146135" w:rsidP="006C2F0C">
      <w:pPr>
        <w:pStyle w:val="ab"/>
        <w:numPr>
          <w:ilvl w:val="0"/>
          <w:numId w:val="16"/>
        </w:numPr>
        <w:overflowPunct/>
        <w:autoSpaceDE/>
        <w:autoSpaceDN/>
        <w:adjustRightInd/>
        <w:ind w:left="641" w:hanging="641"/>
        <w:contextualSpacing/>
        <w:textAlignment w:val="auto"/>
      </w:pPr>
      <w:r w:rsidRPr="003F658E">
        <w:rPr>
          <w:rFonts w:hint="cs"/>
          <w:rtl/>
        </w:rPr>
        <w:t>אנו</w:t>
      </w:r>
      <w:r w:rsidRPr="003F658E">
        <w:rPr>
          <w:rtl/>
        </w:rPr>
        <w:t xml:space="preserve"> </w:t>
      </w:r>
      <w:r w:rsidRPr="003F658E">
        <w:rPr>
          <w:rFonts w:hint="cs"/>
          <w:rtl/>
        </w:rPr>
        <w:t>מצהירים</w:t>
      </w:r>
      <w:r w:rsidRPr="003F658E">
        <w:rPr>
          <w:rtl/>
        </w:rPr>
        <w:t xml:space="preserve"> </w:t>
      </w:r>
      <w:r w:rsidRPr="003F658E">
        <w:rPr>
          <w:rFonts w:hint="cs"/>
          <w:rtl/>
        </w:rPr>
        <w:t>בזאת</w:t>
      </w:r>
      <w:r w:rsidRPr="003F658E">
        <w:rPr>
          <w:rtl/>
        </w:rPr>
        <w:t xml:space="preserve"> </w:t>
      </w:r>
      <w:r w:rsidRPr="003F658E">
        <w:rPr>
          <w:rFonts w:hint="cs"/>
          <w:rtl/>
        </w:rPr>
        <w:t>כי</w:t>
      </w:r>
      <w:r w:rsidRPr="003F658E">
        <w:rPr>
          <w:rtl/>
        </w:rPr>
        <w:t xml:space="preserve"> </w:t>
      </w:r>
      <w:r w:rsidRPr="003F658E">
        <w:rPr>
          <w:rFonts w:hint="cs"/>
          <w:rtl/>
        </w:rPr>
        <w:t>אין</w:t>
      </w:r>
      <w:r w:rsidRPr="003F658E">
        <w:rPr>
          <w:rtl/>
        </w:rPr>
        <w:t xml:space="preserve"> </w:t>
      </w:r>
      <w:r w:rsidRPr="003F658E">
        <w:rPr>
          <w:rFonts w:hint="cs"/>
          <w:rtl/>
        </w:rPr>
        <w:t>לנו</w:t>
      </w:r>
      <w:r w:rsidRPr="003F658E">
        <w:rPr>
          <w:rtl/>
        </w:rPr>
        <w:t xml:space="preserve"> </w:t>
      </w:r>
      <w:r w:rsidRPr="003F658E">
        <w:rPr>
          <w:rFonts w:hint="cs"/>
          <w:rtl/>
        </w:rPr>
        <w:t>או</w:t>
      </w:r>
      <w:r w:rsidRPr="003F658E">
        <w:rPr>
          <w:rtl/>
        </w:rPr>
        <w:t xml:space="preserve"> </w:t>
      </w:r>
      <w:r w:rsidRPr="003F658E">
        <w:rPr>
          <w:rFonts w:hint="cs"/>
          <w:rtl/>
        </w:rPr>
        <w:t>לבן</w:t>
      </w:r>
      <w:r w:rsidRPr="003F658E">
        <w:rPr>
          <w:rtl/>
        </w:rPr>
        <w:t xml:space="preserve"> </w:t>
      </w:r>
      <w:r w:rsidRPr="003F658E">
        <w:rPr>
          <w:rFonts w:hint="cs"/>
          <w:rtl/>
        </w:rPr>
        <w:t>משפחתנו</w:t>
      </w:r>
      <w:r w:rsidRPr="003F658E">
        <w:rPr>
          <w:rtl/>
        </w:rPr>
        <w:t xml:space="preserve"> </w:t>
      </w:r>
      <w:r w:rsidRPr="003F658E">
        <w:rPr>
          <w:rFonts w:hint="cs"/>
          <w:rtl/>
        </w:rPr>
        <w:t>או</w:t>
      </w:r>
      <w:r w:rsidRPr="003F658E">
        <w:rPr>
          <w:rtl/>
        </w:rPr>
        <w:t xml:space="preserve"> </w:t>
      </w:r>
      <w:r w:rsidRPr="003F658E">
        <w:rPr>
          <w:rFonts w:hint="cs"/>
          <w:rtl/>
        </w:rPr>
        <w:t>לתאגידים</w:t>
      </w:r>
      <w:r w:rsidRPr="003F658E">
        <w:rPr>
          <w:rtl/>
        </w:rPr>
        <w:t xml:space="preserve"> </w:t>
      </w:r>
      <w:r w:rsidRPr="003F658E">
        <w:rPr>
          <w:rFonts w:hint="cs"/>
          <w:rtl/>
        </w:rPr>
        <w:t>הקשורים</w:t>
      </w:r>
      <w:r w:rsidRPr="003F658E">
        <w:rPr>
          <w:rtl/>
        </w:rPr>
        <w:t xml:space="preserve"> </w:t>
      </w:r>
      <w:r w:rsidRPr="003F658E">
        <w:rPr>
          <w:rFonts w:hint="cs"/>
          <w:rtl/>
        </w:rPr>
        <w:t>עמנו</w:t>
      </w:r>
      <w:r w:rsidRPr="003F658E">
        <w:rPr>
          <w:rtl/>
        </w:rPr>
        <w:t xml:space="preserve"> </w:t>
      </w:r>
      <w:r w:rsidRPr="003F658E">
        <w:rPr>
          <w:rFonts w:hint="cs"/>
          <w:rtl/>
        </w:rPr>
        <w:t>כל</w:t>
      </w:r>
      <w:r w:rsidRPr="003F658E">
        <w:rPr>
          <w:rtl/>
        </w:rPr>
        <w:t xml:space="preserve"> </w:t>
      </w:r>
      <w:r w:rsidRPr="003F658E">
        <w:rPr>
          <w:rFonts w:hint="cs"/>
          <w:rtl/>
        </w:rPr>
        <w:t>ניגוד</w:t>
      </w:r>
      <w:r w:rsidRPr="003F658E">
        <w:rPr>
          <w:rtl/>
        </w:rPr>
        <w:t xml:space="preserve"> </w:t>
      </w:r>
      <w:r w:rsidRPr="003F658E">
        <w:rPr>
          <w:rFonts w:hint="cs"/>
          <w:rtl/>
        </w:rPr>
        <w:t>עניינים</w:t>
      </w:r>
      <w:r w:rsidRPr="003F658E">
        <w:rPr>
          <w:rtl/>
        </w:rPr>
        <w:t xml:space="preserve"> </w:t>
      </w:r>
      <w:r w:rsidRPr="003F658E">
        <w:rPr>
          <w:rFonts w:hint="cs"/>
          <w:rtl/>
        </w:rPr>
        <w:t>עם</w:t>
      </w:r>
      <w:r w:rsidRPr="003F658E">
        <w:rPr>
          <w:rtl/>
        </w:rPr>
        <w:t xml:space="preserve"> </w:t>
      </w:r>
      <w:r w:rsidRPr="003F658E">
        <w:rPr>
          <w:rFonts w:hint="cs"/>
          <w:rtl/>
        </w:rPr>
        <w:t>גורמים</w:t>
      </w:r>
      <w:r w:rsidRPr="003F658E">
        <w:rPr>
          <w:rtl/>
        </w:rPr>
        <w:t xml:space="preserve"> </w:t>
      </w:r>
      <w:r w:rsidRPr="003F658E">
        <w:rPr>
          <w:rFonts w:hint="cs"/>
          <w:rtl/>
        </w:rPr>
        <w:t>אחרים</w:t>
      </w:r>
      <w:r w:rsidRPr="003F658E">
        <w:rPr>
          <w:rtl/>
        </w:rPr>
        <w:t xml:space="preserve"> </w:t>
      </w:r>
      <w:r w:rsidRPr="003F658E">
        <w:rPr>
          <w:rFonts w:hint="cs"/>
          <w:rtl/>
        </w:rPr>
        <w:t>העלולים</w:t>
      </w:r>
      <w:r w:rsidRPr="003F658E">
        <w:rPr>
          <w:rtl/>
        </w:rPr>
        <w:t xml:space="preserve"> </w:t>
      </w:r>
      <w:r w:rsidRPr="003F658E">
        <w:rPr>
          <w:rFonts w:hint="cs"/>
          <w:rtl/>
        </w:rPr>
        <w:t>ליצור</w:t>
      </w:r>
      <w:r w:rsidRPr="003F658E">
        <w:rPr>
          <w:rtl/>
        </w:rPr>
        <w:t xml:space="preserve"> </w:t>
      </w:r>
      <w:r w:rsidRPr="003F658E">
        <w:rPr>
          <w:rFonts w:hint="cs"/>
          <w:rtl/>
        </w:rPr>
        <w:t>ניגוד</w:t>
      </w:r>
      <w:r w:rsidRPr="003F658E">
        <w:rPr>
          <w:rtl/>
        </w:rPr>
        <w:t xml:space="preserve"> </w:t>
      </w:r>
      <w:r w:rsidRPr="003F658E">
        <w:rPr>
          <w:rFonts w:hint="cs"/>
          <w:rtl/>
        </w:rPr>
        <w:t>אינטרסים</w:t>
      </w:r>
      <w:r w:rsidRPr="003F658E">
        <w:rPr>
          <w:rtl/>
        </w:rPr>
        <w:t xml:space="preserve"> </w:t>
      </w:r>
      <w:r w:rsidRPr="003F658E">
        <w:rPr>
          <w:rFonts w:hint="cs"/>
          <w:rtl/>
        </w:rPr>
        <w:t>עם</w:t>
      </w:r>
      <w:r w:rsidRPr="003F658E">
        <w:rPr>
          <w:rtl/>
        </w:rPr>
        <w:t xml:space="preserve"> </w:t>
      </w:r>
      <w:r w:rsidRPr="003F658E">
        <w:rPr>
          <w:rFonts w:hint="cs"/>
          <w:rtl/>
        </w:rPr>
        <w:t>מתן</w:t>
      </w:r>
      <w:r w:rsidRPr="003F658E">
        <w:rPr>
          <w:rtl/>
        </w:rPr>
        <w:t xml:space="preserve"> </w:t>
      </w:r>
      <w:r w:rsidRPr="003F658E">
        <w:rPr>
          <w:rFonts w:hint="cs"/>
          <w:rtl/>
        </w:rPr>
        <w:t>שירותינו</w:t>
      </w:r>
      <w:r w:rsidRPr="003F658E">
        <w:rPr>
          <w:rtl/>
        </w:rPr>
        <w:t xml:space="preserve"> </w:t>
      </w:r>
      <w:r w:rsidRPr="003F658E">
        <w:rPr>
          <w:rFonts w:hint="cs"/>
          <w:rtl/>
        </w:rPr>
        <w:t>למשרד</w:t>
      </w:r>
      <w:r w:rsidRPr="003F658E">
        <w:rPr>
          <w:rtl/>
        </w:rPr>
        <w:t xml:space="preserve"> </w:t>
      </w:r>
      <w:r w:rsidRPr="003F658E">
        <w:rPr>
          <w:rFonts w:hint="cs"/>
          <w:rtl/>
        </w:rPr>
        <w:t>בהתאם</w:t>
      </w:r>
      <w:r w:rsidRPr="003F658E">
        <w:rPr>
          <w:rtl/>
        </w:rPr>
        <w:t xml:space="preserve"> </w:t>
      </w:r>
      <w:r w:rsidRPr="003F658E">
        <w:rPr>
          <w:rFonts w:hint="cs"/>
          <w:rtl/>
        </w:rPr>
        <w:t>להצעה</w:t>
      </w:r>
      <w:r w:rsidRPr="003F658E">
        <w:rPr>
          <w:rtl/>
        </w:rPr>
        <w:t xml:space="preserve"> </w:t>
      </w:r>
      <w:r w:rsidRPr="003F658E">
        <w:rPr>
          <w:rFonts w:hint="cs"/>
          <w:rtl/>
        </w:rPr>
        <w:t>זו</w:t>
      </w:r>
      <w:r w:rsidRPr="003F658E">
        <w:rPr>
          <w:rtl/>
        </w:rPr>
        <w:t xml:space="preserve">, </w:t>
      </w:r>
      <w:r w:rsidRPr="003F658E">
        <w:rPr>
          <w:rFonts w:hint="cs"/>
          <w:rtl/>
        </w:rPr>
        <w:t>במידה</w:t>
      </w:r>
      <w:r w:rsidRPr="003F658E">
        <w:rPr>
          <w:rtl/>
        </w:rPr>
        <w:t xml:space="preserve"> </w:t>
      </w:r>
      <w:r w:rsidRPr="003F658E">
        <w:rPr>
          <w:rFonts w:hint="cs"/>
          <w:rtl/>
        </w:rPr>
        <w:t>ויתגלה</w:t>
      </w:r>
      <w:r w:rsidRPr="003F658E">
        <w:rPr>
          <w:rtl/>
        </w:rPr>
        <w:t xml:space="preserve"> </w:t>
      </w:r>
      <w:r w:rsidRPr="003F658E">
        <w:rPr>
          <w:rFonts w:hint="cs"/>
          <w:rtl/>
        </w:rPr>
        <w:t>חשש</w:t>
      </w:r>
      <w:r w:rsidRPr="003F658E">
        <w:rPr>
          <w:rtl/>
        </w:rPr>
        <w:t xml:space="preserve"> </w:t>
      </w:r>
      <w:r w:rsidRPr="003F658E">
        <w:rPr>
          <w:rFonts w:hint="cs"/>
          <w:rtl/>
        </w:rPr>
        <w:t>לניגוד</w:t>
      </w:r>
      <w:r w:rsidRPr="003F658E">
        <w:rPr>
          <w:rtl/>
        </w:rPr>
        <w:t xml:space="preserve"> </w:t>
      </w:r>
      <w:r w:rsidRPr="003F658E">
        <w:rPr>
          <w:rFonts w:hint="cs"/>
          <w:rtl/>
        </w:rPr>
        <w:t>עניינים</w:t>
      </w:r>
      <w:r w:rsidRPr="003F658E">
        <w:rPr>
          <w:rtl/>
        </w:rPr>
        <w:t xml:space="preserve"> </w:t>
      </w:r>
      <w:r w:rsidRPr="003F658E">
        <w:rPr>
          <w:rFonts w:hint="cs"/>
          <w:rtl/>
        </w:rPr>
        <w:t>כאמור</w:t>
      </w:r>
      <w:r w:rsidRPr="003F658E">
        <w:rPr>
          <w:rtl/>
        </w:rPr>
        <w:t xml:space="preserve">, </w:t>
      </w:r>
      <w:r w:rsidRPr="003F658E">
        <w:rPr>
          <w:rFonts w:hint="cs"/>
          <w:rtl/>
        </w:rPr>
        <w:t>אודיע</w:t>
      </w:r>
      <w:r w:rsidRPr="003F658E">
        <w:rPr>
          <w:rtl/>
        </w:rPr>
        <w:t xml:space="preserve"> </w:t>
      </w:r>
      <w:r w:rsidRPr="003F658E">
        <w:rPr>
          <w:rFonts w:hint="cs"/>
          <w:rtl/>
        </w:rPr>
        <w:t>על</w:t>
      </w:r>
      <w:r w:rsidRPr="003F658E">
        <w:rPr>
          <w:rtl/>
        </w:rPr>
        <w:t xml:space="preserve"> </w:t>
      </w:r>
      <w:r w:rsidRPr="003F658E">
        <w:rPr>
          <w:rFonts w:hint="cs"/>
          <w:rtl/>
        </w:rPr>
        <w:t>כך</w:t>
      </w:r>
      <w:r w:rsidRPr="003F658E">
        <w:rPr>
          <w:rtl/>
        </w:rPr>
        <w:t xml:space="preserve"> </w:t>
      </w:r>
      <w:r w:rsidRPr="003F658E">
        <w:rPr>
          <w:rFonts w:hint="cs"/>
          <w:rtl/>
        </w:rPr>
        <w:t>בהקדם</w:t>
      </w:r>
      <w:r w:rsidRPr="003F658E">
        <w:rPr>
          <w:rtl/>
        </w:rPr>
        <w:t xml:space="preserve"> </w:t>
      </w:r>
      <w:r w:rsidRPr="003F658E">
        <w:rPr>
          <w:rFonts w:hint="cs"/>
          <w:rtl/>
        </w:rPr>
        <w:t>האפשרי</w:t>
      </w:r>
      <w:r w:rsidRPr="003F658E">
        <w:rPr>
          <w:rtl/>
        </w:rPr>
        <w:t xml:space="preserve"> </w:t>
      </w:r>
      <w:r w:rsidRPr="003F658E">
        <w:rPr>
          <w:rFonts w:hint="cs"/>
          <w:rtl/>
        </w:rPr>
        <w:t>לאחראי</w:t>
      </w:r>
      <w:r w:rsidRPr="003F658E">
        <w:rPr>
          <w:rtl/>
        </w:rPr>
        <w:t xml:space="preserve"> </w:t>
      </w:r>
      <w:r w:rsidRPr="003F658E">
        <w:rPr>
          <w:rFonts w:hint="cs"/>
          <w:rtl/>
        </w:rPr>
        <w:t>מטעם</w:t>
      </w:r>
      <w:r w:rsidRPr="003F658E">
        <w:rPr>
          <w:rtl/>
        </w:rPr>
        <w:t xml:space="preserve"> </w:t>
      </w:r>
      <w:r w:rsidRPr="003F658E">
        <w:rPr>
          <w:rFonts w:hint="cs"/>
          <w:rtl/>
        </w:rPr>
        <w:t>המשרד</w:t>
      </w:r>
      <w:r w:rsidRPr="003F658E">
        <w:rPr>
          <w:rtl/>
        </w:rPr>
        <w:t>.</w:t>
      </w:r>
    </w:p>
    <w:p w14:paraId="74C398E4" w14:textId="77777777" w:rsidR="00146135" w:rsidRPr="003F658E" w:rsidRDefault="00146135" w:rsidP="006C2F0C">
      <w:pPr>
        <w:pStyle w:val="ab"/>
        <w:numPr>
          <w:ilvl w:val="0"/>
          <w:numId w:val="16"/>
        </w:numPr>
        <w:overflowPunct/>
        <w:autoSpaceDE/>
        <w:autoSpaceDN/>
        <w:adjustRightInd/>
        <w:ind w:left="641" w:hanging="641"/>
        <w:contextualSpacing/>
        <w:textAlignment w:val="auto"/>
      </w:pPr>
      <w:r w:rsidRPr="003F658E">
        <w:rPr>
          <w:rFonts w:hint="cs"/>
          <w:rtl/>
        </w:rPr>
        <w:t>להלן</w:t>
      </w:r>
      <w:r w:rsidRPr="003F658E">
        <w:rPr>
          <w:rtl/>
        </w:rPr>
        <w:t xml:space="preserve"> </w:t>
      </w:r>
      <w:r w:rsidRPr="003F658E">
        <w:rPr>
          <w:rFonts w:hint="cs"/>
          <w:rtl/>
        </w:rPr>
        <w:t>העמודים</w:t>
      </w:r>
      <w:r w:rsidRPr="003F658E">
        <w:rPr>
          <w:rtl/>
        </w:rPr>
        <w:t xml:space="preserve"> </w:t>
      </w:r>
      <w:r w:rsidRPr="003F658E">
        <w:rPr>
          <w:rFonts w:hint="cs"/>
          <w:rtl/>
        </w:rPr>
        <w:t>בהצעתי</w:t>
      </w:r>
      <w:r w:rsidRPr="003F658E">
        <w:rPr>
          <w:rtl/>
        </w:rPr>
        <w:t xml:space="preserve"> </w:t>
      </w:r>
      <w:r w:rsidRPr="003F658E">
        <w:rPr>
          <w:rFonts w:hint="cs"/>
          <w:rtl/>
        </w:rPr>
        <w:t>העלולים</w:t>
      </w:r>
      <w:r w:rsidRPr="003F658E">
        <w:rPr>
          <w:rtl/>
        </w:rPr>
        <w:t xml:space="preserve"> </w:t>
      </w:r>
      <w:r w:rsidRPr="003F658E">
        <w:rPr>
          <w:rFonts w:hint="cs"/>
          <w:rtl/>
        </w:rPr>
        <w:t>לחשוף</w:t>
      </w:r>
      <w:r w:rsidRPr="003F658E">
        <w:rPr>
          <w:rtl/>
        </w:rPr>
        <w:t xml:space="preserve"> </w:t>
      </w:r>
      <w:r w:rsidRPr="003F658E">
        <w:rPr>
          <w:rFonts w:hint="cs"/>
          <w:rtl/>
        </w:rPr>
        <w:t>סוד</w:t>
      </w:r>
      <w:r w:rsidRPr="003F658E">
        <w:rPr>
          <w:rtl/>
        </w:rPr>
        <w:t xml:space="preserve"> </w:t>
      </w:r>
      <w:r w:rsidRPr="003F658E">
        <w:rPr>
          <w:rFonts w:hint="cs"/>
          <w:rtl/>
        </w:rPr>
        <w:t>מסחרי</w:t>
      </w:r>
      <w:r w:rsidRPr="003F658E">
        <w:rPr>
          <w:rtl/>
        </w:rPr>
        <w:t xml:space="preserve"> </w:t>
      </w:r>
      <w:r w:rsidRPr="003F658E">
        <w:rPr>
          <w:rFonts w:hint="cs"/>
          <w:rtl/>
        </w:rPr>
        <w:t>או</w:t>
      </w:r>
      <w:r w:rsidRPr="003F658E">
        <w:rPr>
          <w:rtl/>
        </w:rPr>
        <w:t xml:space="preserve"> </w:t>
      </w:r>
      <w:r w:rsidRPr="003F658E">
        <w:rPr>
          <w:rFonts w:hint="cs"/>
          <w:rtl/>
        </w:rPr>
        <w:t>סוד</w:t>
      </w:r>
      <w:r w:rsidRPr="003F658E">
        <w:rPr>
          <w:rtl/>
        </w:rPr>
        <w:t xml:space="preserve"> </w:t>
      </w:r>
      <w:r w:rsidRPr="003F658E">
        <w:rPr>
          <w:rFonts w:hint="cs"/>
          <w:rtl/>
        </w:rPr>
        <w:t>מקצועי,</w:t>
      </w:r>
      <w:r w:rsidRPr="003F658E">
        <w:rPr>
          <w:rtl/>
        </w:rPr>
        <w:t xml:space="preserve"> </w:t>
      </w:r>
      <w:r w:rsidRPr="003F658E">
        <w:rPr>
          <w:rFonts w:hint="cs"/>
          <w:rtl/>
        </w:rPr>
        <w:t>וכן</w:t>
      </w:r>
      <w:r w:rsidRPr="003F658E">
        <w:rPr>
          <w:rtl/>
        </w:rPr>
        <w:t xml:space="preserve"> </w:t>
      </w:r>
      <w:r w:rsidRPr="003F658E">
        <w:rPr>
          <w:rFonts w:hint="cs"/>
          <w:rtl/>
        </w:rPr>
        <w:t>הנימוק</w:t>
      </w:r>
      <w:r w:rsidRPr="003F658E">
        <w:rPr>
          <w:rtl/>
        </w:rPr>
        <w:t xml:space="preserve"> </w:t>
      </w:r>
      <w:r w:rsidRPr="003F658E">
        <w:rPr>
          <w:rFonts w:hint="cs"/>
          <w:rtl/>
        </w:rPr>
        <w:t>למניעת</w:t>
      </w:r>
      <w:r w:rsidRPr="003F658E">
        <w:rPr>
          <w:rtl/>
        </w:rPr>
        <w:t xml:space="preserve"> </w:t>
      </w:r>
      <w:r w:rsidRPr="003F658E">
        <w:rPr>
          <w:rFonts w:hint="cs"/>
          <w:rtl/>
        </w:rPr>
        <w:t>החשיפה</w:t>
      </w:r>
      <w:r w:rsidRPr="003F658E">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146135" w:rsidRPr="003F658E" w14:paraId="74270C13" w14:textId="77777777" w:rsidTr="00044FDD">
        <w:tc>
          <w:tcPr>
            <w:tcW w:w="8522" w:type="dxa"/>
          </w:tcPr>
          <w:p w14:paraId="0ECD46F0" w14:textId="77777777" w:rsidR="00146135" w:rsidRPr="003F658E" w:rsidRDefault="00146135" w:rsidP="00044FDD">
            <w:pPr>
              <w:pStyle w:val="ab"/>
              <w:ind w:left="0"/>
              <w:rPr>
                <w:rtl/>
              </w:rPr>
            </w:pPr>
          </w:p>
        </w:tc>
      </w:tr>
      <w:tr w:rsidR="00146135" w:rsidRPr="003F658E" w14:paraId="405CEEDF" w14:textId="77777777" w:rsidTr="00044FDD">
        <w:tc>
          <w:tcPr>
            <w:tcW w:w="8522" w:type="dxa"/>
          </w:tcPr>
          <w:p w14:paraId="19071929" w14:textId="77777777" w:rsidR="00146135" w:rsidRPr="003F658E" w:rsidRDefault="00146135" w:rsidP="00044FDD">
            <w:pPr>
              <w:pStyle w:val="ab"/>
              <w:ind w:left="0"/>
              <w:rPr>
                <w:rtl/>
              </w:rPr>
            </w:pPr>
          </w:p>
        </w:tc>
      </w:tr>
      <w:tr w:rsidR="00146135" w:rsidRPr="003F658E" w14:paraId="0C6B5548" w14:textId="77777777" w:rsidTr="00044FDD">
        <w:tc>
          <w:tcPr>
            <w:tcW w:w="8522" w:type="dxa"/>
          </w:tcPr>
          <w:p w14:paraId="4844A499" w14:textId="77777777" w:rsidR="00146135" w:rsidRPr="003F658E" w:rsidRDefault="00146135" w:rsidP="00044FDD">
            <w:pPr>
              <w:pStyle w:val="ab"/>
              <w:ind w:left="0"/>
              <w:rPr>
                <w:rtl/>
              </w:rPr>
            </w:pPr>
          </w:p>
        </w:tc>
      </w:tr>
      <w:tr w:rsidR="00146135" w:rsidRPr="003F658E" w14:paraId="57A425A3" w14:textId="77777777" w:rsidTr="00044FDD">
        <w:tc>
          <w:tcPr>
            <w:tcW w:w="8522" w:type="dxa"/>
          </w:tcPr>
          <w:p w14:paraId="0CB35A84" w14:textId="77777777" w:rsidR="00146135" w:rsidRPr="003F658E" w:rsidRDefault="00146135" w:rsidP="00044FDD">
            <w:pPr>
              <w:pStyle w:val="ab"/>
              <w:ind w:left="0"/>
              <w:rPr>
                <w:rtl/>
              </w:rPr>
            </w:pPr>
          </w:p>
        </w:tc>
      </w:tr>
      <w:tr w:rsidR="00146135" w:rsidRPr="003F658E" w14:paraId="19BD699D" w14:textId="77777777" w:rsidTr="00044FDD">
        <w:tc>
          <w:tcPr>
            <w:tcW w:w="8522" w:type="dxa"/>
          </w:tcPr>
          <w:p w14:paraId="4F44B415" w14:textId="77777777" w:rsidR="00146135" w:rsidRPr="003F658E" w:rsidRDefault="00146135" w:rsidP="00044FDD">
            <w:pPr>
              <w:pStyle w:val="ab"/>
              <w:ind w:left="0"/>
              <w:rPr>
                <w:rtl/>
              </w:rPr>
            </w:pPr>
          </w:p>
        </w:tc>
      </w:tr>
      <w:tr w:rsidR="00146135" w:rsidRPr="003F658E" w14:paraId="3F0D2921" w14:textId="77777777" w:rsidTr="00044FDD">
        <w:tc>
          <w:tcPr>
            <w:tcW w:w="8522" w:type="dxa"/>
          </w:tcPr>
          <w:p w14:paraId="128979AA" w14:textId="77777777" w:rsidR="00146135" w:rsidRPr="003F658E" w:rsidRDefault="00146135" w:rsidP="00044FDD">
            <w:pPr>
              <w:pStyle w:val="ab"/>
              <w:ind w:left="0"/>
              <w:rPr>
                <w:rtl/>
              </w:rPr>
            </w:pPr>
          </w:p>
        </w:tc>
      </w:tr>
    </w:tbl>
    <w:p w14:paraId="76EF9D91" w14:textId="77777777" w:rsidR="00146135" w:rsidRPr="003F658E" w:rsidRDefault="00146135" w:rsidP="00146135">
      <w:pPr>
        <w:pStyle w:val="ab"/>
        <w:ind w:left="641"/>
        <w:rPr>
          <w:rtl/>
        </w:rPr>
      </w:pPr>
    </w:p>
    <w:p w14:paraId="617CC7EC" w14:textId="518AB130" w:rsidR="00146135" w:rsidRPr="003F658E" w:rsidRDefault="00146135" w:rsidP="00146135">
      <w:pPr>
        <w:ind w:left="641"/>
        <w:rPr>
          <w:b/>
          <w:bCs/>
          <w:rtl/>
        </w:rPr>
      </w:pPr>
      <w:r w:rsidRPr="003F658E">
        <w:rPr>
          <w:rFonts w:hint="cs"/>
          <w:b/>
          <w:bCs/>
          <w:rtl/>
        </w:rPr>
        <w:t>סעיפים</w:t>
      </w:r>
      <w:r w:rsidRPr="003F658E">
        <w:rPr>
          <w:b/>
          <w:bCs/>
          <w:rtl/>
        </w:rPr>
        <w:t xml:space="preserve"> </w:t>
      </w:r>
      <w:r w:rsidRPr="003F658E">
        <w:rPr>
          <w:rFonts w:hint="cs"/>
          <w:b/>
          <w:bCs/>
          <w:rtl/>
        </w:rPr>
        <w:t>הנוגעים</w:t>
      </w:r>
      <w:r w:rsidRPr="003F658E">
        <w:rPr>
          <w:b/>
          <w:bCs/>
          <w:rtl/>
        </w:rPr>
        <w:t xml:space="preserve"> </w:t>
      </w:r>
      <w:r w:rsidRPr="003F658E">
        <w:rPr>
          <w:rFonts w:hint="cs"/>
          <w:b/>
          <w:bCs/>
          <w:rtl/>
        </w:rPr>
        <w:t>לעלויות</w:t>
      </w:r>
      <w:r w:rsidRPr="003F658E">
        <w:rPr>
          <w:b/>
          <w:bCs/>
          <w:rtl/>
        </w:rPr>
        <w:t xml:space="preserve"> </w:t>
      </w:r>
      <w:r w:rsidRPr="003F658E">
        <w:rPr>
          <w:rFonts w:hint="cs"/>
          <w:b/>
          <w:bCs/>
          <w:rtl/>
        </w:rPr>
        <w:t>ולהוכחת</w:t>
      </w:r>
      <w:r w:rsidRPr="003F658E">
        <w:rPr>
          <w:b/>
          <w:bCs/>
          <w:rtl/>
        </w:rPr>
        <w:t xml:space="preserve"> </w:t>
      </w:r>
      <w:r w:rsidRPr="003F658E">
        <w:rPr>
          <w:rFonts w:hint="cs"/>
          <w:b/>
          <w:bCs/>
          <w:rtl/>
        </w:rPr>
        <w:t>עמידה</w:t>
      </w:r>
      <w:r w:rsidRPr="003F658E">
        <w:rPr>
          <w:b/>
          <w:bCs/>
          <w:rtl/>
        </w:rPr>
        <w:t xml:space="preserve"> </w:t>
      </w:r>
      <w:r w:rsidRPr="003F658E">
        <w:rPr>
          <w:rFonts w:hint="cs"/>
          <w:b/>
          <w:bCs/>
          <w:rtl/>
        </w:rPr>
        <w:t>בדרישות</w:t>
      </w:r>
      <w:r w:rsidRPr="003F658E">
        <w:rPr>
          <w:b/>
          <w:bCs/>
          <w:rtl/>
        </w:rPr>
        <w:t xml:space="preserve"> </w:t>
      </w:r>
      <w:r w:rsidRPr="003F658E">
        <w:rPr>
          <w:rFonts w:hint="cs"/>
          <w:b/>
          <w:bCs/>
          <w:rtl/>
        </w:rPr>
        <w:t>הסף</w:t>
      </w:r>
      <w:r w:rsidRPr="003F658E">
        <w:rPr>
          <w:b/>
          <w:bCs/>
          <w:rtl/>
        </w:rPr>
        <w:t xml:space="preserve">, </w:t>
      </w:r>
      <w:r w:rsidRPr="003F658E">
        <w:rPr>
          <w:rFonts w:hint="cs"/>
          <w:b/>
          <w:bCs/>
          <w:rtl/>
        </w:rPr>
        <w:t>אינם</w:t>
      </w:r>
      <w:r w:rsidRPr="003F658E">
        <w:rPr>
          <w:b/>
          <w:bCs/>
          <w:rtl/>
        </w:rPr>
        <w:t xml:space="preserve"> </w:t>
      </w:r>
      <w:r w:rsidRPr="003F658E">
        <w:rPr>
          <w:rFonts w:hint="cs"/>
          <w:b/>
          <w:bCs/>
          <w:rtl/>
        </w:rPr>
        <w:t>חסויים</w:t>
      </w:r>
      <w:r w:rsidRPr="003F658E">
        <w:rPr>
          <w:b/>
          <w:bCs/>
          <w:rtl/>
        </w:rPr>
        <w:t xml:space="preserve">. </w:t>
      </w:r>
      <w:r w:rsidRPr="003F658E">
        <w:rPr>
          <w:rFonts w:hint="cs"/>
          <w:b/>
          <w:bCs/>
          <w:rtl/>
        </w:rPr>
        <w:t>הכל</w:t>
      </w:r>
      <w:r w:rsidRPr="003F658E">
        <w:rPr>
          <w:b/>
          <w:bCs/>
          <w:rtl/>
        </w:rPr>
        <w:t xml:space="preserve"> </w:t>
      </w:r>
      <w:r w:rsidRPr="003F658E">
        <w:rPr>
          <w:rFonts w:hint="cs"/>
          <w:b/>
          <w:bCs/>
          <w:rtl/>
        </w:rPr>
        <w:t>בכפוף</w:t>
      </w:r>
      <w:r w:rsidRPr="003F658E">
        <w:rPr>
          <w:b/>
          <w:bCs/>
          <w:rtl/>
        </w:rPr>
        <w:t xml:space="preserve"> </w:t>
      </w:r>
      <w:r w:rsidRPr="003F658E">
        <w:rPr>
          <w:rFonts w:hint="cs"/>
          <w:b/>
          <w:bCs/>
          <w:rtl/>
        </w:rPr>
        <w:t>לאמור</w:t>
      </w:r>
      <w:r w:rsidRPr="003F658E">
        <w:rPr>
          <w:b/>
          <w:bCs/>
          <w:rtl/>
        </w:rPr>
        <w:t xml:space="preserve"> </w:t>
      </w:r>
      <w:r w:rsidRPr="003F658E">
        <w:rPr>
          <w:rFonts w:hint="cs"/>
          <w:b/>
          <w:bCs/>
          <w:rtl/>
        </w:rPr>
        <w:t xml:space="preserve">בחלק א' למסמכי המכרז, סעיף </w:t>
      </w:r>
      <w:r w:rsidRPr="003F658E">
        <w:rPr>
          <w:b/>
          <w:bCs/>
          <w:rtl/>
        </w:rPr>
        <w:fldChar w:fldCharType="begin"/>
      </w:r>
      <w:r w:rsidRPr="003F658E">
        <w:rPr>
          <w:b/>
          <w:bCs/>
          <w:rtl/>
        </w:rPr>
        <w:instrText xml:space="preserve"> </w:instrText>
      </w:r>
      <w:r w:rsidRPr="003F658E">
        <w:rPr>
          <w:rFonts w:hint="cs"/>
          <w:b/>
          <w:bCs/>
        </w:rPr>
        <w:instrText>REF</w:instrText>
      </w:r>
      <w:r w:rsidRPr="003F658E">
        <w:rPr>
          <w:rFonts w:hint="cs"/>
          <w:b/>
          <w:bCs/>
          <w:rtl/>
        </w:rPr>
        <w:instrText xml:space="preserve"> _</w:instrText>
      </w:r>
      <w:r w:rsidRPr="003F658E">
        <w:rPr>
          <w:rFonts w:hint="cs"/>
          <w:b/>
          <w:bCs/>
        </w:rPr>
        <w:instrText>Ref236624324 \r \h</w:instrText>
      </w:r>
      <w:r w:rsidRPr="003F658E">
        <w:rPr>
          <w:b/>
          <w:bCs/>
          <w:rtl/>
        </w:rPr>
        <w:instrText xml:space="preserve"> </w:instrText>
      </w:r>
      <w:r w:rsidR="003F658E">
        <w:rPr>
          <w:b/>
          <w:bCs/>
          <w:rtl/>
        </w:rPr>
        <w:instrText xml:space="preserve"> \* </w:instrText>
      </w:r>
      <w:r w:rsidR="003F658E">
        <w:rPr>
          <w:b/>
          <w:bCs/>
        </w:rPr>
        <w:instrText>MERGEFORMAT</w:instrText>
      </w:r>
      <w:r w:rsidR="003F658E">
        <w:rPr>
          <w:b/>
          <w:bCs/>
          <w:rtl/>
        </w:rPr>
        <w:instrText xml:space="preserve"> </w:instrText>
      </w:r>
      <w:r w:rsidRPr="003F658E">
        <w:rPr>
          <w:b/>
          <w:bCs/>
          <w:rtl/>
        </w:rPr>
      </w:r>
      <w:r w:rsidRPr="003F658E">
        <w:rPr>
          <w:b/>
          <w:bCs/>
          <w:rtl/>
        </w:rPr>
        <w:fldChar w:fldCharType="separate"/>
      </w:r>
      <w:r w:rsidR="00F95657">
        <w:rPr>
          <w:b/>
          <w:bCs/>
          <w:cs/>
        </w:rPr>
        <w:t>‎</w:t>
      </w:r>
      <w:r w:rsidR="00F95657">
        <w:rPr>
          <w:b/>
          <w:bCs/>
        </w:rPr>
        <w:t>17</w:t>
      </w:r>
      <w:r w:rsidRPr="003F658E">
        <w:rPr>
          <w:b/>
          <w:bCs/>
          <w:rtl/>
        </w:rPr>
        <w:fldChar w:fldCharType="end"/>
      </w:r>
      <w:r w:rsidRPr="003F658E">
        <w:rPr>
          <w:rFonts w:hint="cs"/>
          <w:b/>
          <w:bCs/>
          <w:rtl/>
        </w:rPr>
        <w:t>. בכל</w:t>
      </w:r>
      <w:r w:rsidRPr="003F658E">
        <w:rPr>
          <w:b/>
          <w:bCs/>
          <w:rtl/>
        </w:rPr>
        <w:t xml:space="preserve"> </w:t>
      </w:r>
      <w:r w:rsidRPr="003F658E">
        <w:rPr>
          <w:rFonts w:hint="cs"/>
          <w:b/>
          <w:bCs/>
          <w:rtl/>
        </w:rPr>
        <w:t>מקרה</w:t>
      </w:r>
      <w:r w:rsidRPr="003F658E">
        <w:rPr>
          <w:b/>
          <w:bCs/>
          <w:rtl/>
        </w:rPr>
        <w:t xml:space="preserve"> </w:t>
      </w:r>
      <w:r w:rsidRPr="003F658E">
        <w:rPr>
          <w:rFonts w:hint="cs"/>
          <w:b/>
          <w:bCs/>
          <w:rtl/>
        </w:rPr>
        <w:t>ידוע</w:t>
      </w:r>
      <w:r w:rsidRPr="003F658E">
        <w:rPr>
          <w:b/>
          <w:bCs/>
          <w:rtl/>
        </w:rPr>
        <w:t xml:space="preserve"> </w:t>
      </w:r>
      <w:r w:rsidRPr="003F658E">
        <w:rPr>
          <w:rFonts w:hint="cs"/>
          <w:b/>
          <w:bCs/>
          <w:rtl/>
        </w:rPr>
        <w:t>לי</w:t>
      </w:r>
      <w:r w:rsidRPr="003F658E">
        <w:rPr>
          <w:b/>
          <w:bCs/>
          <w:rtl/>
        </w:rPr>
        <w:t xml:space="preserve"> </w:t>
      </w:r>
      <w:r w:rsidRPr="003F658E">
        <w:rPr>
          <w:rFonts w:hint="cs"/>
          <w:b/>
          <w:bCs/>
          <w:rtl/>
        </w:rPr>
        <w:t>כי</w:t>
      </w:r>
      <w:r w:rsidRPr="003F658E">
        <w:rPr>
          <w:b/>
          <w:bCs/>
          <w:rtl/>
        </w:rPr>
        <w:t xml:space="preserve"> </w:t>
      </w:r>
      <w:r w:rsidRPr="003F658E">
        <w:rPr>
          <w:rFonts w:hint="cs"/>
          <w:b/>
          <w:bCs/>
          <w:rtl/>
        </w:rPr>
        <w:t>הסמכות</w:t>
      </w:r>
      <w:r w:rsidRPr="003F658E">
        <w:rPr>
          <w:b/>
          <w:bCs/>
          <w:rtl/>
        </w:rPr>
        <w:t xml:space="preserve"> </w:t>
      </w:r>
      <w:r w:rsidRPr="003F658E">
        <w:rPr>
          <w:rFonts w:hint="cs"/>
          <w:b/>
          <w:bCs/>
          <w:rtl/>
        </w:rPr>
        <w:t>להחליט</w:t>
      </w:r>
      <w:r w:rsidRPr="003F658E">
        <w:rPr>
          <w:b/>
          <w:bCs/>
          <w:rtl/>
        </w:rPr>
        <w:t xml:space="preserve"> </w:t>
      </w:r>
      <w:r w:rsidRPr="003F658E">
        <w:rPr>
          <w:rFonts w:hint="cs"/>
          <w:b/>
          <w:bCs/>
          <w:rtl/>
        </w:rPr>
        <w:t>אם</w:t>
      </w:r>
      <w:r w:rsidRPr="003F658E">
        <w:rPr>
          <w:b/>
          <w:bCs/>
          <w:rtl/>
        </w:rPr>
        <w:t xml:space="preserve"> </w:t>
      </w:r>
      <w:r w:rsidRPr="003F658E">
        <w:rPr>
          <w:rFonts w:hint="cs"/>
          <w:b/>
          <w:bCs/>
          <w:rtl/>
        </w:rPr>
        <w:t>מסמך</w:t>
      </w:r>
      <w:r w:rsidRPr="003F658E">
        <w:rPr>
          <w:b/>
          <w:bCs/>
          <w:rtl/>
        </w:rPr>
        <w:t xml:space="preserve"> </w:t>
      </w:r>
      <w:r w:rsidRPr="003F658E">
        <w:rPr>
          <w:rFonts w:hint="cs"/>
          <w:b/>
          <w:bCs/>
          <w:rtl/>
        </w:rPr>
        <w:t>כלשהו</w:t>
      </w:r>
      <w:r w:rsidRPr="003F658E">
        <w:rPr>
          <w:b/>
          <w:bCs/>
          <w:rtl/>
        </w:rPr>
        <w:t xml:space="preserve"> </w:t>
      </w:r>
      <w:r w:rsidRPr="003F658E">
        <w:rPr>
          <w:rFonts w:hint="cs"/>
          <w:b/>
          <w:bCs/>
          <w:rtl/>
        </w:rPr>
        <w:t>חסוי</w:t>
      </w:r>
      <w:r w:rsidRPr="003F658E">
        <w:rPr>
          <w:b/>
          <w:bCs/>
          <w:rtl/>
        </w:rPr>
        <w:t xml:space="preserve"> </w:t>
      </w:r>
      <w:r w:rsidRPr="003F658E">
        <w:rPr>
          <w:rFonts w:hint="cs"/>
          <w:b/>
          <w:bCs/>
          <w:rtl/>
        </w:rPr>
        <w:t>או</w:t>
      </w:r>
      <w:r w:rsidRPr="003F658E">
        <w:rPr>
          <w:b/>
          <w:bCs/>
          <w:rtl/>
        </w:rPr>
        <w:t xml:space="preserve"> </w:t>
      </w:r>
      <w:r w:rsidRPr="003F658E">
        <w:rPr>
          <w:rFonts w:hint="cs"/>
          <w:b/>
          <w:bCs/>
          <w:rtl/>
        </w:rPr>
        <w:t>לא</w:t>
      </w:r>
      <w:r w:rsidRPr="003F658E">
        <w:rPr>
          <w:b/>
          <w:bCs/>
          <w:rtl/>
        </w:rPr>
        <w:t xml:space="preserve">, </w:t>
      </w:r>
      <w:r w:rsidRPr="003F658E">
        <w:rPr>
          <w:rFonts w:hint="cs"/>
          <w:b/>
          <w:bCs/>
          <w:rtl/>
        </w:rPr>
        <w:t>הינה</w:t>
      </w:r>
      <w:r w:rsidRPr="003F658E">
        <w:rPr>
          <w:b/>
          <w:bCs/>
          <w:rtl/>
        </w:rPr>
        <w:t xml:space="preserve"> </w:t>
      </w:r>
      <w:r w:rsidRPr="003F658E">
        <w:rPr>
          <w:rFonts w:hint="cs"/>
          <w:b/>
          <w:bCs/>
          <w:rtl/>
        </w:rPr>
        <w:t>של</w:t>
      </w:r>
      <w:r w:rsidRPr="003F658E">
        <w:rPr>
          <w:b/>
          <w:bCs/>
          <w:rtl/>
        </w:rPr>
        <w:t xml:space="preserve"> </w:t>
      </w:r>
      <w:r w:rsidRPr="003F658E">
        <w:rPr>
          <w:rFonts w:hint="cs"/>
          <w:b/>
          <w:bCs/>
          <w:rtl/>
        </w:rPr>
        <w:t>ועדת</w:t>
      </w:r>
      <w:r w:rsidRPr="003F658E">
        <w:rPr>
          <w:b/>
          <w:bCs/>
          <w:rtl/>
        </w:rPr>
        <w:t xml:space="preserve"> </w:t>
      </w:r>
      <w:r w:rsidRPr="003F658E">
        <w:rPr>
          <w:rFonts w:hint="cs"/>
          <w:b/>
          <w:bCs/>
          <w:rtl/>
        </w:rPr>
        <w:t>המכרזים</w:t>
      </w:r>
      <w:r w:rsidRPr="003F658E">
        <w:rPr>
          <w:b/>
          <w:bCs/>
          <w:rtl/>
        </w:rPr>
        <w:t xml:space="preserve"> </w:t>
      </w:r>
      <w:r w:rsidRPr="003F658E">
        <w:rPr>
          <w:rFonts w:hint="cs"/>
          <w:b/>
          <w:bCs/>
          <w:rtl/>
        </w:rPr>
        <w:t>של</w:t>
      </w:r>
      <w:r w:rsidRPr="003F658E">
        <w:rPr>
          <w:b/>
          <w:bCs/>
          <w:rtl/>
        </w:rPr>
        <w:t xml:space="preserve"> </w:t>
      </w:r>
      <w:r w:rsidRPr="003F658E">
        <w:rPr>
          <w:rFonts w:hint="cs"/>
          <w:b/>
          <w:bCs/>
          <w:rtl/>
        </w:rPr>
        <w:t>המשרד</w:t>
      </w:r>
      <w:r w:rsidRPr="003F658E">
        <w:rPr>
          <w:b/>
          <w:bCs/>
          <w:rtl/>
        </w:rPr>
        <w:t xml:space="preserve"> </w:t>
      </w:r>
      <w:r w:rsidRPr="003F658E">
        <w:rPr>
          <w:rFonts w:hint="cs"/>
          <w:b/>
          <w:bCs/>
          <w:rtl/>
        </w:rPr>
        <w:t>אשר</w:t>
      </w:r>
      <w:r w:rsidRPr="003F658E">
        <w:rPr>
          <w:b/>
          <w:bCs/>
          <w:rtl/>
        </w:rPr>
        <w:t xml:space="preserve"> </w:t>
      </w:r>
      <w:r w:rsidRPr="003F658E">
        <w:rPr>
          <w:rFonts w:hint="cs"/>
          <w:b/>
          <w:bCs/>
          <w:rtl/>
        </w:rPr>
        <w:t>תפעל</w:t>
      </w:r>
      <w:r w:rsidRPr="003F658E">
        <w:rPr>
          <w:b/>
          <w:bCs/>
          <w:rtl/>
        </w:rPr>
        <w:t xml:space="preserve"> </w:t>
      </w:r>
      <w:r w:rsidRPr="003F658E">
        <w:rPr>
          <w:rFonts w:hint="cs"/>
          <w:b/>
          <w:bCs/>
          <w:rtl/>
        </w:rPr>
        <w:t>בעניין</w:t>
      </w:r>
      <w:r w:rsidRPr="003F658E">
        <w:rPr>
          <w:b/>
          <w:bCs/>
          <w:rtl/>
        </w:rPr>
        <w:t xml:space="preserve"> </w:t>
      </w:r>
      <w:r w:rsidRPr="003F658E">
        <w:rPr>
          <w:rFonts w:hint="cs"/>
          <w:b/>
          <w:bCs/>
          <w:rtl/>
        </w:rPr>
        <w:t>זה</w:t>
      </w:r>
      <w:r w:rsidRPr="003F658E">
        <w:rPr>
          <w:b/>
          <w:bCs/>
          <w:rtl/>
        </w:rPr>
        <w:t xml:space="preserve"> </w:t>
      </w:r>
      <w:r w:rsidRPr="003F658E">
        <w:rPr>
          <w:rFonts w:hint="cs"/>
          <w:b/>
          <w:bCs/>
          <w:rtl/>
        </w:rPr>
        <w:t>עפ</w:t>
      </w:r>
      <w:r w:rsidRPr="003F658E">
        <w:rPr>
          <w:b/>
          <w:bCs/>
          <w:rtl/>
        </w:rPr>
        <w:t>"</w:t>
      </w:r>
      <w:r w:rsidRPr="003F658E">
        <w:rPr>
          <w:rFonts w:hint="cs"/>
          <w:b/>
          <w:bCs/>
          <w:rtl/>
        </w:rPr>
        <w:t>י</w:t>
      </w:r>
      <w:r w:rsidRPr="003F658E">
        <w:rPr>
          <w:b/>
          <w:bCs/>
          <w:rtl/>
        </w:rPr>
        <w:t xml:space="preserve"> </w:t>
      </w:r>
      <w:r w:rsidRPr="003F658E">
        <w:rPr>
          <w:rFonts w:hint="cs"/>
          <w:b/>
          <w:bCs/>
          <w:rtl/>
        </w:rPr>
        <w:t>שיקול</w:t>
      </w:r>
      <w:r w:rsidRPr="003F658E">
        <w:rPr>
          <w:b/>
          <w:bCs/>
          <w:rtl/>
        </w:rPr>
        <w:t xml:space="preserve"> </w:t>
      </w:r>
      <w:r w:rsidRPr="003F658E">
        <w:rPr>
          <w:rFonts w:hint="cs"/>
          <w:b/>
          <w:bCs/>
          <w:rtl/>
        </w:rPr>
        <w:t>דעתה</w:t>
      </w:r>
      <w:r w:rsidRPr="003F658E">
        <w:rPr>
          <w:b/>
          <w:bCs/>
          <w:rtl/>
        </w:rPr>
        <w:t xml:space="preserve"> </w:t>
      </w:r>
      <w:r w:rsidRPr="003F658E">
        <w:rPr>
          <w:rFonts w:hint="cs"/>
          <w:b/>
          <w:bCs/>
          <w:rtl/>
        </w:rPr>
        <w:t>הבלעדי</w:t>
      </w:r>
      <w:r w:rsidRPr="003F658E">
        <w:rPr>
          <w:b/>
          <w:bCs/>
          <w:rtl/>
        </w:rPr>
        <w:t xml:space="preserve"> </w:t>
      </w:r>
      <w:r w:rsidRPr="003F658E">
        <w:rPr>
          <w:rFonts w:hint="cs"/>
          <w:b/>
          <w:bCs/>
          <w:rtl/>
        </w:rPr>
        <w:t>והמוחלט</w:t>
      </w:r>
      <w:r w:rsidRPr="003F658E">
        <w:rPr>
          <w:b/>
          <w:bCs/>
          <w:rtl/>
        </w:rPr>
        <w:t>.</w:t>
      </w:r>
    </w:p>
    <w:p w14:paraId="0B0E9981" w14:textId="77777777" w:rsidR="006B06A7" w:rsidRPr="003F658E" w:rsidRDefault="00146135" w:rsidP="006B06A7">
      <w:pPr>
        <w:pStyle w:val="ab"/>
        <w:numPr>
          <w:ilvl w:val="0"/>
          <w:numId w:val="16"/>
        </w:numPr>
        <w:overflowPunct/>
        <w:autoSpaceDE/>
        <w:autoSpaceDN/>
        <w:adjustRightInd/>
        <w:spacing w:after="120"/>
        <w:ind w:left="641" w:hanging="641"/>
        <w:contextualSpacing/>
        <w:textAlignment w:val="auto"/>
        <w:rPr>
          <w:rtl/>
        </w:rPr>
      </w:pPr>
      <w:r w:rsidRPr="003F658E">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146135" w:rsidRPr="003F658E" w14:paraId="2330C603" w14:textId="77777777" w:rsidTr="00044FDD">
        <w:trPr>
          <w:jc w:val="center"/>
        </w:trPr>
        <w:tc>
          <w:tcPr>
            <w:tcW w:w="1326" w:type="dxa"/>
            <w:tcBorders>
              <w:bottom w:val="single" w:sz="12" w:space="0" w:color="auto"/>
            </w:tcBorders>
          </w:tcPr>
          <w:p w14:paraId="4A23AB80" w14:textId="77777777" w:rsidR="00146135" w:rsidRDefault="00146135" w:rsidP="00044FDD">
            <w:pPr>
              <w:rPr>
                <w:rtl/>
              </w:rPr>
            </w:pPr>
          </w:p>
          <w:p w14:paraId="4DD77C9F" w14:textId="77777777" w:rsidR="006B06A7" w:rsidRDefault="006B06A7" w:rsidP="00044FDD">
            <w:pPr>
              <w:rPr>
                <w:rtl/>
              </w:rPr>
            </w:pPr>
          </w:p>
          <w:p w14:paraId="5ED4C477" w14:textId="77777777" w:rsidR="006B06A7" w:rsidRPr="003F658E" w:rsidRDefault="006B06A7" w:rsidP="00044FDD">
            <w:pPr>
              <w:rPr>
                <w:rtl/>
              </w:rPr>
            </w:pPr>
          </w:p>
        </w:tc>
        <w:tc>
          <w:tcPr>
            <w:tcW w:w="709" w:type="dxa"/>
          </w:tcPr>
          <w:p w14:paraId="2381E7DE" w14:textId="77777777" w:rsidR="00146135" w:rsidRPr="003F658E" w:rsidRDefault="00146135" w:rsidP="00044FDD">
            <w:pPr>
              <w:rPr>
                <w:rtl/>
              </w:rPr>
            </w:pPr>
          </w:p>
        </w:tc>
        <w:tc>
          <w:tcPr>
            <w:tcW w:w="3118" w:type="dxa"/>
            <w:tcBorders>
              <w:bottom w:val="single" w:sz="12" w:space="0" w:color="auto"/>
            </w:tcBorders>
          </w:tcPr>
          <w:p w14:paraId="49A8F2EF" w14:textId="77777777" w:rsidR="00146135" w:rsidRPr="003F658E" w:rsidRDefault="00146135" w:rsidP="00044FDD">
            <w:pPr>
              <w:rPr>
                <w:rtl/>
              </w:rPr>
            </w:pPr>
          </w:p>
        </w:tc>
        <w:tc>
          <w:tcPr>
            <w:tcW w:w="709" w:type="dxa"/>
          </w:tcPr>
          <w:p w14:paraId="717C9902" w14:textId="77777777" w:rsidR="00146135" w:rsidRPr="003F658E" w:rsidRDefault="00146135" w:rsidP="00044FDD">
            <w:pPr>
              <w:rPr>
                <w:rtl/>
              </w:rPr>
            </w:pPr>
          </w:p>
        </w:tc>
        <w:tc>
          <w:tcPr>
            <w:tcW w:w="2552" w:type="dxa"/>
            <w:tcBorders>
              <w:bottom w:val="single" w:sz="12" w:space="0" w:color="auto"/>
            </w:tcBorders>
          </w:tcPr>
          <w:p w14:paraId="5406C7EE" w14:textId="77777777" w:rsidR="00146135" w:rsidRPr="003F658E" w:rsidRDefault="00146135" w:rsidP="00044FDD">
            <w:pPr>
              <w:rPr>
                <w:rtl/>
              </w:rPr>
            </w:pPr>
          </w:p>
        </w:tc>
      </w:tr>
      <w:tr w:rsidR="00146135" w:rsidRPr="003F658E" w14:paraId="34F9C39D" w14:textId="77777777" w:rsidTr="00044FDD">
        <w:trPr>
          <w:jc w:val="center"/>
        </w:trPr>
        <w:tc>
          <w:tcPr>
            <w:tcW w:w="1326" w:type="dxa"/>
            <w:tcBorders>
              <w:top w:val="single" w:sz="12" w:space="0" w:color="auto"/>
            </w:tcBorders>
          </w:tcPr>
          <w:p w14:paraId="21291EAF" w14:textId="77777777" w:rsidR="00146135" w:rsidRPr="003F658E" w:rsidRDefault="00146135" w:rsidP="00044FDD">
            <w:pPr>
              <w:jc w:val="center"/>
              <w:rPr>
                <w:rtl/>
              </w:rPr>
            </w:pPr>
            <w:r w:rsidRPr="003F658E">
              <w:rPr>
                <w:b/>
                <w:bCs/>
                <w:rtl/>
              </w:rPr>
              <w:t>תאריך</w:t>
            </w:r>
          </w:p>
        </w:tc>
        <w:tc>
          <w:tcPr>
            <w:tcW w:w="709" w:type="dxa"/>
          </w:tcPr>
          <w:p w14:paraId="418ADEE4" w14:textId="77777777" w:rsidR="00146135" w:rsidRPr="003F658E" w:rsidRDefault="00146135" w:rsidP="00044FDD">
            <w:pPr>
              <w:jc w:val="center"/>
              <w:rPr>
                <w:rtl/>
              </w:rPr>
            </w:pPr>
          </w:p>
        </w:tc>
        <w:tc>
          <w:tcPr>
            <w:tcW w:w="3118" w:type="dxa"/>
            <w:tcBorders>
              <w:top w:val="single" w:sz="12" w:space="0" w:color="auto"/>
            </w:tcBorders>
          </w:tcPr>
          <w:p w14:paraId="079596F7" w14:textId="77777777" w:rsidR="00146135" w:rsidRPr="003F658E" w:rsidRDefault="00146135" w:rsidP="00044FDD">
            <w:pPr>
              <w:jc w:val="center"/>
              <w:rPr>
                <w:rtl/>
              </w:rPr>
            </w:pPr>
            <w:r w:rsidRPr="003F658E">
              <w:rPr>
                <w:b/>
                <w:bCs/>
                <w:rtl/>
              </w:rPr>
              <w:t>שם מלא של החותם בשם המציע</w:t>
            </w:r>
          </w:p>
        </w:tc>
        <w:tc>
          <w:tcPr>
            <w:tcW w:w="709" w:type="dxa"/>
          </w:tcPr>
          <w:p w14:paraId="10CD35CF" w14:textId="77777777" w:rsidR="00146135" w:rsidRPr="003F658E" w:rsidRDefault="00146135" w:rsidP="00044FDD">
            <w:pPr>
              <w:jc w:val="center"/>
              <w:rPr>
                <w:rtl/>
              </w:rPr>
            </w:pPr>
          </w:p>
        </w:tc>
        <w:tc>
          <w:tcPr>
            <w:tcW w:w="2552" w:type="dxa"/>
            <w:tcBorders>
              <w:top w:val="single" w:sz="12" w:space="0" w:color="auto"/>
            </w:tcBorders>
          </w:tcPr>
          <w:p w14:paraId="2B9602E5" w14:textId="77777777" w:rsidR="00146135" w:rsidRPr="003F658E" w:rsidRDefault="00146135" w:rsidP="00044FDD">
            <w:pPr>
              <w:jc w:val="center"/>
              <w:rPr>
                <w:rtl/>
              </w:rPr>
            </w:pPr>
            <w:r w:rsidRPr="003F658E">
              <w:rPr>
                <w:b/>
                <w:bCs/>
                <w:rtl/>
              </w:rPr>
              <w:t>חתימה וחותמת המציע</w:t>
            </w:r>
          </w:p>
        </w:tc>
      </w:tr>
    </w:tbl>
    <w:p w14:paraId="6CD22F41" w14:textId="77777777" w:rsidR="00146135" w:rsidRPr="003F658E" w:rsidRDefault="00146135" w:rsidP="00146135">
      <w:pPr>
        <w:jc w:val="center"/>
        <w:rPr>
          <w:b/>
          <w:bCs/>
          <w:spacing w:val="6"/>
          <w:u w:val="single"/>
          <w:rtl/>
        </w:rPr>
      </w:pPr>
    </w:p>
    <w:p w14:paraId="566BCCEB" w14:textId="77777777" w:rsidR="00146135" w:rsidRPr="003F658E" w:rsidRDefault="00146135" w:rsidP="00146135">
      <w:pPr>
        <w:spacing w:after="120"/>
        <w:jc w:val="center"/>
        <w:rPr>
          <w:b/>
          <w:bCs/>
          <w:spacing w:val="6"/>
          <w:u w:val="single"/>
          <w:rtl/>
        </w:rPr>
      </w:pPr>
      <w:r w:rsidRPr="003F658E">
        <w:rPr>
          <w:rFonts w:hint="cs"/>
          <w:b/>
          <w:bCs/>
          <w:spacing w:val="6"/>
          <w:u w:val="single"/>
          <w:rtl/>
        </w:rPr>
        <w:t xml:space="preserve">אישור עו"ד </w:t>
      </w:r>
    </w:p>
    <w:p w14:paraId="00A13A67" w14:textId="77777777" w:rsidR="00146135" w:rsidRPr="003F658E" w:rsidRDefault="00146135" w:rsidP="00146135">
      <w:pPr>
        <w:rPr>
          <w:rtl/>
          <w:lang w:val="fr-FR"/>
        </w:rPr>
      </w:pPr>
      <w:r w:rsidRPr="003F658E">
        <w:rPr>
          <w:rFonts w:hint="cs"/>
          <w:rtl/>
          <w:lang w:val="fr-FR"/>
        </w:rPr>
        <w:t>אני הח"מ,______________</w:t>
      </w:r>
      <w:r w:rsidR="00D20F3D">
        <w:rPr>
          <w:rFonts w:hint="cs"/>
          <w:rtl/>
          <w:lang w:val="fr-FR"/>
        </w:rPr>
        <w:t xml:space="preserve"> </w:t>
      </w:r>
      <w:r w:rsidRPr="003F658E">
        <w:rPr>
          <w:rFonts w:hint="cs"/>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44A2B87" w14:textId="77777777" w:rsidR="00146135" w:rsidRPr="003F658E" w:rsidRDefault="00146135" w:rsidP="00146135">
      <w:pPr>
        <w:rPr>
          <w:rtl/>
        </w:rPr>
      </w:pPr>
    </w:p>
    <w:tbl>
      <w:tblPr>
        <w:bidiVisual/>
        <w:tblW w:w="0" w:type="auto"/>
        <w:tblLook w:val="01E0" w:firstRow="1" w:lastRow="1" w:firstColumn="1" w:lastColumn="1" w:noHBand="0" w:noVBand="0"/>
      </w:tblPr>
      <w:tblGrid>
        <w:gridCol w:w="4643"/>
        <w:gridCol w:w="4643"/>
      </w:tblGrid>
      <w:tr w:rsidR="00146135" w:rsidRPr="003F658E" w14:paraId="5F26CF03" w14:textId="77777777" w:rsidTr="00044FDD">
        <w:tc>
          <w:tcPr>
            <w:tcW w:w="4643" w:type="dxa"/>
          </w:tcPr>
          <w:p w14:paraId="6C74B707" w14:textId="77777777" w:rsidR="00146135" w:rsidRPr="003F658E" w:rsidRDefault="00146135" w:rsidP="00044FDD">
            <w:pPr>
              <w:jc w:val="center"/>
              <w:rPr>
                <w:rtl/>
              </w:rPr>
            </w:pPr>
            <w:r w:rsidRPr="003F658E">
              <w:rPr>
                <w:rFonts w:hint="cs"/>
                <w:rtl/>
              </w:rPr>
              <w:t>_________________</w:t>
            </w:r>
          </w:p>
        </w:tc>
        <w:tc>
          <w:tcPr>
            <w:tcW w:w="4643" w:type="dxa"/>
          </w:tcPr>
          <w:p w14:paraId="549E7CCE" w14:textId="77777777" w:rsidR="00146135" w:rsidRPr="003F658E" w:rsidRDefault="00146135" w:rsidP="00044FDD">
            <w:pPr>
              <w:jc w:val="center"/>
              <w:rPr>
                <w:rtl/>
              </w:rPr>
            </w:pPr>
            <w:r w:rsidRPr="003F658E">
              <w:rPr>
                <w:rFonts w:hint="cs"/>
                <w:rtl/>
              </w:rPr>
              <w:t>____________________________</w:t>
            </w:r>
          </w:p>
        </w:tc>
      </w:tr>
      <w:tr w:rsidR="00146135" w:rsidRPr="003F658E" w14:paraId="79507708" w14:textId="77777777" w:rsidTr="00044FDD">
        <w:tc>
          <w:tcPr>
            <w:tcW w:w="4643" w:type="dxa"/>
          </w:tcPr>
          <w:p w14:paraId="6EE0A0AC" w14:textId="77777777" w:rsidR="00146135" w:rsidRPr="003F658E" w:rsidRDefault="00146135" w:rsidP="00044FDD">
            <w:pPr>
              <w:jc w:val="center"/>
              <w:rPr>
                <w:b/>
                <w:bCs/>
                <w:rtl/>
              </w:rPr>
            </w:pPr>
            <w:r w:rsidRPr="003F658E">
              <w:rPr>
                <w:rFonts w:hint="cs"/>
                <w:b/>
                <w:bCs/>
                <w:rtl/>
              </w:rPr>
              <w:t>תאריך</w:t>
            </w:r>
          </w:p>
        </w:tc>
        <w:tc>
          <w:tcPr>
            <w:tcW w:w="4643" w:type="dxa"/>
          </w:tcPr>
          <w:p w14:paraId="3A80C69E" w14:textId="77777777" w:rsidR="00146135" w:rsidRPr="003F658E" w:rsidRDefault="00146135" w:rsidP="00044FDD">
            <w:pPr>
              <w:jc w:val="center"/>
              <w:rPr>
                <w:b/>
                <w:bCs/>
                <w:rtl/>
              </w:rPr>
            </w:pPr>
            <w:r w:rsidRPr="003F658E">
              <w:rPr>
                <w:rFonts w:hint="cs"/>
                <w:b/>
                <w:bCs/>
                <w:rtl/>
              </w:rPr>
              <w:t>חתימה וחותמת</w:t>
            </w:r>
          </w:p>
        </w:tc>
      </w:tr>
    </w:tbl>
    <w:p w14:paraId="1EF373BB" w14:textId="77777777" w:rsidR="00146135" w:rsidRPr="003F658E" w:rsidRDefault="00146135" w:rsidP="00146135">
      <w:pPr>
        <w:tabs>
          <w:tab w:val="left" w:pos="850"/>
        </w:tabs>
        <w:spacing w:line="300" w:lineRule="exact"/>
        <w:ind w:right="709"/>
        <w:jc w:val="left"/>
        <w:rPr>
          <w:b/>
          <w:bCs/>
          <w:sz w:val="28"/>
          <w:szCs w:val="28"/>
          <w:u w:val="single"/>
          <w:rtl/>
        </w:rPr>
        <w:sectPr w:rsidR="00146135" w:rsidRPr="003F658E" w:rsidSect="00044FDD">
          <w:endnotePr>
            <w:numFmt w:val="lowerLetter"/>
          </w:endnotePr>
          <w:pgSz w:w="11907" w:h="16840" w:code="9"/>
          <w:pgMar w:top="1134" w:right="1134" w:bottom="992" w:left="1134" w:header="720" w:footer="482" w:gutter="0"/>
          <w:cols w:space="720"/>
          <w:titlePg/>
          <w:bidi/>
          <w:rtlGutter/>
        </w:sectPr>
      </w:pPr>
    </w:p>
    <w:p w14:paraId="7CAB904A" w14:textId="77777777" w:rsidR="00146135" w:rsidRPr="003F658E" w:rsidRDefault="00146135" w:rsidP="00DB717E">
      <w:pPr>
        <w:pStyle w:val="23"/>
        <w:spacing w:before="0" w:after="0"/>
        <w:jc w:val="center"/>
        <w:rPr>
          <w:rFonts w:cs="David"/>
          <w:rtl/>
        </w:rPr>
      </w:pPr>
      <w:bookmarkStart w:id="114" w:name="_Toc405274933"/>
      <w:r w:rsidRPr="003F658E">
        <w:rPr>
          <w:rFonts w:cs="David" w:hint="eastAsia"/>
          <w:rtl/>
        </w:rPr>
        <w:lastRenderedPageBreak/>
        <w:t>נספח</w:t>
      </w:r>
      <w:r w:rsidRPr="003F658E">
        <w:rPr>
          <w:rFonts w:cs="David"/>
          <w:rtl/>
        </w:rPr>
        <w:t xml:space="preserve"> ב'2 – </w:t>
      </w:r>
      <w:bookmarkEnd w:id="114"/>
      <w:r w:rsidR="00DB717E">
        <w:rPr>
          <w:rFonts w:cs="David" w:hint="cs"/>
          <w:rtl/>
        </w:rPr>
        <w:t>פירוט ניסיון לסל א'</w:t>
      </w:r>
    </w:p>
    <w:p w14:paraId="5CCB7266" w14:textId="77777777" w:rsidR="00756C5A" w:rsidRPr="00756C5A" w:rsidRDefault="00756C5A" w:rsidP="00F06F00">
      <w:pPr>
        <w:numPr>
          <w:ilvl w:val="0"/>
          <w:numId w:val="42"/>
        </w:numPr>
        <w:contextualSpacing/>
        <w:outlineLvl w:val="2"/>
        <w:rPr>
          <w:b/>
          <w:bCs/>
          <w:u w:val="single"/>
          <w:rtl/>
          <w:lang w:val="x-none" w:eastAsia="x-none"/>
        </w:rPr>
      </w:pPr>
      <w:r w:rsidRPr="00756C5A">
        <w:rPr>
          <w:rFonts w:hint="cs"/>
          <w:b/>
          <w:bCs/>
          <w:u w:val="single"/>
          <w:rtl/>
          <w:lang w:val="x-none" w:eastAsia="x-none"/>
        </w:rPr>
        <w:t>ניסיון המציע</w:t>
      </w:r>
      <w:r w:rsidRPr="00756C5A">
        <w:rPr>
          <w:rFonts w:hint="cs"/>
          <w:b/>
          <w:bCs/>
          <w:rtl/>
          <w:lang w:val="x-none" w:eastAsia="x-none"/>
        </w:rPr>
        <w:t>:</w:t>
      </w:r>
    </w:p>
    <w:p w14:paraId="03F0954A" w14:textId="77777777" w:rsidR="00756C5A" w:rsidRPr="00756C5A" w:rsidRDefault="00756C5A" w:rsidP="00B627A5">
      <w:pPr>
        <w:ind w:left="360"/>
        <w:contextualSpacing/>
        <w:outlineLvl w:val="2"/>
        <w:rPr>
          <w:rtl/>
          <w:lang w:val="x-none" w:eastAsia="x-none"/>
        </w:rPr>
      </w:pPr>
      <w:r w:rsidRPr="00756C5A">
        <w:rPr>
          <w:rtl/>
          <w:lang w:val="x-none" w:eastAsia="x-none"/>
        </w:rPr>
        <w:t xml:space="preserve">על המציע לפרט </w:t>
      </w:r>
      <w:r w:rsidR="00B627A5">
        <w:rPr>
          <w:rFonts w:hint="cs"/>
          <w:rtl/>
          <w:lang w:val="x-none" w:eastAsia="x-none"/>
        </w:rPr>
        <w:t>ניסיון רלוונטי בפרויקטים שניהל וביצע</w:t>
      </w:r>
      <w:r w:rsidRPr="00756C5A">
        <w:rPr>
          <w:rtl/>
          <w:lang w:val="x-none" w:eastAsia="x-none"/>
        </w:rPr>
        <w:t xml:space="preserve">, לרבות </w:t>
      </w:r>
      <w:r w:rsidRPr="00756C5A">
        <w:rPr>
          <w:rFonts w:hint="cs"/>
          <w:rtl/>
          <w:lang w:val="x-none" w:eastAsia="x-none"/>
        </w:rPr>
        <w:t>כל ה</w:t>
      </w:r>
      <w:r w:rsidR="00B627A5">
        <w:rPr>
          <w:rFonts w:hint="cs"/>
          <w:rtl/>
          <w:lang w:val="x-none" w:eastAsia="x-none"/>
        </w:rPr>
        <w:t>פרטים הנדרשים בטבלה שלהלן.</w:t>
      </w:r>
    </w:p>
    <w:p w14:paraId="3F9BF061" w14:textId="7E63E275" w:rsidR="00756C5A" w:rsidRPr="00756C5A" w:rsidRDefault="00756C5A" w:rsidP="00D147E5">
      <w:pPr>
        <w:ind w:left="360"/>
        <w:contextualSpacing/>
        <w:outlineLvl w:val="2"/>
        <w:rPr>
          <w:rtl/>
          <w:lang w:val="x-none" w:eastAsia="x-none"/>
        </w:rPr>
      </w:pPr>
      <w:r w:rsidRPr="00756C5A">
        <w:rPr>
          <w:rFonts w:hint="cs"/>
          <w:rtl/>
          <w:lang w:val="x-none" w:eastAsia="x-none"/>
        </w:rPr>
        <w:t xml:space="preserve">(בעת מילוי הטבלה יש לשים לב לפרמטרים הנדרשים </w:t>
      </w:r>
      <w:r w:rsidR="00D147E5" w:rsidRPr="003F658E">
        <w:rPr>
          <w:rFonts w:hint="cs"/>
          <w:rtl/>
        </w:rPr>
        <w:t xml:space="preserve">בסעיף </w:t>
      </w:r>
      <w:r w:rsidR="00D147E5" w:rsidRPr="003F658E">
        <w:rPr>
          <w:rtl/>
        </w:rPr>
        <w:fldChar w:fldCharType="begin"/>
      </w:r>
      <w:r w:rsidR="00D147E5" w:rsidRPr="003F658E">
        <w:rPr>
          <w:rtl/>
        </w:rPr>
        <w:instrText xml:space="preserve"> </w:instrText>
      </w:r>
      <w:r w:rsidR="00D147E5" w:rsidRPr="003F658E">
        <w:rPr>
          <w:rFonts w:hint="cs"/>
        </w:rPr>
        <w:instrText>REF</w:instrText>
      </w:r>
      <w:r w:rsidR="00D147E5" w:rsidRPr="003F658E">
        <w:rPr>
          <w:rFonts w:hint="cs"/>
          <w:rtl/>
        </w:rPr>
        <w:instrText xml:space="preserve"> _</w:instrText>
      </w:r>
      <w:r w:rsidR="00D147E5" w:rsidRPr="003F658E">
        <w:rPr>
          <w:rFonts w:hint="cs"/>
        </w:rPr>
        <w:instrText>Ref370930752 \r \h</w:instrText>
      </w:r>
      <w:r w:rsidR="00D147E5" w:rsidRPr="003F658E">
        <w:rPr>
          <w:rtl/>
        </w:rPr>
        <w:instrText xml:space="preserve"> </w:instrText>
      </w:r>
      <w:r w:rsidR="00D147E5">
        <w:rPr>
          <w:rtl/>
        </w:rPr>
        <w:instrText xml:space="preserve"> \* </w:instrText>
      </w:r>
      <w:r w:rsidR="00D147E5">
        <w:instrText>MERGEFORMAT</w:instrText>
      </w:r>
      <w:r w:rsidR="00D147E5">
        <w:rPr>
          <w:rtl/>
        </w:rPr>
        <w:instrText xml:space="preserve"> </w:instrText>
      </w:r>
      <w:r w:rsidR="00D147E5" w:rsidRPr="003F658E">
        <w:rPr>
          <w:rtl/>
        </w:rPr>
      </w:r>
      <w:r w:rsidR="00D147E5" w:rsidRPr="003F658E">
        <w:rPr>
          <w:rtl/>
        </w:rPr>
        <w:fldChar w:fldCharType="separate"/>
      </w:r>
      <w:r w:rsidR="00F95657">
        <w:rPr>
          <w:cs/>
        </w:rPr>
        <w:t>‎</w:t>
      </w:r>
      <w:r w:rsidR="00F95657" w:rsidRPr="00F95657">
        <w:rPr>
          <w:b/>
          <w:bCs/>
        </w:rPr>
        <w:t>6.5</w:t>
      </w:r>
      <w:r w:rsidR="00D147E5" w:rsidRPr="003F658E">
        <w:rPr>
          <w:rtl/>
        </w:rPr>
        <w:fldChar w:fldCharType="end"/>
      </w:r>
      <w:r w:rsidR="00D147E5" w:rsidRPr="003F658E">
        <w:rPr>
          <w:rFonts w:hint="cs"/>
          <w:rtl/>
        </w:rPr>
        <w:t xml:space="preserve"> </w:t>
      </w:r>
      <w:r w:rsidR="00D147E5">
        <w:rPr>
          <w:rFonts w:hint="cs"/>
          <w:rtl/>
        </w:rPr>
        <w:t xml:space="preserve">(תנאי סף) ובסעיף </w:t>
      </w:r>
      <w:r w:rsidR="00D147E5">
        <w:rPr>
          <w:rtl/>
        </w:rPr>
        <w:fldChar w:fldCharType="begin"/>
      </w:r>
      <w:r w:rsidR="00D147E5">
        <w:rPr>
          <w:rtl/>
        </w:rPr>
        <w:instrText xml:space="preserve"> </w:instrText>
      </w:r>
      <w:r w:rsidR="00D147E5">
        <w:rPr>
          <w:rFonts w:hint="cs"/>
        </w:rPr>
        <w:instrText>REF</w:instrText>
      </w:r>
      <w:r w:rsidR="00D147E5">
        <w:rPr>
          <w:rFonts w:hint="cs"/>
          <w:rtl/>
        </w:rPr>
        <w:instrText xml:space="preserve"> _</w:instrText>
      </w:r>
      <w:r w:rsidR="00D147E5">
        <w:rPr>
          <w:rFonts w:hint="cs"/>
        </w:rPr>
        <w:instrText>Ref505171159 \r \h</w:instrText>
      </w:r>
      <w:r w:rsidR="00D147E5">
        <w:rPr>
          <w:rtl/>
        </w:rPr>
        <w:instrText xml:space="preserve">  \* </w:instrText>
      </w:r>
      <w:r w:rsidR="00D147E5">
        <w:instrText>MERGEFORMAT</w:instrText>
      </w:r>
      <w:r w:rsidR="00D147E5">
        <w:rPr>
          <w:rtl/>
        </w:rPr>
        <w:instrText xml:space="preserve"> </w:instrText>
      </w:r>
      <w:r w:rsidR="00D147E5">
        <w:rPr>
          <w:rtl/>
        </w:rPr>
      </w:r>
      <w:r w:rsidR="00D147E5">
        <w:rPr>
          <w:rtl/>
        </w:rPr>
        <w:fldChar w:fldCharType="separate"/>
      </w:r>
      <w:r w:rsidR="00F95657">
        <w:rPr>
          <w:cs/>
        </w:rPr>
        <w:t>‎</w:t>
      </w:r>
      <w:r w:rsidR="00F95657" w:rsidRPr="00F95657">
        <w:rPr>
          <w:b/>
          <w:bCs/>
        </w:rPr>
        <w:t>10.7.1</w:t>
      </w:r>
      <w:r w:rsidR="00D147E5">
        <w:rPr>
          <w:rtl/>
        </w:rPr>
        <w:fldChar w:fldCharType="end"/>
      </w:r>
      <w:r w:rsidR="00D147E5">
        <w:rPr>
          <w:rFonts w:hint="cs"/>
          <w:rtl/>
        </w:rPr>
        <w:t xml:space="preserve"> (אמות מידה) לחלק א', </w:t>
      </w:r>
      <w:r w:rsidRPr="00756C5A">
        <w:rPr>
          <w:rFonts w:hint="cs"/>
          <w:rtl/>
          <w:lang w:val="x-none" w:eastAsia="x-none"/>
        </w:rPr>
        <w:t>ולמלא בהתאם את כל הפרטים הנדרשים לשם עמידה בתנאי הסף ולשם קבלת ניקוד)</w:t>
      </w:r>
    </w:p>
    <w:tbl>
      <w:tblPr>
        <w:bidiVisual/>
        <w:tblW w:w="1059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פירוט ניסיון המציע – לעניין תנאי הסף ובחינת האיכות"/>
      </w:tblPr>
      <w:tblGrid>
        <w:gridCol w:w="391"/>
        <w:gridCol w:w="1559"/>
        <w:gridCol w:w="1560"/>
        <w:gridCol w:w="1701"/>
        <w:gridCol w:w="1559"/>
        <w:gridCol w:w="1985"/>
        <w:gridCol w:w="1843"/>
      </w:tblGrid>
      <w:tr w:rsidR="00756C5A" w:rsidRPr="00756C5A" w14:paraId="3E7621CD" w14:textId="77777777" w:rsidTr="00D147E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EEAF6" w:themeFill="accent1" w:themeFillTint="33"/>
            <w:vAlign w:val="center"/>
          </w:tcPr>
          <w:p w14:paraId="5C61916D" w14:textId="77777777" w:rsidR="00756C5A" w:rsidRPr="00756C5A" w:rsidRDefault="00756C5A" w:rsidP="00756C5A">
            <w:pPr>
              <w:spacing w:line="300" w:lineRule="exact"/>
              <w:jc w:val="center"/>
              <w:rPr>
                <w:b/>
                <w:bCs/>
                <w:rtl/>
              </w:rPr>
            </w:pPr>
            <w:r w:rsidRPr="00756C5A">
              <w:rPr>
                <w:rFonts w:hint="cs"/>
                <w:b/>
                <w:bCs/>
                <w:rtl/>
              </w:rPr>
              <w:t>1</w:t>
            </w:r>
          </w:p>
        </w:tc>
        <w:tc>
          <w:tcPr>
            <w:tcW w:w="6379" w:type="dxa"/>
            <w:gridSpan w:val="4"/>
            <w:tcBorders>
              <w:top w:val="single" w:sz="18" w:space="0" w:color="auto"/>
              <w:left w:val="single" w:sz="6" w:space="0" w:color="auto"/>
              <w:bottom w:val="single" w:sz="6" w:space="0" w:color="auto"/>
              <w:right w:val="single" w:sz="6" w:space="0" w:color="auto"/>
            </w:tcBorders>
            <w:shd w:val="clear" w:color="auto" w:fill="DEEAF6" w:themeFill="accent1" w:themeFillTint="33"/>
            <w:vAlign w:val="center"/>
          </w:tcPr>
          <w:p w14:paraId="2614FAC9" w14:textId="77777777" w:rsidR="00756C5A" w:rsidRPr="00756C5A" w:rsidRDefault="00756C5A" w:rsidP="00756C5A">
            <w:pPr>
              <w:spacing w:line="300" w:lineRule="exact"/>
              <w:jc w:val="center"/>
              <w:rPr>
                <w:b/>
                <w:bCs/>
                <w:rtl/>
              </w:rPr>
            </w:pPr>
            <w:r w:rsidRPr="00756C5A">
              <w:rPr>
                <w:rFonts w:hint="cs"/>
                <w:b/>
                <w:bCs/>
                <w:rtl/>
              </w:rPr>
              <w:t>הלקוח</w:t>
            </w:r>
          </w:p>
        </w:tc>
        <w:tc>
          <w:tcPr>
            <w:tcW w:w="1985" w:type="dxa"/>
            <w:vMerge w:val="restart"/>
            <w:tcBorders>
              <w:top w:val="single" w:sz="18" w:space="0" w:color="auto"/>
              <w:left w:val="single" w:sz="6" w:space="0" w:color="auto"/>
              <w:right w:val="single" w:sz="6" w:space="0" w:color="auto"/>
            </w:tcBorders>
            <w:shd w:val="clear" w:color="auto" w:fill="DEEAF6" w:themeFill="accent1" w:themeFillTint="33"/>
            <w:vAlign w:val="center"/>
          </w:tcPr>
          <w:p w14:paraId="0DE5B1FC" w14:textId="77777777" w:rsidR="00756C5A" w:rsidRPr="00756C5A" w:rsidRDefault="00756C5A" w:rsidP="00756C5A">
            <w:pPr>
              <w:spacing w:line="300" w:lineRule="exact"/>
              <w:jc w:val="left"/>
              <w:rPr>
                <w:b/>
                <w:bCs/>
                <w:rtl/>
              </w:rPr>
            </w:pPr>
            <w:r w:rsidRPr="00756C5A">
              <w:rPr>
                <w:rFonts w:hint="cs"/>
                <w:b/>
                <w:bCs/>
                <w:rtl/>
              </w:rPr>
              <w:t xml:space="preserve">תאריכי ההפעלה </w:t>
            </w:r>
          </w:p>
          <w:p w14:paraId="3FE9D688" w14:textId="77777777" w:rsidR="00756C5A" w:rsidRPr="00756C5A" w:rsidRDefault="00756C5A" w:rsidP="00756C5A">
            <w:pPr>
              <w:spacing w:line="300" w:lineRule="exact"/>
              <w:jc w:val="left"/>
              <w:rPr>
                <w:b/>
                <w:bCs/>
                <w:rtl/>
              </w:rPr>
            </w:pPr>
            <w:r w:rsidRPr="00756C5A">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EEAF6" w:themeFill="accent1" w:themeFillTint="33"/>
            <w:vAlign w:val="center"/>
          </w:tcPr>
          <w:p w14:paraId="08D7EBE9" w14:textId="77777777" w:rsidR="00756C5A" w:rsidRPr="00756C5A" w:rsidRDefault="00756C5A" w:rsidP="00756C5A">
            <w:pPr>
              <w:spacing w:line="300" w:lineRule="exact"/>
              <w:jc w:val="left"/>
              <w:rPr>
                <w:b/>
                <w:bCs/>
                <w:rtl/>
              </w:rPr>
            </w:pPr>
            <w:r w:rsidRPr="00756C5A">
              <w:rPr>
                <w:rFonts w:hint="cs"/>
                <w:b/>
                <w:bCs/>
                <w:rtl/>
              </w:rPr>
              <w:t>תאריכי ההפעלה</w:t>
            </w:r>
          </w:p>
          <w:p w14:paraId="5E820E94" w14:textId="77777777" w:rsidR="00756C5A" w:rsidRPr="00756C5A" w:rsidRDefault="00756C5A" w:rsidP="00756C5A">
            <w:pPr>
              <w:spacing w:line="300" w:lineRule="exact"/>
              <w:jc w:val="left"/>
              <w:rPr>
                <w:b/>
                <w:bCs/>
                <w:rtl/>
              </w:rPr>
            </w:pPr>
            <w:r w:rsidRPr="00756C5A">
              <w:rPr>
                <w:rFonts w:hint="cs"/>
                <w:b/>
                <w:bCs/>
                <w:rtl/>
              </w:rPr>
              <w:t>(חודש ושנה - עד:__________)</w:t>
            </w:r>
          </w:p>
        </w:tc>
      </w:tr>
      <w:tr w:rsidR="00756C5A" w:rsidRPr="00756C5A" w14:paraId="43836F95" w14:textId="77777777" w:rsidTr="00D147E5">
        <w:trPr>
          <w:cantSplit/>
          <w:trHeight w:val="632"/>
          <w:jc w:val="right"/>
        </w:trPr>
        <w:tc>
          <w:tcPr>
            <w:tcW w:w="391" w:type="dxa"/>
            <w:vMerge/>
            <w:tcBorders>
              <w:left w:val="single" w:sz="18" w:space="0" w:color="auto"/>
              <w:right w:val="single" w:sz="6" w:space="0" w:color="auto"/>
            </w:tcBorders>
            <w:shd w:val="clear" w:color="auto" w:fill="DEEAF6" w:themeFill="accent1" w:themeFillTint="33"/>
          </w:tcPr>
          <w:p w14:paraId="54FB8DBD" w14:textId="77777777" w:rsidR="00756C5A" w:rsidRPr="00756C5A" w:rsidRDefault="00756C5A" w:rsidP="00F06F00">
            <w:pPr>
              <w:numPr>
                <w:ilvl w:val="0"/>
                <w:numId w:val="37"/>
              </w:numPr>
              <w:spacing w:line="300" w:lineRule="exact"/>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51796473" w14:textId="77777777" w:rsidR="00756C5A" w:rsidRPr="00756C5A" w:rsidRDefault="00756C5A" w:rsidP="00756C5A">
            <w:pPr>
              <w:spacing w:line="300" w:lineRule="exact"/>
              <w:jc w:val="center"/>
              <w:rPr>
                <w:b/>
                <w:bCs/>
                <w:rtl/>
              </w:rPr>
            </w:pPr>
            <w:r>
              <w:rPr>
                <w:rFonts w:hint="cs"/>
                <w:b/>
                <w:bCs/>
                <w:rtl/>
              </w:rPr>
              <w:t>שם הלקוח</w:t>
            </w:r>
            <w:r w:rsidRPr="00756C5A">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390F72FC" w14:textId="77777777" w:rsidR="00756C5A" w:rsidRPr="00756C5A" w:rsidRDefault="00756C5A" w:rsidP="00756C5A">
            <w:pPr>
              <w:spacing w:line="300" w:lineRule="exact"/>
              <w:jc w:val="center"/>
              <w:rPr>
                <w:b/>
                <w:bCs/>
                <w:rtl/>
              </w:rPr>
            </w:pPr>
            <w:r w:rsidRPr="00756C5A">
              <w:rPr>
                <w:b/>
                <w:bCs/>
                <w:rtl/>
              </w:rPr>
              <w:t>א</w:t>
            </w:r>
            <w:r w:rsidRPr="00756C5A">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EEAF6" w:themeFill="accent1" w:themeFillTint="33"/>
          </w:tcPr>
          <w:p w14:paraId="20BAF3E8" w14:textId="77777777" w:rsidR="00756C5A" w:rsidRPr="00756C5A" w:rsidRDefault="00756C5A" w:rsidP="00756C5A">
            <w:pPr>
              <w:spacing w:line="300" w:lineRule="exact"/>
              <w:jc w:val="center"/>
              <w:rPr>
                <w:b/>
                <w:bCs/>
                <w:rtl/>
              </w:rPr>
            </w:pPr>
            <w:r w:rsidRPr="00756C5A">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EEAF6" w:themeFill="accent1" w:themeFillTint="33"/>
          </w:tcPr>
          <w:p w14:paraId="3F2BD443" w14:textId="77777777" w:rsidR="00756C5A" w:rsidRPr="00756C5A" w:rsidRDefault="00756C5A" w:rsidP="00756C5A">
            <w:pPr>
              <w:spacing w:line="300" w:lineRule="exact"/>
              <w:jc w:val="center"/>
              <w:rPr>
                <w:b/>
                <w:bCs/>
                <w:rtl/>
              </w:rPr>
            </w:pPr>
            <w:r w:rsidRPr="00756C5A">
              <w:rPr>
                <w:rFonts w:hint="cs"/>
                <w:b/>
                <w:bCs/>
                <w:rtl/>
              </w:rPr>
              <w:t>טלפון סלולרי</w:t>
            </w:r>
          </w:p>
        </w:tc>
        <w:tc>
          <w:tcPr>
            <w:tcW w:w="1985" w:type="dxa"/>
            <w:vMerge/>
            <w:tcBorders>
              <w:left w:val="single" w:sz="6" w:space="0" w:color="auto"/>
              <w:bottom w:val="single" w:sz="12" w:space="0" w:color="auto"/>
              <w:right w:val="single" w:sz="6" w:space="0" w:color="auto"/>
            </w:tcBorders>
            <w:shd w:val="clear" w:color="auto" w:fill="D5DCE4"/>
          </w:tcPr>
          <w:p w14:paraId="0F7AE509" w14:textId="77777777" w:rsidR="00756C5A" w:rsidRPr="00756C5A" w:rsidRDefault="00756C5A" w:rsidP="00756C5A">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cPr>
          <w:p w14:paraId="78B143D0" w14:textId="77777777" w:rsidR="00756C5A" w:rsidRPr="00756C5A" w:rsidRDefault="00756C5A" w:rsidP="00756C5A">
            <w:pPr>
              <w:spacing w:line="300" w:lineRule="exact"/>
              <w:jc w:val="center"/>
              <w:rPr>
                <w:b/>
                <w:bCs/>
                <w:rtl/>
              </w:rPr>
            </w:pPr>
          </w:p>
        </w:tc>
      </w:tr>
      <w:tr w:rsidR="00756C5A" w:rsidRPr="00756C5A" w14:paraId="7A634271" w14:textId="77777777" w:rsidTr="00D147E5">
        <w:trPr>
          <w:trHeight w:val="545"/>
          <w:jc w:val="right"/>
        </w:trPr>
        <w:tc>
          <w:tcPr>
            <w:tcW w:w="391" w:type="dxa"/>
            <w:vMerge/>
            <w:tcBorders>
              <w:left w:val="single" w:sz="18" w:space="0" w:color="auto"/>
              <w:right w:val="single" w:sz="6" w:space="0" w:color="auto"/>
            </w:tcBorders>
            <w:shd w:val="clear" w:color="auto" w:fill="DEEAF6" w:themeFill="accent1" w:themeFillTint="33"/>
          </w:tcPr>
          <w:p w14:paraId="245C8C0F" w14:textId="77777777" w:rsidR="00756C5A" w:rsidRPr="00756C5A" w:rsidRDefault="00756C5A" w:rsidP="00F06F00">
            <w:pPr>
              <w:numPr>
                <w:ilvl w:val="0"/>
                <w:numId w:val="37"/>
              </w:numPr>
              <w:spacing w:line="300" w:lineRule="exact"/>
              <w:rPr>
                <w:rtl/>
              </w:rPr>
            </w:pPr>
          </w:p>
        </w:tc>
        <w:tc>
          <w:tcPr>
            <w:tcW w:w="1559" w:type="dxa"/>
            <w:tcBorders>
              <w:top w:val="single" w:sz="12" w:space="0" w:color="auto"/>
              <w:left w:val="single" w:sz="6" w:space="0" w:color="auto"/>
              <w:bottom w:val="single" w:sz="18" w:space="0" w:color="auto"/>
              <w:right w:val="single" w:sz="4" w:space="0" w:color="auto"/>
            </w:tcBorders>
          </w:tcPr>
          <w:p w14:paraId="0D75E8A1" w14:textId="77777777" w:rsidR="00756C5A" w:rsidRPr="00756C5A" w:rsidRDefault="00756C5A" w:rsidP="00756C5A">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7F6A1F68" w14:textId="77777777" w:rsidR="00756C5A" w:rsidRPr="00756C5A" w:rsidRDefault="00756C5A" w:rsidP="00756C5A">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2543DE75" w14:textId="77777777" w:rsidR="00756C5A" w:rsidRPr="00756C5A" w:rsidRDefault="00756C5A" w:rsidP="00756C5A">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14:paraId="37B9E3C7" w14:textId="77777777" w:rsidR="00756C5A" w:rsidRPr="00756C5A" w:rsidRDefault="00756C5A" w:rsidP="00756C5A">
            <w:pPr>
              <w:spacing w:line="300" w:lineRule="exact"/>
              <w:rPr>
                <w:rtl/>
              </w:rPr>
            </w:pPr>
          </w:p>
        </w:tc>
        <w:tc>
          <w:tcPr>
            <w:tcW w:w="1985" w:type="dxa"/>
            <w:tcBorders>
              <w:top w:val="single" w:sz="12" w:space="0" w:color="auto"/>
              <w:left w:val="single" w:sz="4" w:space="0" w:color="auto"/>
              <w:bottom w:val="single" w:sz="18" w:space="0" w:color="auto"/>
              <w:right w:val="single" w:sz="4" w:space="0" w:color="auto"/>
            </w:tcBorders>
          </w:tcPr>
          <w:p w14:paraId="716428C0" w14:textId="77777777" w:rsidR="00756C5A" w:rsidRPr="00756C5A" w:rsidRDefault="00756C5A" w:rsidP="00756C5A">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2A7C3753" w14:textId="77777777" w:rsidR="00756C5A" w:rsidRPr="00756C5A" w:rsidRDefault="00756C5A" w:rsidP="00756C5A">
            <w:pPr>
              <w:spacing w:line="300" w:lineRule="exact"/>
              <w:rPr>
                <w:rtl/>
              </w:rPr>
            </w:pPr>
          </w:p>
        </w:tc>
      </w:tr>
      <w:tr w:rsidR="00D147E5" w:rsidRPr="00756C5A" w14:paraId="323A1819" w14:textId="77777777" w:rsidTr="00D147E5">
        <w:trPr>
          <w:trHeight w:val="554"/>
          <w:jc w:val="right"/>
        </w:trPr>
        <w:tc>
          <w:tcPr>
            <w:tcW w:w="391" w:type="dxa"/>
            <w:vMerge/>
            <w:tcBorders>
              <w:left w:val="single" w:sz="18" w:space="0" w:color="auto"/>
              <w:bottom w:val="single" w:sz="18" w:space="0" w:color="auto"/>
              <w:right w:val="single" w:sz="6" w:space="0" w:color="auto"/>
            </w:tcBorders>
            <w:shd w:val="clear" w:color="auto" w:fill="DEEAF6" w:themeFill="accent1" w:themeFillTint="33"/>
          </w:tcPr>
          <w:p w14:paraId="4CF8DA58" w14:textId="77777777" w:rsidR="00D147E5" w:rsidRPr="00756C5A" w:rsidRDefault="00D147E5" w:rsidP="00756C5A">
            <w:pPr>
              <w:spacing w:line="300" w:lineRule="exact"/>
              <w:ind w:right="1365"/>
              <w:rPr>
                <w:rtl/>
              </w:rPr>
            </w:pPr>
          </w:p>
        </w:tc>
        <w:tc>
          <w:tcPr>
            <w:tcW w:w="3119" w:type="dxa"/>
            <w:gridSpan w:val="2"/>
            <w:tcBorders>
              <w:top w:val="single" w:sz="18" w:space="0" w:color="auto"/>
              <w:left w:val="single" w:sz="6" w:space="0" w:color="auto"/>
              <w:bottom w:val="single" w:sz="18" w:space="0" w:color="auto"/>
              <w:right w:val="single" w:sz="4" w:space="0" w:color="auto"/>
            </w:tcBorders>
            <w:shd w:val="clear" w:color="auto" w:fill="DEEAF6" w:themeFill="accent1" w:themeFillTint="33"/>
          </w:tcPr>
          <w:p w14:paraId="01DD2E06" w14:textId="77777777" w:rsidR="00D147E5" w:rsidRPr="00756C5A" w:rsidRDefault="00D147E5" w:rsidP="00756C5A">
            <w:pPr>
              <w:spacing w:line="300" w:lineRule="exact"/>
              <w:rPr>
                <w:sz w:val="22"/>
                <w:szCs w:val="22"/>
                <w:rtl/>
              </w:rPr>
            </w:pPr>
            <w:r w:rsidRPr="00D147E5">
              <w:rPr>
                <w:rFonts w:hint="cs"/>
                <w:b/>
                <w:bCs/>
                <w:sz w:val="22"/>
                <w:szCs w:val="22"/>
                <w:rtl/>
              </w:rPr>
              <w:t xml:space="preserve">מס' הבקרות </w:t>
            </w:r>
            <w:r w:rsidRPr="00D147E5">
              <w:rPr>
                <w:rFonts w:hint="cs"/>
                <w:sz w:val="22"/>
                <w:szCs w:val="22"/>
                <w:rtl/>
              </w:rPr>
              <w:t>(ככל שמדובר בפרויקט רב-שנתי יש לציין מס' בקרות שנתי)</w:t>
            </w:r>
            <w:r>
              <w:rPr>
                <w:rFonts w:hint="cs"/>
                <w:sz w:val="22"/>
                <w:szCs w:val="22"/>
                <w:rtl/>
              </w:rPr>
              <w:t>:</w:t>
            </w:r>
          </w:p>
        </w:tc>
        <w:tc>
          <w:tcPr>
            <w:tcW w:w="1701" w:type="dxa"/>
            <w:tcBorders>
              <w:top w:val="single" w:sz="18" w:space="0" w:color="auto"/>
              <w:left w:val="single" w:sz="4" w:space="0" w:color="auto"/>
              <w:bottom w:val="single" w:sz="18" w:space="0" w:color="auto"/>
              <w:right w:val="single" w:sz="4" w:space="0" w:color="auto"/>
            </w:tcBorders>
            <w:shd w:val="clear" w:color="auto" w:fill="FFFFFF" w:themeFill="background1"/>
          </w:tcPr>
          <w:p w14:paraId="1D3B5DAB" w14:textId="77777777" w:rsidR="00D147E5" w:rsidRPr="00756C5A" w:rsidRDefault="00D147E5" w:rsidP="00B627A5">
            <w:pPr>
              <w:spacing w:line="300" w:lineRule="exact"/>
              <w:jc w:val="center"/>
              <w:rPr>
                <w:b/>
                <w:bCs/>
                <w:rtl/>
              </w:rPr>
            </w:pPr>
          </w:p>
        </w:tc>
        <w:tc>
          <w:tcPr>
            <w:tcW w:w="3544" w:type="dxa"/>
            <w:gridSpan w:val="2"/>
            <w:tcBorders>
              <w:top w:val="single" w:sz="18" w:space="0" w:color="auto"/>
              <w:left w:val="single" w:sz="4" w:space="0" w:color="auto"/>
              <w:bottom w:val="single" w:sz="18" w:space="0" w:color="auto"/>
              <w:right w:val="single" w:sz="4" w:space="0" w:color="auto"/>
            </w:tcBorders>
            <w:shd w:val="clear" w:color="auto" w:fill="DEEAF6" w:themeFill="accent1" w:themeFillTint="33"/>
          </w:tcPr>
          <w:p w14:paraId="09853986" w14:textId="77777777" w:rsidR="00D147E5" w:rsidRPr="00756C5A" w:rsidRDefault="00D147E5" w:rsidP="00756C5A">
            <w:pPr>
              <w:spacing w:line="300" w:lineRule="exact"/>
              <w:jc w:val="center"/>
              <w:rPr>
                <w:b/>
                <w:bCs/>
                <w:sz w:val="22"/>
                <w:szCs w:val="22"/>
                <w:rtl/>
              </w:rPr>
            </w:pPr>
            <w:r>
              <w:rPr>
                <w:rFonts w:hint="cs"/>
                <w:b/>
                <w:bCs/>
                <w:sz w:val="22"/>
                <w:szCs w:val="22"/>
                <w:rtl/>
              </w:rPr>
              <w:t>בקרות</w:t>
            </w:r>
            <w:r w:rsidRPr="0067509B">
              <w:rPr>
                <w:rFonts w:hint="cs"/>
                <w:b/>
                <w:bCs/>
                <w:sz w:val="22"/>
                <w:szCs w:val="22"/>
                <w:rtl/>
              </w:rPr>
              <w:t xml:space="preserve"> על הכשרות מקצועיות </w:t>
            </w:r>
            <w:r>
              <w:rPr>
                <w:rFonts w:hint="cs"/>
                <w:b/>
                <w:bCs/>
                <w:sz w:val="22"/>
                <w:szCs w:val="22"/>
                <w:rtl/>
              </w:rPr>
              <w:t>(</w:t>
            </w:r>
            <w:r w:rsidRPr="0067509B">
              <w:rPr>
                <w:rFonts w:hint="cs"/>
                <w:b/>
                <w:bCs/>
                <w:sz w:val="22"/>
                <w:szCs w:val="22"/>
                <w:rtl/>
              </w:rPr>
              <w:t>כן / לא</w:t>
            </w:r>
            <w:r>
              <w:rPr>
                <w:rFonts w:hint="cs"/>
                <w:b/>
                <w:bCs/>
                <w:sz w:val="22"/>
                <w:szCs w:val="22"/>
                <w:rtl/>
              </w:rPr>
              <w:t>)</w:t>
            </w:r>
            <w:r w:rsidRPr="0067509B">
              <w:rPr>
                <w:rFonts w:hint="cs"/>
                <w:b/>
                <w:bCs/>
                <w:sz w:val="22"/>
                <w:szCs w:val="22"/>
                <w:rtl/>
              </w:rPr>
              <w:t xml:space="preserve"> </w:t>
            </w:r>
            <w:r w:rsidRPr="0067509B">
              <w:rPr>
                <w:b/>
                <w:bCs/>
                <w:sz w:val="22"/>
                <w:szCs w:val="22"/>
                <w:rtl/>
              </w:rPr>
              <w:t>–</w:t>
            </w:r>
            <w:r w:rsidRPr="0067509B">
              <w:rPr>
                <w:rFonts w:hint="cs"/>
                <w:b/>
                <w:bCs/>
                <w:sz w:val="22"/>
                <w:szCs w:val="22"/>
                <w:rtl/>
              </w:rPr>
              <w:t xml:space="preserve"> </w:t>
            </w:r>
            <w:r w:rsidRPr="0067509B">
              <w:rPr>
                <w:rFonts w:hint="cs"/>
                <w:sz w:val="22"/>
                <w:szCs w:val="22"/>
                <w:rtl/>
              </w:rPr>
              <w:t xml:space="preserve">יש </w:t>
            </w:r>
            <w:r>
              <w:rPr>
                <w:rFonts w:hint="cs"/>
                <w:sz w:val="22"/>
                <w:szCs w:val="22"/>
                <w:rtl/>
              </w:rPr>
              <w:t>לנמק ולפרט להלן:</w:t>
            </w:r>
          </w:p>
        </w:tc>
        <w:tc>
          <w:tcPr>
            <w:tcW w:w="1843" w:type="dxa"/>
            <w:tcBorders>
              <w:top w:val="single" w:sz="18" w:space="0" w:color="auto"/>
              <w:left w:val="single" w:sz="4" w:space="0" w:color="auto"/>
              <w:bottom w:val="single" w:sz="18" w:space="0" w:color="auto"/>
              <w:right w:val="single" w:sz="18" w:space="0" w:color="auto"/>
            </w:tcBorders>
          </w:tcPr>
          <w:p w14:paraId="56FC9056" w14:textId="77777777" w:rsidR="00D147E5" w:rsidRPr="00756C5A" w:rsidRDefault="00D147E5" w:rsidP="00756C5A">
            <w:pPr>
              <w:spacing w:line="300" w:lineRule="exact"/>
              <w:rPr>
                <w:rtl/>
              </w:rPr>
            </w:pPr>
          </w:p>
        </w:tc>
      </w:tr>
      <w:tr w:rsidR="00756C5A" w:rsidRPr="00756C5A" w14:paraId="70781B15" w14:textId="77777777" w:rsidTr="00D147E5">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79BB3D49" w14:textId="77777777" w:rsidR="00756C5A" w:rsidRPr="00756C5A" w:rsidRDefault="00756C5A" w:rsidP="00756C5A">
            <w:pPr>
              <w:tabs>
                <w:tab w:val="right" w:pos="9999"/>
              </w:tabs>
              <w:spacing w:line="300" w:lineRule="exact"/>
              <w:rPr>
                <w:b/>
                <w:bCs/>
                <w:rtl/>
              </w:rPr>
            </w:pPr>
            <w:r w:rsidRPr="00756C5A">
              <w:rPr>
                <w:rFonts w:hint="cs"/>
                <w:b/>
                <w:bCs/>
                <w:rtl/>
              </w:rPr>
              <w:t xml:space="preserve">תיאור </w:t>
            </w:r>
            <w:r w:rsidR="00B627A5">
              <w:rPr>
                <w:rFonts w:hint="cs"/>
                <w:b/>
                <w:bCs/>
                <w:rtl/>
              </w:rPr>
              <w:t>ה</w:t>
            </w:r>
            <w:r>
              <w:rPr>
                <w:rFonts w:hint="cs"/>
                <w:b/>
                <w:bCs/>
                <w:rtl/>
              </w:rPr>
              <w:t>פרויקט:</w:t>
            </w:r>
          </w:p>
          <w:p w14:paraId="1F2B214B" w14:textId="77777777" w:rsidR="00756C5A" w:rsidRPr="00756C5A" w:rsidRDefault="00756C5A" w:rsidP="00756C5A">
            <w:pPr>
              <w:tabs>
                <w:tab w:val="right" w:pos="9999"/>
              </w:tabs>
              <w:spacing w:line="300" w:lineRule="exact"/>
              <w:rPr>
                <w:b/>
                <w:bCs/>
                <w:rtl/>
              </w:rPr>
            </w:pPr>
            <w:r w:rsidRPr="00756C5A">
              <w:rPr>
                <w:rFonts w:hint="cs"/>
                <w:b/>
                <w:bCs/>
                <w:rtl/>
              </w:rPr>
              <w:t>_____________________________________________________________________________________</w:t>
            </w:r>
          </w:p>
          <w:p w14:paraId="54A8F2D1" w14:textId="77777777" w:rsidR="00756C5A" w:rsidRPr="00756C5A" w:rsidRDefault="00756C5A" w:rsidP="0067509B">
            <w:pPr>
              <w:tabs>
                <w:tab w:val="right" w:pos="9999"/>
              </w:tabs>
              <w:spacing w:line="300" w:lineRule="exact"/>
              <w:rPr>
                <w:b/>
                <w:bCs/>
                <w:rtl/>
              </w:rPr>
            </w:pPr>
            <w:r w:rsidRPr="00756C5A">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D147E5" w:rsidRPr="00756C5A">
              <w:rPr>
                <w:rFonts w:hint="cs"/>
                <w:b/>
                <w:bCs/>
                <w:rtl/>
              </w:rPr>
              <w:t>__________________________________________________________________________________________________________________________________________________________________________</w:t>
            </w:r>
          </w:p>
        </w:tc>
      </w:tr>
      <w:tr w:rsidR="00D147E5" w:rsidRPr="00756C5A" w14:paraId="0240C1F0" w14:textId="77777777" w:rsidTr="00D147E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EEAF6" w:themeFill="accent1" w:themeFillTint="33"/>
            <w:vAlign w:val="center"/>
          </w:tcPr>
          <w:p w14:paraId="4AB3E8B1" w14:textId="77777777" w:rsidR="00D147E5" w:rsidRPr="00756C5A" w:rsidRDefault="00D147E5" w:rsidP="00E6611F">
            <w:pPr>
              <w:spacing w:line="300" w:lineRule="exact"/>
              <w:jc w:val="center"/>
              <w:rPr>
                <w:b/>
                <w:bCs/>
                <w:rtl/>
              </w:rPr>
            </w:pPr>
            <w:r>
              <w:rPr>
                <w:rFonts w:hint="cs"/>
                <w:b/>
                <w:bCs/>
                <w:rtl/>
              </w:rPr>
              <w:t>2</w:t>
            </w:r>
          </w:p>
        </w:tc>
        <w:tc>
          <w:tcPr>
            <w:tcW w:w="6379" w:type="dxa"/>
            <w:gridSpan w:val="4"/>
            <w:tcBorders>
              <w:top w:val="single" w:sz="18" w:space="0" w:color="auto"/>
              <w:left w:val="single" w:sz="6" w:space="0" w:color="auto"/>
              <w:bottom w:val="single" w:sz="6" w:space="0" w:color="auto"/>
              <w:right w:val="single" w:sz="6" w:space="0" w:color="auto"/>
            </w:tcBorders>
            <w:shd w:val="clear" w:color="auto" w:fill="DEEAF6" w:themeFill="accent1" w:themeFillTint="33"/>
            <w:vAlign w:val="center"/>
          </w:tcPr>
          <w:p w14:paraId="72F2B613" w14:textId="77777777" w:rsidR="00D147E5" w:rsidRPr="00756C5A" w:rsidRDefault="00D147E5" w:rsidP="00E6611F">
            <w:pPr>
              <w:spacing w:line="300" w:lineRule="exact"/>
              <w:jc w:val="center"/>
              <w:rPr>
                <w:b/>
                <w:bCs/>
                <w:rtl/>
              </w:rPr>
            </w:pPr>
            <w:r w:rsidRPr="00756C5A">
              <w:rPr>
                <w:rFonts w:hint="cs"/>
                <w:b/>
                <w:bCs/>
                <w:rtl/>
              </w:rPr>
              <w:t>הלקוח</w:t>
            </w:r>
          </w:p>
        </w:tc>
        <w:tc>
          <w:tcPr>
            <w:tcW w:w="1985" w:type="dxa"/>
            <w:vMerge w:val="restart"/>
            <w:tcBorders>
              <w:top w:val="single" w:sz="18" w:space="0" w:color="auto"/>
              <w:left w:val="single" w:sz="6" w:space="0" w:color="auto"/>
              <w:right w:val="single" w:sz="6" w:space="0" w:color="auto"/>
            </w:tcBorders>
            <w:shd w:val="clear" w:color="auto" w:fill="DEEAF6" w:themeFill="accent1" w:themeFillTint="33"/>
            <w:vAlign w:val="center"/>
          </w:tcPr>
          <w:p w14:paraId="643FE6B2" w14:textId="77777777" w:rsidR="00D147E5" w:rsidRPr="00756C5A" w:rsidRDefault="00D147E5" w:rsidP="00E6611F">
            <w:pPr>
              <w:spacing w:line="300" w:lineRule="exact"/>
              <w:jc w:val="left"/>
              <w:rPr>
                <w:b/>
                <w:bCs/>
                <w:rtl/>
              </w:rPr>
            </w:pPr>
            <w:r w:rsidRPr="00756C5A">
              <w:rPr>
                <w:rFonts w:hint="cs"/>
                <w:b/>
                <w:bCs/>
                <w:rtl/>
              </w:rPr>
              <w:t xml:space="preserve">תאריכי ההפעלה </w:t>
            </w:r>
          </w:p>
          <w:p w14:paraId="028214CF" w14:textId="77777777" w:rsidR="00D147E5" w:rsidRPr="00756C5A" w:rsidRDefault="00D147E5" w:rsidP="00E6611F">
            <w:pPr>
              <w:spacing w:line="300" w:lineRule="exact"/>
              <w:jc w:val="left"/>
              <w:rPr>
                <w:b/>
                <w:bCs/>
                <w:rtl/>
              </w:rPr>
            </w:pPr>
            <w:r w:rsidRPr="00756C5A">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EEAF6" w:themeFill="accent1" w:themeFillTint="33"/>
            <w:vAlign w:val="center"/>
          </w:tcPr>
          <w:p w14:paraId="5364EA04" w14:textId="77777777" w:rsidR="00D147E5" w:rsidRPr="00756C5A" w:rsidRDefault="00D147E5" w:rsidP="00E6611F">
            <w:pPr>
              <w:spacing w:line="300" w:lineRule="exact"/>
              <w:jc w:val="left"/>
              <w:rPr>
                <w:b/>
                <w:bCs/>
                <w:rtl/>
              </w:rPr>
            </w:pPr>
            <w:r w:rsidRPr="00756C5A">
              <w:rPr>
                <w:rFonts w:hint="cs"/>
                <w:b/>
                <w:bCs/>
                <w:rtl/>
              </w:rPr>
              <w:t>תאריכי ההפעלה</w:t>
            </w:r>
          </w:p>
          <w:p w14:paraId="61728AB9" w14:textId="77777777" w:rsidR="00D147E5" w:rsidRPr="00756C5A" w:rsidRDefault="00D147E5" w:rsidP="00E6611F">
            <w:pPr>
              <w:spacing w:line="300" w:lineRule="exact"/>
              <w:jc w:val="left"/>
              <w:rPr>
                <w:b/>
                <w:bCs/>
                <w:rtl/>
              </w:rPr>
            </w:pPr>
            <w:r w:rsidRPr="00756C5A">
              <w:rPr>
                <w:rFonts w:hint="cs"/>
                <w:b/>
                <w:bCs/>
                <w:rtl/>
              </w:rPr>
              <w:t>(חודש ושנה - עד:__________)</w:t>
            </w:r>
          </w:p>
        </w:tc>
      </w:tr>
      <w:tr w:rsidR="00D147E5" w:rsidRPr="00756C5A" w14:paraId="42C6E9C1" w14:textId="77777777" w:rsidTr="00D147E5">
        <w:trPr>
          <w:cantSplit/>
          <w:trHeight w:val="632"/>
          <w:jc w:val="right"/>
        </w:trPr>
        <w:tc>
          <w:tcPr>
            <w:tcW w:w="391" w:type="dxa"/>
            <w:vMerge/>
            <w:tcBorders>
              <w:left w:val="single" w:sz="18" w:space="0" w:color="auto"/>
              <w:right w:val="single" w:sz="6" w:space="0" w:color="auto"/>
            </w:tcBorders>
            <w:shd w:val="clear" w:color="auto" w:fill="DEEAF6" w:themeFill="accent1" w:themeFillTint="33"/>
          </w:tcPr>
          <w:p w14:paraId="095CC8CA" w14:textId="77777777" w:rsidR="00D147E5" w:rsidRPr="00756C5A" w:rsidRDefault="00D147E5" w:rsidP="00F06F00">
            <w:pPr>
              <w:numPr>
                <w:ilvl w:val="0"/>
                <w:numId w:val="37"/>
              </w:numPr>
              <w:spacing w:line="300" w:lineRule="exact"/>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478FB47E" w14:textId="77777777" w:rsidR="00D147E5" w:rsidRPr="00756C5A" w:rsidRDefault="00D147E5" w:rsidP="00E6611F">
            <w:pPr>
              <w:spacing w:line="300" w:lineRule="exact"/>
              <w:jc w:val="center"/>
              <w:rPr>
                <w:b/>
                <w:bCs/>
                <w:rtl/>
              </w:rPr>
            </w:pPr>
            <w:r>
              <w:rPr>
                <w:rFonts w:hint="cs"/>
                <w:b/>
                <w:bCs/>
                <w:rtl/>
              </w:rPr>
              <w:t>שם הלקוח</w:t>
            </w:r>
            <w:r w:rsidRPr="00756C5A">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6F0C1EB4" w14:textId="77777777" w:rsidR="00D147E5" w:rsidRPr="00756C5A" w:rsidRDefault="00D147E5" w:rsidP="00E6611F">
            <w:pPr>
              <w:spacing w:line="300" w:lineRule="exact"/>
              <w:jc w:val="center"/>
              <w:rPr>
                <w:b/>
                <w:bCs/>
                <w:rtl/>
              </w:rPr>
            </w:pPr>
            <w:r w:rsidRPr="00756C5A">
              <w:rPr>
                <w:b/>
                <w:bCs/>
                <w:rtl/>
              </w:rPr>
              <w:t>א</w:t>
            </w:r>
            <w:r w:rsidRPr="00756C5A">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EEAF6" w:themeFill="accent1" w:themeFillTint="33"/>
          </w:tcPr>
          <w:p w14:paraId="3F02C13F" w14:textId="77777777" w:rsidR="00D147E5" w:rsidRPr="00756C5A" w:rsidRDefault="00D147E5" w:rsidP="00E6611F">
            <w:pPr>
              <w:spacing w:line="300" w:lineRule="exact"/>
              <w:jc w:val="center"/>
              <w:rPr>
                <w:b/>
                <w:bCs/>
                <w:rtl/>
              </w:rPr>
            </w:pPr>
            <w:r w:rsidRPr="00756C5A">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EEAF6" w:themeFill="accent1" w:themeFillTint="33"/>
          </w:tcPr>
          <w:p w14:paraId="67BC706A" w14:textId="77777777" w:rsidR="00D147E5" w:rsidRPr="00756C5A" w:rsidRDefault="00D147E5" w:rsidP="00E6611F">
            <w:pPr>
              <w:spacing w:line="300" w:lineRule="exact"/>
              <w:jc w:val="center"/>
              <w:rPr>
                <w:b/>
                <w:bCs/>
                <w:rtl/>
              </w:rPr>
            </w:pPr>
            <w:r w:rsidRPr="00756C5A">
              <w:rPr>
                <w:rFonts w:hint="cs"/>
                <w:b/>
                <w:bCs/>
                <w:rtl/>
              </w:rPr>
              <w:t>טלפון סלולרי</w:t>
            </w:r>
          </w:p>
        </w:tc>
        <w:tc>
          <w:tcPr>
            <w:tcW w:w="1985" w:type="dxa"/>
            <w:vMerge/>
            <w:tcBorders>
              <w:left w:val="single" w:sz="6" w:space="0" w:color="auto"/>
              <w:bottom w:val="single" w:sz="12" w:space="0" w:color="auto"/>
              <w:right w:val="single" w:sz="6" w:space="0" w:color="auto"/>
            </w:tcBorders>
            <w:shd w:val="clear" w:color="auto" w:fill="D5DCE4"/>
          </w:tcPr>
          <w:p w14:paraId="43318D3E" w14:textId="77777777" w:rsidR="00D147E5" w:rsidRPr="00756C5A" w:rsidRDefault="00D147E5" w:rsidP="00E6611F">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cPr>
          <w:p w14:paraId="5F044B3A" w14:textId="77777777" w:rsidR="00D147E5" w:rsidRPr="00756C5A" w:rsidRDefault="00D147E5" w:rsidP="00E6611F">
            <w:pPr>
              <w:spacing w:line="300" w:lineRule="exact"/>
              <w:jc w:val="center"/>
              <w:rPr>
                <w:b/>
                <w:bCs/>
                <w:rtl/>
              </w:rPr>
            </w:pPr>
          </w:p>
        </w:tc>
      </w:tr>
      <w:tr w:rsidR="00D147E5" w:rsidRPr="00756C5A" w14:paraId="02A6D80A" w14:textId="77777777" w:rsidTr="00D147E5">
        <w:trPr>
          <w:trHeight w:val="545"/>
          <w:jc w:val="right"/>
        </w:trPr>
        <w:tc>
          <w:tcPr>
            <w:tcW w:w="391" w:type="dxa"/>
            <w:vMerge/>
            <w:tcBorders>
              <w:left w:val="single" w:sz="18" w:space="0" w:color="auto"/>
              <w:right w:val="single" w:sz="6" w:space="0" w:color="auto"/>
            </w:tcBorders>
            <w:shd w:val="clear" w:color="auto" w:fill="DEEAF6" w:themeFill="accent1" w:themeFillTint="33"/>
          </w:tcPr>
          <w:p w14:paraId="64026A5A" w14:textId="77777777" w:rsidR="00D147E5" w:rsidRPr="00756C5A" w:rsidRDefault="00D147E5" w:rsidP="00F06F00">
            <w:pPr>
              <w:numPr>
                <w:ilvl w:val="0"/>
                <w:numId w:val="37"/>
              </w:numPr>
              <w:spacing w:line="300" w:lineRule="exact"/>
              <w:rPr>
                <w:rtl/>
              </w:rPr>
            </w:pPr>
          </w:p>
        </w:tc>
        <w:tc>
          <w:tcPr>
            <w:tcW w:w="1559" w:type="dxa"/>
            <w:tcBorders>
              <w:top w:val="single" w:sz="12" w:space="0" w:color="auto"/>
              <w:left w:val="single" w:sz="6" w:space="0" w:color="auto"/>
              <w:bottom w:val="single" w:sz="18" w:space="0" w:color="auto"/>
              <w:right w:val="single" w:sz="4" w:space="0" w:color="auto"/>
            </w:tcBorders>
          </w:tcPr>
          <w:p w14:paraId="4BB6E559" w14:textId="77777777" w:rsidR="00D147E5" w:rsidRPr="00756C5A" w:rsidRDefault="00D147E5" w:rsidP="00E6611F">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42895B54" w14:textId="77777777" w:rsidR="00D147E5" w:rsidRPr="00756C5A" w:rsidRDefault="00D147E5" w:rsidP="00E6611F">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2A8170BF" w14:textId="77777777" w:rsidR="00D147E5" w:rsidRPr="00756C5A" w:rsidRDefault="00D147E5" w:rsidP="00E6611F">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14:paraId="42CF10F3" w14:textId="77777777" w:rsidR="00D147E5" w:rsidRPr="00756C5A" w:rsidRDefault="00D147E5" w:rsidP="00E6611F">
            <w:pPr>
              <w:spacing w:line="300" w:lineRule="exact"/>
              <w:rPr>
                <w:rtl/>
              </w:rPr>
            </w:pPr>
          </w:p>
        </w:tc>
        <w:tc>
          <w:tcPr>
            <w:tcW w:w="1985" w:type="dxa"/>
            <w:tcBorders>
              <w:top w:val="single" w:sz="12" w:space="0" w:color="auto"/>
              <w:left w:val="single" w:sz="4" w:space="0" w:color="auto"/>
              <w:bottom w:val="single" w:sz="18" w:space="0" w:color="auto"/>
              <w:right w:val="single" w:sz="4" w:space="0" w:color="auto"/>
            </w:tcBorders>
          </w:tcPr>
          <w:p w14:paraId="1CCA11A5" w14:textId="77777777" w:rsidR="00D147E5" w:rsidRPr="00756C5A" w:rsidRDefault="00D147E5" w:rsidP="00E6611F">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0F13B8D7" w14:textId="77777777" w:rsidR="00D147E5" w:rsidRPr="00756C5A" w:rsidRDefault="00D147E5" w:rsidP="00E6611F">
            <w:pPr>
              <w:spacing w:line="300" w:lineRule="exact"/>
              <w:rPr>
                <w:rtl/>
              </w:rPr>
            </w:pPr>
          </w:p>
        </w:tc>
      </w:tr>
      <w:tr w:rsidR="00D147E5" w:rsidRPr="00756C5A" w14:paraId="7B134A36" w14:textId="77777777" w:rsidTr="00D147E5">
        <w:trPr>
          <w:trHeight w:val="554"/>
          <w:jc w:val="right"/>
        </w:trPr>
        <w:tc>
          <w:tcPr>
            <w:tcW w:w="391" w:type="dxa"/>
            <w:vMerge/>
            <w:tcBorders>
              <w:left w:val="single" w:sz="18" w:space="0" w:color="auto"/>
              <w:bottom w:val="single" w:sz="18" w:space="0" w:color="auto"/>
              <w:right w:val="single" w:sz="6" w:space="0" w:color="auto"/>
            </w:tcBorders>
            <w:shd w:val="clear" w:color="auto" w:fill="DEEAF6" w:themeFill="accent1" w:themeFillTint="33"/>
          </w:tcPr>
          <w:p w14:paraId="55BAB97E" w14:textId="77777777" w:rsidR="00D147E5" w:rsidRPr="00756C5A" w:rsidRDefault="00D147E5" w:rsidP="00E6611F">
            <w:pPr>
              <w:spacing w:line="300" w:lineRule="exact"/>
              <w:ind w:right="1365"/>
              <w:rPr>
                <w:rtl/>
              </w:rPr>
            </w:pPr>
          </w:p>
        </w:tc>
        <w:tc>
          <w:tcPr>
            <w:tcW w:w="3119" w:type="dxa"/>
            <w:gridSpan w:val="2"/>
            <w:tcBorders>
              <w:top w:val="single" w:sz="18" w:space="0" w:color="auto"/>
              <w:left w:val="single" w:sz="6" w:space="0" w:color="auto"/>
              <w:bottom w:val="single" w:sz="18" w:space="0" w:color="auto"/>
              <w:right w:val="single" w:sz="4" w:space="0" w:color="auto"/>
            </w:tcBorders>
            <w:shd w:val="clear" w:color="auto" w:fill="DEEAF6" w:themeFill="accent1" w:themeFillTint="33"/>
          </w:tcPr>
          <w:p w14:paraId="776B0A03" w14:textId="77777777" w:rsidR="00D147E5" w:rsidRPr="00756C5A" w:rsidRDefault="00D147E5" w:rsidP="00E6611F">
            <w:pPr>
              <w:spacing w:line="300" w:lineRule="exact"/>
              <w:rPr>
                <w:sz w:val="22"/>
                <w:szCs w:val="22"/>
                <w:rtl/>
              </w:rPr>
            </w:pPr>
            <w:r w:rsidRPr="00D147E5">
              <w:rPr>
                <w:rFonts w:hint="cs"/>
                <w:b/>
                <w:bCs/>
                <w:sz w:val="22"/>
                <w:szCs w:val="22"/>
                <w:rtl/>
              </w:rPr>
              <w:t xml:space="preserve">מס' הבקרות </w:t>
            </w:r>
            <w:r w:rsidRPr="00D147E5">
              <w:rPr>
                <w:rFonts w:hint="cs"/>
                <w:sz w:val="22"/>
                <w:szCs w:val="22"/>
                <w:rtl/>
              </w:rPr>
              <w:t>(ככל שמדובר בפרויקט רב-שנתי יש לציין מס' בקרות שנתי)</w:t>
            </w:r>
            <w:r>
              <w:rPr>
                <w:rFonts w:hint="cs"/>
                <w:sz w:val="22"/>
                <w:szCs w:val="22"/>
                <w:rtl/>
              </w:rPr>
              <w:t>:</w:t>
            </w:r>
          </w:p>
        </w:tc>
        <w:tc>
          <w:tcPr>
            <w:tcW w:w="1701" w:type="dxa"/>
            <w:tcBorders>
              <w:top w:val="single" w:sz="18" w:space="0" w:color="auto"/>
              <w:left w:val="single" w:sz="4" w:space="0" w:color="auto"/>
              <w:bottom w:val="single" w:sz="18" w:space="0" w:color="auto"/>
              <w:right w:val="single" w:sz="4" w:space="0" w:color="auto"/>
            </w:tcBorders>
            <w:shd w:val="clear" w:color="auto" w:fill="FFFFFF" w:themeFill="background1"/>
          </w:tcPr>
          <w:p w14:paraId="606C13DE" w14:textId="77777777" w:rsidR="00D147E5" w:rsidRPr="00756C5A" w:rsidRDefault="00D147E5" w:rsidP="00E6611F">
            <w:pPr>
              <w:spacing w:line="300" w:lineRule="exact"/>
              <w:jc w:val="center"/>
              <w:rPr>
                <w:b/>
                <w:bCs/>
                <w:rtl/>
              </w:rPr>
            </w:pPr>
          </w:p>
        </w:tc>
        <w:tc>
          <w:tcPr>
            <w:tcW w:w="3544" w:type="dxa"/>
            <w:gridSpan w:val="2"/>
            <w:tcBorders>
              <w:top w:val="single" w:sz="18" w:space="0" w:color="auto"/>
              <w:left w:val="single" w:sz="4" w:space="0" w:color="auto"/>
              <w:bottom w:val="single" w:sz="18" w:space="0" w:color="auto"/>
              <w:right w:val="single" w:sz="4" w:space="0" w:color="auto"/>
            </w:tcBorders>
            <w:shd w:val="clear" w:color="auto" w:fill="DEEAF6" w:themeFill="accent1" w:themeFillTint="33"/>
          </w:tcPr>
          <w:p w14:paraId="2D431260" w14:textId="77777777" w:rsidR="00D147E5" w:rsidRPr="00756C5A" w:rsidRDefault="00D147E5" w:rsidP="00E6611F">
            <w:pPr>
              <w:spacing w:line="300" w:lineRule="exact"/>
              <w:jc w:val="center"/>
              <w:rPr>
                <w:b/>
                <w:bCs/>
                <w:sz w:val="22"/>
                <w:szCs w:val="22"/>
                <w:rtl/>
              </w:rPr>
            </w:pPr>
            <w:r>
              <w:rPr>
                <w:rFonts w:hint="cs"/>
                <w:b/>
                <w:bCs/>
                <w:sz w:val="22"/>
                <w:szCs w:val="22"/>
                <w:rtl/>
              </w:rPr>
              <w:t>בקרות</w:t>
            </w:r>
            <w:r w:rsidRPr="0067509B">
              <w:rPr>
                <w:rFonts w:hint="cs"/>
                <w:b/>
                <w:bCs/>
                <w:sz w:val="22"/>
                <w:szCs w:val="22"/>
                <w:rtl/>
              </w:rPr>
              <w:t xml:space="preserve"> על הכשרות מקצועיות </w:t>
            </w:r>
            <w:r>
              <w:rPr>
                <w:rFonts w:hint="cs"/>
                <w:b/>
                <w:bCs/>
                <w:sz w:val="22"/>
                <w:szCs w:val="22"/>
                <w:rtl/>
              </w:rPr>
              <w:t>(</w:t>
            </w:r>
            <w:r w:rsidRPr="0067509B">
              <w:rPr>
                <w:rFonts w:hint="cs"/>
                <w:b/>
                <w:bCs/>
                <w:sz w:val="22"/>
                <w:szCs w:val="22"/>
                <w:rtl/>
              </w:rPr>
              <w:t>כן / לא</w:t>
            </w:r>
            <w:r>
              <w:rPr>
                <w:rFonts w:hint="cs"/>
                <w:b/>
                <w:bCs/>
                <w:sz w:val="22"/>
                <w:szCs w:val="22"/>
                <w:rtl/>
              </w:rPr>
              <w:t>)</w:t>
            </w:r>
            <w:r w:rsidRPr="0067509B">
              <w:rPr>
                <w:rFonts w:hint="cs"/>
                <w:b/>
                <w:bCs/>
                <w:sz w:val="22"/>
                <w:szCs w:val="22"/>
                <w:rtl/>
              </w:rPr>
              <w:t xml:space="preserve"> </w:t>
            </w:r>
            <w:r w:rsidRPr="0067509B">
              <w:rPr>
                <w:b/>
                <w:bCs/>
                <w:sz w:val="22"/>
                <w:szCs w:val="22"/>
                <w:rtl/>
              </w:rPr>
              <w:t>–</w:t>
            </w:r>
            <w:r w:rsidRPr="0067509B">
              <w:rPr>
                <w:rFonts w:hint="cs"/>
                <w:b/>
                <w:bCs/>
                <w:sz w:val="22"/>
                <w:szCs w:val="22"/>
                <w:rtl/>
              </w:rPr>
              <w:t xml:space="preserve"> </w:t>
            </w:r>
            <w:r w:rsidRPr="0067509B">
              <w:rPr>
                <w:rFonts w:hint="cs"/>
                <w:sz w:val="22"/>
                <w:szCs w:val="22"/>
                <w:rtl/>
              </w:rPr>
              <w:t xml:space="preserve">יש </w:t>
            </w:r>
            <w:r>
              <w:rPr>
                <w:rFonts w:hint="cs"/>
                <w:sz w:val="22"/>
                <w:szCs w:val="22"/>
                <w:rtl/>
              </w:rPr>
              <w:t>לנמק ולפרט להלן:</w:t>
            </w:r>
          </w:p>
        </w:tc>
        <w:tc>
          <w:tcPr>
            <w:tcW w:w="1843" w:type="dxa"/>
            <w:tcBorders>
              <w:top w:val="single" w:sz="18" w:space="0" w:color="auto"/>
              <w:left w:val="single" w:sz="4" w:space="0" w:color="auto"/>
              <w:bottom w:val="single" w:sz="18" w:space="0" w:color="auto"/>
              <w:right w:val="single" w:sz="18" w:space="0" w:color="auto"/>
            </w:tcBorders>
          </w:tcPr>
          <w:p w14:paraId="0124C7D8" w14:textId="77777777" w:rsidR="00D147E5" w:rsidRPr="00756C5A" w:rsidRDefault="00D147E5" w:rsidP="00E6611F">
            <w:pPr>
              <w:spacing w:line="300" w:lineRule="exact"/>
              <w:rPr>
                <w:rtl/>
              </w:rPr>
            </w:pPr>
          </w:p>
        </w:tc>
      </w:tr>
      <w:tr w:rsidR="00D147E5" w:rsidRPr="00756C5A" w14:paraId="0A11EF2F" w14:textId="77777777" w:rsidTr="00EC4A3D">
        <w:trPr>
          <w:trHeight w:val="1278"/>
          <w:jc w:val="right"/>
        </w:trPr>
        <w:tc>
          <w:tcPr>
            <w:tcW w:w="10598" w:type="dxa"/>
            <w:gridSpan w:val="7"/>
            <w:tcBorders>
              <w:top w:val="single" w:sz="18" w:space="0" w:color="auto"/>
              <w:left w:val="single" w:sz="18" w:space="0" w:color="auto"/>
              <w:bottom w:val="single" w:sz="4" w:space="0" w:color="auto"/>
              <w:right w:val="single" w:sz="18" w:space="0" w:color="auto"/>
            </w:tcBorders>
          </w:tcPr>
          <w:p w14:paraId="2E12E1EC" w14:textId="77777777" w:rsidR="00D147E5" w:rsidRPr="00756C5A" w:rsidRDefault="00D147E5" w:rsidP="00E6611F">
            <w:pPr>
              <w:tabs>
                <w:tab w:val="right" w:pos="9999"/>
              </w:tabs>
              <w:spacing w:line="300" w:lineRule="exact"/>
              <w:rPr>
                <w:b/>
                <w:bCs/>
                <w:rtl/>
              </w:rPr>
            </w:pPr>
            <w:r w:rsidRPr="00756C5A">
              <w:rPr>
                <w:rFonts w:hint="cs"/>
                <w:b/>
                <w:bCs/>
                <w:rtl/>
              </w:rPr>
              <w:t xml:space="preserve">תיאור </w:t>
            </w:r>
            <w:r>
              <w:rPr>
                <w:rFonts w:hint="cs"/>
                <w:b/>
                <w:bCs/>
                <w:rtl/>
              </w:rPr>
              <w:t>הפרויקט:</w:t>
            </w:r>
          </w:p>
          <w:p w14:paraId="2571D3C2" w14:textId="77777777" w:rsidR="00D147E5" w:rsidRPr="00756C5A" w:rsidRDefault="00D147E5" w:rsidP="00E6611F">
            <w:pPr>
              <w:tabs>
                <w:tab w:val="right" w:pos="9999"/>
              </w:tabs>
              <w:spacing w:line="300" w:lineRule="exact"/>
              <w:rPr>
                <w:b/>
                <w:bCs/>
                <w:rtl/>
              </w:rPr>
            </w:pPr>
            <w:r w:rsidRPr="00756C5A">
              <w:rPr>
                <w:rFonts w:hint="cs"/>
                <w:b/>
                <w:bCs/>
                <w:rtl/>
              </w:rPr>
              <w:t>_____________________________________________________________________________________</w:t>
            </w:r>
          </w:p>
          <w:p w14:paraId="1AD575B9" w14:textId="77777777" w:rsidR="00D147E5" w:rsidRPr="00756C5A" w:rsidRDefault="00D147E5" w:rsidP="00E6611F">
            <w:pPr>
              <w:tabs>
                <w:tab w:val="right" w:pos="9999"/>
              </w:tabs>
              <w:spacing w:line="300" w:lineRule="exact"/>
              <w:rPr>
                <w:b/>
                <w:bCs/>
                <w:rtl/>
              </w:rPr>
            </w:pPr>
            <w:r w:rsidRPr="00756C5A">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56C5A">
              <w:rPr>
                <w:rFonts w:hint="cs"/>
                <w:b/>
                <w:bCs/>
                <w:rtl/>
              </w:rPr>
              <w:lastRenderedPageBreak/>
              <w:t>__________________________________________________________________________________________________________________________________________________________________________</w:t>
            </w:r>
          </w:p>
        </w:tc>
      </w:tr>
    </w:tbl>
    <w:p w14:paraId="6D11A1A8" w14:textId="77777777" w:rsidR="00756C5A" w:rsidRPr="00756C5A" w:rsidRDefault="00756C5A" w:rsidP="00756C5A">
      <w:pPr>
        <w:ind w:left="360"/>
        <w:contextualSpacing/>
        <w:jc w:val="left"/>
        <w:rPr>
          <w:b/>
          <w:bCs/>
          <w:rtl/>
          <w:lang w:eastAsia="x-none"/>
        </w:rPr>
      </w:pPr>
    </w:p>
    <w:p w14:paraId="5873A417" w14:textId="77777777" w:rsidR="00756C5A" w:rsidRPr="00756C5A" w:rsidRDefault="00756C5A" w:rsidP="00D147E5">
      <w:pPr>
        <w:ind w:left="360"/>
        <w:contextualSpacing/>
        <w:jc w:val="left"/>
        <w:rPr>
          <w:rtl/>
        </w:rPr>
      </w:pPr>
      <w:r w:rsidRPr="00756C5A">
        <w:rPr>
          <w:b/>
          <w:bCs/>
          <w:rtl/>
          <w:lang w:eastAsia="x-none"/>
        </w:rPr>
        <w:t>ניתן להוסיף טבלאות נוספות המפרטות את ניסיון המ</w:t>
      </w:r>
      <w:r w:rsidRPr="00756C5A">
        <w:rPr>
          <w:rFonts w:hint="cs"/>
          <w:b/>
          <w:bCs/>
          <w:rtl/>
          <w:lang w:eastAsia="x-none"/>
        </w:rPr>
        <w:t>ציע</w:t>
      </w:r>
      <w:r w:rsidRPr="00756C5A">
        <w:rPr>
          <w:b/>
          <w:bCs/>
          <w:rtl/>
          <w:lang w:eastAsia="x-none"/>
        </w:rPr>
        <w:t xml:space="preserve"> (בהתאם לטבלאות לעיל).</w:t>
      </w:r>
    </w:p>
    <w:p w14:paraId="676ADC25" w14:textId="77777777" w:rsidR="007C2D13" w:rsidRDefault="007C2D13" w:rsidP="00F06F00">
      <w:pPr>
        <w:numPr>
          <w:ilvl w:val="0"/>
          <w:numId w:val="42"/>
        </w:numPr>
        <w:contextualSpacing/>
        <w:outlineLvl w:val="2"/>
        <w:rPr>
          <w:b/>
          <w:bCs/>
          <w:u w:val="single"/>
          <w:lang w:val="x-none" w:eastAsia="x-none"/>
        </w:rPr>
      </w:pPr>
      <w:r>
        <w:rPr>
          <w:rFonts w:hint="cs"/>
          <w:b/>
          <w:bCs/>
          <w:u w:val="single"/>
          <w:rtl/>
          <w:lang w:val="x-none" w:eastAsia="x-none"/>
        </w:rPr>
        <w:t>הבקרים המוצעים</w:t>
      </w:r>
      <w:r w:rsidRPr="007C2D13">
        <w:rPr>
          <w:rFonts w:hint="cs"/>
          <w:b/>
          <w:bCs/>
          <w:rtl/>
          <w:lang w:val="x-none" w:eastAsia="x-none"/>
        </w:rPr>
        <w:t>:</w:t>
      </w:r>
    </w:p>
    <w:tbl>
      <w:tblPr>
        <w:tblStyle w:val="afd"/>
        <w:bidiVisual/>
        <w:tblW w:w="0" w:type="auto"/>
        <w:tblInd w:w="360" w:type="dxa"/>
        <w:tblLook w:val="04A0" w:firstRow="1" w:lastRow="0" w:firstColumn="1" w:lastColumn="0" w:noHBand="0" w:noVBand="1"/>
      </w:tblPr>
      <w:tblGrid>
        <w:gridCol w:w="933"/>
        <w:gridCol w:w="2806"/>
        <w:gridCol w:w="1985"/>
        <w:gridCol w:w="2835"/>
        <w:gridCol w:w="1276"/>
      </w:tblGrid>
      <w:tr w:rsidR="00983C98" w14:paraId="5391D8B8" w14:textId="77777777" w:rsidTr="00983C98">
        <w:tc>
          <w:tcPr>
            <w:tcW w:w="933" w:type="dxa"/>
            <w:shd w:val="clear" w:color="auto" w:fill="DEEAF6" w:themeFill="accent1" w:themeFillTint="33"/>
            <w:vAlign w:val="center"/>
          </w:tcPr>
          <w:p w14:paraId="098C76D3" w14:textId="77777777" w:rsidR="00983C98" w:rsidRPr="007C2D13" w:rsidRDefault="00983C98" w:rsidP="00983C98">
            <w:pPr>
              <w:contextualSpacing/>
              <w:jc w:val="center"/>
              <w:outlineLvl w:val="2"/>
              <w:rPr>
                <w:b/>
                <w:bCs/>
                <w:rtl/>
                <w:lang w:val="x-none" w:eastAsia="x-none"/>
              </w:rPr>
            </w:pPr>
            <w:r w:rsidRPr="007C2D13">
              <w:rPr>
                <w:rFonts w:hint="cs"/>
                <w:b/>
                <w:bCs/>
                <w:rtl/>
                <w:lang w:val="x-none" w:eastAsia="x-none"/>
              </w:rPr>
              <w:t>מס"ד</w:t>
            </w:r>
          </w:p>
        </w:tc>
        <w:tc>
          <w:tcPr>
            <w:tcW w:w="2806" w:type="dxa"/>
            <w:shd w:val="clear" w:color="auto" w:fill="DEEAF6" w:themeFill="accent1" w:themeFillTint="33"/>
            <w:vAlign w:val="center"/>
          </w:tcPr>
          <w:p w14:paraId="6CB72809" w14:textId="77777777" w:rsidR="00983C98" w:rsidRPr="007C2D13" w:rsidRDefault="00983C98" w:rsidP="00983C98">
            <w:pPr>
              <w:contextualSpacing/>
              <w:jc w:val="left"/>
              <w:outlineLvl w:val="2"/>
              <w:rPr>
                <w:b/>
                <w:bCs/>
                <w:rtl/>
                <w:lang w:val="x-none" w:eastAsia="x-none"/>
              </w:rPr>
            </w:pPr>
            <w:r w:rsidRPr="007C2D13">
              <w:rPr>
                <w:rFonts w:hint="cs"/>
                <w:b/>
                <w:bCs/>
                <w:rtl/>
                <w:lang w:val="x-none" w:eastAsia="x-none"/>
              </w:rPr>
              <w:t>שם הבקר</w:t>
            </w:r>
          </w:p>
        </w:tc>
        <w:tc>
          <w:tcPr>
            <w:tcW w:w="1985" w:type="dxa"/>
            <w:shd w:val="clear" w:color="auto" w:fill="DEEAF6" w:themeFill="accent1" w:themeFillTint="33"/>
            <w:vAlign w:val="center"/>
          </w:tcPr>
          <w:p w14:paraId="4987C1A1" w14:textId="77777777" w:rsidR="00983C98" w:rsidRDefault="00983C98" w:rsidP="00983C98">
            <w:pPr>
              <w:contextualSpacing/>
              <w:jc w:val="left"/>
              <w:outlineLvl w:val="2"/>
              <w:rPr>
                <w:b/>
                <w:bCs/>
                <w:rtl/>
                <w:lang w:val="x-none" w:eastAsia="x-none"/>
              </w:rPr>
            </w:pPr>
            <w:r>
              <w:rPr>
                <w:rFonts w:hint="cs"/>
                <w:b/>
                <w:bCs/>
                <w:rtl/>
                <w:lang w:val="x-none" w:eastAsia="x-none"/>
              </w:rPr>
              <w:t>מס' ת"ז</w:t>
            </w:r>
          </w:p>
        </w:tc>
        <w:tc>
          <w:tcPr>
            <w:tcW w:w="2835" w:type="dxa"/>
            <w:shd w:val="clear" w:color="auto" w:fill="DEEAF6" w:themeFill="accent1" w:themeFillTint="33"/>
            <w:vAlign w:val="center"/>
          </w:tcPr>
          <w:p w14:paraId="781C07BD" w14:textId="77777777" w:rsidR="00983C98" w:rsidRDefault="00983C98" w:rsidP="00983C98">
            <w:pPr>
              <w:contextualSpacing/>
              <w:jc w:val="left"/>
              <w:outlineLvl w:val="2"/>
              <w:rPr>
                <w:b/>
                <w:bCs/>
                <w:rtl/>
                <w:lang w:val="x-none" w:eastAsia="x-none"/>
              </w:rPr>
            </w:pPr>
            <w:r>
              <w:rPr>
                <w:rFonts w:hint="cs"/>
                <w:b/>
                <w:bCs/>
                <w:rtl/>
                <w:lang w:val="x-none" w:eastAsia="x-none"/>
              </w:rPr>
              <w:t>השכלה והכשרה (יש לפרט ולצרף תעודות)</w:t>
            </w:r>
          </w:p>
        </w:tc>
        <w:tc>
          <w:tcPr>
            <w:tcW w:w="1276" w:type="dxa"/>
            <w:shd w:val="clear" w:color="auto" w:fill="DEEAF6" w:themeFill="accent1" w:themeFillTint="33"/>
            <w:vAlign w:val="center"/>
          </w:tcPr>
          <w:p w14:paraId="6661DE16" w14:textId="77777777" w:rsidR="00983C98" w:rsidRPr="007C2D13" w:rsidRDefault="00983C98" w:rsidP="00983C98">
            <w:pPr>
              <w:contextualSpacing/>
              <w:jc w:val="center"/>
              <w:outlineLvl w:val="2"/>
              <w:rPr>
                <w:b/>
                <w:bCs/>
                <w:rtl/>
                <w:lang w:val="x-none" w:eastAsia="x-none"/>
              </w:rPr>
            </w:pPr>
            <w:r>
              <w:rPr>
                <w:rFonts w:hint="cs"/>
                <w:b/>
                <w:bCs/>
                <w:rtl/>
                <w:lang w:val="x-none" w:eastAsia="x-none"/>
              </w:rPr>
              <w:t xml:space="preserve">מס' </w:t>
            </w:r>
            <w:r w:rsidRPr="007C2D13">
              <w:rPr>
                <w:rFonts w:hint="cs"/>
                <w:b/>
                <w:bCs/>
                <w:rtl/>
                <w:lang w:val="x-none" w:eastAsia="x-none"/>
              </w:rPr>
              <w:t>שנות ניסיון בביצוע בקרות</w:t>
            </w:r>
          </w:p>
        </w:tc>
      </w:tr>
      <w:tr w:rsidR="00983C98" w14:paraId="1E471A9E" w14:textId="77777777" w:rsidTr="00983C98">
        <w:trPr>
          <w:trHeight w:val="572"/>
        </w:trPr>
        <w:tc>
          <w:tcPr>
            <w:tcW w:w="933" w:type="dxa"/>
            <w:vAlign w:val="center"/>
          </w:tcPr>
          <w:p w14:paraId="1D33E5CF" w14:textId="77777777" w:rsidR="00983C98" w:rsidRPr="007C2D13" w:rsidRDefault="00983C98" w:rsidP="000C2614">
            <w:pPr>
              <w:contextualSpacing/>
              <w:jc w:val="center"/>
              <w:outlineLvl w:val="2"/>
              <w:rPr>
                <w:b/>
                <w:bCs/>
                <w:rtl/>
                <w:lang w:val="x-none" w:eastAsia="x-none"/>
              </w:rPr>
            </w:pPr>
            <w:r w:rsidRPr="007C2D13">
              <w:rPr>
                <w:rFonts w:hint="cs"/>
                <w:b/>
                <w:bCs/>
                <w:rtl/>
                <w:lang w:val="x-none" w:eastAsia="x-none"/>
              </w:rPr>
              <w:t>1</w:t>
            </w:r>
          </w:p>
        </w:tc>
        <w:tc>
          <w:tcPr>
            <w:tcW w:w="2806" w:type="dxa"/>
            <w:vAlign w:val="center"/>
          </w:tcPr>
          <w:p w14:paraId="6B03FD4E" w14:textId="77777777" w:rsidR="00983C98" w:rsidRDefault="00983C98" w:rsidP="000C2614">
            <w:pPr>
              <w:contextualSpacing/>
              <w:jc w:val="left"/>
              <w:outlineLvl w:val="2"/>
              <w:rPr>
                <w:b/>
                <w:bCs/>
                <w:u w:val="single"/>
                <w:rtl/>
                <w:lang w:val="x-none" w:eastAsia="x-none"/>
              </w:rPr>
            </w:pPr>
          </w:p>
        </w:tc>
        <w:tc>
          <w:tcPr>
            <w:tcW w:w="1985" w:type="dxa"/>
          </w:tcPr>
          <w:p w14:paraId="131981A4" w14:textId="77777777" w:rsidR="00983C98" w:rsidRDefault="00983C98" w:rsidP="000C2614">
            <w:pPr>
              <w:contextualSpacing/>
              <w:jc w:val="left"/>
              <w:outlineLvl w:val="2"/>
              <w:rPr>
                <w:b/>
                <w:bCs/>
                <w:u w:val="single"/>
                <w:rtl/>
                <w:lang w:val="x-none" w:eastAsia="x-none"/>
              </w:rPr>
            </w:pPr>
          </w:p>
        </w:tc>
        <w:tc>
          <w:tcPr>
            <w:tcW w:w="2835" w:type="dxa"/>
            <w:vAlign w:val="center"/>
          </w:tcPr>
          <w:p w14:paraId="548F1E0F" w14:textId="77777777" w:rsidR="00983C98" w:rsidRDefault="00983C98" w:rsidP="000C2614">
            <w:pPr>
              <w:contextualSpacing/>
              <w:jc w:val="left"/>
              <w:outlineLvl w:val="2"/>
              <w:rPr>
                <w:b/>
                <w:bCs/>
                <w:u w:val="single"/>
                <w:rtl/>
                <w:lang w:val="x-none" w:eastAsia="x-none"/>
              </w:rPr>
            </w:pPr>
          </w:p>
        </w:tc>
        <w:tc>
          <w:tcPr>
            <w:tcW w:w="1276" w:type="dxa"/>
            <w:vAlign w:val="center"/>
          </w:tcPr>
          <w:p w14:paraId="1181091B" w14:textId="77777777" w:rsidR="00983C98" w:rsidRDefault="00983C98" w:rsidP="000C2614">
            <w:pPr>
              <w:contextualSpacing/>
              <w:jc w:val="center"/>
              <w:outlineLvl w:val="2"/>
              <w:rPr>
                <w:b/>
                <w:bCs/>
                <w:u w:val="single"/>
                <w:rtl/>
                <w:lang w:val="x-none" w:eastAsia="x-none"/>
              </w:rPr>
            </w:pPr>
          </w:p>
        </w:tc>
      </w:tr>
      <w:tr w:rsidR="00983C98" w14:paraId="00527168" w14:textId="77777777" w:rsidTr="00983C98">
        <w:trPr>
          <w:trHeight w:val="551"/>
        </w:trPr>
        <w:tc>
          <w:tcPr>
            <w:tcW w:w="933" w:type="dxa"/>
            <w:vAlign w:val="center"/>
          </w:tcPr>
          <w:p w14:paraId="28D4CFA7" w14:textId="77777777" w:rsidR="00983C98" w:rsidRPr="007C2D13" w:rsidRDefault="00983C98" w:rsidP="000C2614">
            <w:pPr>
              <w:contextualSpacing/>
              <w:jc w:val="center"/>
              <w:outlineLvl w:val="2"/>
              <w:rPr>
                <w:b/>
                <w:bCs/>
                <w:rtl/>
                <w:lang w:val="x-none" w:eastAsia="x-none"/>
              </w:rPr>
            </w:pPr>
            <w:r w:rsidRPr="007C2D13">
              <w:rPr>
                <w:rFonts w:hint="cs"/>
                <w:b/>
                <w:bCs/>
                <w:rtl/>
                <w:lang w:val="x-none" w:eastAsia="x-none"/>
              </w:rPr>
              <w:t>2</w:t>
            </w:r>
          </w:p>
        </w:tc>
        <w:tc>
          <w:tcPr>
            <w:tcW w:w="2806" w:type="dxa"/>
            <w:vAlign w:val="center"/>
          </w:tcPr>
          <w:p w14:paraId="072F129D" w14:textId="77777777" w:rsidR="00983C98" w:rsidRDefault="00983C98" w:rsidP="000C2614">
            <w:pPr>
              <w:contextualSpacing/>
              <w:jc w:val="left"/>
              <w:outlineLvl w:val="2"/>
              <w:rPr>
                <w:b/>
                <w:bCs/>
                <w:u w:val="single"/>
                <w:rtl/>
                <w:lang w:val="x-none" w:eastAsia="x-none"/>
              </w:rPr>
            </w:pPr>
          </w:p>
        </w:tc>
        <w:tc>
          <w:tcPr>
            <w:tcW w:w="1985" w:type="dxa"/>
          </w:tcPr>
          <w:p w14:paraId="33E9B574" w14:textId="77777777" w:rsidR="00983C98" w:rsidRDefault="00983C98" w:rsidP="000C2614">
            <w:pPr>
              <w:contextualSpacing/>
              <w:jc w:val="left"/>
              <w:outlineLvl w:val="2"/>
              <w:rPr>
                <w:b/>
                <w:bCs/>
                <w:u w:val="single"/>
                <w:rtl/>
                <w:lang w:val="x-none" w:eastAsia="x-none"/>
              </w:rPr>
            </w:pPr>
          </w:p>
        </w:tc>
        <w:tc>
          <w:tcPr>
            <w:tcW w:w="2835" w:type="dxa"/>
            <w:vAlign w:val="center"/>
          </w:tcPr>
          <w:p w14:paraId="27E2E142" w14:textId="77777777" w:rsidR="00983C98" w:rsidRDefault="00983C98" w:rsidP="000C2614">
            <w:pPr>
              <w:contextualSpacing/>
              <w:jc w:val="left"/>
              <w:outlineLvl w:val="2"/>
              <w:rPr>
                <w:b/>
                <w:bCs/>
                <w:u w:val="single"/>
                <w:rtl/>
                <w:lang w:val="x-none" w:eastAsia="x-none"/>
              </w:rPr>
            </w:pPr>
          </w:p>
        </w:tc>
        <w:tc>
          <w:tcPr>
            <w:tcW w:w="1276" w:type="dxa"/>
            <w:vAlign w:val="center"/>
          </w:tcPr>
          <w:p w14:paraId="45E86AB5" w14:textId="77777777" w:rsidR="00983C98" w:rsidRDefault="00983C98" w:rsidP="000C2614">
            <w:pPr>
              <w:contextualSpacing/>
              <w:jc w:val="center"/>
              <w:outlineLvl w:val="2"/>
              <w:rPr>
                <w:b/>
                <w:bCs/>
                <w:u w:val="single"/>
                <w:rtl/>
                <w:lang w:val="x-none" w:eastAsia="x-none"/>
              </w:rPr>
            </w:pPr>
          </w:p>
        </w:tc>
      </w:tr>
      <w:tr w:rsidR="00983C98" w14:paraId="27C6FC38" w14:textId="77777777" w:rsidTr="00983C98">
        <w:trPr>
          <w:trHeight w:val="559"/>
        </w:trPr>
        <w:tc>
          <w:tcPr>
            <w:tcW w:w="933" w:type="dxa"/>
            <w:vAlign w:val="center"/>
          </w:tcPr>
          <w:p w14:paraId="75D5597A" w14:textId="77777777" w:rsidR="00983C98" w:rsidRPr="007C2D13" w:rsidRDefault="00983C98" w:rsidP="000C2614">
            <w:pPr>
              <w:contextualSpacing/>
              <w:jc w:val="center"/>
              <w:outlineLvl w:val="2"/>
              <w:rPr>
                <w:b/>
                <w:bCs/>
                <w:rtl/>
                <w:lang w:val="x-none" w:eastAsia="x-none"/>
              </w:rPr>
            </w:pPr>
            <w:r w:rsidRPr="007C2D13">
              <w:rPr>
                <w:rFonts w:hint="cs"/>
                <w:b/>
                <w:bCs/>
                <w:rtl/>
                <w:lang w:val="x-none" w:eastAsia="x-none"/>
              </w:rPr>
              <w:t>3</w:t>
            </w:r>
          </w:p>
        </w:tc>
        <w:tc>
          <w:tcPr>
            <w:tcW w:w="2806" w:type="dxa"/>
            <w:vAlign w:val="center"/>
          </w:tcPr>
          <w:p w14:paraId="14D68E18" w14:textId="77777777" w:rsidR="00983C98" w:rsidRDefault="00983C98" w:rsidP="000C2614">
            <w:pPr>
              <w:contextualSpacing/>
              <w:jc w:val="left"/>
              <w:outlineLvl w:val="2"/>
              <w:rPr>
                <w:b/>
                <w:bCs/>
                <w:u w:val="single"/>
                <w:rtl/>
                <w:lang w:val="x-none" w:eastAsia="x-none"/>
              </w:rPr>
            </w:pPr>
          </w:p>
        </w:tc>
        <w:tc>
          <w:tcPr>
            <w:tcW w:w="1985" w:type="dxa"/>
          </w:tcPr>
          <w:p w14:paraId="0615D875" w14:textId="77777777" w:rsidR="00983C98" w:rsidRDefault="00983C98" w:rsidP="000C2614">
            <w:pPr>
              <w:contextualSpacing/>
              <w:jc w:val="left"/>
              <w:outlineLvl w:val="2"/>
              <w:rPr>
                <w:b/>
                <w:bCs/>
                <w:u w:val="single"/>
                <w:rtl/>
                <w:lang w:val="x-none" w:eastAsia="x-none"/>
              </w:rPr>
            </w:pPr>
          </w:p>
        </w:tc>
        <w:tc>
          <w:tcPr>
            <w:tcW w:w="2835" w:type="dxa"/>
            <w:vAlign w:val="center"/>
          </w:tcPr>
          <w:p w14:paraId="0F1DBAA7" w14:textId="77777777" w:rsidR="00983C98" w:rsidRDefault="00983C98" w:rsidP="000C2614">
            <w:pPr>
              <w:contextualSpacing/>
              <w:jc w:val="left"/>
              <w:outlineLvl w:val="2"/>
              <w:rPr>
                <w:b/>
                <w:bCs/>
                <w:u w:val="single"/>
                <w:rtl/>
                <w:lang w:val="x-none" w:eastAsia="x-none"/>
              </w:rPr>
            </w:pPr>
          </w:p>
        </w:tc>
        <w:tc>
          <w:tcPr>
            <w:tcW w:w="1276" w:type="dxa"/>
            <w:vAlign w:val="center"/>
          </w:tcPr>
          <w:p w14:paraId="028E4A59" w14:textId="77777777" w:rsidR="00983C98" w:rsidRDefault="00983C98" w:rsidP="000C2614">
            <w:pPr>
              <w:contextualSpacing/>
              <w:jc w:val="center"/>
              <w:outlineLvl w:val="2"/>
              <w:rPr>
                <w:b/>
                <w:bCs/>
                <w:u w:val="single"/>
                <w:rtl/>
                <w:lang w:val="x-none" w:eastAsia="x-none"/>
              </w:rPr>
            </w:pPr>
          </w:p>
        </w:tc>
      </w:tr>
    </w:tbl>
    <w:p w14:paraId="17C6B98E" w14:textId="77777777" w:rsidR="007C2D13" w:rsidRDefault="007C2D13" w:rsidP="007C2D13">
      <w:pPr>
        <w:ind w:left="360"/>
        <w:contextualSpacing/>
        <w:outlineLvl w:val="2"/>
        <w:rPr>
          <w:b/>
          <w:bCs/>
          <w:u w:val="single"/>
          <w:lang w:val="x-none" w:eastAsia="x-none"/>
        </w:rPr>
      </w:pPr>
    </w:p>
    <w:p w14:paraId="3DC93276" w14:textId="77777777" w:rsidR="00D147E5" w:rsidRPr="00756C5A" w:rsidRDefault="00D147E5" w:rsidP="00F06F00">
      <w:pPr>
        <w:numPr>
          <w:ilvl w:val="0"/>
          <w:numId w:val="42"/>
        </w:numPr>
        <w:contextualSpacing/>
        <w:outlineLvl w:val="2"/>
        <w:rPr>
          <w:b/>
          <w:bCs/>
          <w:u w:val="single"/>
          <w:rtl/>
          <w:lang w:val="x-none" w:eastAsia="x-none"/>
        </w:rPr>
      </w:pPr>
      <w:r w:rsidRPr="00756C5A">
        <w:rPr>
          <w:rFonts w:hint="cs"/>
          <w:b/>
          <w:bCs/>
          <w:u w:val="single"/>
          <w:rtl/>
          <w:lang w:val="x-none" w:eastAsia="x-none"/>
        </w:rPr>
        <w:t>ניסיון ה</w:t>
      </w:r>
      <w:r>
        <w:rPr>
          <w:rFonts w:hint="cs"/>
          <w:b/>
          <w:bCs/>
          <w:u w:val="single"/>
          <w:rtl/>
          <w:lang w:val="x-none" w:eastAsia="x-none"/>
        </w:rPr>
        <w:t>בקרים המוצעים</w:t>
      </w:r>
      <w:r w:rsidRPr="00756C5A">
        <w:rPr>
          <w:rFonts w:hint="cs"/>
          <w:b/>
          <w:bCs/>
          <w:rtl/>
          <w:lang w:val="x-none" w:eastAsia="x-none"/>
        </w:rPr>
        <w:t>:</w:t>
      </w:r>
    </w:p>
    <w:p w14:paraId="6AA1A358" w14:textId="77777777" w:rsidR="00D147E5" w:rsidRPr="00756C5A" w:rsidRDefault="00D147E5" w:rsidP="00D147E5">
      <w:pPr>
        <w:ind w:left="360"/>
        <w:contextualSpacing/>
        <w:outlineLvl w:val="2"/>
        <w:rPr>
          <w:rtl/>
          <w:lang w:val="x-none" w:eastAsia="x-none"/>
        </w:rPr>
      </w:pPr>
      <w:r w:rsidRPr="00756C5A">
        <w:rPr>
          <w:rtl/>
          <w:lang w:val="x-none" w:eastAsia="x-none"/>
        </w:rPr>
        <w:t xml:space="preserve">על המציע לפרט </w:t>
      </w:r>
      <w:r>
        <w:rPr>
          <w:rFonts w:hint="cs"/>
          <w:rtl/>
          <w:lang w:val="x-none" w:eastAsia="x-none"/>
        </w:rPr>
        <w:t>ניסיון רלוונטי בפרויקטים שביצעו הבקרים המוצעים</w:t>
      </w:r>
      <w:r w:rsidRPr="00756C5A">
        <w:rPr>
          <w:rtl/>
          <w:lang w:val="x-none" w:eastAsia="x-none"/>
        </w:rPr>
        <w:t xml:space="preserve">, לרבות </w:t>
      </w:r>
      <w:r w:rsidRPr="00756C5A">
        <w:rPr>
          <w:rFonts w:hint="cs"/>
          <w:rtl/>
          <w:lang w:val="x-none" w:eastAsia="x-none"/>
        </w:rPr>
        <w:t>כל ה</w:t>
      </w:r>
      <w:r>
        <w:rPr>
          <w:rFonts w:hint="cs"/>
          <w:rtl/>
          <w:lang w:val="x-none" w:eastAsia="x-none"/>
        </w:rPr>
        <w:t>פרטים הנדרשים בטבלה שלהלן.</w:t>
      </w:r>
    </w:p>
    <w:p w14:paraId="560455F0" w14:textId="625564EF" w:rsidR="00D147E5" w:rsidRDefault="00D147E5" w:rsidP="00D147E5">
      <w:pPr>
        <w:ind w:left="360"/>
        <w:contextualSpacing/>
        <w:outlineLvl w:val="2"/>
        <w:rPr>
          <w:rtl/>
          <w:lang w:val="x-none" w:eastAsia="x-none"/>
        </w:rPr>
      </w:pPr>
      <w:r w:rsidRPr="00756C5A">
        <w:rPr>
          <w:rFonts w:hint="cs"/>
          <w:rtl/>
          <w:lang w:val="x-none" w:eastAsia="x-none"/>
        </w:rPr>
        <w:t xml:space="preserve">(בעת מילוי הטבלה יש לשים לב לפרמטרים </w:t>
      </w:r>
      <w:r>
        <w:rPr>
          <w:rFonts w:hint="cs"/>
          <w:rtl/>
          <w:lang w:val="x-none" w:eastAsia="x-none"/>
        </w:rPr>
        <w:t xml:space="preserve">הנדרשים בסעיף </w:t>
      </w:r>
      <w:r>
        <w:rPr>
          <w:rtl/>
          <w:lang w:val="x-none" w:eastAsia="x-none"/>
        </w:rPr>
        <w:fldChar w:fldCharType="begin"/>
      </w:r>
      <w:r>
        <w:rPr>
          <w:rtl/>
          <w:lang w:val="x-none" w:eastAsia="x-none"/>
        </w:rPr>
        <w:instrText xml:space="preserve"> </w:instrText>
      </w:r>
      <w:r>
        <w:rPr>
          <w:rFonts w:hint="cs"/>
          <w:lang w:val="x-none" w:eastAsia="x-none"/>
        </w:rPr>
        <w:instrText>REF</w:instrText>
      </w:r>
      <w:r>
        <w:rPr>
          <w:rFonts w:hint="cs"/>
          <w:rtl/>
          <w:lang w:val="x-none" w:eastAsia="x-none"/>
        </w:rPr>
        <w:instrText xml:space="preserve"> _</w:instrText>
      </w:r>
      <w:r>
        <w:rPr>
          <w:rFonts w:hint="cs"/>
          <w:lang w:val="x-none" w:eastAsia="x-none"/>
        </w:rPr>
        <w:instrText>Ref501389951 \r \h</w:instrText>
      </w:r>
      <w:r>
        <w:rPr>
          <w:rtl/>
          <w:lang w:val="x-none" w:eastAsia="x-none"/>
        </w:rPr>
        <w:instrText xml:space="preserve">  \* </w:instrText>
      </w:r>
      <w:r>
        <w:rPr>
          <w:lang w:val="x-none" w:eastAsia="x-none"/>
        </w:rPr>
        <w:instrText>MERGEFORMAT</w:instrText>
      </w:r>
      <w:r>
        <w:rPr>
          <w:rtl/>
          <w:lang w:val="x-none" w:eastAsia="x-none"/>
        </w:rPr>
        <w:instrText xml:space="preserve"> </w:instrText>
      </w:r>
      <w:r>
        <w:rPr>
          <w:rtl/>
          <w:lang w:val="x-none" w:eastAsia="x-none"/>
        </w:rPr>
      </w:r>
      <w:r>
        <w:rPr>
          <w:rtl/>
          <w:lang w:val="x-none" w:eastAsia="x-none"/>
        </w:rPr>
        <w:fldChar w:fldCharType="separate"/>
      </w:r>
      <w:r w:rsidR="00F95657">
        <w:rPr>
          <w:cs/>
          <w:lang w:val="x-none" w:eastAsia="x-none"/>
        </w:rPr>
        <w:t>‎</w:t>
      </w:r>
      <w:r w:rsidR="00F95657" w:rsidRPr="00F95657">
        <w:rPr>
          <w:b/>
          <w:bCs/>
          <w:lang w:val="x-none" w:eastAsia="x-none"/>
        </w:rPr>
        <w:t>6.6</w:t>
      </w:r>
      <w:r>
        <w:rPr>
          <w:rtl/>
          <w:lang w:val="x-none" w:eastAsia="x-none"/>
        </w:rPr>
        <w:fldChar w:fldCharType="end"/>
      </w:r>
      <w:r w:rsidRPr="00756C5A">
        <w:rPr>
          <w:rFonts w:hint="cs"/>
          <w:rtl/>
          <w:lang w:val="x-none" w:eastAsia="x-none"/>
        </w:rPr>
        <w:t xml:space="preserve"> </w:t>
      </w:r>
      <w:r>
        <w:rPr>
          <w:rFonts w:hint="cs"/>
          <w:rtl/>
        </w:rPr>
        <w:t xml:space="preserve">(תנאי סף) ובסעיף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Ref504573995 \r \h</w:instrText>
      </w:r>
      <w:r>
        <w:rPr>
          <w:rtl/>
        </w:rPr>
        <w:instrText xml:space="preserve">  \* </w:instrText>
      </w:r>
      <w:r>
        <w:instrText>MERGEFORMAT</w:instrText>
      </w:r>
      <w:r>
        <w:rPr>
          <w:rtl/>
        </w:rPr>
        <w:instrText xml:space="preserve"> </w:instrText>
      </w:r>
      <w:r>
        <w:rPr>
          <w:rtl/>
        </w:rPr>
      </w:r>
      <w:r>
        <w:rPr>
          <w:rtl/>
        </w:rPr>
        <w:fldChar w:fldCharType="separate"/>
      </w:r>
      <w:r w:rsidR="00F95657">
        <w:rPr>
          <w:cs/>
        </w:rPr>
        <w:t>‎</w:t>
      </w:r>
      <w:r w:rsidR="00F95657" w:rsidRPr="00F95657">
        <w:rPr>
          <w:b/>
          <w:bCs/>
        </w:rPr>
        <w:t>10.7.2</w:t>
      </w:r>
      <w:r>
        <w:rPr>
          <w:rtl/>
        </w:rPr>
        <w:fldChar w:fldCharType="end"/>
      </w:r>
      <w:r>
        <w:rPr>
          <w:rFonts w:hint="cs"/>
          <w:rtl/>
        </w:rPr>
        <w:t xml:space="preserve"> (אמות מידה) לחלק א', </w:t>
      </w:r>
      <w:r w:rsidRPr="00756C5A">
        <w:rPr>
          <w:rFonts w:hint="cs"/>
          <w:rtl/>
          <w:lang w:val="x-none" w:eastAsia="x-none"/>
        </w:rPr>
        <w:t>ולמלא בהתאם את כל הפרטים הנדרשים לשם עמידה בתנאי הסף ולשם קבלת ניקוד)</w:t>
      </w:r>
    </w:p>
    <w:p w14:paraId="7F61B266" w14:textId="77777777" w:rsidR="00983C98" w:rsidRDefault="00983C98" w:rsidP="00D147E5">
      <w:pPr>
        <w:ind w:left="360"/>
        <w:contextualSpacing/>
        <w:outlineLvl w:val="2"/>
        <w:rPr>
          <w:rtl/>
          <w:lang w:val="x-none" w:eastAsia="x-none"/>
        </w:rPr>
      </w:pPr>
    </w:p>
    <w:p w14:paraId="6205E791" w14:textId="77777777" w:rsidR="000C2614" w:rsidRPr="00756C5A" w:rsidRDefault="000C2614" w:rsidP="00983C98">
      <w:pPr>
        <w:spacing w:after="120"/>
        <w:ind w:left="357"/>
        <w:outlineLvl w:val="2"/>
        <w:rPr>
          <w:rtl/>
          <w:lang w:val="x-none" w:eastAsia="x-none"/>
        </w:rPr>
      </w:pPr>
      <w:r w:rsidRPr="000C2614">
        <w:rPr>
          <w:rFonts w:hint="cs"/>
          <w:b/>
          <w:bCs/>
          <w:rtl/>
          <w:lang w:val="x-none" w:eastAsia="x-none"/>
        </w:rPr>
        <w:t>שם הבקר:</w:t>
      </w:r>
      <w:r>
        <w:rPr>
          <w:rFonts w:hint="cs"/>
          <w:rtl/>
          <w:lang w:val="x-none" w:eastAsia="x-none"/>
        </w:rPr>
        <w:t xml:space="preserve"> ____________________  (יש למלא טבלה זו</w:t>
      </w:r>
      <w:r w:rsidR="00983C98">
        <w:rPr>
          <w:rFonts w:hint="cs"/>
          <w:rtl/>
          <w:lang w:val="x-none" w:eastAsia="x-none"/>
        </w:rPr>
        <w:t xml:space="preserve"> וכן לצרף מסמך קו"ח</w:t>
      </w:r>
      <w:r>
        <w:rPr>
          <w:rFonts w:hint="cs"/>
          <w:rtl/>
          <w:lang w:val="x-none" w:eastAsia="x-none"/>
        </w:rPr>
        <w:t xml:space="preserve"> עבור כל אחד מהבקרים המוצעים)</w:t>
      </w:r>
    </w:p>
    <w:tbl>
      <w:tblPr>
        <w:bidiVisual/>
        <w:tblW w:w="1059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פירוט ניסיון המציע – לעניין תנאי הסף ובחינת האיכות"/>
      </w:tblPr>
      <w:tblGrid>
        <w:gridCol w:w="391"/>
        <w:gridCol w:w="1559"/>
        <w:gridCol w:w="1560"/>
        <w:gridCol w:w="1701"/>
        <w:gridCol w:w="1559"/>
        <w:gridCol w:w="1985"/>
        <w:gridCol w:w="1843"/>
      </w:tblGrid>
      <w:tr w:rsidR="00D147E5" w:rsidRPr="00756C5A" w14:paraId="2B05E01F" w14:textId="77777777" w:rsidTr="00E6611F">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EEAF6" w:themeFill="accent1" w:themeFillTint="33"/>
            <w:vAlign w:val="center"/>
          </w:tcPr>
          <w:p w14:paraId="179190E7" w14:textId="77777777" w:rsidR="00D147E5" w:rsidRPr="00756C5A" w:rsidRDefault="00D147E5" w:rsidP="00E6611F">
            <w:pPr>
              <w:spacing w:line="300" w:lineRule="exact"/>
              <w:jc w:val="center"/>
              <w:rPr>
                <w:b/>
                <w:bCs/>
                <w:rtl/>
              </w:rPr>
            </w:pPr>
            <w:r w:rsidRPr="00756C5A">
              <w:rPr>
                <w:rFonts w:hint="cs"/>
                <w:b/>
                <w:bCs/>
                <w:rtl/>
              </w:rPr>
              <w:t>1</w:t>
            </w:r>
          </w:p>
        </w:tc>
        <w:tc>
          <w:tcPr>
            <w:tcW w:w="6379" w:type="dxa"/>
            <w:gridSpan w:val="4"/>
            <w:tcBorders>
              <w:top w:val="single" w:sz="18" w:space="0" w:color="auto"/>
              <w:left w:val="single" w:sz="6" w:space="0" w:color="auto"/>
              <w:bottom w:val="single" w:sz="6" w:space="0" w:color="auto"/>
              <w:right w:val="single" w:sz="6" w:space="0" w:color="auto"/>
            </w:tcBorders>
            <w:shd w:val="clear" w:color="auto" w:fill="DEEAF6" w:themeFill="accent1" w:themeFillTint="33"/>
            <w:vAlign w:val="center"/>
          </w:tcPr>
          <w:p w14:paraId="46709E9F" w14:textId="77777777" w:rsidR="00D147E5" w:rsidRPr="00756C5A" w:rsidRDefault="00D147E5" w:rsidP="00E6611F">
            <w:pPr>
              <w:spacing w:line="300" w:lineRule="exact"/>
              <w:jc w:val="center"/>
              <w:rPr>
                <w:b/>
                <w:bCs/>
                <w:rtl/>
              </w:rPr>
            </w:pPr>
            <w:r w:rsidRPr="00756C5A">
              <w:rPr>
                <w:rFonts w:hint="cs"/>
                <w:b/>
                <w:bCs/>
                <w:rtl/>
              </w:rPr>
              <w:t>הלקוח</w:t>
            </w:r>
          </w:p>
        </w:tc>
        <w:tc>
          <w:tcPr>
            <w:tcW w:w="1985" w:type="dxa"/>
            <w:vMerge w:val="restart"/>
            <w:tcBorders>
              <w:top w:val="single" w:sz="18" w:space="0" w:color="auto"/>
              <w:left w:val="single" w:sz="6" w:space="0" w:color="auto"/>
              <w:right w:val="single" w:sz="6" w:space="0" w:color="auto"/>
            </w:tcBorders>
            <w:shd w:val="clear" w:color="auto" w:fill="DEEAF6" w:themeFill="accent1" w:themeFillTint="33"/>
            <w:vAlign w:val="center"/>
          </w:tcPr>
          <w:p w14:paraId="69821625" w14:textId="77777777" w:rsidR="00D147E5" w:rsidRPr="00756C5A" w:rsidRDefault="00D147E5" w:rsidP="00E6611F">
            <w:pPr>
              <w:spacing w:line="300" w:lineRule="exact"/>
              <w:jc w:val="left"/>
              <w:rPr>
                <w:b/>
                <w:bCs/>
                <w:rtl/>
              </w:rPr>
            </w:pPr>
            <w:r w:rsidRPr="00756C5A">
              <w:rPr>
                <w:rFonts w:hint="cs"/>
                <w:b/>
                <w:bCs/>
                <w:rtl/>
              </w:rPr>
              <w:t xml:space="preserve">תאריכי ההפעלה </w:t>
            </w:r>
          </w:p>
          <w:p w14:paraId="3E988838" w14:textId="77777777" w:rsidR="00D147E5" w:rsidRPr="00756C5A" w:rsidRDefault="00D147E5" w:rsidP="00E6611F">
            <w:pPr>
              <w:spacing w:line="300" w:lineRule="exact"/>
              <w:jc w:val="left"/>
              <w:rPr>
                <w:b/>
                <w:bCs/>
                <w:rtl/>
              </w:rPr>
            </w:pPr>
            <w:r w:rsidRPr="00756C5A">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EEAF6" w:themeFill="accent1" w:themeFillTint="33"/>
            <w:vAlign w:val="center"/>
          </w:tcPr>
          <w:p w14:paraId="7CAEB311" w14:textId="77777777" w:rsidR="00D147E5" w:rsidRPr="00756C5A" w:rsidRDefault="00D147E5" w:rsidP="00E6611F">
            <w:pPr>
              <w:spacing w:line="300" w:lineRule="exact"/>
              <w:jc w:val="left"/>
              <w:rPr>
                <w:b/>
                <w:bCs/>
                <w:rtl/>
              </w:rPr>
            </w:pPr>
            <w:r w:rsidRPr="00756C5A">
              <w:rPr>
                <w:rFonts w:hint="cs"/>
                <w:b/>
                <w:bCs/>
                <w:rtl/>
              </w:rPr>
              <w:t>תאריכי ההפעלה</w:t>
            </w:r>
          </w:p>
          <w:p w14:paraId="55189480" w14:textId="77777777" w:rsidR="00D147E5" w:rsidRPr="00756C5A" w:rsidRDefault="00D147E5" w:rsidP="00E6611F">
            <w:pPr>
              <w:spacing w:line="300" w:lineRule="exact"/>
              <w:jc w:val="left"/>
              <w:rPr>
                <w:b/>
                <w:bCs/>
                <w:rtl/>
              </w:rPr>
            </w:pPr>
            <w:r w:rsidRPr="00756C5A">
              <w:rPr>
                <w:rFonts w:hint="cs"/>
                <w:b/>
                <w:bCs/>
                <w:rtl/>
              </w:rPr>
              <w:t>(חודש ושנה - עד:__________)</w:t>
            </w:r>
          </w:p>
        </w:tc>
      </w:tr>
      <w:tr w:rsidR="00D147E5" w:rsidRPr="00756C5A" w14:paraId="1425A9C5" w14:textId="77777777" w:rsidTr="00E6611F">
        <w:trPr>
          <w:cantSplit/>
          <w:trHeight w:val="632"/>
          <w:jc w:val="right"/>
        </w:trPr>
        <w:tc>
          <w:tcPr>
            <w:tcW w:w="391" w:type="dxa"/>
            <w:vMerge/>
            <w:tcBorders>
              <w:left w:val="single" w:sz="18" w:space="0" w:color="auto"/>
              <w:right w:val="single" w:sz="6" w:space="0" w:color="auto"/>
            </w:tcBorders>
            <w:shd w:val="clear" w:color="auto" w:fill="DEEAF6" w:themeFill="accent1" w:themeFillTint="33"/>
          </w:tcPr>
          <w:p w14:paraId="1B73D523" w14:textId="77777777" w:rsidR="00D147E5" w:rsidRPr="00756C5A" w:rsidRDefault="00D147E5" w:rsidP="00F06F00">
            <w:pPr>
              <w:numPr>
                <w:ilvl w:val="0"/>
                <w:numId w:val="37"/>
              </w:numPr>
              <w:spacing w:line="300" w:lineRule="exact"/>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45C46B51" w14:textId="77777777" w:rsidR="00D147E5" w:rsidRPr="00756C5A" w:rsidRDefault="00D147E5" w:rsidP="00E6611F">
            <w:pPr>
              <w:spacing w:line="300" w:lineRule="exact"/>
              <w:jc w:val="center"/>
              <w:rPr>
                <w:b/>
                <w:bCs/>
                <w:rtl/>
              </w:rPr>
            </w:pPr>
            <w:r>
              <w:rPr>
                <w:rFonts w:hint="cs"/>
                <w:b/>
                <w:bCs/>
                <w:rtl/>
              </w:rPr>
              <w:t>שם הלקוח</w:t>
            </w:r>
            <w:r w:rsidRPr="00756C5A">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1B55E6D5" w14:textId="77777777" w:rsidR="00D147E5" w:rsidRPr="00756C5A" w:rsidRDefault="00D147E5" w:rsidP="00E6611F">
            <w:pPr>
              <w:spacing w:line="300" w:lineRule="exact"/>
              <w:jc w:val="center"/>
              <w:rPr>
                <w:b/>
                <w:bCs/>
                <w:rtl/>
              </w:rPr>
            </w:pPr>
            <w:r w:rsidRPr="00756C5A">
              <w:rPr>
                <w:b/>
                <w:bCs/>
                <w:rtl/>
              </w:rPr>
              <w:t>א</w:t>
            </w:r>
            <w:r w:rsidRPr="00756C5A">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EEAF6" w:themeFill="accent1" w:themeFillTint="33"/>
          </w:tcPr>
          <w:p w14:paraId="49853C24" w14:textId="77777777" w:rsidR="00D147E5" w:rsidRPr="00756C5A" w:rsidRDefault="00D147E5" w:rsidP="00E6611F">
            <w:pPr>
              <w:spacing w:line="300" w:lineRule="exact"/>
              <w:jc w:val="center"/>
              <w:rPr>
                <w:b/>
                <w:bCs/>
                <w:rtl/>
              </w:rPr>
            </w:pPr>
            <w:r w:rsidRPr="00756C5A">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EEAF6" w:themeFill="accent1" w:themeFillTint="33"/>
          </w:tcPr>
          <w:p w14:paraId="176104DA" w14:textId="77777777" w:rsidR="00D147E5" w:rsidRPr="00756C5A" w:rsidRDefault="00D147E5" w:rsidP="00E6611F">
            <w:pPr>
              <w:spacing w:line="300" w:lineRule="exact"/>
              <w:jc w:val="center"/>
              <w:rPr>
                <w:b/>
                <w:bCs/>
                <w:rtl/>
              </w:rPr>
            </w:pPr>
            <w:r w:rsidRPr="00756C5A">
              <w:rPr>
                <w:rFonts w:hint="cs"/>
                <w:b/>
                <w:bCs/>
                <w:rtl/>
              </w:rPr>
              <w:t>טלפון סלולרי</w:t>
            </w:r>
          </w:p>
        </w:tc>
        <w:tc>
          <w:tcPr>
            <w:tcW w:w="1985" w:type="dxa"/>
            <w:vMerge/>
            <w:tcBorders>
              <w:left w:val="single" w:sz="6" w:space="0" w:color="auto"/>
              <w:bottom w:val="single" w:sz="12" w:space="0" w:color="auto"/>
              <w:right w:val="single" w:sz="6" w:space="0" w:color="auto"/>
            </w:tcBorders>
            <w:shd w:val="clear" w:color="auto" w:fill="D5DCE4"/>
          </w:tcPr>
          <w:p w14:paraId="0003D586" w14:textId="77777777" w:rsidR="00D147E5" w:rsidRPr="00756C5A" w:rsidRDefault="00D147E5" w:rsidP="00E6611F">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cPr>
          <w:p w14:paraId="2E231D3E" w14:textId="77777777" w:rsidR="00D147E5" w:rsidRPr="00756C5A" w:rsidRDefault="00D147E5" w:rsidP="00E6611F">
            <w:pPr>
              <w:spacing w:line="300" w:lineRule="exact"/>
              <w:jc w:val="center"/>
              <w:rPr>
                <w:b/>
                <w:bCs/>
                <w:rtl/>
              </w:rPr>
            </w:pPr>
          </w:p>
        </w:tc>
      </w:tr>
      <w:tr w:rsidR="00D147E5" w:rsidRPr="00756C5A" w14:paraId="3DAA90FC" w14:textId="77777777" w:rsidTr="00E6611F">
        <w:trPr>
          <w:trHeight w:val="545"/>
          <w:jc w:val="right"/>
        </w:trPr>
        <w:tc>
          <w:tcPr>
            <w:tcW w:w="391" w:type="dxa"/>
            <w:vMerge/>
            <w:tcBorders>
              <w:left w:val="single" w:sz="18" w:space="0" w:color="auto"/>
              <w:right w:val="single" w:sz="6" w:space="0" w:color="auto"/>
            </w:tcBorders>
            <w:shd w:val="clear" w:color="auto" w:fill="DEEAF6" w:themeFill="accent1" w:themeFillTint="33"/>
          </w:tcPr>
          <w:p w14:paraId="03EEAE7E" w14:textId="77777777" w:rsidR="00D147E5" w:rsidRPr="00756C5A" w:rsidRDefault="00D147E5" w:rsidP="00F06F00">
            <w:pPr>
              <w:numPr>
                <w:ilvl w:val="0"/>
                <w:numId w:val="37"/>
              </w:numPr>
              <w:spacing w:line="300" w:lineRule="exact"/>
              <w:rPr>
                <w:rtl/>
              </w:rPr>
            </w:pPr>
          </w:p>
        </w:tc>
        <w:tc>
          <w:tcPr>
            <w:tcW w:w="1559" w:type="dxa"/>
            <w:tcBorders>
              <w:top w:val="single" w:sz="12" w:space="0" w:color="auto"/>
              <w:left w:val="single" w:sz="6" w:space="0" w:color="auto"/>
              <w:bottom w:val="single" w:sz="18" w:space="0" w:color="auto"/>
              <w:right w:val="single" w:sz="4" w:space="0" w:color="auto"/>
            </w:tcBorders>
          </w:tcPr>
          <w:p w14:paraId="76A8D147" w14:textId="77777777" w:rsidR="00D147E5" w:rsidRPr="00756C5A" w:rsidRDefault="00D147E5" w:rsidP="00E6611F">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45718D83" w14:textId="77777777" w:rsidR="00D147E5" w:rsidRPr="00756C5A" w:rsidRDefault="00D147E5" w:rsidP="00E6611F">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304EAE70" w14:textId="77777777" w:rsidR="00D147E5" w:rsidRPr="00756C5A" w:rsidRDefault="00D147E5" w:rsidP="00E6611F">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14:paraId="5586BBFA" w14:textId="77777777" w:rsidR="00D147E5" w:rsidRPr="00756C5A" w:rsidRDefault="00D147E5" w:rsidP="00E6611F">
            <w:pPr>
              <w:spacing w:line="300" w:lineRule="exact"/>
              <w:rPr>
                <w:rtl/>
              </w:rPr>
            </w:pPr>
          </w:p>
        </w:tc>
        <w:tc>
          <w:tcPr>
            <w:tcW w:w="1985" w:type="dxa"/>
            <w:tcBorders>
              <w:top w:val="single" w:sz="12" w:space="0" w:color="auto"/>
              <w:left w:val="single" w:sz="4" w:space="0" w:color="auto"/>
              <w:bottom w:val="single" w:sz="18" w:space="0" w:color="auto"/>
              <w:right w:val="single" w:sz="4" w:space="0" w:color="auto"/>
            </w:tcBorders>
          </w:tcPr>
          <w:p w14:paraId="2CE655FD" w14:textId="77777777" w:rsidR="00D147E5" w:rsidRPr="00756C5A" w:rsidRDefault="00D147E5" w:rsidP="00E6611F">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1B7DA188" w14:textId="77777777" w:rsidR="00D147E5" w:rsidRPr="00756C5A" w:rsidRDefault="00D147E5" w:rsidP="00E6611F">
            <w:pPr>
              <w:spacing w:line="300" w:lineRule="exact"/>
              <w:rPr>
                <w:rtl/>
              </w:rPr>
            </w:pPr>
          </w:p>
        </w:tc>
      </w:tr>
      <w:tr w:rsidR="00D147E5" w:rsidRPr="00756C5A" w14:paraId="6576C555" w14:textId="77777777" w:rsidTr="00E6611F">
        <w:trPr>
          <w:trHeight w:val="554"/>
          <w:jc w:val="right"/>
        </w:trPr>
        <w:tc>
          <w:tcPr>
            <w:tcW w:w="391" w:type="dxa"/>
            <w:vMerge/>
            <w:tcBorders>
              <w:left w:val="single" w:sz="18" w:space="0" w:color="auto"/>
              <w:bottom w:val="single" w:sz="18" w:space="0" w:color="auto"/>
              <w:right w:val="single" w:sz="6" w:space="0" w:color="auto"/>
            </w:tcBorders>
            <w:shd w:val="clear" w:color="auto" w:fill="DEEAF6" w:themeFill="accent1" w:themeFillTint="33"/>
          </w:tcPr>
          <w:p w14:paraId="5388DE53" w14:textId="77777777" w:rsidR="00D147E5" w:rsidRPr="00756C5A" w:rsidRDefault="00D147E5" w:rsidP="00E6611F">
            <w:pPr>
              <w:spacing w:line="300" w:lineRule="exact"/>
              <w:ind w:right="1365"/>
              <w:rPr>
                <w:rtl/>
              </w:rPr>
            </w:pPr>
          </w:p>
        </w:tc>
        <w:tc>
          <w:tcPr>
            <w:tcW w:w="3119" w:type="dxa"/>
            <w:gridSpan w:val="2"/>
            <w:tcBorders>
              <w:top w:val="single" w:sz="18" w:space="0" w:color="auto"/>
              <w:left w:val="single" w:sz="6" w:space="0" w:color="auto"/>
              <w:bottom w:val="single" w:sz="18" w:space="0" w:color="auto"/>
              <w:right w:val="single" w:sz="4" w:space="0" w:color="auto"/>
            </w:tcBorders>
            <w:shd w:val="clear" w:color="auto" w:fill="DEEAF6" w:themeFill="accent1" w:themeFillTint="33"/>
          </w:tcPr>
          <w:p w14:paraId="44C5FAA2" w14:textId="77777777" w:rsidR="00D147E5" w:rsidRPr="00756C5A" w:rsidRDefault="00D147E5" w:rsidP="00E6611F">
            <w:pPr>
              <w:spacing w:line="300" w:lineRule="exact"/>
              <w:rPr>
                <w:sz w:val="22"/>
                <w:szCs w:val="22"/>
                <w:rtl/>
              </w:rPr>
            </w:pPr>
            <w:r w:rsidRPr="00D147E5">
              <w:rPr>
                <w:rFonts w:hint="cs"/>
                <w:b/>
                <w:bCs/>
                <w:sz w:val="22"/>
                <w:szCs w:val="22"/>
                <w:rtl/>
              </w:rPr>
              <w:t xml:space="preserve">מס' הבקרות </w:t>
            </w:r>
            <w:r w:rsidRPr="00D147E5">
              <w:rPr>
                <w:rFonts w:hint="cs"/>
                <w:sz w:val="22"/>
                <w:szCs w:val="22"/>
                <w:rtl/>
              </w:rPr>
              <w:t>(ככל שמדובר בפרויקט רב-שנתי יש לציין מס' בקרות שנתי)</w:t>
            </w:r>
            <w:r>
              <w:rPr>
                <w:rFonts w:hint="cs"/>
                <w:sz w:val="22"/>
                <w:szCs w:val="22"/>
                <w:rtl/>
              </w:rPr>
              <w:t>:</w:t>
            </w:r>
          </w:p>
        </w:tc>
        <w:tc>
          <w:tcPr>
            <w:tcW w:w="1701" w:type="dxa"/>
            <w:tcBorders>
              <w:top w:val="single" w:sz="18" w:space="0" w:color="auto"/>
              <w:left w:val="single" w:sz="4" w:space="0" w:color="auto"/>
              <w:bottom w:val="single" w:sz="18" w:space="0" w:color="auto"/>
              <w:right w:val="single" w:sz="4" w:space="0" w:color="auto"/>
            </w:tcBorders>
            <w:shd w:val="clear" w:color="auto" w:fill="FFFFFF" w:themeFill="background1"/>
          </w:tcPr>
          <w:p w14:paraId="7A2CE294" w14:textId="77777777" w:rsidR="00D147E5" w:rsidRPr="00756C5A" w:rsidRDefault="00D147E5" w:rsidP="00E6611F">
            <w:pPr>
              <w:spacing w:line="300" w:lineRule="exact"/>
              <w:jc w:val="center"/>
              <w:rPr>
                <w:b/>
                <w:bCs/>
                <w:rtl/>
              </w:rPr>
            </w:pPr>
          </w:p>
        </w:tc>
        <w:tc>
          <w:tcPr>
            <w:tcW w:w="3544" w:type="dxa"/>
            <w:gridSpan w:val="2"/>
            <w:tcBorders>
              <w:top w:val="single" w:sz="18" w:space="0" w:color="auto"/>
              <w:left w:val="single" w:sz="4" w:space="0" w:color="auto"/>
              <w:bottom w:val="single" w:sz="18" w:space="0" w:color="auto"/>
              <w:right w:val="single" w:sz="4" w:space="0" w:color="auto"/>
            </w:tcBorders>
            <w:shd w:val="clear" w:color="auto" w:fill="DEEAF6" w:themeFill="accent1" w:themeFillTint="33"/>
          </w:tcPr>
          <w:p w14:paraId="26FD3DC8" w14:textId="389CB158" w:rsidR="00D147E5" w:rsidRPr="00756C5A" w:rsidRDefault="00D147E5" w:rsidP="00E6611F">
            <w:pPr>
              <w:spacing w:line="300" w:lineRule="exact"/>
              <w:jc w:val="center"/>
              <w:rPr>
                <w:b/>
                <w:bCs/>
                <w:sz w:val="22"/>
                <w:szCs w:val="22"/>
                <w:rtl/>
              </w:rPr>
            </w:pPr>
            <w:r>
              <w:rPr>
                <w:rFonts w:hint="cs"/>
                <w:b/>
                <w:bCs/>
                <w:sz w:val="22"/>
                <w:szCs w:val="22"/>
                <w:rtl/>
              </w:rPr>
              <w:t>בקרות</w:t>
            </w:r>
            <w:r w:rsidRPr="0067509B">
              <w:rPr>
                <w:rFonts w:hint="cs"/>
                <w:b/>
                <w:bCs/>
                <w:sz w:val="22"/>
                <w:szCs w:val="22"/>
                <w:rtl/>
              </w:rPr>
              <w:t xml:space="preserve"> על הכשרות מקצועיות </w:t>
            </w:r>
            <w:r>
              <w:rPr>
                <w:rFonts w:hint="cs"/>
                <w:b/>
                <w:bCs/>
                <w:sz w:val="22"/>
                <w:szCs w:val="22"/>
                <w:rtl/>
              </w:rPr>
              <w:t>(</w:t>
            </w:r>
            <w:r w:rsidRPr="0067509B">
              <w:rPr>
                <w:rFonts w:hint="cs"/>
                <w:b/>
                <w:bCs/>
                <w:sz w:val="22"/>
                <w:szCs w:val="22"/>
                <w:rtl/>
              </w:rPr>
              <w:t>כן / לא</w:t>
            </w:r>
            <w:r>
              <w:rPr>
                <w:rFonts w:hint="cs"/>
                <w:b/>
                <w:bCs/>
                <w:sz w:val="22"/>
                <w:szCs w:val="22"/>
                <w:rtl/>
              </w:rPr>
              <w:t>)</w:t>
            </w:r>
            <w:r w:rsidR="008362EE">
              <w:rPr>
                <w:rFonts w:hint="cs"/>
                <w:b/>
                <w:bCs/>
                <w:sz w:val="22"/>
                <w:szCs w:val="22"/>
                <w:rtl/>
              </w:rPr>
              <w:t xml:space="preserve"> / בקרות על מתקנים (כן / לא)</w:t>
            </w:r>
            <w:r w:rsidRPr="0067509B">
              <w:rPr>
                <w:rFonts w:hint="cs"/>
                <w:b/>
                <w:bCs/>
                <w:sz w:val="22"/>
                <w:szCs w:val="22"/>
                <w:rtl/>
              </w:rPr>
              <w:t xml:space="preserve"> </w:t>
            </w:r>
            <w:r w:rsidRPr="0067509B">
              <w:rPr>
                <w:b/>
                <w:bCs/>
                <w:sz w:val="22"/>
                <w:szCs w:val="22"/>
                <w:rtl/>
              </w:rPr>
              <w:t>–</w:t>
            </w:r>
            <w:r w:rsidRPr="0067509B">
              <w:rPr>
                <w:rFonts w:hint="cs"/>
                <w:b/>
                <w:bCs/>
                <w:sz w:val="22"/>
                <w:szCs w:val="22"/>
                <w:rtl/>
              </w:rPr>
              <w:t xml:space="preserve"> </w:t>
            </w:r>
            <w:r w:rsidRPr="0067509B">
              <w:rPr>
                <w:rFonts w:hint="cs"/>
                <w:sz w:val="22"/>
                <w:szCs w:val="22"/>
                <w:rtl/>
              </w:rPr>
              <w:t xml:space="preserve">יש </w:t>
            </w:r>
            <w:r>
              <w:rPr>
                <w:rFonts w:hint="cs"/>
                <w:sz w:val="22"/>
                <w:szCs w:val="22"/>
                <w:rtl/>
              </w:rPr>
              <w:t>לנמק ולפרט להלן:</w:t>
            </w:r>
          </w:p>
        </w:tc>
        <w:tc>
          <w:tcPr>
            <w:tcW w:w="1843" w:type="dxa"/>
            <w:tcBorders>
              <w:top w:val="single" w:sz="18" w:space="0" w:color="auto"/>
              <w:left w:val="single" w:sz="4" w:space="0" w:color="auto"/>
              <w:bottom w:val="single" w:sz="18" w:space="0" w:color="auto"/>
              <w:right w:val="single" w:sz="18" w:space="0" w:color="auto"/>
            </w:tcBorders>
          </w:tcPr>
          <w:p w14:paraId="5C37D86D" w14:textId="77777777" w:rsidR="00D147E5" w:rsidRPr="00756C5A" w:rsidRDefault="00D147E5" w:rsidP="00E6611F">
            <w:pPr>
              <w:spacing w:line="300" w:lineRule="exact"/>
              <w:rPr>
                <w:rtl/>
              </w:rPr>
            </w:pPr>
          </w:p>
        </w:tc>
      </w:tr>
      <w:tr w:rsidR="00D147E5" w:rsidRPr="00756C5A" w14:paraId="0EFBDFD1" w14:textId="77777777" w:rsidTr="00983C98">
        <w:trPr>
          <w:trHeight w:val="1860"/>
          <w:jc w:val="right"/>
        </w:trPr>
        <w:tc>
          <w:tcPr>
            <w:tcW w:w="10598" w:type="dxa"/>
            <w:gridSpan w:val="7"/>
            <w:tcBorders>
              <w:top w:val="single" w:sz="18" w:space="0" w:color="auto"/>
              <w:left w:val="single" w:sz="18" w:space="0" w:color="auto"/>
              <w:bottom w:val="single" w:sz="4" w:space="0" w:color="auto"/>
              <w:right w:val="single" w:sz="18" w:space="0" w:color="auto"/>
            </w:tcBorders>
          </w:tcPr>
          <w:p w14:paraId="187D31C3" w14:textId="77777777" w:rsidR="00D147E5" w:rsidRPr="00756C5A" w:rsidRDefault="00D147E5" w:rsidP="00E6611F">
            <w:pPr>
              <w:tabs>
                <w:tab w:val="right" w:pos="9999"/>
              </w:tabs>
              <w:spacing w:line="300" w:lineRule="exact"/>
              <w:rPr>
                <w:b/>
                <w:bCs/>
                <w:rtl/>
              </w:rPr>
            </w:pPr>
            <w:r w:rsidRPr="00756C5A">
              <w:rPr>
                <w:rFonts w:hint="cs"/>
                <w:b/>
                <w:bCs/>
                <w:rtl/>
              </w:rPr>
              <w:t xml:space="preserve">תיאור </w:t>
            </w:r>
            <w:r>
              <w:rPr>
                <w:rFonts w:hint="cs"/>
                <w:b/>
                <w:bCs/>
                <w:rtl/>
              </w:rPr>
              <w:t>הפרויקט</w:t>
            </w:r>
            <w:r w:rsidR="000C2614">
              <w:rPr>
                <w:rFonts w:hint="cs"/>
                <w:b/>
                <w:bCs/>
                <w:rtl/>
              </w:rPr>
              <w:t xml:space="preserve"> ותפקידי הבקר בו</w:t>
            </w:r>
            <w:r>
              <w:rPr>
                <w:rFonts w:hint="cs"/>
                <w:b/>
                <w:bCs/>
                <w:rtl/>
              </w:rPr>
              <w:t>:</w:t>
            </w:r>
          </w:p>
          <w:p w14:paraId="15EABE30" w14:textId="77777777" w:rsidR="00D147E5" w:rsidRPr="00756C5A" w:rsidRDefault="00D147E5" w:rsidP="00E6611F">
            <w:pPr>
              <w:tabs>
                <w:tab w:val="right" w:pos="9999"/>
              </w:tabs>
              <w:spacing w:line="300" w:lineRule="exact"/>
              <w:rPr>
                <w:b/>
                <w:bCs/>
                <w:rtl/>
              </w:rPr>
            </w:pPr>
            <w:r w:rsidRPr="00756C5A">
              <w:rPr>
                <w:rFonts w:hint="cs"/>
                <w:b/>
                <w:bCs/>
                <w:rtl/>
              </w:rPr>
              <w:t>_____________________________________________________________________________________</w:t>
            </w:r>
          </w:p>
          <w:p w14:paraId="698F01B0" w14:textId="77777777" w:rsidR="00983C98" w:rsidRPr="00756C5A" w:rsidRDefault="00D147E5" w:rsidP="00983C98">
            <w:pPr>
              <w:tabs>
                <w:tab w:val="right" w:pos="9999"/>
              </w:tabs>
              <w:spacing w:line="300" w:lineRule="exact"/>
              <w:rPr>
                <w:b/>
                <w:bCs/>
                <w:rtl/>
              </w:rPr>
            </w:pPr>
            <w:r w:rsidRPr="00756C5A">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83C98" w:rsidRPr="00756C5A">
              <w:rPr>
                <w:rFonts w:hint="cs"/>
                <w:b/>
                <w:bCs/>
                <w:rtl/>
              </w:rPr>
              <w:t>_____________________________________________________________________________________</w:t>
            </w:r>
          </w:p>
          <w:p w14:paraId="2E40BD5E" w14:textId="77777777" w:rsidR="00983C98" w:rsidRPr="00756C5A" w:rsidRDefault="00983C98" w:rsidP="00983C98">
            <w:pPr>
              <w:tabs>
                <w:tab w:val="right" w:pos="9999"/>
              </w:tabs>
              <w:spacing w:line="300" w:lineRule="exact"/>
              <w:rPr>
                <w:b/>
                <w:bCs/>
                <w:rtl/>
              </w:rPr>
            </w:pPr>
            <w:r w:rsidRPr="00756C5A">
              <w:rPr>
                <w:rFonts w:hint="cs"/>
                <w:b/>
                <w:bCs/>
                <w:rtl/>
              </w:rPr>
              <w:t>__________________________________________________________________________________________________________________________________________________________________________</w:t>
            </w:r>
            <w:r w:rsidRPr="00756C5A">
              <w:rPr>
                <w:rFonts w:hint="cs"/>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w:t>
            </w:r>
          </w:p>
          <w:p w14:paraId="04AD7F5E" w14:textId="77777777" w:rsidR="00D147E5" w:rsidRPr="00756C5A" w:rsidRDefault="00983C98" w:rsidP="00983C98">
            <w:pPr>
              <w:tabs>
                <w:tab w:val="right" w:pos="9999"/>
              </w:tabs>
              <w:spacing w:line="300" w:lineRule="exact"/>
              <w:rPr>
                <w:b/>
                <w:bCs/>
                <w:rtl/>
              </w:rPr>
            </w:pPr>
            <w:r w:rsidRPr="00756C5A">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D147E5" w:rsidRPr="00756C5A" w14:paraId="2C69236B" w14:textId="77777777" w:rsidTr="00E6611F">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EEAF6" w:themeFill="accent1" w:themeFillTint="33"/>
            <w:vAlign w:val="center"/>
          </w:tcPr>
          <w:p w14:paraId="6FC5FDE9" w14:textId="77777777" w:rsidR="00D147E5" w:rsidRPr="00756C5A" w:rsidRDefault="00D147E5" w:rsidP="00E6611F">
            <w:pPr>
              <w:spacing w:line="300" w:lineRule="exact"/>
              <w:jc w:val="center"/>
              <w:rPr>
                <w:b/>
                <w:bCs/>
                <w:rtl/>
              </w:rPr>
            </w:pPr>
            <w:r>
              <w:rPr>
                <w:rFonts w:hint="cs"/>
                <w:b/>
                <w:bCs/>
                <w:rtl/>
              </w:rPr>
              <w:lastRenderedPageBreak/>
              <w:t>2</w:t>
            </w:r>
          </w:p>
        </w:tc>
        <w:tc>
          <w:tcPr>
            <w:tcW w:w="6379" w:type="dxa"/>
            <w:gridSpan w:val="4"/>
            <w:tcBorders>
              <w:top w:val="single" w:sz="18" w:space="0" w:color="auto"/>
              <w:left w:val="single" w:sz="6" w:space="0" w:color="auto"/>
              <w:bottom w:val="single" w:sz="6" w:space="0" w:color="auto"/>
              <w:right w:val="single" w:sz="6" w:space="0" w:color="auto"/>
            </w:tcBorders>
            <w:shd w:val="clear" w:color="auto" w:fill="DEEAF6" w:themeFill="accent1" w:themeFillTint="33"/>
            <w:vAlign w:val="center"/>
          </w:tcPr>
          <w:p w14:paraId="19AABB33" w14:textId="77777777" w:rsidR="00D147E5" w:rsidRPr="00756C5A" w:rsidRDefault="00D147E5" w:rsidP="00E6611F">
            <w:pPr>
              <w:spacing w:line="300" w:lineRule="exact"/>
              <w:jc w:val="center"/>
              <w:rPr>
                <w:b/>
                <w:bCs/>
                <w:rtl/>
              </w:rPr>
            </w:pPr>
            <w:r w:rsidRPr="00756C5A">
              <w:rPr>
                <w:rFonts w:hint="cs"/>
                <w:b/>
                <w:bCs/>
                <w:rtl/>
              </w:rPr>
              <w:t>הלקוח</w:t>
            </w:r>
          </w:p>
        </w:tc>
        <w:tc>
          <w:tcPr>
            <w:tcW w:w="1985" w:type="dxa"/>
            <w:vMerge w:val="restart"/>
            <w:tcBorders>
              <w:top w:val="single" w:sz="18" w:space="0" w:color="auto"/>
              <w:left w:val="single" w:sz="6" w:space="0" w:color="auto"/>
              <w:right w:val="single" w:sz="6" w:space="0" w:color="auto"/>
            </w:tcBorders>
            <w:shd w:val="clear" w:color="auto" w:fill="DEEAF6" w:themeFill="accent1" w:themeFillTint="33"/>
            <w:vAlign w:val="center"/>
          </w:tcPr>
          <w:p w14:paraId="45DC4834" w14:textId="77777777" w:rsidR="00D147E5" w:rsidRPr="00756C5A" w:rsidRDefault="00D147E5" w:rsidP="00E6611F">
            <w:pPr>
              <w:spacing w:line="300" w:lineRule="exact"/>
              <w:jc w:val="left"/>
              <w:rPr>
                <w:b/>
                <w:bCs/>
                <w:rtl/>
              </w:rPr>
            </w:pPr>
            <w:r w:rsidRPr="00756C5A">
              <w:rPr>
                <w:rFonts w:hint="cs"/>
                <w:b/>
                <w:bCs/>
                <w:rtl/>
              </w:rPr>
              <w:t xml:space="preserve">תאריכי ההפעלה </w:t>
            </w:r>
          </w:p>
          <w:p w14:paraId="2ECAC0F8" w14:textId="77777777" w:rsidR="00D147E5" w:rsidRPr="00756C5A" w:rsidRDefault="00D147E5" w:rsidP="00E6611F">
            <w:pPr>
              <w:spacing w:line="300" w:lineRule="exact"/>
              <w:jc w:val="left"/>
              <w:rPr>
                <w:b/>
                <w:bCs/>
                <w:rtl/>
              </w:rPr>
            </w:pPr>
            <w:r w:rsidRPr="00756C5A">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EEAF6" w:themeFill="accent1" w:themeFillTint="33"/>
            <w:vAlign w:val="center"/>
          </w:tcPr>
          <w:p w14:paraId="3359A7E9" w14:textId="77777777" w:rsidR="00D147E5" w:rsidRPr="00756C5A" w:rsidRDefault="00D147E5" w:rsidP="00E6611F">
            <w:pPr>
              <w:spacing w:line="300" w:lineRule="exact"/>
              <w:jc w:val="left"/>
              <w:rPr>
                <w:b/>
                <w:bCs/>
                <w:rtl/>
              </w:rPr>
            </w:pPr>
            <w:r w:rsidRPr="00756C5A">
              <w:rPr>
                <w:rFonts w:hint="cs"/>
                <w:b/>
                <w:bCs/>
                <w:rtl/>
              </w:rPr>
              <w:t>תאריכי ההפעלה</w:t>
            </w:r>
          </w:p>
          <w:p w14:paraId="118B69DE" w14:textId="77777777" w:rsidR="00D147E5" w:rsidRPr="00756C5A" w:rsidRDefault="00D147E5" w:rsidP="00E6611F">
            <w:pPr>
              <w:spacing w:line="300" w:lineRule="exact"/>
              <w:jc w:val="left"/>
              <w:rPr>
                <w:b/>
                <w:bCs/>
                <w:rtl/>
              </w:rPr>
            </w:pPr>
            <w:r w:rsidRPr="00756C5A">
              <w:rPr>
                <w:rFonts w:hint="cs"/>
                <w:b/>
                <w:bCs/>
                <w:rtl/>
              </w:rPr>
              <w:t>(חודש ושנה - עד:__________)</w:t>
            </w:r>
          </w:p>
        </w:tc>
      </w:tr>
      <w:tr w:rsidR="00D147E5" w:rsidRPr="00756C5A" w14:paraId="0B547C92" w14:textId="77777777" w:rsidTr="00E6611F">
        <w:trPr>
          <w:cantSplit/>
          <w:trHeight w:val="632"/>
          <w:jc w:val="right"/>
        </w:trPr>
        <w:tc>
          <w:tcPr>
            <w:tcW w:w="391" w:type="dxa"/>
            <w:vMerge/>
            <w:tcBorders>
              <w:left w:val="single" w:sz="18" w:space="0" w:color="auto"/>
              <w:right w:val="single" w:sz="6" w:space="0" w:color="auto"/>
            </w:tcBorders>
            <w:shd w:val="clear" w:color="auto" w:fill="DEEAF6" w:themeFill="accent1" w:themeFillTint="33"/>
          </w:tcPr>
          <w:p w14:paraId="58809B6F" w14:textId="77777777" w:rsidR="00D147E5" w:rsidRPr="00756C5A" w:rsidRDefault="00D147E5" w:rsidP="00F06F00">
            <w:pPr>
              <w:numPr>
                <w:ilvl w:val="0"/>
                <w:numId w:val="37"/>
              </w:numPr>
              <w:spacing w:line="300" w:lineRule="exact"/>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58D7C9D0" w14:textId="77777777" w:rsidR="00D147E5" w:rsidRPr="00756C5A" w:rsidRDefault="00D147E5" w:rsidP="00E6611F">
            <w:pPr>
              <w:spacing w:line="300" w:lineRule="exact"/>
              <w:jc w:val="center"/>
              <w:rPr>
                <w:b/>
                <w:bCs/>
                <w:rtl/>
              </w:rPr>
            </w:pPr>
            <w:r>
              <w:rPr>
                <w:rFonts w:hint="cs"/>
                <w:b/>
                <w:bCs/>
                <w:rtl/>
              </w:rPr>
              <w:t>שם הלקוח</w:t>
            </w:r>
            <w:r w:rsidRPr="00756C5A">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69661E41" w14:textId="77777777" w:rsidR="00D147E5" w:rsidRPr="00756C5A" w:rsidRDefault="00D147E5" w:rsidP="00E6611F">
            <w:pPr>
              <w:spacing w:line="300" w:lineRule="exact"/>
              <w:jc w:val="center"/>
              <w:rPr>
                <w:b/>
                <w:bCs/>
                <w:rtl/>
              </w:rPr>
            </w:pPr>
            <w:r w:rsidRPr="00756C5A">
              <w:rPr>
                <w:b/>
                <w:bCs/>
                <w:rtl/>
              </w:rPr>
              <w:t>א</w:t>
            </w:r>
            <w:r w:rsidRPr="00756C5A">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EEAF6" w:themeFill="accent1" w:themeFillTint="33"/>
          </w:tcPr>
          <w:p w14:paraId="0DA3A0D2" w14:textId="77777777" w:rsidR="00D147E5" w:rsidRPr="00756C5A" w:rsidRDefault="00D147E5" w:rsidP="00E6611F">
            <w:pPr>
              <w:spacing w:line="300" w:lineRule="exact"/>
              <w:jc w:val="center"/>
              <w:rPr>
                <w:b/>
                <w:bCs/>
                <w:rtl/>
              </w:rPr>
            </w:pPr>
            <w:r w:rsidRPr="00756C5A">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EEAF6" w:themeFill="accent1" w:themeFillTint="33"/>
          </w:tcPr>
          <w:p w14:paraId="595D5FC5" w14:textId="77777777" w:rsidR="00D147E5" w:rsidRPr="00756C5A" w:rsidRDefault="00D147E5" w:rsidP="00E6611F">
            <w:pPr>
              <w:spacing w:line="300" w:lineRule="exact"/>
              <w:jc w:val="center"/>
              <w:rPr>
                <w:b/>
                <w:bCs/>
                <w:rtl/>
              </w:rPr>
            </w:pPr>
            <w:r w:rsidRPr="00756C5A">
              <w:rPr>
                <w:rFonts w:hint="cs"/>
                <w:b/>
                <w:bCs/>
                <w:rtl/>
              </w:rPr>
              <w:t>טלפון סלולרי</w:t>
            </w:r>
          </w:p>
        </w:tc>
        <w:tc>
          <w:tcPr>
            <w:tcW w:w="1985" w:type="dxa"/>
            <w:vMerge/>
            <w:tcBorders>
              <w:left w:val="single" w:sz="6" w:space="0" w:color="auto"/>
              <w:bottom w:val="single" w:sz="12" w:space="0" w:color="auto"/>
              <w:right w:val="single" w:sz="6" w:space="0" w:color="auto"/>
            </w:tcBorders>
            <w:shd w:val="clear" w:color="auto" w:fill="D5DCE4"/>
          </w:tcPr>
          <w:p w14:paraId="6E2FED58" w14:textId="77777777" w:rsidR="00D147E5" w:rsidRPr="00756C5A" w:rsidRDefault="00D147E5" w:rsidP="00E6611F">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cPr>
          <w:p w14:paraId="3FB12E92" w14:textId="77777777" w:rsidR="00D147E5" w:rsidRPr="00756C5A" w:rsidRDefault="00D147E5" w:rsidP="00E6611F">
            <w:pPr>
              <w:spacing w:line="300" w:lineRule="exact"/>
              <w:jc w:val="center"/>
              <w:rPr>
                <w:b/>
                <w:bCs/>
                <w:rtl/>
              </w:rPr>
            </w:pPr>
          </w:p>
        </w:tc>
      </w:tr>
      <w:tr w:rsidR="00D147E5" w:rsidRPr="00756C5A" w14:paraId="2338A264" w14:textId="77777777" w:rsidTr="00E6611F">
        <w:trPr>
          <w:trHeight w:val="545"/>
          <w:jc w:val="right"/>
        </w:trPr>
        <w:tc>
          <w:tcPr>
            <w:tcW w:w="391" w:type="dxa"/>
            <w:vMerge/>
            <w:tcBorders>
              <w:left w:val="single" w:sz="18" w:space="0" w:color="auto"/>
              <w:right w:val="single" w:sz="6" w:space="0" w:color="auto"/>
            </w:tcBorders>
            <w:shd w:val="clear" w:color="auto" w:fill="DEEAF6" w:themeFill="accent1" w:themeFillTint="33"/>
          </w:tcPr>
          <w:p w14:paraId="433BA53C" w14:textId="77777777" w:rsidR="00D147E5" w:rsidRPr="00756C5A" w:rsidRDefault="00D147E5" w:rsidP="00F06F00">
            <w:pPr>
              <w:numPr>
                <w:ilvl w:val="0"/>
                <w:numId w:val="37"/>
              </w:numPr>
              <w:spacing w:line="300" w:lineRule="exact"/>
              <w:rPr>
                <w:rtl/>
              </w:rPr>
            </w:pPr>
          </w:p>
        </w:tc>
        <w:tc>
          <w:tcPr>
            <w:tcW w:w="1559" w:type="dxa"/>
            <w:tcBorders>
              <w:top w:val="single" w:sz="12" w:space="0" w:color="auto"/>
              <w:left w:val="single" w:sz="6" w:space="0" w:color="auto"/>
              <w:bottom w:val="single" w:sz="18" w:space="0" w:color="auto"/>
              <w:right w:val="single" w:sz="4" w:space="0" w:color="auto"/>
            </w:tcBorders>
          </w:tcPr>
          <w:p w14:paraId="623ED17A" w14:textId="77777777" w:rsidR="00D147E5" w:rsidRPr="00756C5A" w:rsidRDefault="00D147E5" w:rsidP="00E6611F">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1EF717A1" w14:textId="77777777" w:rsidR="00D147E5" w:rsidRPr="00756C5A" w:rsidRDefault="00D147E5" w:rsidP="00E6611F">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08523AF5" w14:textId="77777777" w:rsidR="00D147E5" w:rsidRPr="00756C5A" w:rsidRDefault="00D147E5" w:rsidP="00E6611F">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14:paraId="55AC76B6" w14:textId="77777777" w:rsidR="00D147E5" w:rsidRPr="00756C5A" w:rsidRDefault="00D147E5" w:rsidP="00E6611F">
            <w:pPr>
              <w:spacing w:line="300" w:lineRule="exact"/>
              <w:rPr>
                <w:rtl/>
              </w:rPr>
            </w:pPr>
          </w:p>
        </w:tc>
        <w:tc>
          <w:tcPr>
            <w:tcW w:w="1985" w:type="dxa"/>
            <w:tcBorders>
              <w:top w:val="single" w:sz="12" w:space="0" w:color="auto"/>
              <w:left w:val="single" w:sz="4" w:space="0" w:color="auto"/>
              <w:bottom w:val="single" w:sz="18" w:space="0" w:color="auto"/>
              <w:right w:val="single" w:sz="4" w:space="0" w:color="auto"/>
            </w:tcBorders>
          </w:tcPr>
          <w:p w14:paraId="5452F650" w14:textId="77777777" w:rsidR="00D147E5" w:rsidRPr="00756C5A" w:rsidRDefault="00D147E5" w:rsidP="00E6611F">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0DC03EDF" w14:textId="77777777" w:rsidR="00D147E5" w:rsidRPr="00756C5A" w:rsidRDefault="00D147E5" w:rsidP="00E6611F">
            <w:pPr>
              <w:spacing w:line="300" w:lineRule="exact"/>
              <w:rPr>
                <w:rtl/>
              </w:rPr>
            </w:pPr>
          </w:p>
        </w:tc>
      </w:tr>
      <w:tr w:rsidR="00D147E5" w:rsidRPr="00756C5A" w14:paraId="3CACA447" w14:textId="77777777" w:rsidTr="00E6611F">
        <w:trPr>
          <w:trHeight w:val="554"/>
          <w:jc w:val="right"/>
        </w:trPr>
        <w:tc>
          <w:tcPr>
            <w:tcW w:w="391" w:type="dxa"/>
            <w:vMerge/>
            <w:tcBorders>
              <w:left w:val="single" w:sz="18" w:space="0" w:color="auto"/>
              <w:bottom w:val="single" w:sz="18" w:space="0" w:color="auto"/>
              <w:right w:val="single" w:sz="6" w:space="0" w:color="auto"/>
            </w:tcBorders>
            <w:shd w:val="clear" w:color="auto" w:fill="DEEAF6" w:themeFill="accent1" w:themeFillTint="33"/>
          </w:tcPr>
          <w:p w14:paraId="4EBAA4B4" w14:textId="77777777" w:rsidR="00D147E5" w:rsidRPr="00756C5A" w:rsidRDefault="00D147E5" w:rsidP="00E6611F">
            <w:pPr>
              <w:spacing w:line="300" w:lineRule="exact"/>
              <w:ind w:right="1365"/>
              <w:rPr>
                <w:rtl/>
              </w:rPr>
            </w:pPr>
          </w:p>
        </w:tc>
        <w:tc>
          <w:tcPr>
            <w:tcW w:w="3119" w:type="dxa"/>
            <w:gridSpan w:val="2"/>
            <w:tcBorders>
              <w:top w:val="single" w:sz="18" w:space="0" w:color="auto"/>
              <w:left w:val="single" w:sz="6" w:space="0" w:color="auto"/>
              <w:bottom w:val="single" w:sz="18" w:space="0" w:color="auto"/>
              <w:right w:val="single" w:sz="4" w:space="0" w:color="auto"/>
            </w:tcBorders>
            <w:shd w:val="clear" w:color="auto" w:fill="DEEAF6" w:themeFill="accent1" w:themeFillTint="33"/>
          </w:tcPr>
          <w:p w14:paraId="694D6714" w14:textId="77777777" w:rsidR="00D147E5" w:rsidRPr="00756C5A" w:rsidRDefault="00D147E5" w:rsidP="00E6611F">
            <w:pPr>
              <w:spacing w:line="300" w:lineRule="exact"/>
              <w:rPr>
                <w:sz w:val="22"/>
                <w:szCs w:val="22"/>
                <w:rtl/>
              </w:rPr>
            </w:pPr>
            <w:r w:rsidRPr="00D147E5">
              <w:rPr>
                <w:rFonts w:hint="cs"/>
                <w:b/>
                <w:bCs/>
                <w:sz w:val="22"/>
                <w:szCs w:val="22"/>
                <w:rtl/>
              </w:rPr>
              <w:t xml:space="preserve">מס' הבקרות </w:t>
            </w:r>
            <w:r w:rsidRPr="00D147E5">
              <w:rPr>
                <w:rFonts w:hint="cs"/>
                <w:sz w:val="22"/>
                <w:szCs w:val="22"/>
                <w:rtl/>
              </w:rPr>
              <w:t>(ככל שמדובר בפרויקט רב-שנתי יש לציין מס' בקרות שנתי)</w:t>
            </w:r>
            <w:r>
              <w:rPr>
                <w:rFonts w:hint="cs"/>
                <w:sz w:val="22"/>
                <w:szCs w:val="22"/>
                <w:rtl/>
              </w:rPr>
              <w:t>:</w:t>
            </w:r>
          </w:p>
        </w:tc>
        <w:tc>
          <w:tcPr>
            <w:tcW w:w="1701" w:type="dxa"/>
            <w:tcBorders>
              <w:top w:val="single" w:sz="18" w:space="0" w:color="auto"/>
              <w:left w:val="single" w:sz="4" w:space="0" w:color="auto"/>
              <w:bottom w:val="single" w:sz="18" w:space="0" w:color="auto"/>
              <w:right w:val="single" w:sz="4" w:space="0" w:color="auto"/>
            </w:tcBorders>
            <w:shd w:val="clear" w:color="auto" w:fill="FFFFFF" w:themeFill="background1"/>
          </w:tcPr>
          <w:p w14:paraId="5978545D" w14:textId="77777777" w:rsidR="00D147E5" w:rsidRPr="00756C5A" w:rsidRDefault="00D147E5" w:rsidP="00E6611F">
            <w:pPr>
              <w:spacing w:line="300" w:lineRule="exact"/>
              <w:jc w:val="center"/>
              <w:rPr>
                <w:b/>
                <w:bCs/>
                <w:rtl/>
              </w:rPr>
            </w:pPr>
          </w:p>
        </w:tc>
        <w:tc>
          <w:tcPr>
            <w:tcW w:w="3544" w:type="dxa"/>
            <w:gridSpan w:val="2"/>
            <w:tcBorders>
              <w:top w:val="single" w:sz="18" w:space="0" w:color="auto"/>
              <w:left w:val="single" w:sz="4" w:space="0" w:color="auto"/>
              <w:bottom w:val="single" w:sz="18" w:space="0" w:color="auto"/>
              <w:right w:val="single" w:sz="4" w:space="0" w:color="auto"/>
            </w:tcBorders>
            <w:shd w:val="clear" w:color="auto" w:fill="DEEAF6" w:themeFill="accent1" w:themeFillTint="33"/>
          </w:tcPr>
          <w:p w14:paraId="7849556A" w14:textId="53CDCAC2" w:rsidR="00D147E5" w:rsidRPr="00756C5A" w:rsidRDefault="008362EE" w:rsidP="00E6611F">
            <w:pPr>
              <w:spacing w:line="300" w:lineRule="exact"/>
              <w:jc w:val="center"/>
              <w:rPr>
                <w:b/>
                <w:bCs/>
                <w:sz w:val="22"/>
                <w:szCs w:val="22"/>
                <w:rtl/>
              </w:rPr>
            </w:pPr>
            <w:r>
              <w:rPr>
                <w:rFonts w:hint="cs"/>
                <w:b/>
                <w:bCs/>
                <w:sz w:val="22"/>
                <w:szCs w:val="22"/>
                <w:rtl/>
              </w:rPr>
              <w:t>בקרות</w:t>
            </w:r>
            <w:r w:rsidRPr="0067509B">
              <w:rPr>
                <w:rFonts w:hint="cs"/>
                <w:b/>
                <w:bCs/>
                <w:sz w:val="22"/>
                <w:szCs w:val="22"/>
                <w:rtl/>
              </w:rPr>
              <w:t xml:space="preserve"> על הכשרות מקצועיות </w:t>
            </w:r>
            <w:r>
              <w:rPr>
                <w:rFonts w:hint="cs"/>
                <w:b/>
                <w:bCs/>
                <w:sz w:val="22"/>
                <w:szCs w:val="22"/>
                <w:rtl/>
              </w:rPr>
              <w:t>(</w:t>
            </w:r>
            <w:r w:rsidRPr="0067509B">
              <w:rPr>
                <w:rFonts w:hint="cs"/>
                <w:b/>
                <w:bCs/>
                <w:sz w:val="22"/>
                <w:szCs w:val="22"/>
                <w:rtl/>
              </w:rPr>
              <w:t>כן / לא</w:t>
            </w:r>
            <w:r>
              <w:rPr>
                <w:rFonts w:hint="cs"/>
                <w:b/>
                <w:bCs/>
                <w:sz w:val="22"/>
                <w:szCs w:val="22"/>
                <w:rtl/>
              </w:rPr>
              <w:t>) / בקרות על מתקנים (כן / לא)</w:t>
            </w:r>
            <w:r w:rsidRPr="0067509B">
              <w:rPr>
                <w:rFonts w:hint="cs"/>
                <w:b/>
                <w:bCs/>
                <w:sz w:val="22"/>
                <w:szCs w:val="22"/>
                <w:rtl/>
              </w:rPr>
              <w:t xml:space="preserve"> </w:t>
            </w:r>
            <w:r w:rsidRPr="0067509B">
              <w:rPr>
                <w:b/>
                <w:bCs/>
                <w:sz w:val="22"/>
                <w:szCs w:val="22"/>
                <w:rtl/>
              </w:rPr>
              <w:t>–</w:t>
            </w:r>
            <w:r w:rsidRPr="0067509B">
              <w:rPr>
                <w:rFonts w:hint="cs"/>
                <w:b/>
                <w:bCs/>
                <w:sz w:val="22"/>
                <w:szCs w:val="22"/>
                <w:rtl/>
              </w:rPr>
              <w:t xml:space="preserve"> </w:t>
            </w:r>
            <w:r w:rsidRPr="0067509B">
              <w:rPr>
                <w:rFonts w:hint="cs"/>
                <w:sz w:val="22"/>
                <w:szCs w:val="22"/>
                <w:rtl/>
              </w:rPr>
              <w:t xml:space="preserve">יש </w:t>
            </w:r>
            <w:r>
              <w:rPr>
                <w:rFonts w:hint="cs"/>
                <w:sz w:val="22"/>
                <w:szCs w:val="22"/>
                <w:rtl/>
              </w:rPr>
              <w:t>לנמק ולפרט להלן:</w:t>
            </w:r>
          </w:p>
        </w:tc>
        <w:tc>
          <w:tcPr>
            <w:tcW w:w="1843" w:type="dxa"/>
            <w:tcBorders>
              <w:top w:val="single" w:sz="18" w:space="0" w:color="auto"/>
              <w:left w:val="single" w:sz="4" w:space="0" w:color="auto"/>
              <w:bottom w:val="single" w:sz="18" w:space="0" w:color="auto"/>
              <w:right w:val="single" w:sz="18" w:space="0" w:color="auto"/>
            </w:tcBorders>
          </w:tcPr>
          <w:p w14:paraId="305EB759" w14:textId="77777777" w:rsidR="00D147E5" w:rsidRPr="00756C5A" w:rsidRDefault="00D147E5" w:rsidP="00E6611F">
            <w:pPr>
              <w:spacing w:line="300" w:lineRule="exact"/>
              <w:rPr>
                <w:rtl/>
              </w:rPr>
            </w:pPr>
          </w:p>
        </w:tc>
      </w:tr>
      <w:tr w:rsidR="00D147E5" w:rsidRPr="00756C5A" w14:paraId="5BDD5BAC" w14:textId="77777777" w:rsidTr="00983C98">
        <w:trPr>
          <w:trHeight w:val="1938"/>
          <w:jc w:val="right"/>
        </w:trPr>
        <w:tc>
          <w:tcPr>
            <w:tcW w:w="10598" w:type="dxa"/>
            <w:gridSpan w:val="7"/>
            <w:tcBorders>
              <w:top w:val="single" w:sz="18" w:space="0" w:color="auto"/>
              <w:left w:val="single" w:sz="18" w:space="0" w:color="auto"/>
              <w:bottom w:val="single" w:sz="4" w:space="0" w:color="auto"/>
              <w:right w:val="single" w:sz="18" w:space="0" w:color="auto"/>
            </w:tcBorders>
          </w:tcPr>
          <w:p w14:paraId="4627148E" w14:textId="77777777" w:rsidR="00D147E5" w:rsidRPr="00756C5A" w:rsidRDefault="00D147E5" w:rsidP="00E6611F">
            <w:pPr>
              <w:tabs>
                <w:tab w:val="right" w:pos="9999"/>
              </w:tabs>
              <w:spacing w:line="300" w:lineRule="exact"/>
              <w:rPr>
                <w:b/>
                <w:bCs/>
                <w:rtl/>
              </w:rPr>
            </w:pPr>
            <w:r w:rsidRPr="00756C5A">
              <w:rPr>
                <w:rFonts w:hint="cs"/>
                <w:b/>
                <w:bCs/>
                <w:rtl/>
              </w:rPr>
              <w:t xml:space="preserve">תיאור </w:t>
            </w:r>
            <w:r>
              <w:rPr>
                <w:rFonts w:hint="cs"/>
                <w:b/>
                <w:bCs/>
                <w:rtl/>
              </w:rPr>
              <w:t>הפרויקט</w:t>
            </w:r>
            <w:r w:rsidR="00983C98">
              <w:rPr>
                <w:rFonts w:hint="cs"/>
                <w:b/>
                <w:bCs/>
                <w:rtl/>
              </w:rPr>
              <w:t xml:space="preserve"> ותפקידי הבקר בו</w:t>
            </w:r>
            <w:r>
              <w:rPr>
                <w:rFonts w:hint="cs"/>
                <w:b/>
                <w:bCs/>
                <w:rtl/>
              </w:rPr>
              <w:t>:</w:t>
            </w:r>
          </w:p>
          <w:p w14:paraId="644C607A" w14:textId="77777777" w:rsidR="00D147E5" w:rsidRPr="00756C5A" w:rsidRDefault="00D147E5" w:rsidP="00E6611F">
            <w:pPr>
              <w:tabs>
                <w:tab w:val="right" w:pos="9999"/>
              </w:tabs>
              <w:spacing w:line="300" w:lineRule="exact"/>
              <w:rPr>
                <w:b/>
                <w:bCs/>
                <w:rtl/>
              </w:rPr>
            </w:pPr>
            <w:r w:rsidRPr="00756C5A">
              <w:rPr>
                <w:rFonts w:hint="cs"/>
                <w:b/>
                <w:bCs/>
                <w:rtl/>
              </w:rPr>
              <w:t>_____________________________________________________________________________________</w:t>
            </w:r>
          </w:p>
          <w:p w14:paraId="611E20CE" w14:textId="77777777" w:rsidR="00D147E5" w:rsidRPr="00756C5A" w:rsidRDefault="00D147E5" w:rsidP="00983C98">
            <w:pPr>
              <w:tabs>
                <w:tab w:val="right" w:pos="9999"/>
              </w:tabs>
              <w:spacing w:line="300" w:lineRule="exact"/>
              <w:rPr>
                <w:b/>
                <w:bCs/>
                <w:rtl/>
              </w:rPr>
            </w:pPr>
            <w:r w:rsidRPr="00756C5A">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83C98" w:rsidRPr="00756C5A">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612B158" w14:textId="77777777" w:rsidR="00D147E5" w:rsidRPr="00756C5A" w:rsidRDefault="00D147E5" w:rsidP="00D147E5">
      <w:pPr>
        <w:ind w:left="360"/>
        <w:contextualSpacing/>
        <w:jc w:val="left"/>
        <w:rPr>
          <w:rtl/>
        </w:rPr>
      </w:pPr>
      <w:r w:rsidRPr="00756C5A">
        <w:rPr>
          <w:b/>
          <w:bCs/>
          <w:rtl/>
          <w:lang w:eastAsia="x-none"/>
        </w:rPr>
        <w:t>ניתן להוסיף טבלאות נוספות המפרטות את ניסיון ה</w:t>
      </w:r>
      <w:r>
        <w:rPr>
          <w:rFonts w:hint="cs"/>
          <w:b/>
          <w:bCs/>
          <w:rtl/>
          <w:lang w:eastAsia="x-none"/>
        </w:rPr>
        <w:t>בקרים</w:t>
      </w:r>
      <w:r w:rsidRPr="00756C5A">
        <w:rPr>
          <w:b/>
          <w:bCs/>
          <w:rtl/>
          <w:lang w:eastAsia="x-none"/>
        </w:rPr>
        <w:t xml:space="preserve"> (בהתאם לטבלאות לעיל).</w:t>
      </w:r>
    </w:p>
    <w:p w14:paraId="262A7156" w14:textId="77777777" w:rsidR="00983C98" w:rsidRDefault="00983C98" w:rsidP="00983C98">
      <w:pPr>
        <w:overflowPunct/>
        <w:autoSpaceDE/>
        <w:autoSpaceDN/>
        <w:adjustRightInd/>
        <w:textAlignment w:val="auto"/>
        <w:rPr>
          <w:b/>
          <w:bCs/>
          <w:u w:val="single"/>
          <w:rtl/>
        </w:rPr>
      </w:pPr>
    </w:p>
    <w:p w14:paraId="454AA717" w14:textId="77777777" w:rsidR="00983C98" w:rsidRPr="003F658E" w:rsidRDefault="00983C98" w:rsidP="00983C98">
      <w:pPr>
        <w:overflowPunct/>
        <w:autoSpaceDE/>
        <w:autoSpaceDN/>
        <w:adjustRightInd/>
        <w:textAlignment w:val="auto"/>
        <w:rPr>
          <w:rtl/>
        </w:rPr>
      </w:pPr>
      <w:r w:rsidRPr="003F658E">
        <w:rPr>
          <w:rFonts w:hint="cs"/>
          <w:b/>
          <w:bCs/>
          <w:u w:val="single"/>
          <w:rtl/>
        </w:rPr>
        <w:t>הצהרת ה</w:t>
      </w:r>
      <w:r>
        <w:rPr>
          <w:rFonts w:hint="cs"/>
          <w:b/>
          <w:bCs/>
          <w:u w:val="single"/>
          <w:rtl/>
        </w:rPr>
        <w:t>בקר</w:t>
      </w:r>
      <w:r>
        <w:rPr>
          <w:rFonts w:hint="cs"/>
          <w:rtl/>
        </w:rPr>
        <w:t xml:space="preserve"> (עבור כל אחד מהבקרים)</w:t>
      </w:r>
    </w:p>
    <w:p w14:paraId="5BF8F5B2" w14:textId="77777777" w:rsidR="00983C98" w:rsidRPr="003F658E" w:rsidRDefault="00983C98" w:rsidP="00983C98">
      <w:pPr>
        <w:rPr>
          <w:rtl/>
        </w:rPr>
      </w:pPr>
      <w:r w:rsidRPr="003F658E">
        <w:rPr>
          <w:rFonts w:hint="cs"/>
          <w:rtl/>
        </w:rPr>
        <w:t>הנני מאשר את נכונות הפרטים הנ"ל והפרטים שבקורות החיים ובכל מסמך הנוגע אלי</w:t>
      </w:r>
      <w:r>
        <w:rPr>
          <w:rFonts w:hint="cs"/>
          <w:rtl/>
        </w:rPr>
        <w:t>י</w:t>
      </w:r>
      <w:r w:rsidRPr="003F658E">
        <w:rPr>
          <w:rFonts w:hint="cs"/>
          <w:rtl/>
        </w:rPr>
        <w:t>, ומצהיר כי הובא לידיעתי מהות התפקיד המיועד לי בפרויקט.</w:t>
      </w:r>
    </w:p>
    <w:p w14:paraId="78F68D6B" w14:textId="77777777" w:rsidR="00983C98" w:rsidRPr="003F658E" w:rsidRDefault="00983C98" w:rsidP="00983C98">
      <w:pPr>
        <w:spacing w:before="100"/>
        <w:rPr>
          <w:rtl/>
        </w:rPr>
      </w:pPr>
      <w:r w:rsidRPr="003F658E">
        <w:rPr>
          <w:rFonts w:hint="cs"/>
          <w:rtl/>
        </w:rPr>
        <w:t>תאריך ____________     שם ______________________   חתימה ________________</w:t>
      </w:r>
    </w:p>
    <w:p w14:paraId="259C4752" w14:textId="77777777" w:rsidR="00756C5A" w:rsidRPr="00756C5A" w:rsidRDefault="00756C5A" w:rsidP="00756C5A">
      <w:pPr>
        <w:ind w:left="360"/>
        <w:contextualSpacing/>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756C5A" w:rsidRPr="00756C5A" w14:paraId="7E0C3769" w14:textId="77777777" w:rsidTr="00E6611F">
        <w:trPr>
          <w:trHeight w:val="619"/>
        </w:trPr>
        <w:tc>
          <w:tcPr>
            <w:tcW w:w="2158" w:type="dxa"/>
          </w:tcPr>
          <w:p w14:paraId="7768DB98" w14:textId="77777777" w:rsidR="00756C5A" w:rsidRPr="00756C5A" w:rsidRDefault="00756C5A" w:rsidP="00756C5A">
            <w:pPr>
              <w:rPr>
                <w:rtl/>
              </w:rPr>
            </w:pPr>
          </w:p>
          <w:p w14:paraId="0CBD4903" w14:textId="77777777" w:rsidR="00756C5A" w:rsidRPr="00756C5A" w:rsidRDefault="00756C5A" w:rsidP="00756C5A"/>
        </w:tc>
        <w:tc>
          <w:tcPr>
            <w:tcW w:w="4004" w:type="dxa"/>
          </w:tcPr>
          <w:p w14:paraId="54A6B60E" w14:textId="77777777" w:rsidR="00756C5A" w:rsidRPr="00756C5A" w:rsidRDefault="00756C5A" w:rsidP="00756C5A"/>
        </w:tc>
        <w:tc>
          <w:tcPr>
            <w:tcW w:w="3574" w:type="dxa"/>
          </w:tcPr>
          <w:p w14:paraId="1AA3193F" w14:textId="77777777" w:rsidR="00756C5A" w:rsidRPr="00756C5A" w:rsidRDefault="00756C5A" w:rsidP="00756C5A"/>
        </w:tc>
      </w:tr>
      <w:tr w:rsidR="00756C5A" w:rsidRPr="00756C5A" w14:paraId="592DAF07" w14:textId="77777777" w:rsidTr="00E6611F">
        <w:tc>
          <w:tcPr>
            <w:tcW w:w="2158" w:type="dxa"/>
            <w:shd w:val="pct5" w:color="auto" w:fill="auto"/>
          </w:tcPr>
          <w:p w14:paraId="35B6B9D2" w14:textId="77777777" w:rsidR="00756C5A" w:rsidRPr="00756C5A" w:rsidRDefault="00756C5A" w:rsidP="00756C5A">
            <w:pPr>
              <w:jc w:val="center"/>
            </w:pPr>
            <w:r w:rsidRPr="00756C5A">
              <w:rPr>
                <w:rFonts w:hint="cs"/>
                <w:rtl/>
              </w:rPr>
              <w:t>תאריך</w:t>
            </w:r>
          </w:p>
        </w:tc>
        <w:tc>
          <w:tcPr>
            <w:tcW w:w="4004" w:type="dxa"/>
            <w:shd w:val="pct5" w:color="auto" w:fill="auto"/>
          </w:tcPr>
          <w:p w14:paraId="3E037EBD" w14:textId="77777777" w:rsidR="00756C5A" w:rsidRPr="00756C5A" w:rsidRDefault="00756C5A" w:rsidP="00756C5A">
            <w:pPr>
              <w:jc w:val="center"/>
            </w:pPr>
            <w:r w:rsidRPr="00756C5A">
              <w:rPr>
                <w:rFonts w:hint="cs"/>
                <w:rtl/>
              </w:rPr>
              <w:t>שם מלא של החותם בשם המציע</w:t>
            </w:r>
          </w:p>
        </w:tc>
        <w:tc>
          <w:tcPr>
            <w:tcW w:w="3574" w:type="dxa"/>
            <w:shd w:val="pct5" w:color="auto" w:fill="auto"/>
          </w:tcPr>
          <w:p w14:paraId="2721DD25" w14:textId="77777777" w:rsidR="00756C5A" w:rsidRPr="00756C5A" w:rsidRDefault="00756C5A" w:rsidP="00756C5A">
            <w:pPr>
              <w:jc w:val="center"/>
            </w:pPr>
            <w:r w:rsidRPr="00756C5A">
              <w:rPr>
                <w:rFonts w:hint="cs"/>
                <w:rtl/>
              </w:rPr>
              <w:t>חתימה וחותמת המציע</w:t>
            </w:r>
          </w:p>
        </w:tc>
      </w:tr>
    </w:tbl>
    <w:p w14:paraId="48A09089" w14:textId="77777777" w:rsidR="00756C5A" w:rsidRPr="00756C5A" w:rsidRDefault="00756C5A" w:rsidP="00756C5A">
      <w:pPr>
        <w:ind w:left="360"/>
        <w:contextualSpacing/>
        <w:jc w:val="left"/>
        <w:rPr>
          <w:rtl/>
          <w:lang w:eastAsia="x-none"/>
        </w:rPr>
      </w:pPr>
    </w:p>
    <w:p w14:paraId="52D5AE50" w14:textId="77777777" w:rsidR="00756C5A" w:rsidRPr="00756C5A" w:rsidRDefault="00756C5A" w:rsidP="00756C5A">
      <w:pPr>
        <w:jc w:val="center"/>
        <w:rPr>
          <w:b/>
          <w:bCs/>
          <w:u w:val="single"/>
          <w:rtl/>
        </w:rPr>
      </w:pPr>
    </w:p>
    <w:p w14:paraId="6A8D0508" w14:textId="77777777" w:rsidR="00756C5A" w:rsidRPr="00756C5A" w:rsidRDefault="00756C5A" w:rsidP="00756C5A">
      <w:pPr>
        <w:jc w:val="center"/>
        <w:rPr>
          <w:b/>
          <w:bCs/>
          <w:u w:val="single"/>
          <w:rtl/>
        </w:rPr>
      </w:pPr>
      <w:r w:rsidRPr="00756C5A">
        <w:rPr>
          <w:b/>
          <w:bCs/>
          <w:u w:val="single"/>
          <w:rtl/>
        </w:rPr>
        <w:t>אישור עו"ד</w:t>
      </w:r>
    </w:p>
    <w:p w14:paraId="3F06F92B" w14:textId="77777777" w:rsidR="00756C5A" w:rsidRPr="00756C5A" w:rsidRDefault="00756C5A" w:rsidP="00756C5A">
      <w:pPr>
        <w:rPr>
          <w:rtl/>
        </w:rPr>
      </w:pPr>
      <w:r w:rsidRPr="00756C5A">
        <w:rPr>
          <w:rtl/>
        </w:rPr>
        <w:t>אני הח"מ,______________</w:t>
      </w:r>
      <w:r w:rsidRPr="00756C5A">
        <w:rPr>
          <w:rFonts w:hint="cs"/>
          <w:rtl/>
        </w:rPr>
        <w:t xml:space="preserve"> </w:t>
      </w:r>
      <w:r w:rsidRPr="00756C5A">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756C5A" w:rsidRPr="00756C5A" w14:paraId="5E14728B" w14:textId="77777777" w:rsidTr="00E6611F">
        <w:tc>
          <w:tcPr>
            <w:tcW w:w="4643" w:type="dxa"/>
          </w:tcPr>
          <w:p w14:paraId="0991CABB" w14:textId="77777777" w:rsidR="00756C5A" w:rsidRPr="00756C5A" w:rsidRDefault="00756C5A" w:rsidP="00756C5A">
            <w:pPr>
              <w:jc w:val="center"/>
              <w:rPr>
                <w:rtl/>
              </w:rPr>
            </w:pPr>
            <w:r w:rsidRPr="00756C5A">
              <w:rPr>
                <w:rFonts w:hint="cs"/>
                <w:rtl/>
              </w:rPr>
              <w:t>_________________</w:t>
            </w:r>
          </w:p>
        </w:tc>
        <w:tc>
          <w:tcPr>
            <w:tcW w:w="4643" w:type="dxa"/>
          </w:tcPr>
          <w:p w14:paraId="391B0ED2" w14:textId="77777777" w:rsidR="00756C5A" w:rsidRPr="00756C5A" w:rsidRDefault="00756C5A" w:rsidP="00756C5A">
            <w:pPr>
              <w:jc w:val="center"/>
              <w:rPr>
                <w:rtl/>
              </w:rPr>
            </w:pPr>
            <w:r w:rsidRPr="00756C5A">
              <w:rPr>
                <w:rFonts w:hint="cs"/>
                <w:rtl/>
              </w:rPr>
              <w:t>____________________________</w:t>
            </w:r>
          </w:p>
        </w:tc>
      </w:tr>
      <w:tr w:rsidR="00756C5A" w:rsidRPr="00756C5A" w14:paraId="478F986E" w14:textId="77777777" w:rsidTr="00E6611F">
        <w:tc>
          <w:tcPr>
            <w:tcW w:w="4643" w:type="dxa"/>
          </w:tcPr>
          <w:p w14:paraId="517B19AF" w14:textId="77777777" w:rsidR="00756C5A" w:rsidRPr="00756C5A" w:rsidRDefault="00756C5A" w:rsidP="00756C5A">
            <w:pPr>
              <w:jc w:val="center"/>
              <w:rPr>
                <w:b/>
                <w:bCs/>
                <w:rtl/>
              </w:rPr>
            </w:pPr>
            <w:r w:rsidRPr="00756C5A">
              <w:rPr>
                <w:rFonts w:hint="cs"/>
                <w:b/>
                <w:bCs/>
                <w:rtl/>
              </w:rPr>
              <w:t>תאריך</w:t>
            </w:r>
          </w:p>
        </w:tc>
        <w:tc>
          <w:tcPr>
            <w:tcW w:w="4643" w:type="dxa"/>
          </w:tcPr>
          <w:p w14:paraId="7A952A95" w14:textId="77777777" w:rsidR="00756C5A" w:rsidRPr="00756C5A" w:rsidRDefault="00756C5A" w:rsidP="00756C5A">
            <w:pPr>
              <w:jc w:val="center"/>
              <w:rPr>
                <w:b/>
                <w:bCs/>
                <w:rtl/>
              </w:rPr>
            </w:pPr>
            <w:r w:rsidRPr="00756C5A">
              <w:rPr>
                <w:rFonts w:hint="cs"/>
                <w:b/>
                <w:bCs/>
                <w:rtl/>
              </w:rPr>
              <w:t>חתימה וחותמת</w:t>
            </w:r>
          </w:p>
        </w:tc>
      </w:tr>
    </w:tbl>
    <w:p w14:paraId="6AD78901" w14:textId="77777777" w:rsidR="00756C5A" w:rsidRPr="007A0455" w:rsidRDefault="00756C5A" w:rsidP="007A0455">
      <w:pPr>
        <w:spacing w:line="300" w:lineRule="exact"/>
        <w:ind w:left="708"/>
        <w:jc w:val="left"/>
        <w:rPr>
          <w:rtl/>
        </w:rPr>
        <w:sectPr w:rsidR="00756C5A" w:rsidRPr="007A0455" w:rsidSect="00044FDD">
          <w:endnotePr>
            <w:numFmt w:val="lowerLetter"/>
          </w:endnotePr>
          <w:pgSz w:w="11907" w:h="16840" w:code="9"/>
          <w:pgMar w:top="1134" w:right="851" w:bottom="992" w:left="851" w:header="720" w:footer="482" w:gutter="0"/>
          <w:cols w:space="720"/>
          <w:titlePg/>
          <w:bidi/>
          <w:rtlGutter/>
        </w:sectPr>
      </w:pPr>
    </w:p>
    <w:p w14:paraId="69AFCB6B" w14:textId="77777777" w:rsidR="00146135" w:rsidRPr="003F658E" w:rsidRDefault="00146135" w:rsidP="00DB717E">
      <w:pPr>
        <w:pStyle w:val="23"/>
        <w:spacing w:before="0" w:after="0"/>
        <w:jc w:val="center"/>
        <w:rPr>
          <w:rFonts w:cs="David"/>
          <w:rtl/>
        </w:rPr>
      </w:pPr>
      <w:bookmarkStart w:id="115" w:name="_Toc405274934"/>
      <w:r w:rsidRPr="003F658E">
        <w:rPr>
          <w:rFonts w:cs="David" w:hint="cs"/>
          <w:rtl/>
        </w:rPr>
        <w:t xml:space="preserve">נספח </w:t>
      </w:r>
      <w:r w:rsidR="009D72BB" w:rsidRPr="003F658E">
        <w:rPr>
          <w:rFonts w:cs="David" w:hint="cs"/>
          <w:rtl/>
        </w:rPr>
        <w:t xml:space="preserve">ב'3 </w:t>
      </w:r>
      <w:r w:rsidR="00DB717E">
        <w:rPr>
          <w:rFonts w:cs="David"/>
          <w:rtl/>
        </w:rPr>
        <w:t>–</w:t>
      </w:r>
      <w:r w:rsidRPr="003F658E">
        <w:rPr>
          <w:rFonts w:cs="David" w:hint="cs"/>
          <w:rtl/>
        </w:rPr>
        <w:t xml:space="preserve"> </w:t>
      </w:r>
      <w:bookmarkEnd w:id="115"/>
      <w:r w:rsidR="00DB717E">
        <w:rPr>
          <w:rFonts w:cs="David" w:hint="cs"/>
          <w:rtl/>
        </w:rPr>
        <w:t>פירוט ניסיון לסל ב'</w:t>
      </w:r>
    </w:p>
    <w:p w14:paraId="181BC2FB" w14:textId="77777777" w:rsidR="00146135" w:rsidRPr="003F658E" w:rsidRDefault="00146135" w:rsidP="00146135">
      <w:pPr>
        <w:tabs>
          <w:tab w:val="left" w:pos="1975"/>
        </w:tabs>
        <w:spacing w:line="240" w:lineRule="auto"/>
        <w:ind w:left="-33"/>
        <w:rPr>
          <w:rtl/>
        </w:rPr>
      </w:pPr>
      <w:r w:rsidRPr="003F658E">
        <w:rPr>
          <w:rtl/>
        </w:rPr>
        <w:tab/>
      </w:r>
    </w:p>
    <w:p w14:paraId="7C13DB5D" w14:textId="77777777" w:rsidR="00983C98" w:rsidRPr="00983C98" w:rsidRDefault="00983C98" w:rsidP="00F06F00">
      <w:pPr>
        <w:numPr>
          <w:ilvl w:val="0"/>
          <w:numId w:val="48"/>
        </w:numPr>
        <w:contextualSpacing/>
        <w:outlineLvl w:val="2"/>
        <w:rPr>
          <w:b/>
          <w:bCs/>
          <w:u w:val="single"/>
          <w:lang w:val="x-none" w:eastAsia="x-none"/>
        </w:rPr>
      </w:pPr>
      <w:r>
        <w:rPr>
          <w:rFonts w:hint="cs"/>
          <w:b/>
          <w:bCs/>
          <w:u w:val="single"/>
          <w:rtl/>
          <w:lang w:val="x-none" w:eastAsia="x-none"/>
        </w:rPr>
        <w:t>הפרויקטורים</w:t>
      </w:r>
      <w:r w:rsidR="00844753">
        <w:rPr>
          <w:rFonts w:hint="cs"/>
          <w:b/>
          <w:bCs/>
          <w:u w:val="single"/>
          <w:rtl/>
          <w:lang w:val="x-none" w:eastAsia="x-none"/>
        </w:rPr>
        <w:t xml:space="preserve"> / היועצים</w:t>
      </w:r>
      <w:r w:rsidRPr="00983C98">
        <w:rPr>
          <w:rFonts w:hint="cs"/>
          <w:b/>
          <w:bCs/>
          <w:u w:val="single"/>
          <w:rtl/>
          <w:lang w:val="x-none" w:eastAsia="x-none"/>
        </w:rPr>
        <w:t xml:space="preserve"> המוצעים</w:t>
      </w:r>
      <w:r w:rsidRPr="00983C98">
        <w:rPr>
          <w:rFonts w:hint="cs"/>
          <w:b/>
          <w:bCs/>
          <w:rtl/>
          <w:lang w:val="x-none" w:eastAsia="x-none"/>
        </w:rPr>
        <w:t>:</w:t>
      </w:r>
    </w:p>
    <w:tbl>
      <w:tblPr>
        <w:tblStyle w:val="afd"/>
        <w:bidiVisual/>
        <w:tblW w:w="0" w:type="auto"/>
        <w:tblInd w:w="360" w:type="dxa"/>
        <w:tblLook w:val="04A0" w:firstRow="1" w:lastRow="0" w:firstColumn="1" w:lastColumn="0" w:noHBand="0" w:noVBand="1"/>
      </w:tblPr>
      <w:tblGrid>
        <w:gridCol w:w="912"/>
        <w:gridCol w:w="2640"/>
        <w:gridCol w:w="1838"/>
        <w:gridCol w:w="2640"/>
        <w:gridCol w:w="1239"/>
      </w:tblGrid>
      <w:tr w:rsidR="00983C98" w14:paraId="11EC5C91" w14:textId="77777777" w:rsidTr="00E6611F">
        <w:tc>
          <w:tcPr>
            <w:tcW w:w="933" w:type="dxa"/>
            <w:shd w:val="clear" w:color="auto" w:fill="DEEAF6" w:themeFill="accent1" w:themeFillTint="33"/>
            <w:vAlign w:val="center"/>
          </w:tcPr>
          <w:p w14:paraId="20D38A3B" w14:textId="77777777" w:rsidR="00983C98" w:rsidRPr="007C2D13" w:rsidRDefault="00983C98" w:rsidP="00E6611F">
            <w:pPr>
              <w:contextualSpacing/>
              <w:jc w:val="center"/>
              <w:outlineLvl w:val="2"/>
              <w:rPr>
                <w:b/>
                <w:bCs/>
                <w:rtl/>
                <w:lang w:val="x-none" w:eastAsia="x-none"/>
              </w:rPr>
            </w:pPr>
            <w:r w:rsidRPr="007C2D13">
              <w:rPr>
                <w:rFonts w:hint="cs"/>
                <w:b/>
                <w:bCs/>
                <w:rtl/>
                <w:lang w:val="x-none" w:eastAsia="x-none"/>
              </w:rPr>
              <w:t>מס"ד</w:t>
            </w:r>
          </w:p>
        </w:tc>
        <w:tc>
          <w:tcPr>
            <w:tcW w:w="2806" w:type="dxa"/>
            <w:shd w:val="clear" w:color="auto" w:fill="DEEAF6" w:themeFill="accent1" w:themeFillTint="33"/>
            <w:vAlign w:val="center"/>
          </w:tcPr>
          <w:p w14:paraId="6E6AAE41" w14:textId="77777777" w:rsidR="00983C98" w:rsidRPr="007C2D13" w:rsidRDefault="00983C98" w:rsidP="00983C98">
            <w:pPr>
              <w:contextualSpacing/>
              <w:jc w:val="left"/>
              <w:outlineLvl w:val="2"/>
              <w:rPr>
                <w:b/>
                <w:bCs/>
                <w:rtl/>
                <w:lang w:val="x-none" w:eastAsia="x-none"/>
              </w:rPr>
            </w:pPr>
            <w:r w:rsidRPr="007C2D13">
              <w:rPr>
                <w:rFonts w:hint="cs"/>
                <w:b/>
                <w:bCs/>
                <w:rtl/>
                <w:lang w:val="x-none" w:eastAsia="x-none"/>
              </w:rPr>
              <w:t>שם ה</w:t>
            </w:r>
            <w:r>
              <w:rPr>
                <w:rFonts w:hint="cs"/>
                <w:b/>
                <w:bCs/>
                <w:rtl/>
                <w:lang w:val="x-none" w:eastAsia="x-none"/>
              </w:rPr>
              <w:t>פרויקטור</w:t>
            </w:r>
            <w:r w:rsidR="00844753">
              <w:rPr>
                <w:rFonts w:hint="cs"/>
                <w:b/>
                <w:bCs/>
                <w:rtl/>
                <w:lang w:val="x-none" w:eastAsia="x-none"/>
              </w:rPr>
              <w:t xml:space="preserve"> / היועץ</w:t>
            </w:r>
          </w:p>
        </w:tc>
        <w:tc>
          <w:tcPr>
            <w:tcW w:w="1985" w:type="dxa"/>
            <w:shd w:val="clear" w:color="auto" w:fill="DEEAF6" w:themeFill="accent1" w:themeFillTint="33"/>
            <w:vAlign w:val="center"/>
          </w:tcPr>
          <w:p w14:paraId="0DABF5FE" w14:textId="77777777" w:rsidR="00983C98" w:rsidRDefault="00983C98" w:rsidP="00E6611F">
            <w:pPr>
              <w:contextualSpacing/>
              <w:jc w:val="left"/>
              <w:outlineLvl w:val="2"/>
              <w:rPr>
                <w:b/>
                <w:bCs/>
                <w:rtl/>
                <w:lang w:val="x-none" w:eastAsia="x-none"/>
              </w:rPr>
            </w:pPr>
            <w:r>
              <w:rPr>
                <w:rFonts w:hint="cs"/>
                <w:b/>
                <w:bCs/>
                <w:rtl/>
                <w:lang w:val="x-none" w:eastAsia="x-none"/>
              </w:rPr>
              <w:t>מס' ת"ז</w:t>
            </w:r>
          </w:p>
        </w:tc>
        <w:tc>
          <w:tcPr>
            <w:tcW w:w="2835" w:type="dxa"/>
            <w:shd w:val="clear" w:color="auto" w:fill="DEEAF6" w:themeFill="accent1" w:themeFillTint="33"/>
            <w:vAlign w:val="center"/>
          </w:tcPr>
          <w:p w14:paraId="1908C6DA" w14:textId="77777777" w:rsidR="00983C98" w:rsidRDefault="00983C98" w:rsidP="00E6611F">
            <w:pPr>
              <w:contextualSpacing/>
              <w:jc w:val="left"/>
              <w:outlineLvl w:val="2"/>
              <w:rPr>
                <w:b/>
                <w:bCs/>
                <w:rtl/>
                <w:lang w:val="x-none" w:eastAsia="x-none"/>
              </w:rPr>
            </w:pPr>
            <w:r>
              <w:rPr>
                <w:rFonts w:hint="cs"/>
                <w:b/>
                <w:bCs/>
                <w:rtl/>
                <w:lang w:val="x-none" w:eastAsia="x-none"/>
              </w:rPr>
              <w:t>השכלה והכשרה (יש לפרט ולצרף תעודות)</w:t>
            </w:r>
          </w:p>
        </w:tc>
        <w:tc>
          <w:tcPr>
            <w:tcW w:w="1276" w:type="dxa"/>
            <w:shd w:val="clear" w:color="auto" w:fill="DEEAF6" w:themeFill="accent1" w:themeFillTint="33"/>
            <w:vAlign w:val="center"/>
          </w:tcPr>
          <w:p w14:paraId="00C147CE" w14:textId="77777777" w:rsidR="00983C98" w:rsidRPr="007C2D13" w:rsidRDefault="00983C98" w:rsidP="00E6611F">
            <w:pPr>
              <w:contextualSpacing/>
              <w:jc w:val="center"/>
              <w:outlineLvl w:val="2"/>
              <w:rPr>
                <w:b/>
                <w:bCs/>
                <w:rtl/>
                <w:lang w:val="x-none" w:eastAsia="x-none"/>
              </w:rPr>
            </w:pPr>
            <w:r>
              <w:rPr>
                <w:rFonts w:hint="cs"/>
                <w:b/>
                <w:bCs/>
                <w:rtl/>
                <w:lang w:val="x-none" w:eastAsia="x-none"/>
              </w:rPr>
              <w:t>מועמד לתפקיד</w:t>
            </w:r>
          </w:p>
        </w:tc>
      </w:tr>
      <w:tr w:rsidR="00983C98" w14:paraId="25C791B6" w14:textId="77777777" w:rsidTr="00E6611F">
        <w:trPr>
          <w:trHeight w:val="572"/>
        </w:trPr>
        <w:tc>
          <w:tcPr>
            <w:tcW w:w="933" w:type="dxa"/>
            <w:vAlign w:val="center"/>
          </w:tcPr>
          <w:p w14:paraId="33A7D908" w14:textId="77777777" w:rsidR="00983C98" w:rsidRPr="007C2D13" w:rsidRDefault="00983C98" w:rsidP="00E6611F">
            <w:pPr>
              <w:contextualSpacing/>
              <w:jc w:val="center"/>
              <w:outlineLvl w:val="2"/>
              <w:rPr>
                <w:b/>
                <w:bCs/>
                <w:rtl/>
                <w:lang w:val="x-none" w:eastAsia="x-none"/>
              </w:rPr>
            </w:pPr>
            <w:r w:rsidRPr="007C2D13">
              <w:rPr>
                <w:rFonts w:hint="cs"/>
                <w:b/>
                <w:bCs/>
                <w:rtl/>
                <w:lang w:val="x-none" w:eastAsia="x-none"/>
              </w:rPr>
              <w:t>1</w:t>
            </w:r>
          </w:p>
        </w:tc>
        <w:tc>
          <w:tcPr>
            <w:tcW w:w="2806" w:type="dxa"/>
            <w:vAlign w:val="center"/>
          </w:tcPr>
          <w:p w14:paraId="493DC948" w14:textId="77777777" w:rsidR="00983C98" w:rsidRDefault="00983C98" w:rsidP="00E6611F">
            <w:pPr>
              <w:contextualSpacing/>
              <w:jc w:val="left"/>
              <w:outlineLvl w:val="2"/>
              <w:rPr>
                <w:b/>
                <w:bCs/>
                <w:u w:val="single"/>
                <w:rtl/>
                <w:lang w:val="x-none" w:eastAsia="x-none"/>
              </w:rPr>
            </w:pPr>
          </w:p>
        </w:tc>
        <w:tc>
          <w:tcPr>
            <w:tcW w:w="1985" w:type="dxa"/>
          </w:tcPr>
          <w:p w14:paraId="625FA848" w14:textId="77777777" w:rsidR="00983C98" w:rsidRDefault="00983C98" w:rsidP="00E6611F">
            <w:pPr>
              <w:contextualSpacing/>
              <w:jc w:val="left"/>
              <w:outlineLvl w:val="2"/>
              <w:rPr>
                <w:b/>
                <w:bCs/>
                <w:u w:val="single"/>
                <w:rtl/>
                <w:lang w:val="x-none" w:eastAsia="x-none"/>
              </w:rPr>
            </w:pPr>
          </w:p>
        </w:tc>
        <w:tc>
          <w:tcPr>
            <w:tcW w:w="2835" w:type="dxa"/>
            <w:vAlign w:val="center"/>
          </w:tcPr>
          <w:p w14:paraId="0AC7C181" w14:textId="77777777" w:rsidR="00983C98" w:rsidRDefault="00983C98" w:rsidP="00E6611F">
            <w:pPr>
              <w:contextualSpacing/>
              <w:jc w:val="left"/>
              <w:outlineLvl w:val="2"/>
              <w:rPr>
                <w:b/>
                <w:bCs/>
                <w:u w:val="single"/>
                <w:rtl/>
                <w:lang w:val="x-none" w:eastAsia="x-none"/>
              </w:rPr>
            </w:pPr>
          </w:p>
        </w:tc>
        <w:tc>
          <w:tcPr>
            <w:tcW w:w="1276" w:type="dxa"/>
            <w:vAlign w:val="center"/>
          </w:tcPr>
          <w:p w14:paraId="2C572232" w14:textId="77777777" w:rsidR="00983C98" w:rsidRDefault="00983C98" w:rsidP="00E6611F">
            <w:pPr>
              <w:contextualSpacing/>
              <w:jc w:val="center"/>
              <w:outlineLvl w:val="2"/>
              <w:rPr>
                <w:b/>
                <w:bCs/>
                <w:u w:val="single"/>
                <w:rtl/>
                <w:lang w:val="x-none" w:eastAsia="x-none"/>
              </w:rPr>
            </w:pPr>
          </w:p>
        </w:tc>
      </w:tr>
      <w:tr w:rsidR="00983C98" w14:paraId="3222582E" w14:textId="77777777" w:rsidTr="00E6611F">
        <w:trPr>
          <w:trHeight w:val="551"/>
        </w:trPr>
        <w:tc>
          <w:tcPr>
            <w:tcW w:w="933" w:type="dxa"/>
            <w:vAlign w:val="center"/>
          </w:tcPr>
          <w:p w14:paraId="742DB9C6" w14:textId="77777777" w:rsidR="00983C98" w:rsidRPr="007C2D13" w:rsidRDefault="00983C98" w:rsidP="00E6611F">
            <w:pPr>
              <w:contextualSpacing/>
              <w:jc w:val="center"/>
              <w:outlineLvl w:val="2"/>
              <w:rPr>
                <w:b/>
                <w:bCs/>
                <w:rtl/>
                <w:lang w:val="x-none" w:eastAsia="x-none"/>
              </w:rPr>
            </w:pPr>
            <w:r w:rsidRPr="007C2D13">
              <w:rPr>
                <w:rFonts w:hint="cs"/>
                <w:b/>
                <w:bCs/>
                <w:rtl/>
                <w:lang w:val="x-none" w:eastAsia="x-none"/>
              </w:rPr>
              <w:t>2</w:t>
            </w:r>
          </w:p>
        </w:tc>
        <w:tc>
          <w:tcPr>
            <w:tcW w:w="2806" w:type="dxa"/>
            <w:vAlign w:val="center"/>
          </w:tcPr>
          <w:p w14:paraId="193CC5C9" w14:textId="77777777" w:rsidR="00983C98" w:rsidRDefault="00983C98" w:rsidP="00E6611F">
            <w:pPr>
              <w:contextualSpacing/>
              <w:jc w:val="left"/>
              <w:outlineLvl w:val="2"/>
              <w:rPr>
                <w:b/>
                <w:bCs/>
                <w:u w:val="single"/>
                <w:rtl/>
                <w:lang w:val="x-none" w:eastAsia="x-none"/>
              </w:rPr>
            </w:pPr>
          </w:p>
        </w:tc>
        <w:tc>
          <w:tcPr>
            <w:tcW w:w="1985" w:type="dxa"/>
          </w:tcPr>
          <w:p w14:paraId="4B7C7660" w14:textId="77777777" w:rsidR="00983C98" w:rsidRDefault="00983C98" w:rsidP="00E6611F">
            <w:pPr>
              <w:contextualSpacing/>
              <w:jc w:val="left"/>
              <w:outlineLvl w:val="2"/>
              <w:rPr>
                <w:b/>
                <w:bCs/>
                <w:u w:val="single"/>
                <w:rtl/>
                <w:lang w:val="x-none" w:eastAsia="x-none"/>
              </w:rPr>
            </w:pPr>
          </w:p>
        </w:tc>
        <w:tc>
          <w:tcPr>
            <w:tcW w:w="2835" w:type="dxa"/>
            <w:vAlign w:val="center"/>
          </w:tcPr>
          <w:p w14:paraId="00D63039" w14:textId="77777777" w:rsidR="00983C98" w:rsidRDefault="00983C98" w:rsidP="00E6611F">
            <w:pPr>
              <w:contextualSpacing/>
              <w:jc w:val="left"/>
              <w:outlineLvl w:val="2"/>
              <w:rPr>
                <w:b/>
                <w:bCs/>
                <w:u w:val="single"/>
                <w:rtl/>
                <w:lang w:val="x-none" w:eastAsia="x-none"/>
              </w:rPr>
            </w:pPr>
          </w:p>
        </w:tc>
        <w:tc>
          <w:tcPr>
            <w:tcW w:w="1276" w:type="dxa"/>
            <w:vAlign w:val="center"/>
          </w:tcPr>
          <w:p w14:paraId="3404AB09" w14:textId="77777777" w:rsidR="00983C98" w:rsidRDefault="00983C98" w:rsidP="00E6611F">
            <w:pPr>
              <w:contextualSpacing/>
              <w:jc w:val="center"/>
              <w:outlineLvl w:val="2"/>
              <w:rPr>
                <w:b/>
                <w:bCs/>
                <w:u w:val="single"/>
                <w:rtl/>
                <w:lang w:val="x-none" w:eastAsia="x-none"/>
              </w:rPr>
            </w:pPr>
          </w:p>
        </w:tc>
      </w:tr>
      <w:tr w:rsidR="00983C98" w14:paraId="05AB8F88" w14:textId="77777777" w:rsidTr="00E6611F">
        <w:trPr>
          <w:trHeight w:val="559"/>
        </w:trPr>
        <w:tc>
          <w:tcPr>
            <w:tcW w:w="933" w:type="dxa"/>
            <w:vAlign w:val="center"/>
          </w:tcPr>
          <w:p w14:paraId="6A9DAEDE" w14:textId="77777777" w:rsidR="00983C98" w:rsidRPr="007C2D13" w:rsidRDefault="00983C98" w:rsidP="00E6611F">
            <w:pPr>
              <w:contextualSpacing/>
              <w:jc w:val="center"/>
              <w:outlineLvl w:val="2"/>
              <w:rPr>
                <w:b/>
                <w:bCs/>
                <w:rtl/>
                <w:lang w:val="x-none" w:eastAsia="x-none"/>
              </w:rPr>
            </w:pPr>
            <w:r w:rsidRPr="007C2D13">
              <w:rPr>
                <w:rFonts w:hint="cs"/>
                <w:b/>
                <w:bCs/>
                <w:rtl/>
                <w:lang w:val="x-none" w:eastAsia="x-none"/>
              </w:rPr>
              <w:t>3</w:t>
            </w:r>
          </w:p>
        </w:tc>
        <w:tc>
          <w:tcPr>
            <w:tcW w:w="2806" w:type="dxa"/>
            <w:vAlign w:val="center"/>
          </w:tcPr>
          <w:p w14:paraId="3E4A6E27" w14:textId="77777777" w:rsidR="00983C98" w:rsidRDefault="00983C98" w:rsidP="00E6611F">
            <w:pPr>
              <w:contextualSpacing/>
              <w:jc w:val="left"/>
              <w:outlineLvl w:val="2"/>
              <w:rPr>
                <w:b/>
                <w:bCs/>
                <w:u w:val="single"/>
                <w:rtl/>
                <w:lang w:val="x-none" w:eastAsia="x-none"/>
              </w:rPr>
            </w:pPr>
          </w:p>
        </w:tc>
        <w:tc>
          <w:tcPr>
            <w:tcW w:w="1985" w:type="dxa"/>
          </w:tcPr>
          <w:p w14:paraId="487094C0" w14:textId="77777777" w:rsidR="00983C98" w:rsidRDefault="00983C98" w:rsidP="00E6611F">
            <w:pPr>
              <w:contextualSpacing/>
              <w:jc w:val="left"/>
              <w:outlineLvl w:val="2"/>
              <w:rPr>
                <w:b/>
                <w:bCs/>
                <w:u w:val="single"/>
                <w:rtl/>
                <w:lang w:val="x-none" w:eastAsia="x-none"/>
              </w:rPr>
            </w:pPr>
          </w:p>
        </w:tc>
        <w:tc>
          <w:tcPr>
            <w:tcW w:w="2835" w:type="dxa"/>
            <w:vAlign w:val="center"/>
          </w:tcPr>
          <w:p w14:paraId="220767A3" w14:textId="77777777" w:rsidR="00983C98" w:rsidRDefault="00983C98" w:rsidP="00E6611F">
            <w:pPr>
              <w:contextualSpacing/>
              <w:jc w:val="left"/>
              <w:outlineLvl w:val="2"/>
              <w:rPr>
                <w:b/>
                <w:bCs/>
                <w:u w:val="single"/>
                <w:rtl/>
                <w:lang w:val="x-none" w:eastAsia="x-none"/>
              </w:rPr>
            </w:pPr>
          </w:p>
        </w:tc>
        <w:tc>
          <w:tcPr>
            <w:tcW w:w="1276" w:type="dxa"/>
            <w:vAlign w:val="center"/>
          </w:tcPr>
          <w:p w14:paraId="111FA28C" w14:textId="77777777" w:rsidR="00983C98" w:rsidRDefault="00983C98" w:rsidP="00E6611F">
            <w:pPr>
              <w:contextualSpacing/>
              <w:jc w:val="center"/>
              <w:outlineLvl w:val="2"/>
              <w:rPr>
                <w:b/>
                <w:bCs/>
                <w:u w:val="single"/>
                <w:rtl/>
                <w:lang w:val="x-none" w:eastAsia="x-none"/>
              </w:rPr>
            </w:pPr>
          </w:p>
        </w:tc>
      </w:tr>
      <w:tr w:rsidR="00844753" w14:paraId="1CCF4779" w14:textId="77777777" w:rsidTr="00E6611F">
        <w:trPr>
          <w:trHeight w:val="559"/>
        </w:trPr>
        <w:tc>
          <w:tcPr>
            <w:tcW w:w="933" w:type="dxa"/>
            <w:vAlign w:val="center"/>
          </w:tcPr>
          <w:p w14:paraId="21AE1080" w14:textId="77777777" w:rsidR="00844753" w:rsidRPr="007C2D13" w:rsidRDefault="00844753" w:rsidP="00E6611F">
            <w:pPr>
              <w:contextualSpacing/>
              <w:jc w:val="center"/>
              <w:outlineLvl w:val="2"/>
              <w:rPr>
                <w:b/>
                <w:bCs/>
                <w:rtl/>
                <w:lang w:val="x-none" w:eastAsia="x-none"/>
              </w:rPr>
            </w:pPr>
            <w:r>
              <w:rPr>
                <w:rFonts w:hint="cs"/>
                <w:b/>
                <w:bCs/>
                <w:rtl/>
                <w:lang w:val="x-none" w:eastAsia="x-none"/>
              </w:rPr>
              <w:t>4</w:t>
            </w:r>
          </w:p>
        </w:tc>
        <w:tc>
          <w:tcPr>
            <w:tcW w:w="2806" w:type="dxa"/>
            <w:vAlign w:val="center"/>
          </w:tcPr>
          <w:p w14:paraId="2DBBCBE7" w14:textId="77777777" w:rsidR="00844753" w:rsidRDefault="00844753" w:rsidP="00E6611F">
            <w:pPr>
              <w:contextualSpacing/>
              <w:jc w:val="left"/>
              <w:outlineLvl w:val="2"/>
              <w:rPr>
                <w:b/>
                <w:bCs/>
                <w:u w:val="single"/>
                <w:rtl/>
                <w:lang w:val="x-none" w:eastAsia="x-none"/>
              </w:rPr>
            </w:pPr>
          </w:p>
        </w:tc>
        <w:tc>
          <w:tcPr>
            <w:tcW w:w="1985" w:type="dxa"/>
          </w:tcPr>
          <w:p w14:paraId="188A28C0" w14:textId="77777777" w:rsidR="00844753" w:rsidRDefault="00844753" w:rsidP="00E6611F">
            <w:pPr>
              <w:contextualSpacing/>
              <w:jc w:val="left"/>
              <w:outlineLvl w:val="2"/>
              <w:rPr>
                <w:b/>
                <w:bCs/>
                <w:u w:val="single"/>
                <w:rtl/>
                <w:lang w:val="x-none" w:eastAsia="x-none"/>
              </w:rPr>
            </w:pPr>
          </w:p>
        </w:tc>
        <w:tc>
          <w:tcPr>
            <w:tcW w:w="2835" w:type="dxa"/>
            <w:vAlign w:val="center"/>
          </w:tcPr>
          <w:p w14:paraId="0749FA56" w14:textId="77777777" w:rsidR="00844753" w:rsidRDefault="00844753" w:rsidP="00E6611F">
            <w:pPr>
              <w:contextualSpacing/>
              <w:jc w:val="left"/>
              <w:outlineLvl w:val="2"/>
              <w:rPr>
                <w:b/>
                <w:bCs/>
                <w:u w:val="single"/>
                <w:rtl/>
                <w:lang w:val="x-none" w:eastAsia="x-none"/>
              </w:rPr>
            </w:pPr>
          </w:p>
        </w:tc>
        <w:tc>
          <w:tcPr>
            <w:tcW w:w="1276" w:type="dxa"/>
            <w:vAlign w:val="center"/>
          </w:tcPr>
          <w:p w14:paraId="3C156BA4" w14:textId="77777777" w:rsidR="00844753" w:rsidRDefault="00844753" w:rsidP="00E6611F">
            <w:pPr>
              <w:contextualSpacing/>
              <w:jc w:val="center"/>
              <w:outlineLvl w:val="2"/>
              <w:rPr>
                <w:b/>
                <w:bCs/>
                <w:u w:val="single"/>
                <w:rtl/>
                <w:lang w:val="x-none" w:eastAsia="x-none"/>
              </w:rPr>
            </w:pPr>
          </w:p>
        </w:tc>
      </w:tr>
    </w:tbl>
    <w:p w14:paraId="56F5BF14" w14:textId="77777777" w:rsidR="00983C98" w:rsidRDefault="00983C98" w:rsidP="00983C98">
      <w:pPr>
        <w:ind w:left="360"/>
        <w:contextualSpacing/>
        <w:outlineLvl w:val="2"/>
        <w:rPr>
          <w:b/>
          <w:bCs/>
          <w:u w:val="single"/>
          <w:lang w:val="x-none" w:eastAsia="x-none"/>
        </w:rPr>
      </w:pPr>
    </w:p>
    <w:p w14:paraId="2CB03F1A" w14:textId="51B3688B" w:rsidR="00983C98" w:rsidRPr="00756C5A" w:rsidRDefault="00983C98" w:rsidP="00F06F00">
      <w:pPr>
        <w:numPr>
          <w:ilvl w:val="0"/>
          <w:numId w:val="48"/>
        </w:numPr>
        <w:contextualSpacing/>
        <w:outlineLvl w:val="2"/>
        <w:rPr>
          <w:b/>
          <w:bCs/>
          <w:u w:val="single"/>
          <w:rtl/>
          <w:lang w:val="x-none" w:eastAsia="x-none"/>
        </w:rPr>
      </w:pPr>
      <w:r w:rsidRPr="00756C5A">
        <w:rPr>
          <w:rFonts w:hint="cs"/>
          <w:b/>
          <w:bCs/>
          <w:u w:val="single"/>
          <w:rtl/>
          <w:lang w:val="x-none" w:eastAsia="x-none"/>
        </w:rPr>
        <w:t>ניסיון ה</w:t>
      </w:r>
      <w:r>
        <w:rPr>
          <w:rFonts w:hint="cs"/>
          <w:b/>
          <w:bCs/>
          <w:u w:val="single"/>
          <w:rtl/>
          <w:lang w:val="x-none" w:eastAsia="x-none"/>
        </w:rPr>
        <w:t xml:space="preserve">פרויקטורים </w:t>
      </w:r>
      <w:r w:rsidR="006A0678">
        <w:rPr>
          <w:rFonts w:hint="cs"/>
          <w:b/>
          <w:bCs/>
          <w:u w:val="single"/>
          <w:rtl/>
          <w:lang w:val="x-none" w:eastAsia="x-none"/>
        </w:rPr>
        <w:t xml:space="preserve">והיועצים </w:t>
      </w:r>
      <w:r>
        <w:rPr>
          <w:rFonts w:hint="cs"/>
          <w:b/>
          <w:bCs/>
          <w:u w:val="single"/>
          <w:rtl/>
          <w:lang w:val="x-none" w:eastAsia="x-none"/>
        </w:rPr>
        <w:t>המוצעים</w:t>
      </w:r>
      <w:r w:rsidRPr="00756C5A">
        <w:rPr>
          <w:rFonts w:hint="cs"/>
          <w:b/>
          <w:bCs/>
          <w:rtl/>
          <w:lang w:val="x-none" w:eastAsia="x-none"/>
        </w:rPr>
        <w:t>:</w:t>
      </w:r>
    </w:p>
    <w:p w14:paraId="0071A450" w14:textId="5A0828FE" w:rsidR="00983C98" w:rsidRPr="00756C5A" w:rsidRDefault="00983C98" w:rsidP="00983C98">
      <w:pPr>
        <w:ind w:left="360"/>
        <w:contextualSpacing/>
        <w:outlineLvl w:val="2"/>
        <w:rPr>
          <w:rtl/>
          <w:lang w:val="x-none" w:eastAsia="x-none"/>
        </w:rPr>
      </w:pPr>
      <w:r w:rsidRPr="00756C5A">
        <w:rPr>
          <w:rtl/>
          <w:lang w:val="x-none" w:eastAsia="x-none"/>
        </w:rPr>
        <w:t xml:space="preserve">על המציע לפרט </w:t>
      </w:r>
      <w:r>
        <w:rPr>
          <w:rFonts w:hint="cs"/>
          <w:rtl/>
          <w:lang w:val="x-none" w:eastAsia="x-none"/>
        </w:rPr>
        <w:t>ניסיון רלוונטי בפרויקטים שביצעו הפרויקטורים</w:t>
      </w:r>
      <w:r w:rsidR="006A0678">
        <w:rPr>
          <w:rFonts w:hint="cs"/>
          <w:rtl/>
          <w:lang w:val="x-none" w:eastAsia="x-none"/>
        </w:rPr>
        <w:t>/ היועצים</w:t>
      </w:r>
      <w:r>
        <w:rPr>
          <w:rFonts w:hint="cs"/>
          <w:rtl/>
          <w:lang w:val="x-none" w:eastAsia="x-none"/>
        </w:rPr>
        <w:t xml:space="preserve"> המוצעים</w:t>
      </w:r>
      <w:r w:rsidRPr="00756C5A">
        <w:rPr>
          <w:rtl/>
          <w:lang w:val="x-none" w:eastAsia="x-none"/>
        </w:rPr>
        <w:t xml:space="preserve">, לרבות </w:t>
      </w:r>
      <w:r w:rsidRPr="00756C5A">
        <w:rPr>
          <w:rFonts w:hint="cs"/>
          <w:rtl/>
          <w:lang w:val="x-none" w:eastAsia="x-none"/>
        </w:rPr>
        <w:t>כל ה</w:t>
      </w:r>
      <w:r>
        <w:rPr>
          <w:rFonts w:hint="cs"/>
          <w:rtl/>
          <w:lang w:val="x-none" w:eastAsia="x-none"/>
        </w:rPr>
        <w:t>פרטים הנדרשים בטבלה שלהלן.</w:t>
      </w:r>
    </w:p>
    <w:p w14:paraId="22B938B4" w14:textId="7F8F0327" w:rsidR="00983C98" w:rsidRDefault="00983C98" w:rsidP="00286C36">
      <w:pPr>
        <w:ind w:left="360"/>
        <w:contextualSpacing/>
        <w:outlineLvl w:val="2"/>
        <w:rPr>
          <w:rtl/>
          <w:lang w:val="x-none" w:eastAsia="x-none"/>
        </w:rPr>
      </w:pPr>
      <w:r w:rsidRPr="00756C5A">
        <w:rPr>
          <w:rFonts w:hint="cs"/>
          <w:rtl/>
          <w:lang w:val="x-none" w:eastAsia="x-none"/>
        </w:rPr>
        <w:t xml:space="preserve">(בעת מילוי הטבלה יש לשים לב לפרמטרים </w:t>
      </w:r>
      <w:r>
        <w:rPr>
          <w:rFonts w:hint="cs"/>
          <w:rtl/>
          <w:lang w:val="x-none" w:eastAsia="x-none"/>
        </w:rPr>
        <w:t>הנדרשים בסעי</w:t>
      </w:r>
      <w:r w:rsidR="00966E0C">
        <w:rPr>
          <w:rFonts w:hint="cs"/>
          <w:rtl/>
          <w:lang w:val="x-none" w:eastAsia="x-none"/>
        </w:rPr>
        <w:t>פים</w:t>
      </w:r>
      <w:r w:rsidR="00D0451A">
        <w:rPr>
          <w:rFonts w:hint="cs"/>
          <w:rtl/>
          <w:lang w:val="x-none" w:eastAsia="x-none"/>
        </w:rPr>
        <w:t xml:space="preserve"> </w:t>
      </w:r>
      <w:r w:rsidR="00D0451A">
        <w:rPr>
          <w:b/>
          <w:bCs/>
          <w:rtl/>
          <w:lang w:val="x-none" w:eastAsia="x-none"/>
        </w:rPr>
        <w:fldChar w:fldCharType="begin"/>
      </w:r>
      <w:r w:rsidR="00D0451A">
        <w:rPr>
          <w:b/>
          <w:bCs/>
          <w:rtl/>
          <w:lang w:val="x-none" w:eastAsia="x-none"/>
        </w:rPr>
        <w:instrText xml:space="preserve"> </w:instrText>
      </w:r>
      <w:r w:rsidR="00D0451A">
        <w:rPr>
          <w:rFonts w:hint="cs"/>
          <w:b/>
          <w:bCs/>
          <w:lang w:val="x-none" w:eastAsia="x-none"/>
        </w:rPr>
        <w:instrText>REF</w:instrText>
      </w:r>
      <w:r w:rsidR="00D0451A">
        <w:rPr>
          <w:rFonts w:hint="cs"/>
          <w:b/>
          <w:bCs/>
          <w:rtl/>
          <w:lang w:val="x-none" w:eastAsia="x-none"/>
        </w:rPr>
        <w:instrText xml:space="preserve"> _</w:instrText>
      </w:r>
      <w:r w:rsidR="00D0451A">
        <w:rPr>
          <w:rFonts w:hint="cs"/>
          <w:b/>
          <w:bCs/>
          <w:lang w:val="x-none" w:eastAsia="x-none"/>
        </w:rPr>
        <w:instrText>Ref90212782 \r \h</w:instrText>
      </w:r>
      <w:r w:rsidR="00D0451A">
        <w:rPr>
          <w:b/>
          <w:bCs/>
          <w:rtl/>
          <w:lang w:val="x-none" w:eastAsia="x-none"/>
        </w:rPr>
        <w:instrText xml:space="preserve"> </w:instrText>
      </w:r>
      <w:r w:rsidR="00D0451A">
        <w:rPr>
          <w:b/>
          <w:bCs/>
          <w:rtl/>
          <w:lang w:val="x-none" w:eastAsia="x-none"/>
        </w:rPr>
      </w:r>
      <w:r w:rsidR="00D0451A">
        <w:rPr>
          <w:b/>
          <w:bCs/>
          <w:rtl/>
          <w:lang w:val="x-none" w:eastAsia="x-none"/>
        </w:rPr>
        <w:fldChar w:fldCharType="separate"/>
      </w:r>
      <w:r w:rsidR="00F95657">
        <w:rPr>
          <w:b/>
          <w:bCs/>
          <w:cs/>
          <w:lang w:val="x-none" w:eastAsia="x-none"/>
        </w:rPr>
        <w:t>‎</w:t>
      </w:r>
      <w:r w:rsidR="00F95657">
        <w:rPr>
          <w:b/>
          <w:bCs/>
          <w:lang w:val="x-none" w:eastAsia="x-none"/>
        </w:rPr>
        <w:t>6.8</w:t>
      </w:r>
      <w:r w:rsidR="00D0451A">
        <w:rPr>
          <w:b/>
          <w:bCs/>
          <w:rtl/>
          <w:lang w:val="x-none" w:eastAsia="x-none"/>
        </w:rPr>
        <w:fldChar w:fldCharType="end"/>
      </w:r>
      <w:r w:rsidR="0089150B">
        <w:rPr>
          <w:b/>
          <w:bCs/>
          <w:rtl/>
          <w:lang w:val="x-none" w:eastAsia="x-none"/>
        </w:rPr>
        <w:fldChar w:fldCharType="begin"/>
      </w:r>
      <w:r w:rsidR="0089150B">
        <w:rPr>
          <w:b/>
          <w:bCs/>
          <w:rtl/>
          <w:lang w:val="x-none" w:eastAsia="x-none"/>
        </w:rPr>
        <w:instrText xml:space="preserve"> </w:instrText>
      </w:r>
      <w:r w:rsidR="0089150B">
        <w:rPr>
          <w:rFonts w:hint="cs"/>
          <w:b/>
          <w:bCs/>
          <w:lang w:val="x-none" w:eastAsia="x-none"/>
        </w:rPr>
        <w:instrText>REF</w:instrText>
      </w:r>
      <w:r w:rsidR="0089150B">
        <w:rPr>
          <w:rFonts w:hint="cs"/>
          <w:b/>
          <w:bCs/>
          <w:rtl/>
          <w:lang w:val="x-none" w:eastAsia="x-none"/>
        </w:rPr>
        <w:instrText xml:space="preserve"> _</w:instrText>
      </w:r>
      <w:r w:rsidR="0089150B">
        <w:rPr>
          <w:rFonts w:hint="cs"/>
          <w:b/>
          <w:bCs/>
          <w:lang w:val="x-none" w:eastAsia="x-none"/>
        </w:rPr>
        <w:instrText>Ref103174193 \r \h</w:instrText>
      </w:r>
      <w:r w:rsidR="0089150B">
        <w:rPr>
          <w:b/>
          <w:bCs/>
          <w:rtl/>
          <w:lang w:val="x-none" w:eastAsia="x-none"/>
        </w:rPr>
        <w:instrText xml:space="preserve"> </w:instrText>
      </w:r>
      <w:r w:rsidR="0089150B">
        <w:rPr>
          <w:b/>
          <w:bCs/>
          <w:rtl/>
          <w:lang w:val="x-none" w:eastAsia="x-none"/>
        </w:rPr>
      </w:r>
      <w:r w:rsidR="0089150B">
        <w:rPr>
          <w:b/>
          <w:bCs/>
          <w:rtl/>
          <w:lang w:val="x-none" w:eastAsia="x-none"/>
        </w:rPr>
        <w:fldChar w:fldCharType="separate"/>
      </w:r>
      <w:r w:rsidR="00F95657">
        <w:rPr>
          <w:b/>
          <w:bCs/>
          <w:cs/>
          <w:lang w:val="x-none" w:eastAsia="x-none"/>
        </w:rPr>
        <w:t>‎</w:t>
      </w:r>
      <w:r w:rsidR="00F95657">
        <w:rPr>
          <w:b/>
          <w:bCs/>
          <w:lang w:val="x-none" w:eastAsia="x-none"/>
        </w:rPr>
        <w:t>6.10</w:t>
      </w:r>
      <w:r w:rsidR="0089150B">
        <w:rPr>
          <w:b/>
          <w:bCs/>
          <w:rtl/>
          <w:lang w:val="x-none" w:eastAsia="x-none"/>
        </w:rPr>
        <w:fldChar w:fldCharType="end"/>
      </w:r>
      <w:r w:rsidR="00D0451A">
        <w:rPr>
          <w:rFonts w:hint="cs"/>
          <w:b/>
          <w:bCs/>
          <w:rtl/>
          <w:lang w:val="x-none" w:eastAsia="x-none"/>
        </w:rPr>
        <w:t>-</w:t>
      </w:r>
      <w:r w:rsidR="00966E0C" w:rsidRPr="00966E0C">
        <w:rPr>
          <w:b/>
          <w:bCs/>
          <w:rtl/>
          <w:lang w:val="x-none" w:eastAsia="x-none"/>
        </w:rPr>
        <w:fldChar w:fldCharType="begin"/>
      </w:r>
      <w:r w:rsidR="00966E0C" w:rsidRPr="00966E0C">
        <w:rPr>
          <w:b/>
          <w:bCs/>
          <w:rtl/>
          <w:lang w:val="x-none" w:eastAsia="x-none"/>
        </w:rPr>
        <w:instrText xml:space="preserve"> </w:instrText>
      </w:r>
      <w:r w:rsidR="00966E0C" w:rsidRPr="00966E0C">
        <w:rPr>
          <w:rFonts w:hint="cs"/>
          <w:b/>
          <w:bCs/>
          <w:lang w:val="x-none" w:eastAsia="x-none"/>
        </w:rPr>
        <w:instrText>REF</w:instrText>
      </w:r>
      <w:r w:rsidR="00966E0C" w:rsidRPr="00966E0C">
        <w:rPr>
          <w:rFonts w:hint="cs"/>
          <w:b/>
          <w:bCs/>
          <w:rtl/>
          <w:lang w:val="x-none" w:eastAsia="x-none"/>
        </w:rPr>
        <w:instrText xml:space="preserve"> _</w:instrText>
      </w:r>
      <w:r w:rsidR="00966E0C" w:rsidRPr="00966E0C">
        <w:rPr>
          <w:rFonts w:hint="cs"/>
          <w:b/>
          <w:bCs/>
          <w:lang w:val="x-none" w:eastAsia="x-none"/>
        </w:rPr>
        <w:instrText>Ref505179437 \r \h</w:instrText>
      </w:r>
      <w:r w:rsidR="00966E0C" w:rsidRPr="00966E0C">
        <w:rPr>
          <w:b/>
          <w:bCs/>
          <w:rtl/>
          <w:lang w:val="x-none" w:eastAsia="x-none"/>
        </w:rPr>
        <w:instrText xml:space="preserve"> </w:instrText>
      </w:r>
      <w:r w:rsidR="00966E0C">
        <w:rPr>
          <w:b/>
          <w:bCs/>
          <w:rtl/>
          <w:lang w:val="x-none" w:eastAsia="x-none"/>
        </w:rPr>
        <w:instrText xml:space="preserve"> \* </w:instrText>
      </w:r>
      <w:r w:rsidR="00966E0C">
        <w:rPr>
          <w:b/>
          <w:bCs/>
          <w:lang w:val="x-none" w:eastAsia="x-none"/>
        </w:rPr>
        <w:instrText>MERGEFORMAT</w:instrText>
      </w:r>
      <w:r w:rsidR="00966E0C">
        <w:rPr>
          <w:b/>
          <w:bCs/>
          <w:rtl/>
          <w:lang w:val="x-none" w:eastAsia="x-none"/>
        </w:rPr>
        <w:instrText xml:space="preserve"> </w:instrText>
      </w:r>
      <w:r w:rsidR="00966E0C" w:rsidRPr="00966E0C">
        <w:rPr>
          <w:b/>
          <w:bCs/>
          <w:rtl/>
          <w:lang w:val="x-none" w:eastAsia="x-none"/>
        </w:rPr>
      </w:r>
      <w:r w:rsidR="00966E0C" w:rsidRPr="00966E0C">
        <w:rPr>
          <w:b/>
          <w:bCs/>
          <w:rtl/>
          <w:lang w:val="x-none" w:eastAsia="x-none"/>
        </w:rPr>
        <w:fldChar w:fldCharType="separate"/>
      </w:r>
      <w:r w:rsidR="00F95657">
        <w:rPr>
          <w:b/>
          <w:bCs/>
          <w:cs/>
          <w:lang w:val="x-none" w:eastAsia="x-none"/>
        </w:rPr>
        <w:t>‎</w:t>
      </w:r>
      <w:r w:rsidR="00F95657">
        <w:rPr>
          <w:b/>
          <w:bCs/>
          <w:lang w:val="x-none" w:eastAsia="x-none"/>
        </w:rPr>
        <w:t>6.7</w:t>
      </w:r>
      <w:r w:rsidR="00966E0C" w:rsidRPr="00966E0C">
        <w:rPr>
          <w:b/>
          <w:bCs/>
          <w:rtl/>
          <w:lang w:val="x-none" w:eastAsia="x-none"/>
        </w:rPr>
        <w:fldChar w:fldCharType="end"/>
      </w:r>
      <w:r w:rsidR="00966E0C">
        <w:rPr>
          <w:rFonts w:hint="cs"/>
          <w:rtl/>
          <w:lang w:val="x-none" w:eastAsia="x-none"/>
        </w:rPr>
        <w:t xml:space="preserve"> </w:t>
      </w:r>
      <w:r>
        <w:rPr>
          <w:rFonts w:hint="cs"/>
          <w:rtl/>
        </w:rPr>
        <w:t>(תנאי סף) ובסעיף</w:t>
      </w:r>
      <w:r w:rsidR="00D0451A">
        <w:rPr>
          <w:rFonts w:hint="cs"/>
          <w:rtl/>
        </w:rPr>
        <w:t xml:space="preserve"> </w:t>
      </w:r>
      <w:r w:rsidR="00D0451A" w:rsidRPr="00D0451A">
        <w:rPr>
          <w:b/>
          <w:bCs/>
          <w:rtl/>
        </w:rPr>
        <w:fldChar w:fldCharType="begin"/>
      </w:r>
      <w:r w:rsidR="00D0451A" w:rsidRPr="00D0451A">
        <w:rPr>
          <w:b/>
          <w:bCs/>
          <w:rtl/>
        </w:rPr>
        <w:instrText xml:space="preserve"> </w:instrText>
      </w:r>
      <w:r w:rsidR="00D0451A" w:rsidRPr="00D0451A">
        <w:rPr>
          <w:rFonts w:hint="cs"/>
          <w:b/>
          <w:bCs/>
        </w:rPr>
        <w:instrText>REF</w:instrText>
      </w:r>
      <w:r w:rsidR="00D0451A" w:rsidRPr="00D0451A">
        <w:rPr>
          <w:rFonts w:hint="cs"/>
          <w:b/>
          <w:bCs/>
          <w:rtl/>
        </w:rPr>
        <w:instrText xml:space="preserve"> _</w:instrText>
      </w:r>
      <w:r w:rsidR="00D0451A" w:rsidRPr="00D0451A">
        <w:rPr>
          <w:rFonts w:hint="cs"/>
          <w:b/>
          <w:bCs/>
        </w:rPr>
        <w:instrText>Ref90212824 \r \h</w:instrText>
      </w:r>
      <w:r w:rsidR="00D0451A" w:rsidRPr="00D0451A">
        <w:rPr>
          <w:b/>
          <w:bCs/>
          <w:rtl/>
        </w:rPr>
        <w:instrText xml:space="preserve"> </w:instrText>
      </w:r>
      <w:r w:rsidR="00D0451A">
        <w:rPr>
          <w:b/>
          <w:bCs/>
          <w:rtl/>
        </w:rPr>
        <w:instrText xml:space="preserve"> \* </w:instrText>
      </w:r>
      <w:r w:rsidR="00D0451A">
        <w:rPr>
          <w:b/>
          <w:bCs/>
        </w:rPr>
        <w:instrText>MERGEFORMAT</w:instrText>
      </w:r>
      <w:r w:rsidR="00D0451A">
        <w:rPr>
          <w:b/>
          <w:bCs/>
          <w:rtl/>
        </w:rPr>
        <w:instrText xml:space="preserve"> </w:instrText>
      </w:r>
      <w:r w:rsidR="00D0451A" w:rsidRPr="00D0451A">
        <w:rPr>
          <w:b/>
          <w:bCs/>
          <w:rtl/>
        </w:rPr>
      </w:r>
      <w:r w:rsidR="00D0451A" w:rsidRPr="00D0451A">
        <w:rPr>
          <w:b/>
          <w:bCs/>
          <w:rtl/>
        </w:rPr>
        <w:fldChar w:fldCharType="separate"/>
      </w:r>
      <w:r w:rsidR="00F95657">
        <w:rPr>
          <w:b/>
          <w:bCs/>
          <w:cs/>
        </w:rPr>
        <w:t>‎</w:t>
      </w:r>
      <w:r w:rsidR="00F95657">
        <w:rPr>
          <w:b/>
          <w:bCs/>
        </w:rPr>
        <w:t>10.7.4</w:t>
      </w:r>
      <w:r w:rsidR="00D0451A" w:rsidRPr="00D0451A">
        <w:rPr>
          <w:b/>
          <w:bCs/>
          <w:rtl/>
        </w:rPr>
        <w:fldChar w:fldCharType="end"/>
      </w:r>
      <w:r>
        <w:rPr>
          <w:rFonts w:hint="cs"/>
          <w:rtl/>
        </w:rPr>
        <w:t xml:space="preserve"> (אמות מידה) לחלק א', </w:t>
      </w:r>
      <w:r w:rsidRPr="00756C5A">
        <w:rPr>
          <w:rFonts w:hint="cs"/>
          <w:rtl/>
          <w:lang w:val="x-none" w:eastAsia="x-none"/>
        </w:rPr>
        <w:t>ולמלא בהתאם את כל הפרטים הנדרשים לשם עמידה בתנאי הסף ולשם קבלת ניקוד)</w:t>
      </w:r>
    </w:p>
    <w:p w14:paraId="36C1083D" w14:textId="77777777" w:rsidR="00983C98" w:rsidRDefault="00983C98" w:rsidP="00983C98">
      <w:pPr>
        <w:ind w:left="360"/>
        <w:contextualSpacing/>
        <w:outlineLvl w:val="2"/>
        <w:rPr>
          <w:rtl/>
          <w:lang w:val="x-none" w:eastAsia="x-none"/>
        </w:rPr>
      </w:pPr>
    </w:p>
    <w:p w14:paraId="2665F001" w14:textId="4F0E7A78" w:rsidR="00983C98" w:rsidRPr="00756C5A" w:rsidRDefault="00983C98" w:rsidP="00983C98">
      <w:pPr>
        <w:spacing w:after="120"/>
        <w:ind w:left="357"/>
        <w:outlineLvl w:val="2"/>
        <w:rPr>
          <w:rtl/>
          <w:lang w:val="x-none" w:eastAsia="x-none"/>
        </w:rPr>
      </w:pPr>
      <w:r w:rsidRPr="000C2614">
        <w:rPr>
          <w:rFonts w:hint="cs"/>
          <w:b/>
          <w:bCs/>
          <w:rtl/>
          <w:lang w:val="x-none" w:eastAsia="x-none"/>
        </w:rPr>
        <w:t>שם ה</w:t>
      </w:r>
      <w:r>
        <w:rPr>
          <w:rFonts w:hint="cs"/>
          <w:b/>
          <w:bCs/>
          <w:rtl/>
          <w:lang w:val="x-none" w:eastAsia="x-none"/>
        </w:rPr>
        <w:t>פרויקטור</w:t>
      </w:r>
      <w:r w:rsidR="006A0678">
        <w:rPr>
          <w:rFonts w:hint="cs"/>
          <w:b/>
          <w:bCs/>
          <w:rtl/>
          <w:lang w:val="x-none" w:eastAsia="x-none"/>
        </w:rPr>
        <w:t>/ היועץ</w:t>
      </w:r>
      <w:r w:rsidRPr="000C2614">
        <w:rPr>
          <w:rFonts w:hint="cs"/>
          <w:b/>
          <w:bCs/>
          <w:rtl/>
          <w:lang w:val="x-none" w:eastAsia="x-none"/>
        </w:rPr>
        <w:t>:</w:t>
      </w:r>
      <w:r>
        <w:rPr>
          <w:rFonts w:hint="cs"/>
          <w:rtl/>
          <w:lang w:val="x-none" w:eastAsia="x-none"/>
        </w:rPr>
        <w:t xml:space="preserve"> ____________________  </w:t>
      </w:r>
      <w:r w:rsidRPr="00844753">
        <w:rPr>
          <w:rFonts w:hint="cs"/>
          <w:b/>
          <w:bCs/>
          <w:rtl/>
          <w:lang w:val="x-none" w:eastAsia="x-none"/>
        </w:rPr>
        <w:t xml:space="preserve">(יש למלא טבלה זו וכן לצרף מסמך קו"ח </w:t>
      </w:r>
      <w:r w:rsidRPr="00844753">
        <w:rPr>
          <w:rFonts w:hint="cs"/>
          <w:b/>
          <w:bCs/>
          <w:u w:val="single"/>
          <w:rtl/>
          <w:lang w:val="x-none" w:eastAsia="x-none"/>
        </w:rPr>
        <w:t>עבור כל אחד מהפרויקטורים</w:t>
      </w:r>
      <w:r w:rsidR="006A0678">
        <w:rPr>
          <w:rFonts w:hint="cs"/>
          <w:b/>
          <w:bCs/>
          <w:u w:val="single"/>
          <w:rtl/>
          <w:lang w:val="x-none" w:eastAsia="x-none"/>
        </w:rPr>
        <w:t>/ היועצים</w:t>
      </w:r>
      <w:r w:rsidRPr="00844753">
        <w:rPr>
          <w:rFonts w:hint="cs"/>
          <w:b/>
          <w:bCs/>
          <w:u w:val="single"/>
          <w:rtl/>
          <w:lang w:val="x-none" w:eastAsia="x-none"/>
        </w:rPr>
        <w:t xml:space="preserve"> המוצעים</w:t>
      </w:r>
      <w:r w:rsidRPr="00844753">
        <w:rPr>
          <w:rFonts w:hint="cs"/>
          <w:b/>
          <w:bCs/>
          <w:rtl/>
          <w:lang w:val="x-none" w:eastAsia="x-none"/>
        </w:rPr>
        <w:t>)</w:t>
      </w:r>
    </w:p>
    <w:tbl>
      <w:tblPr>
        <w:bidiVisual/>
        <w:tblW w:w="1059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פירוט ניסיון המציע – לעניין תנאי הסף ובחינת האיכות"/>
      </w:tblPr>
      <w:tblGrid>
        <w:gridCol w:w="391"/>
        <w:gridCol w:w="1559"/>
        <w:gridCol w:w="1560"/>
        <w:gridCol w:w="1701"/>
        <w:gridCol w:w="1559"/>
        <w:gridCol w:w="1985"/>
        <w:gridCol w:w="1843"/>
      </w:tblGrid>
      <w:tr w:rsidR="00983C98" w:rsidRPr="00756C5A" w14:paraId="02C6627C" w14:textId="77777777" w:rsidTr="00966E0C">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EEAF6" w:themeFill="accent1" w:themeFillTint="33"/>
            <w:vAlign w:val="center"/>
          </w:tcPr>
          <w:p w14:paraId="2FB51E72" w14:textId="77777777" w:rsidR="00983C98" w:rsidRPr="00756C5A" w:rsidRDefault="00983C98" w:rsidP="00E6611F">
            <w:pPr>
              <w:spacing w:line="300" w:lineRule="exact"/>
              <w:jc w:val="center"/>
              <w:rPr>
                <w:b/>
                <w:bCs/>
                <w:rtl/>
              </w:rPr>
            </w:pPr>
            <w:r w:rsidRPr="00756C5A">
              <w:rPr>
                <w:rFonts w:hint="cs"/>
                <w:b/>
                <w:bCs/>
                <w:rtl/>
              </w:rPr>
              <w:t>1</w:t>
            </w:r>
          </w:p>
        </w:tc>
        <w:tc>
          <w:tcPr>
            <w:tcW w:w="6379" w:type="dxa"/>
            <w:gridSpan w:val="4"/>
            <w:tcBorders>
              <w:top w:val="single" w:sz="18" w:space="0" w:color="auto"/>
              <w:left w:val="single" w:sz="6" w:space="0" w:color="auto"/>
              <w:bottom w:val="single" w:sz="6" w:space="0" w:color="auto"/>
              <w:right w:val="single" w:sz="6" w:space="0" w:color="auto"/>
            </w:tcBorders>
            <w:shd w:val="clear" w:color="auto" w:fill="DEEAF6" w:themeFill="accent1" w:themeFillTint="33"/>
            <w:vAlign w:val="center"/>
          </w:tcPr>
          <w:p w14:paraId="525DCB36" w14:textId="77777777" w:rsidR="00983C98" w:rsidRPr="00756C5A" w:rsidRDefault="00983C98" w:rsidP="00E6611F">
            <w:pPr>
              <w:spacing w:line="300" w:lineRule="exact"/>
              <w:jc w:val="center"/>
              <w:rPr>
                <w:b/>
                <w:bCs/>
                <w:rtl/>
              </w:rPr>
            </w:pPr>
            <w:r w:rsidRPr="00756C5A">
              <w:rPr>
                <w:rFonts w:hint="cs"/>
                <w:b/>
                <w:bCs/>
                <w:rtl/>
              </w:rPr>
              <w:t>הלקוח</w:t>
            </w:r>
          </w:p>
        </w:tc>
        <w:tc>
          <w:tcPr>
            <w:tcW w:w="1985" w:type="dxa"/>
            <w:vMerge w:val="restart"/>
            <w:tcBorders>
              <w:top w:val="single" w:sz="18" w:space="0" w:color="auto"/>
              <w:left w:val="single" w:sz="6" w:space="0" w:color="auto"/>
              <w:right w:val="single" w:sz="6" w:space="0" w:color="auto"/>
            </w:tcBorders>
            <w:shd w:val="clear" w:color="auto" w:fill="DEEAF6" w:themeFill="accent1" w:themeFillTint="33"/>
            <w:vAlign w:val="center"/>
          </w:tcPr>
          <w:p w14:paraId="7349C19D" w14:textId="77777777" w:rsidR="00983C98" w:rsidRPr="00756C5A" w:rsidRDefault="00983C98" w:rsidP="00E6611F">
            <w:pPr>
              <w:spacing w:line="300" w:lineRule="exact"/>
              <w:jc w:val="left"/>
              <w:rPr>
                <w:b/>
                <w:bCs/>
                <w:rtl/>
              </w:rPr>
            </w:pPr>
            <w:r w:rsidRPr="00756C5A">
              <w:rPr>
                <w:rFonts w:hint="cs"/>
                <w:b/>
                <w:bCs/>
                <w:rtl/>
              </w:rPr>
              <w:t xml:space="preserve">תאריכי ההפעלה </w:t>
            </w:r>
          </w:p>
          <w:p w14:paraId="6F958C8F" w14:textId="77777777" w:rsidR="00983C98" w:rsidRPr="00756C5A" w:rsidRDefault="00983C98" w:rsidP="00E6611F">
            <w:pPr>
              <w:spacing w:line="300" w:lineRule="exact"/>
              <w:jc w:val="left"/>
              <w:rPr>
                <w:b/>
                <w:bCs/>
                <w:rtl/>
              </w:rPr>
            </w:pPr>
            <w:r w:rsidRPr="00756C5A">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EEAF6" w:themeFill="accent1" w:themeFillTint="33"/>
            <w:vAlign w:val="center"/>
          </w:tcPr>
          <w:p w14:paraId="573E32C6" w14:textId="77777777" w:rsidR="00983C98" w:rsidRPr="00756C5A" w:rsidRDefault="00983C98" w:rsidP="00E6611F">
            <w:pPr>
              <w:spacing w:line="300" w:lineRule="exact"/>
              <w:jc w:val="left"/>
              <w:rPr>
                <w:b/>
                <w:bCs/>
                <w:rtl/>
              </w:rPr>
            </w:pPr>
            <w:r w:rsidRPr="00756C5A">
              <w:rPr>
                <w:rFonts w:hint="cs"/>
                <w:b/>
                <w:bCs/>
                <w:rtl/>
              </w:rPr>
              <w:t>תאריכי ההפעלה</w:t>
            </w:r>
          </w:p>
          <w:p w14:paraId="082EB445" w14:textId="77777777" w:rsidR="00983C98" w:rsidRPr="00756C5A" w:rsidRDefault="00983C98" w:rsidP="00E6611F">
            <w:pPr>
              <w:spacing w:line="300" w:lineRule="exact"/>
              <w:jc w:val="left"/>
              <w:rPr>
                <w:b/>
                <w:bCs/>
                <w:rtl/>
              </w:rPr>
            </w:pPr>
            <w:r w:rsidRPr="00756C5A">
              <w:rPr>
                <w:rFonts w:hint="cs"/>
                <w:b/>
                <w:bCs/>
                <w:rtl/>
              </w:rPr>
              <w:t>(חודש ושנה - עד:__________)</w:t>
            </w:r>
          </w:p>
        </w:tc>
      </w:tr>
      <w:tr w:rsidR="00983C98" w:rsidRPr="00756C5A" w14:paraId="60F098DF" w14:textId="77777777" w:rsidTr="00966E0C">
        <w:trPr>
          <w:cantSplit/>
          <w:trHeight w:val="632"/>
          <w:jc w:val="right"/>
        </w:trPr>
        <w:tc>
          <w:tcPr>
            <w:tcW w:w="391" w:type="dxa"/>
            <w:vMerge/>
            <w:tcBorders>
              <w:left w:val="single" w:sz="18" w:space="0" w:color="auto"/>
              <w:right w:val="single" w:sz="6" w:space="0" w:color="auto"/>
            </w:tcBorders>
            <w:shd w:val="clear" w:color="auto" w:fill="DEEAF6" w:themeFill="accent1" w:themeFillTint="33"/>
          </w:tcPr>
          <w:p w14:paraId="0FBCD0FE" w14:textId="77777777" w:rsidR="00983C98" w:rsidRPr="00756C5A" w:rsidRDefault="00983C98" w:rsidP="00F06F00">
            <w:pPr>
              <w:numPr>
                <w:ilvl w:val="0"/>
                <w:numId w:val="37"/>
              </w:numPr>
              <w:spacing w:line="300" w:lineRule="exact"/>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59AA5E9D" w14:textId="77777777" w:rsidR="00983C98" w:rsidRPr="00756C5A" w:rsidRDefault="00983C98" w:rsidP="00E6611F">
            <w:pPr>
              <w:spacing w:line="300" w:lineRule="exact"/>
              <w:jc w:val="center"/>
              <w:rPr>
                <w:b/>
                <w:bCs/>
                <w:rtl/>
              </w:rPr>
            </w:pPr>
            <w:r>
              <w:rPr>
                <w:rFonts w:hint="cs"/>
                <w:b/>
                <w:bCs/>
                <w:rtl/>
              </w:rPr>
              <w:t>שם הלקוח</w:t>
            </w:r>
            <w:r w:rsidRPr="00756C5A">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77FCA2AB" w14:textId="77777777" w:rsidR="00983C98" w:rsidRPr="00756C5A" w:rsidRDefault="00983C98" w:rsidP="00E6611F">
            <w:pPr>
              <w:spacing w:line="300" w:lineRule="exact"/>
              <w:jc w:val="center"/>
              <w:rPr>
                <w:b/>
                <w:bCs/>
                <w:rtl/>
              </w:rPr>
            </w:pPr>
            <w:r w:rsidRPr="00756C5A">
              <w:rPr>
                <w:b/>
                <w:bCs/>
                <w:rtl/>
              </w:rPr>
              <w:t>א</w:t>
            </w:r>
            <w:r w:rsidRPr="00756C5A">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EEAF6" w:themeFill="accent1" w:themeFillTint="33"/>
          </w:tcPr>
          <w:p w14:paraId="31F98111" w14:textId="77777777" w:rsidR="00983C98" w:rsidRPr="00756C5A" w:rsidRDefault="00983C98" w:rsidP="00E6611F">
            <w:pPr>
              <w:spacing w:line="300" w:lineRule="exact"/>
              <w:jc w:val="center"/>
              <w:rPr>
                <w:b/>
                <w:bCs/>
                <w:rtl/>
              </w:rPr>
            </w:pPr>
            <w:r w:rsidRPr="00756C5A">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EEAF6" w:themeFill="accent1" w:themeFillTint="33"/>
          </w:tcPr>
          <w:p w14:paraId="4BD94842" w14:textId="77777777" w:rsidR="00983C98" w:rsidRPr="00756C5A" w:rsidRDefault="00983C98" w:rsidP="00E6611F">
            <w:pPr>
              <w:spacing w:line="300" w:lineRule="exact"/>
              <w:jc w:val="center"/>
              <w:rPr>
                <w:b/>
                <w:bCs/>
                <w:rtl/>
              </w:rPr>
            </w:pPr>
            <w:r w:rsidRPr="00756C5A">
              <w:rPr>
                <w:rFonts w:hint="cs"/>
                <w:b/>
                <w:bCs/>
                <w:rtl/>
              </w:rPr>
              <w:t>טלפון סלולרי</w:t>
            </w:r>
          </w:p>
        </w:tc>
        <w:tc>
          <w:tcPr>
            <w:tcW w:w="1985" w:type="dxa"/>
            <w:vMerge/>
            <w:tcBorders>
              <w:left w:val="single" w:sz="6" w:space="0" w:color="auto"/>
              <w:bottom w:val="single" w:sz="12" w:space="0" w:color="auto"/>
              <w:right w:val="single" w:sz="6" w:space="0" w:color="auto"/>
            </w:tcBorders>
            <w:shd w:val="clear" w:color="auto" w:fill="D5DCE4"/>
          </w:tcPr>
          <w:p w14:paraId="69B5F912" w14:textId="77777777" w:rsidR="00983C98" w:rsidRPr="00756C5A" w:rsidRDefault="00983C98" w:rsidP="00E6611F">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cPr>
          <w:p w14:paraId="0521135D" w14:textId="77777777" w:rsidR="00983C98" w:rsidRPr="00756C5A" w:rsidRDefault="00983C98" w:rsidP="00E6611F">
            <w:pPr>
              <w:spacing w:line="300" w:lineRule="exact"/>
              <w:jc w:val="center"/>
              <w:rPr>
                <w:b/>
                <w:bCs/>
                <w:rtl/>
              </w:rPr>
            </w:pPr>
          </w:p>
        </w:tc>
      </w:tr>
      <w:tr w:rsidR="00983C98" w:rsidRPr="00756C5A" w14:paraId="1DA92282" w14:textId="77777777" w:rsidTr="00966E0C">
        <w:trPr>
          <w:trHeight w:val="545"/>
          <w:jc w:val="right"/>
        </w:trPr>
        <w:tc>
          <w:tcPr>
            <w:tcW w:w="391" w:type="dxa"/>
            <w:vMerge/>
            <w:tcBorders>
              <w:left w:val="single" w:sz="18" w:space="0" w:color="auto"/>
              <w:right w:val="single" w:sz="6" w:space="0" w:color="auto"/>
            </w:tcBorders>
            <w:shd w:val="clear" w:color="auto" w:fill="DEEAF6" w:themeFill="accent1" w:themeFillTint="33"/>
          </w:tcPr>
          <w:p w14:paraId="092584CC" w14:textId="77777777" w:rsidR="00983C98" w:rsidRPr="00756C5A" w:rsidRDefault="00983C98" w:rsidP="00F06F00">
            <w:pPr>
              <w:numPr>
                <w:ilvl w:val="0"/>
                <w:numId w:val="37"/>
              </w:numPr>
              <w:spacing w:line="300" w:lineRule="exact"/>
              <w:rPr>
                <w:rtl/>
              </w:rPr>
            </w:pPr>
          </w:p>
        </w:tc>
        <w:tc>
          <w:tcPr>
            <w:tcW w:w="1559" w:type="dxa"/>
            <w:tcBorders>
              <w:top w:val="single" w:sz="12" w:space="0" w:color="auto"/>
              <w:left w:val="single" w:sz="6" w:space="0" w:color="auto"/>
              <w:bottom w:val="single" w:sz="18" w:space="0" w:color="auto"/>
              <w:right w:val="single" w:sz="4" w:space="0" w:color="auto"/>
            </w:tcBorders>
          </w:tcPr>
          <w:p w14:paraId="7F643B28" w14:textId="77777777" w:rsidR="00983C98" w:rsidRPr="00756C5A" w:rsidRDefault="00983C98" w:rsidP="00E6611F">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433E5E73" w14:textId="77777777" w:rsidR="00983C98" w:rsidRPr="00756C5A" w:rsidRDefault="00983C98" w:rsidP="00E6611F">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4ABA316D" w14:textId="77777777" w:rsidR="00983C98" w:rsidRPr="00756C5A" w:rsidRDefault="00983C98" w:rsidP="00E6611F">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14:paraId="6406FFA8" w14:textId="77777777" w:rsidR="00983C98" w:rsidRPr="00756C5A" w:rsidRDefault="00983C98" w:rsidP="00E6611F">
            <w:pPr>
              <w:spacing w:line="300" w:lineRule="exact"/>
              <w:rPr>
                <w:rtl/>
              </w:rPr>
            </w:pPr>
          </w:p>
        </w:tc>
        <w:tc>
          <w:tcPr>
            <w:tcW w:w="1985" w:type="dxa"/>
            <w:tcBorders>
              <w:top w:val="single" w:sz="12" w:space="0" w:color="auto"/>
              <w:left w:val="single" w:sz="4" w:space="0" w:color="auto"/>
              <w:bottom w:val="single" w:sz="18" w:space="0" w:color="auto"/>
              <w:right w:val="single" w:sz="4" w:space="0" w:color="auto"/>
            </w:tcBorders>
          </w:tcPr>
          <w:p w14:paraId="7B8AC0CC" w14:textId="77777777" w:rsidR="00983C98" w:rsidRPr="00756C5A" w:rsidRDefault="00983C98" w:rsidP="00E6611F">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15133A1D" w14:textId="77777777" w:rsidR="00983C98" w:rsidRPr="00756C5A" w:rsidRDefault="00983C98" w:rsidP="00E6611F">
            <w:pPr>
              <w:spacing w:line="300" w:lineRule="exact"/>
              <w:rPr>
                <w:rtl/>
              </w:rPr>
            </w:pPr>
          </w:p>
        </w:tc>
      </w:tr>
      <w:tr w:rsidR="00983C98" w:rsidRPr="00756C5A" w14:paraId="7A0E5E27" w14:textId="77777777" w:rsidTr="00966E0C">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7C9DA300" w14:textId="77777777" w:rsidR="00983C98" w:rsidRPr="00756C5A" w:rsidRDefault="00983C98" w:rsidP="00E6611F">
            <w:pPr>
              <w:tabs>
                <w:tab w:val="right" w:pos="9999"/>
              </w:tabs>
              <w:spacing w:line="300" w:lineRule="exact"/>
              <w:rPr>
                <w:b/>
                <w:bCs/>
                <w:rtl/>
              </w:rPr>
            </w:pPr>
            <w:r w:rsidRPr="00756C5A">
              <w:rPr>
                <w:rFonts w:hint="cs"/>
                <w:b/>
                <w:bCs/>
                <w:rtl/>
              </w:rPr>
              <w:t xml:space="preserve">תיאור </w:t>
            </w:r>
            <w:r>
              <w:rPr>
                <w:rFonts w:hint="cs"/>
                <w:b/>
                <w:bCs/>
                <w:rtl/>
              </w:rPr>
              <w:t>הפרויקט:</w:t>
            </w:r>
          </w:p>
          <w:p w14:paraId="468325AB" w14:textId="77777777" w:rsidR="00983C98" w:rsidRPr="00756C5A" w:rsidRDefault="00983C98" w:rsidP="00E6611F">
            <w:pPr>
              <w:tabs>
                <w:tab w:val="right" w:pos="9999"/>
              </w:tabs>
              <w:spacing w:line="300" w:lineRule="exact"/>
              <w:rPr>
                <w:b/>
                <w:bCs/>
                <w:rtl/>
              </w:rPr>
            </w:pPr>
            <w:r w:rsidRPr="00756C5A">
              <w:rPr>
                <w:rFonts w:hint="cs"/>
                <w:b/>
                <w:bCs/>
                <w:rtl/>
              </w:rPr>
              <w:t>_____________________________________________________________________________________</w:t>
            </w:r>
          </w:p>
          <w:p w14:paraId="3048F5E7" w14:textId="77777777" w:rsidR="00983C98" w:rsidRPr="00756C5A" w:rsidRDefault="00983C98" w:rsidP="00E6611F">
            <w:pPr>
              <w:tabs>
                <w:tab w:val="right" w:pos="9999"/>
              </w:tabs>
              <w:spacing w:line="300" w:lineRule="exact"/>
              <w:rPr>
                <w:b/>
                <w:bCs/>
                <w:rtl/>
              </w:rPr>
            </w:pPr>
            <w:r w:rsidRPr="00756C5A">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66E0C" w:rsidRPr="00756C5A">
              <w:rPr>
                <w:rFonts w:hint="cs"/>
                <w:b/>
                <w:bCs/>
                <w:rtl/>
              </w:rPr>
              <w:t>__________________________________________________________________________________________________________________________________________________________________________</w:t>
            </w:r>
          </w:p>
        </w:tc>
      </w:tr>
      <w:tr w:rsidR="00983C98" w:rsidRPr="00756C5A" w14:paraId="790D6A99" w14:textId="77777777" w:rsidTr="00966E0C">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EEAF6" w:themeFill="accent1" w:themeFillTint="33"/>
            <w:vAlign w:val="center"/>
          </w:tcPr>
          <w:p w14:paraId="143F0A10" w14:textId="77777777" w:rsidR="00983C98" w:rsidRPr="00756C5A" w:rsidRDefault="00983C98" w:rsidP="00E6611F">
            <w:pPr>
              <w:spacing w:line="300" w:lineRule="exact"/>
              <w:jc w:val="center"/>
              <w:rPr>
                <w:b/>
                <w:bCs/>
                <w:rtl/>
              </w:rPr>
            </w:pPr>
            <w:r>
              <w:rPr>
                <w:rFonts w:hint="cs"/>
                <w:b/>
                <w:bCs/>
                <w:rtl/>
              </w:rPr>
              <w:t>2</w:t>
            </w:r>
          </w:p>
        </w:tc>
        <w:tc>
          <w:tcPr>
            <w:tcW w:w="6379" w:type="dxa"/>
            <w:gridSpan w:val="4"/>
            <w:tcBorders>
              <w:top w:val="single" w:sz="18" w:space="0" w:color="auto"/>
              <w:left w:val="single" w:sz="6" w:space="0" w:color="auto"/>
              <w:bottom w:val="single" w:sz="6" w:space="0" w:color="auto"/>
              <w:right w:val="single" w:sz="6" w:space="0" w:color="auto"/>
            </w:tcBorders>
            <w:shd w:val="clear" w:color="auto" w:fill="DEEAF6" w:themeFill="accent1" w:themeFillTint="33"/>
            <w:vAlign w:val="center"/>
          </w:tcPr>
          <w:p w14:paraId="5171C015" w14:textId="77777777" w:rsidR="00983C98" w:rsidRPr="00756C5A" w:rsidRDefault="00983C98" w:rsidP="00E6611F">
            <w:pPr>
              <w:spacing w:line="300" w:lineRule="exact"/>
              <w:jc w:val="center"/>
              <w:rPr>
                <w:b/>
                <w:bCs/>
                <w:rtl/>
              </w:rPr>
            </w:pPr>
            <w:r w:rsidRPr="00756C5A">
              <w:rPr>
                <w:rFonts w:hint="cs"/>
                <w:b/>
                <w:bCs/>
                <w:rtl/>
              </w:rPr>
              <w:t>הלקוח</w:t>
            </w:r>
          </w:p>
        </w:tc>
        <w:tc>
          <w:tcPr>
            <w:tcW w:w="1985" w:type="dxa"/>
            <w:vMerge w:val="restart"/>
            <w:tcBorders>
              <w:top w:val="single" w:sz="18" w:space="0" w:color="auto"/>
              <w:left w:val="single" w:sz="6" w:space="0" w:color="auto"/>
              <w:right w:val="single" w:sz="6" w:space="0" w:color="auto"/>
            </w:tcBorders>
            <w:shd w:val="clear" w:color="auto" w:fill="DEEAF6" w:themeFill="accent1" w:themeFillTint="33"/>
            <w:vAlign w:val="center"/>
          </w:tcPr>
          <w:p w14:paraId="13E2CF48" w14:textId="77777777" w:rsidR="00983C98" w:rsidRPr="00756C5A" w:rsidRDefault="00983C98" w:rsidP="00E6611F">
            <w:pPr>
              <w:spacing w:line="300" w:lineRule="exact"/>
              <w:jc w:val="left"/>
              <w:rPr>
                <w:b/>
                <w:bCs/>
                <w:rtl/>
              </w:rPr>
            </w:pPr>
            <w:r w:rsidRPr="00756C5A">
              <w:rPr>
                <w:rFonts w:hint="cs"/>
                <w:b/>
                <w:bCs/>
                <w:rtl/>
              </w:rPr>
              <w:t xml:space="preserve">תאריכי ההפעלה </w:t>
            </w:r>
          </w:p>
          <w:p w14:paraId="7F36B4F9" w14:textId="77777777" w:rsidR="00983C98" w:rsidRPr="00756C5A" w:rsidRDefault="00983C98" w:rsidP="00E6611F">
            <w:pPr>
              <w:spacing w:line="300" w:lineRule="exact"/>
              <w:jc w:val="left"/>
              <w:rPr>
                <w:b/>
                <w:bCs/>
                <w:rtl/>
              </w:rPr>
            </w:pPr>
            <w:r w:rsidRPr="00756C5A">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EEAF6" w:themeFill="accent1" w:themeFillTint="33"/>
            <w:vAlign w:val="center"/>
          </w:tcPr>
          <w:p w14:paraId="70C9C105" w14:textId="77777777" w:rsidR="00983C98" w:rsidRPr="00756C5A" w:rsidRDefault="00983C98" w:rsidP="00E6611F">
            <w:pPr>
              <w:spacing w:line="300" w:lineRule="exact"/>
              <w:jc w:val="left"/>
              <w:rPr>
                <w:b/>
                <w:bCs/>
                <w:rtl/>
              </w:rPr>
            </w:pPr>
            <w:r w:rsidRPr="00756C5A">
              <w:rPr>
                <w:rFonts w:hint="cs"/>
                <w:b/>
                <w:bCs/>
                <w:rtl/>
              </w:rPr>
              <w:t>תאריכי ההפעלה</w:t>
            </w:r>
          </w:p>
          <w:p w14:paraId="06FED3BB" w14:textId="77777777" w:rsidR="00983C98" w:rsidRPr="00756C5A" w:rsidRDefault="00983C98" w:rsidP="00E6611F">
            <w:pPr>
              <w:spacing w:line="300" w:lineRule="exact"/>
              <w:jc w:val="left"/>
              <w:rPr>
                <w:b/>
                <w:bCs/>
                <w:rtl/>
              </w:rPr>
            </w:pPr>
            <w:r w:rsidRPr="00756C5A">
              <w:rPr>
                <w:rFonts w:hint="cs"/>
                <w:b/>
                <w:bCs/>
                <w:rtl/>
              </w:rPr>
              <w:t>(חודש ושנה - עד:__________)</w:t>
            </w:r>
          </w:p>
        </w:tc>
      </w:tr>
      <w:tr w:rsidR="00983C98" w:rsidRPr="00756C5A" w14:paraId="7BD47324" w14:textId="77777777" w:rsidTr="00966E0C">
        <w:trPr>
          <w:cantSplit/>
          <w:trHeight w:val="632"/>
          <w:jc w:val="right"/>
        </w:trPr>
        <w:tc>
          <w:tcPr>
            <w:tcW w:w="391" w:type="dxa"/>
            <w:vMerge/>
            <w:tcBorders>
              <w:left w:val="single" w:sz="18" w:space="0" w:color="auto"/>
              <w:right w:val="single" w:sz="6" w:space="0" w:color="auto"/>
            </w:tcBorders>
            <w:shd w:val="clear" w:color="auto" w:fill="DEEAF6" w:themeFill="accent1" w:themeFillTint="33"/>
          </w:tcPr>
          <w:p w14:paraId="12BF5C3B" w14:textId="77777777" w:rsidR="00983C98" w:rsidRPr="00756C5A" w:rsidRDefault="00983C98" w:rsidP="00F06F00">
            <w:pPr>
              <w:numPr>
                <w:ilvl w:val="0"/>
                <w:numId w:val="37"/>
              </w:numPr>
              <w:spacing w:line="300" w:lineRule="exact"/>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52420598" w14:textId="77777777" w:rsidR="00983C98" w:rsidRPr="00756C5A" w:rsidRDefault="00983C98" w:rsidP="00E6611F">
            <w:pPr>
              <w:spacing w:line="300" w:lineRule="exact"/>
              <w:jc w:val="center"/>
              <w:rPr>
                <w:b/>
                <w:bCs/>
                <w:rtl/>
              </w:rPr>
            </w:pPr>
            <w:r>
              <w:rPr>
                <w:rFonts w:hint="cs"/>
                <w:b/>
                <w:bCs/>
                <w:rtl/>
              </w:rPr>
              <w:t>שם הלקוח</w:t>
            </w:r>
            <w:r w:rsidRPr="00756C5A">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EEAF6" w:themeFill="accent1" w:themeFillTint="33"/>
          </w:tcPr>
          <w:p w14:paraId="49DD80F8" w14:textId="77777777" w:rsidR="00983C98" w:rsidRPr="00756C5A" w:rsidRDefault="00983C98" w:rsidP="00E6611F">
            <w:pPr>
              <w:spacing w:line="300" w:lineRule="exact"/>
              <w:jc w:val="center"/>
              <w:rPr>
                <w:b/>
                <w:bCs/>
                <w:rtl/>
              </w:rPr>
            </w:pPr>
            <w:r w:rsidRPr="00756C5A">
              <w:rPr>
                <w:b/>
                <w:bCs/>
                <w:rtl/>
              </w:rPr>
              <w:t>א</w:t>
            </w:r>
            <w:r w:rsidRPr="00756C5A">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EEAF6" w:themeFill="accent1" w:themeFillTint="33"/>
          </w:tcPr>
          <w:p w14:paraId="51A98162" w14:textId="77777777" w:rsidR="00983C98" w:rsidRPr="00756C5A" w:rsidRDefault="00983C98" w:rsidP="00E6611F">
            <w:pPr>
              <w:spacing w:line="300" w:lineRule="exact"/>
              <w:jc w:val="center"/>
              <w:rPr>
                <w:b/>
                <w:bCs/>
                <w:rtl/>
              </w:rPr>
            </w:pPr>
            <w:r w:rsidRPr="00756C5A">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EEAF6" w:themeFill="accent1" w:themeFillTint="33"/>
          </w:tcPr>
          <w:p w14:paraId="6ED57DE4" w14:textId="77777777" w:rsidR="00983C98" w:rsidRPr="00756C5A" w:rsidRDefault="00983C98" w:rsidP="00E6611F">
            <w:pPr>
              <w:spacing w:line="300" w:lineRule="exact"/>
              <w:jc w:val="center"/>
              <w:rPr>
                <w:b/>
                <w:bCs/>
                <w:rtl/>
              </w:rPr>
            </w:pPr>
            <w:r w:rsidRPr="00756C5A">
              <w:rPr>
                <w:rFonts w:hint="cs"/>
                <w:b/>
                <w:bCs/>
                <w:rtl/>
              </w:rPr>
              <w:t>טלפון סלולרי</w:t>
            </w:r>
          </w:p>
        </w:tc>
        <w:tc>
          <w:tcPr>
            <w:tcW w:w="1985" w:type="dxa"/>
            <w:vMerge/>
            <w:tcBorders>
              <w:left w:val="single" w:sz="6" w:space="0" w:color="auto"/>
              <w:bottom w:val="single" w:sz="12" w:space="0" w:color="auto"/>
              <w:right w:val="single" w:sz="6" w:space="0" w:color="auto"/>
            </w:tcBorders>
            <w:shd w:val="clear" w:color="auto" w:fill="D5DCE4"/>
          </w:tcPr>
          <w:p w14:paraId="0F4B863F" w14:textId="77777777" w:rsidR="00983C98" w:rsidRPr="00756C5A" w:rsidRDefault="00983C98" w:rsidP="00E6611F">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cPr>
          <w:p w14:paraId="5F69E073" w14:textId="77777777" w:rsidR="00983C98" w:rsidRPr="00756C5A" w:rsidRDefault="00983C98" w:rsidP="00E6611F">
            <w:pPr>
              <w:spacing w:line="300" w:lineRule="exact"/>
              <w:jc w:val="center"/>
              <w:rPr>
                <w:b/>
                <w:bCs/>
                <w:rtl/>
              </w:rPr>
            </w:pPr>
          </w:p>
        </w:tc>
      </w:tr>
      <w:tr w:rsidR="00983C98" w:rsidRPr="00756C5A" w14:paraId="6EEF2D9D" w14:textId="77777777" w:rsidTr="00966E0C">
        <w:trPr>
          <w:trHeight w:val="545"/>
          <w:jc w:val="right"/>
        </w:trPr>
        <w:tc>
          <w:tcPr>
            <w:tcW w:w="391" w:type="dxa"/>
            <w:vMerge/>
            <w:tcBorders>
              <w:left w:val="single" w:sz="18" w:space="0" w:color="auto"/>
              <w:right w:val="single" w:sz="6" w:space="0" w:color="auto"/>
            </w:tcBorders>
            <w:shd w:val="clear" w:color="auto" w:fill="DEEAF6" w:themeFill="accent1" w:themeFillTint="33"/>
          </w:tcPr>
          <w:p w14:paraId="20522457" w14:textId="77777777" w:rsidR="00983C98" w:rsidRPr="00756C5A" w:rsidRDefault="00983C98" w:rsidP="00F06F00">
            <w:pPr>
              <w:numPr>
                <w:ilvl w:val="0"/>
                <w:numId w:val="37"/>
              </w:numPr>
              <w:spacing w:line="300" w:lineRule="exact"/>
              <w:rPr>
                <w:rtl/>
              </w:rPr>
            </w:pPr>
          </w:p>
        </w:tc>
        <w:tc>
          <w:tcPr>
            <w:tcW w:w="1559" w:type="dxa"/>
            <w:tcBorders>
              <w:top w:val="single" w:sz="12" w:space="0" w:color="auto"/>
              <w:left w:val="single" w:sz="6" w:space="0" w:color="auto"/>
              <w:bottom w:val="single" w:sz="18" w:space="0" w:color="auto"/>
              <w:right w:val="single" w:sz="4" w:space="0" w:color="auto"/>
            </w:tcBorders>
          </w:tcPr>
          <w:p w14:paraId="0A48E59D" w14:textId="77777777" w:rsidR="00983C98" w:rsidRPr="00756C5A" w:rsidRDefault="00983C98" w:rsidP="00E6611F">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299D80DE" w14:textId="77777777" w:rsidR="00983C98" w:rsidRPr="00756C5A" w:rsidRDefault="00983C98" w:rsidP="00E6611F">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1A658D68" w14:textId="77777777" w:rsidR="00983C98" w:rsidRPr="00756C5A" w:rsidRDefault="00983C98" w:rsidP="00E6611F">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14:paraId="44EE9091" w14:textId="77777777" w:rsidR="00983C98" w:rsidRPr="00756C5A" w:rsidRDefault="00983C98" w:rsidP="00E6611F">
            <w:pPr>
              <w:spacing w:line="300" w:lineRule="exact"/>
              <w:rPr>
                <w:rtl/>
              </w:rPr>
            </w:pPr>
          </w:p>
        </w:tc>
        <w:tc>
          <w:tcPr>
            <w:tcW w:w="1985" w:type="dxa"/>
            <w:tcBorders>
              <w:top w:val="single" w:sz="12" w:space="0" w:color="auto"/>
              <w:left w:val="single" w:sz="4" w:space="0" w:color="auto"/>
              <w:bottom w:val="single" w:sz="18" w:space="0" w:color="auto"/>
              <w:right w:val="single" w:sz="4" w:space="0" w:color="auto"/>
            </w:tcBorders>
          </w:tcPr>
          <w:p w14:paraId="0F2CF6F3" w14:textId="77777777" w:rsidR="00983C98" w:rsidRPr="00756C5A" w:rsidRDefault="00983C98" w:rsidP="00E6611F">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4B0A8DCF" w14:textId="77777777" w:rsidR="00983C98" w:rsidRPr="00756C5A" w:rsidRDefault="00983C98" w:rsidP="00E6611F">
            <w:pPr>
              <w:spacing w:line="300" w:lineRule="exact"/>
              <w:rPr>
                <w:rtl/>
              </w:rPr>
            </w:pPr>
          </w:p>
        </w:tc>
      </w:tr>
      <w:tr w:rsidR="00983C98" w:rsidRPr="00756C5A" w14:paraId="2BF212EA" w14:textId="77777777" w:rsidTr="00966E0C">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68B5E40F" w14:textId="77777777" w:rsidR="00983C98" w:rsidRPr="00756C5A" w:rsidRDefault="00983C98" w:rsidP="00E6611F">
            <w:pPr>
              <w:tabs>
                <w:tab w:val="right" w:pos="9999"/>
              </w:tabs>
              <w:spacing w:line="300" w:lineRule="exact"/>
              <w:rPr>
                <w:b/>
                <w:bCs/>
                <w:rtl/>
              </w:rPr>
            </w:pPr>
            <w:r w:rsidRPr="00756C5A">
              <w:rPr>
                <w:rFonts w:hint="cs"/>
                <w:b/>
                <w:bCs/>
                <w:rtl/>
              </w:rPr>
              <w:t xml:space="preserve">תיאור </w:t>
            </w:r>
            <w:r>
              <w:rPr>
                <w:rFonts w:hint="cs"/>
                <w:b/>
                <w:bCs/>
                <w:rtl/>
              </w:rPr>
              <w:t>הפרויקט:</w:t>
            </w:r>
          </w:p>
          <w:p w14:paraId="24FAEF63" w14:textId="77777777" w:rsidR="00983C98" w:rsidRPr="00756C5A" w:rsidRDefault="00983C98" w:rsidP="00E6611F">
            <w:pPr>
              <w:tabs>
                <w:tab w:val="right" w:pos="9999"/>
              </w:tabs>
              <w:spacing w:line="300" w:lineRule="exact"/>
              <w:rPr>
                <w:b/>
                <w:bCs/>
                <w:rtl/>
              </w:rPr>
            </w:pPr>
            <w:r w:rsidRPr="00756C5A">
              <w:rPr>
                <w:rFonts w:hint="cs"/>
                <w:b/>
                <w:bCs/>
                <w:rtl/>
              </w:rPr>
              <w:t>_____________________________________________________________________________________</w:t>
            </w:r>
          </w:p>
          <w:p w14:paraId="49BE7DEF" w14:textId="77777777" w:rsidR="00983C98" w:rsidRPr="00756C5A" w:rsidRDefault="00983C98" w:rsidP="00E6611F">
            <w:pPr>
              <w:tabs>
                <w:tab w:val="right" w:pos="9999"/>
              </w:tabs>
              <w:spacing w:line="300" w:lineRule="exact"/>
              <w:rPr>
                <w:b/>
                <w:bCs/>
                <w:rtl/>
              </w:rPr>
            </w:pPr>
            <w:r w:rsidRPr="00756C5A">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66E0C" w:rsidRPr="00756C5A">
              <w:rPr>
                <w:rFonts w:hint="cs"/>
                <w:b/>
                <w:bCs/>
                <w:rtl/>
              </w:rPr>
              <w:t>__________________________________________________________________________________________________________________________________________________________________________</w:t>
            </w:r>
          </w:p>
        </w:tc>
      </w:tr>
    </w:tbl>
    <w:p w14:paraId="00CC73BA" w14:textId="77777777" w:rsidR="00983C98" w:rsidRPr="00756C5A" w:rsidRDefault="00983C98" w:rsidP="00983C98">
      <w:pPr>
        <w:ind w:left="360"/>
        <w:contextualSpacing/>
        <w:jc w:val="left"/>
        <w:rPr>
          <w:b/>
          <w:bCs/>
          <w:rtl/>
          <w:lang w:eastAsia="x-none"/>
        </w:rPr>
      </w:pPr>
    </w:p>
    <w:p w14:paraId="3E805C72" w14:textId="77777777" w:rsidR="00983C98" w:rsidRPr="00756C5A" w:rsidRDefault="00983C98" w:rsidP="00983C98">
      <w:pPr>
        <w:ind w:left="360"/>
        <w:contextualSpacing/>
        <w:jc w:val="left"/>
        <w:rPr>
          <w:rtl/>
        </w:rPr>
      </w:pPr>
      <w:r w:rsidRPr="00756C5A">
        <w:rPr>
          <w:b/>
          <w:bCs/>
          <w:rtl/>
          <w:lang w:eastAsia="x-none"/>
        </w:rPr>
        <w:t>ניתן להוסיף טבלאות נוספות המפרטות את ניסיון ה</w:t>
      </w:r>
      <w:r>
        <w:rPr>
          <w:rFonts w:hint="cs"/>
          <w:b/>
          <w:bCs/>
          <w:rtl/>
          <w:lang w:eastAsia="x-none"/>
        </w:rPr>
        <w:t>פרויקטור</w:t>
      </w:r>
      <w:r w:rsidRPr="00756C5A">
        <w:rPr>
          <w:b/>
          <w:bCs/>
          <w:rtl/>
          <w:lang w:eastAsia="x-none"/>
        </w:rPr>
        <w:t xml:space="preserve"> (בהתאם לטבלאות לעיל).</w:t>
      </w:r>
    </w:p>
    <w:p w14:paraId="5D674BE4" w14:textId="77777777" w:rsidR="00C21AD5" w:rsidRDefault="00C21AD5" w:rsidP="00C21AD5">
      <w:pPr>
        <w:contextualSpacing/>
        <w:outlineLvl w:val="2"/>
        <w:rPr>
          <w:b/>
          <w:bCs/>
          <w:u w:val="single"/>
          <w:lang w:val="x-none" w:eastAsia="x-none"/>
        </w:rPr>
      </w:pPr>
      <w:bookmarkStart w:id="116" w:name="_Toc77602424"/>
    </w:p>
    <w:p w14:paraId="5ED76442" w14:textId="77777777" w:rsidR="00C21AD5" w:rsidRPr="00C21AD5" w:rsidRDefault="00C21AD5" w:rsidP="00F06F00">
      <w:pPr>
        <w:numPr>
          <w:ilvl w:val="0"/>
          <w:numId w:val="48"/>
        </w:numPr>
        <w:contextualSpacing/>
        <w:outlineLvl w:val="2"/>
        <w:rPr>
          <w:b/>
          <w:bCs/>
          <w:u w:val="single"/>
          <w:rtl/>
          <w:lang w:val="x-none" w:eastAsia="x-none"/>
        </w:rPr>
      </w:pPr>
      <w:r w:rsidRPr="00C21AD5">
        <w:rPr>
          <w:rFonts w:hint="cs"/>
          <w:b/>
          <w:bCs/>
          <w:u w:val="single"/>
          <w:rtl/>
          <w:lang w:val="x-none" w:eastAsia="x-none"/>
        </w:rPr>
        <w:t>דרגת היועץ</w:t>
      </w:r>
      <w:bookmarkEnd w:id="116"/>
      <w:r w:rsidRPr="00C21AD5">
        <w:rPr>
          <w:rFonts w:hint="cs"/>
          <w:b/>
          <w:bCs/>
          <w:u w:val="single"/>
          <w:rtl/>
          <w:lang w:val="x-none" w:eastAsia="x-none"/>
        </w:rPr>
        <w:t xml:space="preserve"> </w:t>
      </w:r>
    </w:p>
    <w:p w14:paraId="082E308A" w14:textId="77777777" w:rsidR="00C21AD5" w:rsidRDefault="00C21AD5" w:rsidP="00C21AD5">
      <w:pPr>
        <w:ind w:left="765"/>
        <w:rPr>
          <w:rtl/>
        </w:rPr>
      </w:pPr>
      <w:r>
        <w:rPr>
          <w:rFonts w:hint="cs"/>
          <w:rtl/>
        </w:rPr>
        <w:t>דרגת היועץ בהתאם למפורט ב</w:t>
      </w:r>
      <w:r w:rsidRPr="00666D6E">
        <w:rPr>
          <w:rtl/>
        </w:rPr>
        <w:t xml:space="preserve">נספח </w:t>
      </w:r>
      <w:r>
        <w:rPr>
          <w:rFonts w:hint="cs"/>
          <w:rtl/>
        </w:rPr>
        <w:t xml:space="preserve">ח'1 </w:t>
      </w:r>
      <w:r>
        <w:rPr>
          <w:rtl/>
        </w:rPr>
        <w:t>–</w:t>
      </w:r>
      <w:r>
        <w:rPr>
          <w:rFonts w:hint="cs"/>
          <w:rtl/>
        </w:rPr>
        <w:t xml:space="preserve"> </w:t>
      </w:r>
      <w:r w:rsidRPr="00666D6E">
        <w:rPr>
          <w:rtl/>
        </w:rPr>
        <w:t>תעריפי התקשרות החשב הכללי</w:t>
      </w:r>
      <w:r>
        <w:rPr>
          <w:rFonts w:hint="cs"/>
          <w:rtl/>
        </w:rPr>
        <w:t xml:space="preserve"> </w:t>
      </w:r>
      <w:r w:rsidRPr="00C92670">
        <w:rPr>
          <w:rFonts w:hint="cs"/>
          <w:rtl/>
        </w:rPr>
        <w:t>הינה</w:t>
      </w:r>
      <w:r>
        <w:rPr>
          <w:rFonts w:hint="cs"/>
          <w:rtl/>
        </w:rPr>
        <w:t xml:space="preserve"> (יש להקיף בעיגול):</w:t>
      </w:r>
    </w:p>
    <w:p w14:paraId="6F08DB92" w14:textId="77777777" w:rsidR="00C21AD5" w:rsidRDefault="00C21AD5" w:rsidP="00C21AD5">
      <w:pPr>
        <w:ind w:left="765"/>
        <w:rPr>
          <w:rtl/>
        </w:rPr>
      </w:pPr>
      <w:r>
        <w:rPr>
          <w:rFonts w:hint="cs"/>
          <w:b/>
          <w:bCs/>
          <w:sz w:val="36"/>
          <w:szCs w:val="40"/>
          <w:rtl/>
        </w:rPr>
        <w:t>יועץ</w:t>
      </w:r>
      <w:r w:rsidRPr="00C92670">
        <w:rPr>
          <w:rFonts w:hint="cs"/>
          <w:b/>
          <w:bCs/>
          <w:sz w:val="36"/>
          <w:szCs w:val="40"/>
          <w:rtl/>
        </w:rPr>
        <w:t xml:space="preserve"> </w:t>
      </w:r>
      <w:r>
        <w:rPr>
          <w:rFonts w:hint="cs"/>
          <w:b/>
          <w:bCs/>
          <w:sz w:val="36"/>
          <w:szCs w:val="40"/>
          <w:rtl/>
        </w:rPr>
        <w:t>1 / 2 / 3 / 4 / 5</w:t>
      </w:r>
      <w:r w:rsidR="00811D6B">
        <w:rPr>
          <w:rFonts w:hint="cs"/>
          <w:b/>
          <w:bCs/>
          <w:sz w:val="36"/>
          <w:szCs w:val="40"/>
          <w:rtl/>
        </w:rPr>
        <w:t>/ 6</w:t>
      </w:r>
    </w:p>
    <w:p w14:paraId="41DC6E25" w14:textId="77777777" w:rsidR="00C21AD5" w:rsidRPr="00C92670" w:rsidRDefault="00C21AD5" w:rsidP="00C21AD5">
      <w:pPr>
        <w:ind w:left="765"/>
        <w:rPr>
          <w:rtl/>
        </w:rPr>
      </w:pPr>
      <w:r w:rsidRPr="005A6C8B">
        <w:rPr>
          <w:rFonts w:ascii="David" w:hAnsi="David"/>
          <w:rtl/>
        </w:rPr>
        <w:t>למען הסר ספק, יובהר כי הקביעה הסופית בדבר דירוג היועץ תתבצע על ידי המשרד, בהתאם לנתוני ההשכלה והניסיון של היועץ המוצע בהצעה</w:t>
      </w:r>
      <w:r>
        <w:rPr>
          <w:rFonts w:hint="cs"/>
          <w:rtl/>
        </w:rPr>
        <w:t>.</w:t>
      </w:r>
      <w:r w:rsidRPr="00273F0E">
        <w:rPr>
          <w:rtl/>
        </w:rPr>
        <w:t xml:space="preserve"> </w:t>
      </w:r>
      <w:r>
        <w:rPr>
          <w:rFonts w:hint="cs"/>
          <w:rtl/>
        </w:rPr>
        <w:t xml:space="preserve">עוד </w:t>
      </w:r>
      <w:r w:rsidRPr="00273F0E">
        <w:rPr>
          <w:rtl/>
        </w:rPr>
        <w:t>מובהר כי דרגתו של היועץ כפי שחלה במועד הגשת ההצעה</w:t>
      </w:r>
      <w:r>
        <w:rPr>
          <w:rFonts w:hint="cs"/>
          <w:rtl/>
        </w:rPr>
        <w:t>,</w:t>
      </w:r>
      <w:r w:rsidRPr="00273F0E">
        <w:rPr>
          <w:rtl/>
        </w:rPr>
        <w:t xml:space="preserve"> וששימשה לשקלול הצעת המחיר, תהיה קבועה</w:t>
      </w:r>
      <w:r>
        <w:rPr>
          <w:rFonts w:hint="cs"/>
          <w:rtl/>
        </w:rPr>
        <w:t>, תעוגן בהסכם ההתקשרות עם היועץ</w:t>
      </w:r>
      <w:r w:rsidRPr="00273F0E">
        <w:rPr>
          <w:rtl/>
        </w:rPr>
        <w:t xml:space="preserve"> ולא תעודכן לאורך כל תקופת ההתקשרות, גם במקרה שעל פי ניסיון היועץ ו/או השכלתו יחול שינוי בדרגתו של היועץ על פי הוראות תכ"ם לעניין זה</w:t>
      </w:r>
      <w:r>
        <w:rPr>
          <w:rFonts w:hint="cs"/>
          <w:rtl/>
        </w:rPr>
        <w:t>.</w:t>
      </w:r>
    </w:p>
    <w:p w14:paraId="407A4FE4" w14:textId="77777777" w:rsidR="00C21AD5" w:rsidRDefault="00C21AD5" w:rsidP="00146135">
      <w:pPr>
        <w:overflowPunct/>
        <w:autoSpaceDE/>
        <w:autoSpaceDN/>
        <w:adjustRightInd/>
        <w:textAlignment w:val="auto"/>
        <w:rPr>
          <w:b/>
          <w:bCs/>
          <w:u w:val="single"/>
          <w:rtl/>
        </w:rPr>
      </w:pPr>
    </w:p>
    <w:p w14:paraId="2F57BE7D" w14:textId="77777777" w:rsidR="00C21AD5" w:rsidRDefault="00C21AD5" w:rsidP="00146135">
      <w:pPr>
        <w:overflowPunct/>
        <w:autoSpaceDE/>
        <w:autoSpaceDN/>
        <w:adjustRightInd/>
        <w:textAlignment w:val="auto"/>
        <w:rPr>
          <w:b/>
          <w:bCs/>
          <w:u w:val="single"/>
          <w:rtl/>
        </w:rPr>
      </w:pPr>
    </w:p>
    <w:p w14:paraId="54338106" w14:textId="77777777" w:rsidR="00146135" w:rsidRPr="003F658E" w:rsidRDefault="00146135" w:rsidP="00146135">
      <w:pPr>
        <w:overflowPunct/>
        <w:autoSpaceDE/>
        <w:autoSpaceDN/>
        <w:adjustRightInd/>
        <w:textAlignment w:val="auto"/>
        <w:rPr>
          <w:rtl/>
        </w:rPr>
      </w:pPr>
      <w:r w:rsidRPr="003F658E">
        <w:rPr>
          <w:rFonts w:hint="cs"/>
          <w:b/>
          <w:bCs/>
          <w:u w:val="single"/>
          <w:rtl/>
        </w:rPr>
        <w:t xml:space="preserve">הצהרת </w:t>
      </w:r>
      <w:r w:rsidR="000B1C4C" w:rsidRPr="003F658E">
        <w:rPr>
          <w:rFonts w:hint="cs"/>
          <w:b/>
          <w:bCs/>
          <w:u w:val="single"/>
          <w:rtl/>
        </w:rPr>
        <w:t>הפרויקטור</w:t>
      </w:r>
      <w:r w:rsidR="00983C98">
        <w:rPr>
          <w:rFonts w:hint="cs"/>
          <w:rtl/>
        </w:rPr>
        <w:t xml:space="preserve"> (</w:t>
      </w:r>
      <w:r w:rsidR="00C21AD5" w:rsidRPr="00C21AD5">
        <w:rPr>
          <w:rFonts w:hint="cs"/>
          <w:u w:val="single"/>
          <w:rtl/>
        </w:rPr>
        <w:t xml:space="preserve">ימולא </w:t>
      </w:r>
      <w:r w:rsidR="00983C98" w:rsidRPr="00C21AD5">
        <w:rPr>
          <w:rFonts w:hint="cs"/>
          <w:u w:val="single"/>
          <w:rtl/>
        </w:rPr>
        <w:t>עבור כל אחד מהפרויקטורים</w:t>
      </w:r>
      <w:r w:rsidR="00983C98">
        <w:rPr>
          <w:rFonts w:hint="cs"/>
          <w:rtl/>
        </w:rPr>
        <w:t>)</w:t>
      </w:r>
    </w:p>
    <w:p w14:paraId="56E9A52F" w14:textId="77777777" w:rsidR="00146135" w:rsidRPr="003F658E" w:rsidRDefault="00146135" w:rsidP="00983C98">
      <w:pPr>
        <w:rPr>
          <w:rtl/>
        </w:rPr>
      </w:pPr>
      <w:r w:rsidRPr="003F658E">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5C72EC64" w14:textId="77777777" w:rsidR="00146135" w:rsidRPr="003F658E" w:rsidRDefault="00146135" w:rsidP="00146135">
      <w:pPr>
        <w:spacing w:before="100"/>
        <w:rPr>
          <w:rtl/>
        </w:rPr>
      </w:pPr>
      <w:r w:rsidRPr="003F658E">
        <w:rPr>
          <w:rFonts w:hint="cs"/>
          <w:rtl/>
        </w:rPr>
        <w:t>תאריך ____________     שם ______________________   חתימה ________________</w:t>
      </w:r>
    </w:p>
    <w:p w14:paraId="3FE39CE2" w14:textId="77777777" w:rsidR="00146135" w:rsidRPr="003F658E" w:rsidRDefault="00146135" w:rsidP="00146135">
      <w:pPr>
        <w:spacing w:before="10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983C98" w:rsidRPr="00756C5A" w14:paraId="57BB45EF" w14:textId="77777777" w:rsidTr="00E6611F">
        <w:trPr>
          <w:trHeight w:val="619"/>
        </w:trPr>
        <w:tc>
          <w:tcPr>
            <w:tcW w:w="2158" w:type="dxa"/>
          </w:tcPr>
          <w:p w14:paraId="1A065ACD" w14:textId="77777777" w:rsidR="00983C98" w:rsidRPr="00756C5A" w:rsidRDefault="00983C98" w:rsidP="00E6611F">
            <w:pPr>
              <w:rPr>
                <w:rtl/>
              </w:rPr>
            </w:pPr>
          </w:p>
          <w:p w14:paraId="00D63601" w14:textId="77777777" w:rsidR="00983C98" w:rsidRPr="00756C5A" w:rsidRDefault="00983C98" w:rsidP="00E6611F"/>
        </w:tc>
        <w:tc>
          <w:tcPr>
            <w:tcW w:w="4004" w:type="dxa"/>
          </w:tcPr>
          <w:p w14:paraId="34E27B70" w14:textId="77777777" w:rsidR="00983C98" w:rsidRPr="00756C5A" w:rsidRDefault="00983C98" w:rsidP="00E6611F"/>
        </w:tc>
        <w:tc>
          <w:tcPr>
            <w:tcW w:w="3574" w:type="dxa"/>
          </w:tcPr>
          <w:p w14:paraId="6FA63E91" w14:textId="77777777" w:rsidR="00983C98" w:rsidRPr="00756C5A" w:rsidRDefault="00983C98" w:rsidP="00E6611F"/>
        </w:tc>
      </w:tr>
      <w:tr w:rsidR="00983C98" w:rsidRPr="00756C5A" w14:paraId="404A0F1A" w14:textId="77777777" w:rsidTr="00E6611F">
        <w:tc>
          <w:tcPr>
            <w:tcW w:w="2158" w:type="dxa"/>
            <w:shd w:val="pct5" w:color="auto" w:fill="auto"/>
          </w:tcPr>
          <w:p w14:paraId="4676D0CB" w14:textId="77777777" w:rsidR="00983C98" w:rsidRPr="00756C5A" w:rsidRDefault="00983C98" w:rsidP="00E6611F">
            <w:pPr>
              <w:jc w:val="center"/>
            </w:pPr>
            <w:r w:rsidRPr="00756C5A">
              <w:rPr>
                <w:rFonts w:hint="cs"/>
                <w:rtl/>
              </w:rPr>
              <w:t>תאריך</w:t>
            </w:r>
          </w:p>
        </w:tc>
        <w:tc>
          <w:tcPr>
            <w:tcW w:w="4004" w:type="dxa"/>
            <w:shd w:val="pct5" w:color="auto" w:fill="auto"/>
          </w:tcPr>
          <w:p w14:paraId="5734D5F5" w14:textId="77777777" w:rsidR="00983C98" w:rsidRPr="00756C5A" w:rsidRDefault="00983C98" w:rsidP="00E6611F">
            <w:pPr>
              <w:jc w:val="center"/>
            </w:pPr>
            <w:r w:rsidRPr="00756C5A">
              <w:rPr>
                <w:rFonts w:hint="cs"/>
                <w:rtl/>
              </w:rPr>
              <w:t>שם מלא של החותם בשם המציע</w:t>
            </w:r>
          </w:p>
        </w:tc>
        <w:tc>
          <w:tcPr>
            <w:tcW w:w="3574" w:type="dxa"/>
            <w:shd w:val="pct5" w:color="auto" w:fill="auto"/>
          </w:tcPr>
          <w:p w14:paraId="21010C85" w14:textId="77777777" w:rsidR="00983C98" w:rsidRPr="00756C5A" w:rsidRDefault="00983C98" w:rsidP="00E6611F">
            <w:pPr>
              <w:jc w:val="center"/>
            </w:pPr>
            <w:r w:rsidRPr="00756C5A">
              <w:rPr>
                <w:rFonts w:hint="cs"/>
                <w:rtl/>
              </w:rPr>
              <w:t>חתימה וחותמת המציע</w:t>
            </w:r>
          </w:p>
        </w:tc>
      </w:tr>
    </w:tbl>
    <w:p w14:paraId="7432288A" w14:textId="77777777" w:rsidR="00983C98" w:rsidRPr="00756C5A" w:rsidRDefault="00983C98" w:rsidP="00983C98">
      <w:pPr>
        <w:ind w:left="360"/>
        <w:contextualSpacing/>
        <w:jc w:val="left"/>
        <w:rPr>
          <w:rtl/>
          <w:lang w:eastAsia="x-none"/>
        </w:rPr>
      </w:pPr>
    </w:p>
    <w:p w14:paraId="434A3D01" w14:textId="77777777" w:rsidR="00983C98" w:rsidRPr="00756C5A" w:rsidRDefault="00983C98" w:rsidP="00983C98">
      <w:pPr>
        <w:jc w:val="center"/>
        <w:rPr>
          <w:b/>
          <w:bCs/>
          <w:u w:val="single"/>
          <w:rtl/>
        </w:rPr>
      </w:pPr>
    </w:p>
    <w:p w14:paraId="12132768" w14:textId="77777777" w:rsidR="00983C98" w:rsidRPr="00756C5A" w:rsidRDefault="00983C98" w:rsidP="00983C98">
      <w:pPr>
        <w:jc w:val="center"/>
        <w:rPr>
          <w:b/>
          <w:bCs/>
          <w:u w:val="single"/>
          <w:rtl/>
        </w:rPr>
      </w:pPr>
      <w:r w:rsidRPr="00756C5A">
        <w:rPr>
          <w:b/>
          <w:bCs/>
          <w:u w:val="single"/>
          <w:rtl/>
        </w:rPr>
        <w:t>אישור עו"ד</w:t>
      </w:r>
    </w:p>
    <w:p w14:paraId="03DB84AC" w14:textId="77777777" w:rsidR="00983C98" w:rsidRPr="00756C5A" w:rsidRDefault="00983C98" w:rsidP="00983C98">
      <w:pPr>
        <w:rPr>
          <w:rtl/>
        </w:rPr>
      </w:pPr>
      <w:r w:rsidRPr="00756C5A">
        <w:rPr>
          <w:rtl/>
        </w:rPr>
        <w:t>אני הח"מ,______________</w:t>
      </w:r>
      <w:r w:rsidRPr="00756C5A">
        <w:rPr>
          <w:rFonts w:hint="cs"/>
          <w:rtl/>
        </w:rPr>
        <w:t xml:space="preserve"> </w:t>
      </w:r>
      <w:r w:rsidRPr="00756C5A">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983C98" w:rsidRPr="00756C5A" w14:paraId="18F8AD4C" w14:textId="77777777" w:rsidTr="00E6611F">
        <w:tc>
          <w:tcPr>
            <w:tcW w:w="4643" w:type="dxa"/>
          </w:tcPr>
          <w:p w14:paraId="177D5D54" w14:textId="77777777" w:rsidR="00983C98" w:rsidRPr="00756C5A" w:rsidRDefault="00983C98" w:rsidP="00E6611F">
            <w:pPr>
              <w:jc w:val="center"/>
              <w:rPr>
                <w:rtl/>
              </w:rPr>
            </w:pPr>
            <w:r w:rsidRPr="00756C5A">
              <w:rPr>
                <w:rFonts w:hint="cs"/>
                <w:rtl/>
              </w:rPr>
              <w:t>_________________</w:t>
            </w:r>
          </w:p>
        </w:tc>
        <w:tc>
          <w:tcPr>
            <w:tcW w:w="4643" w:type="dxa"/>
          </w:tcPr>
          <w:p w14:paraId="3F7224C0" w14:textId="77777777" w:rsidR="00983C98" w:rsidRPr="00756C5A" w:rsidRDefault="00983C98" w:rsidP="00E6611F">
            <w:pPr>
              <w:jc w:val="center"/>
              <w:rPr>
                <w:rtl/>
              </w:rPr>
            </w:pPr>
            <w:r w:rsidRPr="00756C5A">
              <w:rPr>
                <w:rFonts w:hint="cs"/>
                <w:rtl/>
              </w:rPr>
              <w:t>____________________________</w:t>
            </w:r>
          </w:p>
        </w:tc>
      </w:tr>
      <w:tr w:rsidR="00983C98" w:rsidRPr="00756C5A" w14:paraId="23C16485" w14:textId="77777777" w:rsidTr="00E6611F">
        <w:tc>
          <w:tcPr>
            <w:tcW w:w="4643" w:type="dxa"/>
          </w:tcPr>
          <w:p w14:paraId="171D0465" w14:textId="77777777" w:rsidR="00983C98" w:rsidRPr="00756C5A" w:rsidRDefault="00983C98" w:rsidP="00E6611F">
            <w:pPr>
              <w:jc w:val="center"/>
              <w:rPr>
                <w:b/>
                <w:bCs/>
                <w:rtl/>
              </w:rPr>
            </w:pPr>
            <w:r w:rsidRPr="00756C5A">
              <w:rPr>
                <w:rFonts w:hint="cs"/>
                <w:b/>
                <w:bCs/>
                <w:rtl/>
              </w:rPr>
              <w:t>תאריך</w:t>
            </w:r>
          </w:p>
        </w:tc>
        <w:tc>
          <w:tcPr>
            <w:tcW w:w="4643" w:type="dxa"/>
          </w:tcPr>
          <w:p w14:paraId="4F3E4A9E" w14:textId="77777777" w:rsidR="00983C98" w:rsidRPr="00756C5A" w:rsidRDefault="00983C98" w:rsidP="00E6611F">
            <w:pPr>
              <w:jc w:val="center"/>
              <w:rPr>
                <w:b/>
                <w:bCs/>
                <w:rtl/>
              </w:rPr>
            </w:pPr>
            <w:r w:rsidRPr="00756C5A">
              <w:rPr>
                <w:rFonts w:hint="cs"/>
                <w:b/>
                <w:bCs/>
                <w:rtl/>
              </w:rPr>
              <w:t>חתימה וחותמת</w:t>
            </w:r>
          </w:p>
        </w:tc>
      </w:tr>
    </w:tbl>
    <w:p w14:paraId="4D3A02FB" w14:textId="77777777" w:rsidR="00146135" w:rsidRPr="003F658E" w:rsidRDefault="00146135" w:rsidP="00146135">
      <w:pPr>
        <w:rPr>
          <w:b/>
          <w:bCs/>
          <w:u w:val="single"/>
          <w:rtl/>
        </w:rPr>
      </w:pPr>
      <w:r w:rsidRPr="003F658E">
        <w:rPr>
          <w:b/>
          <w:bCs/>
          <w:u w:val="single"/>
          <w:rtl/>
        </w:rPr>
        <w:br w:type="page"/>
      </w:r>
    </w:p>
    <w:p w14:paraId="459127A8" w14:textId="77777777" w:rsidR="00146135" w:rsidRPr="003F658E" w:rsidRDefault="00146135" w:rsidP="00D354F8">
      <w:pPr>
        <w:pStyle w:val="23"/>
        <w:spacing w:before="0" w:after="0"/>
        <w:jc w:val="center"/>
        <w:rPr>
          <w:rFonts w:cs="David"/>
          <w:rtl/>
        </w:rPr>
      </w:pPr>
      <w:bookmarkStart w:id="117" w:name="_Toc380928303"/>
      <w:bookmarkStart w:id="118" w:name="_Toc383076513"/>
      <w:bookmarkStart w:id="119" w:name="_Toc405274935"/>
      <w:bookmarkStart w:id="120" w:name="_Hlk105503640"/>
      <w:r w:rsidRPr="003F658E">
        <w:rPr>
          <w:rFonts w:cs="David" w:hint="eastAsia"/>
          <w:rtl/>
        </w:rPr>
        <w:t>נספח</w:t>
      </w:r>
      <w:r w:rsidRPr="003F658E">
        <w:rPr>
          <w:rFonts w:cs="David"/>
          <w:rtl/>
        </w:rPr>
        <w:t xml:space="preserve"> </w:t>
      </w:r>
      <w:r w:rsidR="009D72BB" w:rsidRPr="003F658E">
        <w:rPr>
          <w:rFonts w:cs="David" w:hint="eastAsia"/>
          <w:rtl/>
        </w:rPr>
        <w:t>ב</w:t>
      </w:r>
      <w:r w:rsidR="009D72BB" w:rsidRPr="003F658E">
        <w:rPr>
          <w:rFonts w:cs="David"/>
          <w:rtl/>
        </w:rPr>
        <w:t>'4</w:t>
      </w:r>
      <w:r w:rsidR="00DB717E">
        <w:rPr>
          <w:rFonts w:cs="David" w:hint="cs"/>
          <w:rtl/>
        </w:rPr>
        <w:t xml:space="preserve"> </w:t>
      </w:r>
      <w:r w:rsidRPr="003F658E">
        <w:rPr>
          <w:rFonts w:cs="David"/>
          <w:rtl/>
        </w:rPr>
        <w:t xml:space="preserve">- </w:t>
      </w:r>
      <w:r w:rsidRPr="003F658E">
        <w:rPr>
          <w:rFonts w:cs="David" w:hint="eastAsia"/>
          <w:rtl/>
        </w:rPr>
        <w:t>נוסח</w:t>
      </w:r>
      <w:r w:rsidRPr="003F658E">
        <w:rPr>
          <w:rFonts w:cs="David"/>
          <w:rtl/>
        </w:rPr>
        <w:t xml:space="preserve"> </w:t>
      </w:r>
      <w:r w:rsidRPr="003F658E">
        <w:rPr>
          <w:rFonts w:cs="David" w:hint="eastAsia"/>
          <w:rtl/>
        </w:rPr>
        <w:t>ערבות</w:t>
      </w:r>
      <w:r w:rsidRPr="003F658E">
        <w:rPr>
          <w:rFonts w:cs="David"/>
          <w:rtl/>
        </w:rPr>
        <w:t xml:space="preserve"> </w:t>
      </w:r>
      <w:r w:rsidRPr="003F658E">
        <w:rPr>
          <w:rFonts w:cs="David" w:hint="eastAsia"/>
          <w:rtl/>
        </w:rPr>
        <w:t>הצעה</w:t>
      </w:r>
      <w:bookmarkEnd w:id="117"/>
      <w:bookmarkEnd w:id="118"/>
      <w:bookmarkEnd w:id="119"/>
    </w:p>
    <w:p w14:paraId="6CAB3504" w14:textId="77777777" w:rsidR="00146135" w:rsidRPr="003F658E" w:rsidRDefault="00146135" w:rsidP="00146135">
      <w:pPr>
        <w:widowControl w:val="0"/>
        <w:overflowPunct/>
        <w:autoSpaceDE/>
        <w:autoSpaceDN/>
        <w:adjustRightInd/>
        <w:ind w:left="283" w:right="180" w:hanging="567"/>
        <w:textAlignment w:val="auto"/>
        <w:rPr>
          <w:rFonts w:ascii="David" w:eastAsia="David" w:hAnsi="David"/>
          <w:b/>
          <w:bCs/>
          <w:spacing w:val="6"/>
          <w:rtl/>
          <w:lang w:eastAsia="en-US"/>
        </w:rPr>
      </w:pPr>
    </w:p>
    <w:p w14:paraId="56C90DE0" w14:textId="77777777" w:rsidR="00BB738B" w:rsidRPr="003C5AAB" w:rsidRDefault="00BB738B" w:rsidP="00BB738B">
      <w:pPr>
        <w:rPr>
          <w:rtl/>
        </w:rPr>
      </w:pPr>
      <w:r w:rsidRPr="003C5AAB">
        <w:rPr>
          <w:rFonts w:hint="cs"/>
          <w:rtl/>
        </w:rPr>
        <w:t>שם הבנק/חברת הביטוח ________________</w:t>
      </w:r>
    </w:p>
    <w:p w14:paraId="7A261D2B" w14:textId="77777777" w:rsidR="00BB738B" w:rsidRPr="003C5AAB" w:rsidRDefault="00BB738B" w:rsidP="00BB738B">
      <w:r w:rsidRPr="003C5AAB">
        <w:rPr>
          <w:rFonts w:hint="cs"/>
          <w:rtl/>
        </w:rPr>
        <w:t>מס' הטלפון ________________________</w:t>
      </w:r>
    </w:p>
    <w:p w14:paraId="2339EFD0" w14:textId="77777777" w:rsidR="00BB738B" w:rsidRPr="003C5AAB" w:rsidRDefault="00BB738B" w:rsidP="00BB738B"/>
    <w:p w14:paraId="00B1B557" w14:textId="77777777" w:rsidR="00BB738B" w:rsidRPr="003C5AAB" w:rsidRDefault="00BB738B" w:rsidP="00BB738B">
      <w:pPr>
        <w:jc w:val="center"/>
        <w:rPr>
          <w:b/>
          <w:bCs/>
          <w:u w:val="single"/>
        </w:rPr>
      </w:pPr>
      <w:r w:rsidRPr="003C5AAB">
        <w:rPr>
          <w:rFonts w:hint="cs"/>
          <w:b/>
          <w:bCs/>
          <w:u w:val="single"/>
          <w:rtl/>
        </w:rPr>
        <w:t>כתב ערבות</w:t>
      </w:r>
    </w:p>
    <w:p w14:paraId="3C86759D" w14:textId="77777777" w:rsidR="00BB738B" w:rsidRPr="003C5AAB" w:rsidRDefault="00BB738B" w:rsidP="00BB738B">
      <w:pPr>
        <w:rPr>
          <w:b/>
          <w:bCs/>
        </w:rPr>
      </w:pPr>
      <w:r w:rsidRPr="003C5AAB">
        <w:rPr>
          <w:rFonts w:hint="cs"/>
          <w:b/>
          <w:bCs/>
          <w:rtl/>
        </w:rPr>
        <w:t xml:space="preserve">לכבוד </w:t>
      </w:r>
    </w:p>
    <w:p w14:paraId="0D5AEBEB" w14:textId="77777777" w:rsidR="00BB738B" w:rsidRPr="003C5AAB" w:rsidRDefault="00BB738B" w:rsidP="00BB738B">
      <w:pPr>
        <w:rPr>
          <w:b/>
          <w:bCs/>
        </w:rPr>
      </w:pPr>
      <w:r w:rsidRPr="003C5AAB">
        <w:rPr>
          <w:rFonts w:hint="cs"/>
          <w:b/>
          <w:bCs/>
          <w:rtl/>
        </w:rPr>
        <w:t xml:space="preserve">ממשלת ישראל </w:t>
      </w:r>
    </w:p>
    <w:p w14:paraId="74195A2E" w14:textId="77777777" w:rsidR="00BB738B" w:rsidRPr="003C5AAB" w:rsidRDefault="00BB738B" w:rsidP="00BB738B">
      <w:pPr>
        <w:rPr>
          <w:b/>
          <w:bCs/>
        </w:rPr>
      </w:pPr>
      <w:r w:rsidRPr="003C5AAB">
        <w:rPr>
          <w:rFonts w:hint="cs"/>
          <w:b/>
          <w:bCs/>
          <w:rtl/>
        </w:rPr>
        <w:t>באמצעות משרד התרבות והספורט</w:t>
      </w:r>
    </w:p>
    <w:p w14:paraId="0BA57F50" w14:textId="77777777" w:rsidR="00BB738B" w:rsidRPr="003C5AAB" w:rsidRDefault="00BB738B" w:rsidP="00BB738B">
      <w:pPr>
        <w:jc w:val="center"/>
        <w:rPr>
          <w:b/>
          <w:bCs/>
        </w:rPr>
      </w:pPr>
    </w:p>
    <w:p w14:paraId="6711E96A" w14:textId="77777777" w:rsidR="00BB738B" w:rsidRPr="003C5AAB" w:rsidRDefault="00BB738B" w:rsidP="00BB738B">
      <w:pPr>
        <w:jc w:val="center"/>
        <w:rPr>
          <w:b/>
          <w:bCs/>
          <w:rtl/>
        </w:rPr>
      </w:pPr>
      <w:r w:rsidRPr="003C5AAB">
        <w:rPr>
          <w:rFonts w:hint="cs"/>
          <w:b/>
          <w:bCs/>
          <w:rtl/>
        </w:rPr>
        <w:t>הנדון: ערבות מס'____________</w:t>
      </w:r>
    </w:p>
    <w:p w14:paraId="3534810B" w14:textId="77777777" w:rsidR="00BB738B" w:rsidRPr="003C5AAB" w:rsidRDefault="00BB738B" w:rsidP="00BB738B">
      <w:pPr>
        <w:rPr>
          <w:rtl/>
        </w:rPr>
      </w:pPr>
    </w:p>
    <w:p w14:paraId="3A474E4D" w14:textId="5AB159C9" w:rsidR="00BB738B" w:rsidRPr="003C5AAB" w:rsidRDefault="00BB738B" w:rsidP="00BB738B">
      <w:pPr>
        <w:rPr>
          <w:rtl/>
        </w:rPr>
      </w:pPr>
      <w:r w:rsidRPr="003C5AAB">
        <w:rPr>
          <w:rFonts w:hint="cs"/>
          <w:rtl/>
        </w:rPr>
        <w:t>אנו ערבים בזה כלפיכם לסילוק כל סכום עד לסך של</w:t>
      </w:r>
      <w:r>
        <w:rPr>
          <w:rFonts w:hint="cs"/>
          <w:rtl/>
        </w:rPr>
        <w:t xml:space="preserve"> </w:t>
      </w:r>
      <w:r w:rsidRPr="00BB738B">
        <w:rPr>
          <w:rFonts w:hint="cs"/>
          <w:b/>
          <w:bCs/>
          <w:rtl/>
        </w:rPr>
        <w:t xml:space="preserve">35,000 ₪ </w:t>
      </w:r>
      <w:r w:rsidRPr="003C5AAB">
        <w:rPr>
          <w:rFonts w:hint="cs"/>
          <w:rtl/>
        </w:rPr>
        <w:t>(</w:t>
      </w:r>
      <w:r>
        <w:rPr>
          <w:rFonts w:hint="cs"/>
          <w:rtl/>
        </w:rPr>
        <w:t>שלושים וחמישה אלפי</w:t>
      </w:r>
      <w:r w:rsidRPr="003C5AAB">
        <w:rPr>
          <w:rFonts w:hint="cs"/>
          <w:rtl/>
        </w:rPr>
        <w:t xml:space="preserve"> שקלים חדשים)</w:t>
      </w:r>
    </w:p>
    <w:p w14:paraId="7CE999AE" w14:textId="148E332E" w:rsidR="00BB738B" w:rsidRPr="00BB738B" w:rsidRDefault="00BB738B" w:rsidP="00BB738B">
      <w:pPr>
        <w:rPr>
          <w:rtl/>
        </w:rPr>
      </w:pPr>
      <w:r w:rsidRPr="003C5AAB">
        <w:rPr>
          <w:rFonts w:hint="cs"/>
          <w:rtl/>
        </w:rPr>
        <w:t>אשר תדרשו מאת: ____________________________________(להלן: "</w:t>
      </w:r>
      <w:r w:rsidRPr="00BB738B">
        <w:rPr>
          <w:rFonts w:hint="cs"/>
          <w:rtl/>
        </w:rPr>
        <w:t>החייב</w:t>
      </w:r>
      <w:r>
        <w:rPr>
          <w:rFonts w:hint="cs"/>
          <w:rtl/>
        </w:rPr>
        <w:t xml:space="preserve">") בקשר עם </w:t>
      </w:r>
      <w:r w:rsidRPr="00BB738B">
        <w:rPr>
          <w:rFonts w:hint="cs"/>
          <w:b/>
          <w:bCs/>
          <w:rtl/>
        </w:rPr>
        <w:t>מכרז 7/2022 למתן שירותים מקצועיים ובקרות</w:t>
      </w:r>
      <w:r w:rsidRPr="00BB738B">
        <w:rPr>
          <w:b/>
          <w:bCs/>
          <w:rtl/>
        </w:rPr>
        <w:t xml:space="preserve"> </w:t>
      </w:r>
      <w:r w:rsidRPr="00BB738B">
        <w:rPr>
          <w:rFonts w:hint="cs"/>
          <w:b/>
          <w:bCs/>
          <w:rtl/>
        </w:rPr>
        <w:t>לאגף להכשרה ופיתוח מאמנים ולמינהל הספורט</w:t>
      </w:r>
      <w:r>
        <w:rPr>
          <w:rFonts w:hint="cs"/>
          <w:b/>
          <w:bCs/>
          <w:rtl/>
        </w:rPr>
        <w:t>.</w:t>
      </w:r>
    </w:p>
    <w:p w14:paraId="5C93A880" w14:textId="1597D596" w:rsidR="00BB738B" w:rsidRPr="003C5AAB" w:rsidRDefault="00BB738B" w:rsidP="00BB738B"/>
    <w:p w14:paraId="27B4301C" w14:textId="77777777" w:rsidR="00BB738B" w:rsidRPr="003C5AAB" w:rsidRDefault="00BB738B" w:rsidP="00BB738B">
      <w:pPr>
        <w:rPr>
          <w:rtl/>
        </w:rPr>
      </w:pPr>
      <w:r w:rsidRPr="003C5AAB">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A67471" w14:textId="77777777" w:rsidR="00BB738B" w:rsidRDefault="00BB738B" w:rsidP="00BB738B">
      <w:pPr>
        <w:rPr>
          <w:rtl/>
        </w:rPr>
      </w:pPr>
    </w:p>
    <w:p w14:paraId="7ACDFDD2" w14:textId="1209BE62" w:rsidR="00BB738B" w:rsidRPr="003C5AAB" w:rsidRDefault="00BB738B" w:rsidP="00BB738B">
      <w:r w:rsidRPr="003C5AAB">
        <w:rPr>
          <w:rFonts w:hint="cs"/>
          <w:rtl/>
        </w:rPr>
        <w:t>ערבות זו תהיה בתוקף</w:t>
      </w:r>
      <w:r>
        <w:rPr>
          <w:rFonts w:hint="cs"/>
          <w:rtl/>
        </w:rPr>
        <w:t xml:space="preserve"> עד תאריך</w:t>
      </w:r>
      <w:r w:rsidRPr="003C5AAB">
        <w:rPr>
          <w:rFonts w:hint="cs"/>
          <w:rtl/>
        </w:rPr>
        <w:t xml:space="preserve"> </w:t>
      </w:r>
      <w:r>
        <w:rPr>
          <w:rFonts w:hint="cs"/>
          <w:b/>
          <w:bCs/>
          <w:rtl/>
        </w:rPr>
        <w:t>11.09.2022</w:t>
      </w:r>
      <w:r>
        <w:rPr>
          <w:rFonts w:hint="cs"/>
          <w:rtl/>
        </w:rPr>
        <w:t>.</w:t>
      </w:r>
    </w:p>
    <w:p w14:paraId="4B8F5B46" w14:textId="77777777" w:rsidR="00BB738B" w:rsidRDefault="00BB738B" w:rsidP="00BB738B">
      <w:pPr>
        <w:rPr>
          <w:rtl/>
        </w:rPr>
      </w:pPr>
    </w:p>
    <w:p w14:paraId="55AD5B2E" w14:textId="77777777" w:rsidR="00BB738B" w:rsidRPr="003C5AAB" w:rsidRDefault="00BB738B" w:rsidP="00BB738B">
      <w:r w:rsidRPr="003C5AAB">
        <w:rPr>
          <w:rFonts w:hint="cs"/>
          <w:rtl/>
        </w:rPr>
        <w:t>דרישה על פי ערבות זו יש להפנות לסניף הבנק/חב' הביטוח שכתובתו_________________</w:t>
      </w:r>
    </w:p>
    <w:p w14:paraId="768FC9E0" w14:textId="77777777" w:rsidR="00BB738B" w:rsidRPr="003C5AAB" w:rsidRDefault="00BB738B" w:rsidP="00BB738B">
      <w:r w:rsidRPr="003C5AAB">
        <w:rPr>
          <w:rFonts w:hint="cs"/>
          <w:rtl/>
        </w:rPr>
        <w:t xml:space="preserve">                                                                                                                  שם הבנק/חב' הביטוח</w:t>
      </w:r>
    </w:p>
    <w:p w14:paraId="0540923C" w14:textId="77777777" w:rsidR="00BB738B" w:rsidRPr="003C5AAB" w:rsidRDefault="00BB738B" w:rsidP="00BB738B"/>
    <w:p w14:paraId="1936C504" w14:textId="77777777" w:rsidR="00BB738B" w:rsidRPr="003C5AAB" w:rsidRDefault="00BB738B" w:rsidP="00BB738B">
      <w:pPr>
        <w:rPr>
          <w:rtl/>
        </w:rPr>
      </w:pPr>
      <w:r w:rsidRPr="003C5AAB">
        <w:rPr>
          <w:rFonts w:hint="cs"/>
          <w:rtl/>
        </w:rPr>
        <w:t>______________________                              ________________________</w:t>
      </w:r>
    </w:p>
    <w:p w14:paraId="6530ED4A" w14:textId="77777777" w:rsidR="00BB738B" w:rsidRPr="003C5AAB" w:rsidRDefault="00BB738B" w:rsidP="00BB738B">
      <w:r w:rsidRPr="003C5AAB">
        <w:rPr>
          <w:rFonts w:hint="cs"/>
          <w:rtl/>
        </w:rPr>
        <w:t xml:space="preserve">    מס' הבנק ומס' הסניף                                         כתובת סניף הבנק/חברת הביטוח </w:t>
      </w:r>
    </w:p>
    <w:p w14:paraId="210C0AA0" w14:textId="77777777" w:rsidR="00BB738B" w:rsidRPr="003C5AAB" w:rsidRDefault="00BB738B" w:rsidP="00BB738B"/>
    <w:p w14:paraId="66004E53" w14:textId="77777777" w:rsidR="00BB738B" w:rsidRPr="003C5AAB" w:rsidRDefault="00BB738B" w:rsidP="00BB738B">
      <w:r>
        <w:rPr>
          <w:rFonts w:hint="cs"/>
          <w:rtl/>
        </w:rPr>
        <w:t>ה</w:t>
      </w:r>
      <w:r w:rsidRPr="003C5AAB">
        <w:rPr>
          <w:rFonts w:hint="cs"/>
          <w:rtl/>
        </w:rPr>
        <w:t>ערבות אינה ניתנת להעברה</w:t>
      </w:r>
      <w:r>
        <w:rPr>
          <w:rFonts w:hint="cs"/>
          <w:rtl/>
        </w:rPr>
        <w:t xml:space="preserve"> או להסבה.</w:t>
      </w:r>
    </w:p>
    <w:p w14:paraId="34C9BAD1" w14:textId="77777777" w:rsidR="00BB738B" w:rsidRPr="003C5AAB" w:rsidRDefault="00BB738B" w:rsidP="00BB738B">
      <w:pPr>
        <w:rPr>
          <w:rtl/>
        </w:rPr>
      </w:pPr>
    </w:p>
    <w:p w14:paraId="3A10B6A6" w14:textId="77777777" w:rsidR="00BB738B" w:rsidRPr="003C5AAB" w:rsidRDefault="00BB738B" w:rsidP="00BB738B">
      <w:r w:rsidRPr="003C5AAB">
        <w:rPr>
          <w:rFonts w:hint="cs"/>
          <w:rtl/>
        </w:rPr>
        <w:t xml:space="preserve">_____________                       ________________                       _____________                  </w:t>
      </w:r>
    </w:p>
    <w:p w14:paraId="2E3BC62A" w14:textId="77777777" w:rsidR="00BB738B" w:rsidRPr="003C5AAB" w:rsidRDefault="00BB738B" w:rsidP="00BB738B">
      <w:r w:rsidRPr="003C5AAB">
        <w:rPr>
          <w:rFonts w:hint="cs"/>
          <w:rtl/>
        </w:rPr>
        <w:t xml:space="preserve">          תאריך                                      שם מלא                                      חתימה וחותמת </w:t>
      </w:r>
    </w:p>
    <w:bookmarkEnd w:id="120"/>
    <w:p w14:paraId="462DF427" w14:textId="77777777" w:rsidR="00BB738B" w:rsidRPr="003C5AAB" w:rsidRDefault="00BB738B" w:rsidP="00BB738B">
      <w:pPr>
        <w:rPr>
          <w:b/>
          <w:bCs/>
          <w:u w:val="single"/>
        </w:rPr>
      </w:pPr>
      <w:r w:rsidRPr="003C5AAB">
        <w:rPr>
          <w:rFonts w:hint="cs"/>
          <w:b/>
          <w:bCs/>
          <w:u w:val="single"/>
          <w:rtl/>
        </w:rPr>
        <w:br w:type="page"/>
      </w:r>
    </w:p>
    <w:p w14:paraId="692CA2FB" w14:textId="77777777" w:rsidR="003650B5" w:rsidRPr="003650B5" w:rsidRDefault="003650B5" w:rsidP="003650B5">
      <w:pPr>
        <w:jc w:val="center"/>
        <w:outlineLvl w:val="1"/>
        <w:rPr>
          <w:rFonts w:ascii="David" w:hAnsi="David"/>
          <w:b/>
          <w:bCs/>
          <w:u w:val="single"/>
        </w:rPr>
      </w:pPr>
      <w:bookmarkStart w:id="121" w:name="_Toc461960557"/>
      <w:bookmarkStart w:id="122" w:name="_Toc59719346"/>
      <w:bookmarkStart w:id="123" w:name="_Toc77602425"/>
      <w:bookmarkEnd w:id="95"/>
      <w:r w:rsidRPr="003650B5">
        <w:rPr>
          <w:rFonts w:ascii="David" w:hAnsi="David"/>
          <w:b/>
          <w:bCs/>
          <w:u w:val="single"/>
          <w:rtl/>
        </w:rPr>
        <w:t>נספח ב'</w:t>
      </w:r>
      <w:r w:rsidRPr="003650B5">
        <w:rPr>
          <w:rFonts w:ascii="David" w:hAnsi="David" w:hint="cs"/>
          <w:b/>
          <w:bCs/>
          <w:u w:val="single"/>
          <w:rtl/>
        </w:rPr>
        <w:t>5</w:t>
      </w:r>
      <w:r w:rsidRPr="003650B5">
        <w:rPr>
          <w:rFonts w:ascii="David" w:hAnsi="David"/>
          <w:b/>
          <w:bCs/>
          <w:u w:val="single"/>
          <w:rtl/>
        </w:rPr>
        <w:t xml:space="preserve"> – תצהיר בדבר היעדר הרשעות לפי חוק עובדים זרים וחוק שכר מינימום</w:t>
      </w:r>
      <w:bookmarkEnd w:id="121"/>
      <w:bookmarkEnd w:id="122"/>
      <w:bookmarkEnd w:id="123"/>
    </w:p>
    <w:p w14:paraId="70755A3C" w14:textId="77777777" w:rsidR="003650B5" w:rsidRPr="005A6C8B" w:rsidRDefault="003650B5" w:rsidP="003650B5">
      <w:pPr>
        <w:jc w:val="right"/>
        <w:rPr>
          <w:rFonts w:ascii="David" w:hAnsi="David"/>
          <w:b/>
          <w:spacing w:val="6"/>
          <w:rtl/>
        </w:rPr>
      </w:pPr>
      <w:r w:rsidRPr="005A6C8B">
        <w:rPr>
          <w:rFonts w:ascii="David" w:hAnsi="David"/>
          <w:b/>
          <w:spacing w:val="6"/>
          <w:rtl/>
        </w:rPr>
        <w:t>תאריך : ___/___/____</w:t>
      </w:r>
    </w:p>
    <w:p w14:paraId="6113B4F1" w14:textId="77777777" w:rsidR="003650B5" w:rsidRPr="005A6C8B" w:rsidRDefault="003650B5" w:rsidP="003650B5">
      <w:pPr>
        <w:rPr>
          <w:rFonts w:ascii="David" w:hAnsi="David"/>
          <w:bCs/>
          <w:spacing w:val="6"/>
          <w:rtl/>
        </w:rPr>
      </w:pPr>
      <w:r w:rsidRPr="005A6C8B">
        <w:rPr>
          <w:rFonts w:ascii="David" w:hAnsi="David"/>
          <w:bCs/>
          <w:spacing w:val="6"/>
          <w:rtl/>
        </w:rPr>
        <w:t>לכבוד</w:t>
      </w:r>
    </w:p>
    <w:p w14:paraId="4C117936" w14:textId="77777777" w:rsidR="003650B5" w:rsidRPr="005A6C8B" w:rsidRDefault="003650B5" w:rsidP="003650B5">
      <w:pPr>
        <w:rPr>
          <w:rFonts w:ascii="David" w:hAnsi="David"/>
          <w:bCs/>
          <w:spacing w:val="6"/>
          <w:rtl/>
        </w:rPr>
      </w:pPr>
      <w:r>
        <w:rPr>
          <w:rFonts w:ascii="David" w:hAnsi="David"/>
          <w:bCs/>
          <w:spacing w:val="6"/>
          <w:rtl/>
        </w:rPr>
        <w:t xml:space="preserve">משרד </w:t>
      </w:r>
      <w:r w:rsidR="009B4CB7">
        <w:rPr>
          <w:rFonts w:ascii="David" w:hAnsi="David" w:hint="cs"/>
          <w:bCs/>
          <w:spacing w:val="6"/>
          <w:rtl/>
        </w:rPr>
        <w:t>התרבות והספורט</w:t>
      </w:r>
    </w:p>
    <w:p w14:paraId="5563E987" w14:textId="77777777" w:rsidR="003650B5" w:rsidRPr="005A6C8B" w:rsidRDefault="003650B5" w:rsidP="003650B5">
      <w:pPr>
        <w:rPr>
          <w:rFonts w:ascii="David" w:hAnsi="David"/>
          <w:bCs/>
          <w:spacing w:val="6"/>
          <w:rtl/>
        </w:rPr>
      </w:pPr>
      <w:r w:rsidRPr="005A6C8B">
        <w:rPr>
          <w:rFonts w:ascii="David" w:hAnsi="David"/>
          <w:bCs/>
          <w:spacing w:val="6"/>
          <w:rtl/>
        </w:rPr>
        <w:t>א.ג.נ.,</w:t>
      </w:r>
    </w:p>
    <w:p w14:paraId="7502C2DF" w14:textId="77777777" w:rsidR="003650B5" w:rsidRPr="005A6C8B" w:rsidRDefault="003650B5" w:rsidP="003650B5">
      <w:pPr>
        <w:jc w:val="center"/>
        <w:rPr>
          <w:rFonts w:ascii="David" w:hAnsi="David"/>
          <w:bCs/>
          <w:spacing w:val="6"/>
          <w:u w:val="single"/>
          <w:rtl/>
        </w:rPr>
      </w:pPr>
      <w:r w:rsidRPr="005A6C8B">
        <w:rPr>
          <w:rFonts w:ascii="David" w:hAnsi="David"/>
          <w:bCs/>
          <w:spacing w:val="6"/>
          <w:u w:val="single"/>
          <w:rtl/>
        </w:rPr>
        <w:t>תצהיר – עבירות לפי חוק עובדים זרים או לפי חוק שכר מינימום</w:t>
      </w:r>
    </w:p>
    <w:p w14:paraId="05FAD542" w14:textId="77777777" w:rsidR="003650B5" w:rsidRPr="005A6C8B" w:rsidRDefault="003650B5" w:rsidP="003650B5">
      <w:pPr>
        <w:pStyle w:val="affff3"/>
        <w:rPr>
          <w:rFonts w:ascii="David" w:hAnsi="David" w:cs="David"/>
          <w:sz w:val="24"/>
        </w:rPr>
      </w:pPr>
      <w:r w:rsidRPr="005A6C8B">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3FC5A" w14:textId="77777777" w:rsidR="003650B5" w:rsidRPr="005A6C8B" w:rsidRDefault="003650B5" w:rsidP="003650B5">
      <w:pPr>
        <w:spacing w:line="240" w:lineRule="auto"/>
        <w:rPr>
          <w:rFonts w:ascii="David" w:hAnsi="David"/>
          <w:rtl/>
        </w:rPr>
      </w:pPr>
    </w:p>
    <w:p w14:paraId="1984C517" w14:textId="07E4145F" w:rsidR="003650B5" w:rsidRPr="005A6C8B" w:rsidRDefault="003650B5" w:rsidP="003650B5">
      <w:pPr>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xml:space="preserve">") המבקש להתקשר עם עורך התקשרות במכרז פומבי </w:t>
      </w:r>
      <w:bookmarkStart w:id="124" w:name="_Hlk90212906"/>
      <w:r w:rsidRPr="005A6C8B">
        <w:rPr>
          <w:rFonts w:ascii="David" w:hAnsi="David"/>
          <w:rtl/>
        </w:rPr>
        <w:t>מספר</w:t>
      </w:r>
      <w:r w:rsidR="00D0451A">
        <w:rPr>
          <w:rFonts w:ascii="David" w:hAnsi="David" w:hint="cs"/>
          <w:rtl/>
        </w:rPr>
        <w:t xml:space="preserve"> </w:t>
      </w:r>
      <w:r w:rsidR="00F5766C">
        <w:rPr>
          <w:rFonts w:ascii="David" w:hAnsi="David" w:hint="cs"/>
          <w:rtl/>
        </w:rPr>
        <w:t>7/2022</w:t>
      </w:r>
      <w:r w:rsidR="00D0451A">
        <w:rPr>
          <w:rFonts w:ascii="David" w:hAnsi="David" w:hint="cs"/>
          <w:rtl/>
        </w:rPr>
        <w:t xml:space="preserve"> </w:t>
      </w:r>
      <w:r w:rsidRPr="005A6C8B">
        <w:rPr>
          <w:rFonts w:ascii="David" w:hAnsi="David"/>
          <w:rtl/>
        </w:rPr>
        <w:t xml:space="preserve">עבור </w:t>
      </w:r>
      <w:r>
        <w:rPr>
          <w:rFonts w:ascii="David" w:hAnsi="David"/>
          <w:rtl/>
        </w:rPr>
        <w:t xml:space="preserve">משרד </w:t>
      </w:r>
      <w:r w:rsidR="00D0451A">
        <w:rPr>
          <w:rFonts w:ascii="David" w:hAnsi="David" w:hint="cs"/>
          <w:rtl/>
        </w:rPr>
        <w:t>התרבות והספורט</w:t>
      </w:r>
      <w:r w:rsidRPr="005A6C8B">
        <w:rPr>
          <w:rFonts w:ascii="David" w:hAnsi="David"/>
          <w:rtl/>
        </w:rPr>
        <w:t xml:space="preserve"> </w:t>
      </w:r>
      <w:bookmarkEnd w:id="124"/>
      <w:r w:rsidRPr="005A6C8B">
        <w:rPr>
          <w:rFonts w:ascii="David" w:hAnsi="David"/>
          <w:rtl/>
        </w:rPr>
        <w:t xml:space="preserve">אני מצהיר/ה כי הנני מוסמך/ת לתת תצהיר זה בשם המציע. </w:t>
      </w:r>
    </w:p>
    <w:p w14:paraId="1589C646" w14:textId="77777777" w:rsidR="003650B5" w:rsidRPr="005A6C8B" w:rsidRDefault="003650B5" w:rsidP="003650B5">
      <w:pPr>
        <w:rPr>
          <w:rFonts w:ascii="David" w:hAnsi="David"/>
          <w:rtl/>
        </w:rPr>
      </w:pPr>
      <w:r w:rsidRPr="005A6C8B">
        <w:rPr>
          <w:rFonts w:ascii="David" w:hAnsi="David"/>
          <w:rtl/>
        </w:rPr>
        <w:t>בתצהירי זה, משמעותו של המונח "</w:t>
      </w:r>
      <w:r w:rsidRPr="005A6C8B">
        <w:rPr>
          <w:rFonts w:ascii="David" w:hAnsi="David"/>
          <w:b/>
          <w:bCs/>
          <w:rtl/>
        </w:rPr>
        <w:t>בעל זיקה</w:t>
      </w:r>
      <w:r w:rsidRPr="005A6C8B">
        <w:rPr>
          <w:rFonts w:ascii="David" w:hAnsi="David"/>
          <w:rtl/>
        </w:rPr>
        <w:t>" כהגדרתו בחוק עסקאות גופים ציבוריים התשל"ו-1976 (להלן: "</w:t>
      </w:r>
      <w:r w:rsidRPr="005A6C8B">
        <w:rPr>
          <w:rFonts w:ascii="David" w:hAnsi="David"/>
          <w:b/>
          <w:bCs/>
          <w:rtl/>
        </w:rPr>
        <w:t>חוק עסקאות גופים ציבוריים</w:t>
      </w:r>
      <w:r w:rsidRPr="005A6C8B">
        <w:rPr>
          <w:rFonts w:ascii="David" w:hAnsi="David"/>
          <w:rtl/>
        </w:rPr>
        <w:t xml:space="preserve">"). אני מאשר/ת כי הוסברה לי משמעותו של מונח זה וכי אני מבין/ה אותו. </w:t>
      </w:r>
    </w:p>
    <w:p w14:paraId="61881769" w14:textId="77777777" w:rsidR="003650B5" w:rsidRPr="005A6C8B" w:rsidRDefault="003650B5" w:rsidP="003650B5">
      <w:pPr>
        <w:rPr>
          <w:rFonts w:ascii="David" w:hAnsi="David"/>
          <w:rtl/>
        </w:rPr>
      </w:pPr>
      <w:r w:rsidRPr="005A6C8B">
        <w:rPr>
          <w:rFonts w:ascii="David" w:hAnsi="David"/>
          <w:rtl/>
        </w:rPr>
        <w:t xml:space="preserve">משמעותו של המונח </w:t>
      </w:r>
      <w:r w:rsidRPr="005A6C8B">
        <w:rPr>
          <w:rFonts w:ascii="David" w:hAnsi="David"/>
          <w:b/>
          <w:bCs/>
          <w:rtl/>
        </w:rPr>
        <w:t>"עבירה"</w:t>
      </w:r>
      <w:r w:rsidRPr="005A6C8B">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F708E3" w14:textId="77777777" w:rsidR="003650B5" w:rsidRPr="005A6C8B" w:rsidRDefault="003650B5" w:rsidP="003650B5">
      <w:pPr>
        <w:rPr>
          <w:rFonts w:ascii="David" w:hAnsi="David"/>
          <w:rtl/>
        </w:rPr>
      </w:pPr>
      <w:r w:rsidRPr="005A6C8B">
        <w:rPr>
          <w:rFonts w:ascii="David" w:hAnsi="David"/>
          <w:rtl/>
        </w:rPr>
        <w:t>המציע הינו תאגיד הרשום בישראל / עוסק מורשה</w:t>
      </w:r>
      <w:r>
        <w:rPr>
          <w:rFonts w:ascii="David" w:hAnsi="David" w:hint="cs"/>
          <w:rtl/>
        </w:rPr>
        <w:t xml:space="preserve"> / עוסק פטור</w:t>
      </w:r>
      <w:r w:rsidRPr="005A6C8B">
        <w:rPr>
          <w:rFonts w:ascii="David" w:hAnsi="David"/>
          <w:rtl/>
        </w:rPr>
        <w:t>.</w:t>
      </w:r>
    </w:p>
    <w:p w14:paraId="6C1CBBF6" w14:textId="77777777" w:rsidR="003650B5" w:rsidRPr="005A6C8B" w:rsidRDefault="003650B5" w:rsidP="003650B5">
      <w:pPr>
        <w:rPr>
          <w:rFonts w:ascii="David" w:hAnsi="David"/>
          <w:rtl/>
        </w:rPr>
      </w:pPr>
      <w:r w:rsidRPr="005A6C8B">
        <w:rPr>
          <w:rFonts w:ascii="David" w:hAnsi="David"/>
          <w:rtl/>
        </w:rPr>
        <w:t xml:space="preserve">(סמן </w:t>
      </w:r>
      <w:r w:rsidRPr="005A6C8B">
        <w:rPr>
          <w:rFonts w:ascii="David" w:hAnsi="David"/>
        </w:rPr>
        <w:t>X</w:t>
      </w:r>
      <w:r w:rsidRPr="005A6C8B">
        <w:rPr>
          <w:rFonts w:ascii="David" w:hAnsi="David"/>
          <w:rtl/>
        </w:rPr>
        <w:t xml:space="preserve"> במשבצת המתאימה)</w:t>
      </w:r>
    </w:p>
    <w:p w14:paraId="2563C1DB" w14:textId="15FB1929" w:rsidR="003650B5" w:rsidRPr="005A6C8B" w:rsidRDefault="003650B5" w:rsidP="00F06F00">
      <w:pPr>
        <w:numPr>
          <w:ilvl w:val="0"/>
          <w:numId w:val="47"/>
        </w:numPr>
        <w:overflowPunct/>
        <w:autoSpaceDE/>
        <w:autoSpaceDN/>
        <w:adjustRightInd/>
        <w:ind w:left="0" w:right="360" w:firstLine="0"/>
        <w:textAlignment w:val="auto"/>
        <w:rPr>
          <w:rFonts w:ascii="David" w:hAnsi="David"/>
        </w:rPr>
      </w:pPr>
      <w:r w:rsidRPr="005A6C8B">
        <w:rPr>
          <w:rFonts w:ascii="David" w:hAnsi="David"/>
          <w:rtl/>
        </w:rPr>
        <w:t xml:space="preserve">המציע ובעל זיקה אליו </w:t>
      </w:r>
      <w:r w:rsidRPr="005A6C8B">
        <w:rPr>
          <w:rFonts w:ascii="David" w:hAnsi="David"/>
          <w:b/>
          <w:bCs/>
          <w:rtl/>
        </w:rPr>
        <w:t>לא הורשעו</w:t>
      </w:r>
      <w:r w:rsidRPr="005A6C8B">
        <w:rPr>
          <w:rFonts w:ascii="David" w:hAnsi="David"/>
          <w:rtl/>
        </w:rPr>
        <w:t xml:space="preserve"> ביותר משתי עבירות עד למועד האחרון להגשת ההצעות (להלן: "</w:t>
      </w:r>
      <w:r w:rsidRPr="005A6C8B">
        <w:rPr>
          <w:rFonts w:ascii="David" w:hAnsi="David"/>
          <w:b/>
          <w:bCs/>
          <w:rtl/>
        </w:rPr>
        <w:t>מועד להגשה</w:t>
      </w:r>
      <w:r w:rsidRPr="005A6C8B">
        <w:rPr>
          <w:rFonts w:ascii="David" w:hAnsi="David"/>
          <w:rtl/>
        </w:rPr>
        <w:t xml:space="preserve">") מטעם המציע בהתקשרות במכרז פומבי </w:t>
      </w:r>
      <w:r w:rsidR="00D0451A" w:rsidRPr="005A6C8B">
        <w:rPr>
          <w:rFonts w:ascii="David" w:hAnsi="David"/>
          <w:rtl/>
        </w:rPr>
        <w:t>מספר</w:t>
      </w:r>
      <w:r w:rsidR="00D0451A">
        <w:rPr>
          <w:rFonts w:ascii="David" w:hAnsi="David" w:hint="cs"/>
          <w:rtl/>
        </w:rPr>
        <w:t xml:space="preserve"> </w:t>
      </w:r>
      <w:r w:rsidR="00F5766C">
        <w:rPr>
          <w:rFonts w:ascii="David" w:hAnsi="David" w:hint="cs"/>
          <w:rtl/>
        </w:rPr>
        <w:t>7/2022</w:t>
      </w:r>
      <w:r w:rsidR="00D0451A">
        <w:rPr>
          <w:rFonts w:ascii="David" w:hAnsi="David" w:hint="cs"/>
          <w:rtl/>
        </w:rPr>
        <w:t xml:space="preserve"> </w:t>
      </w:r>
      <w:r w:rsidR="00D0451A" w:rsidRPr="005A6C8B">
        <w:rPr>
          <w:rFonts w:ascii="David" w:hAnsi="David"/>
          <w:rtl/>
        </w:rPr>
        <w:t xml:space="preserve">עבור </w:t>
      </w:r>
      <w:r w:rsidR="00D0451A">
        <w:rPr>
          <w:rFonts w:ascii="David" w:hAnsi="David"/>
          <w:rtl/>
        </w:rPr>
        <w:t xml:space="preserve">משרד </w:t>
      </w:r>
      <w:r w:rsidR="00D0451A">
        <w:rPr>
          <w:rFonts w:ascii="David" w:hAnsi="David" w:hint="cs"/>
          <w:rtl/>
        </w:rPr>
        <w:t>התרבות והספורט</w:t>
      </w:r>
      <w:r w:rsidRPr="005A6C8B">
        <w:rPr>
          <w:rFonts w:ascii="David" w:hAnsi="David"/>
          <w:rtl/>
        </w:rPr>
        <w:t>.</w:t>
      </w:r>
    </w:p>
    <w:p w14:paraId="7F10C133" w14:textId="77777777" w:rsidR="003650B5" w:rsidRPr="005A6C8B" w:rsidRDefault="003650B5" w:rsidP="00F06F00">
      <w:pPr>
        <w:numPr>
          <w:ilvl w:val="0"/>
          <w:numId w:val="47"/>
        </w:numPr>
        <w:overflowPunct/>
        <w:autoSpaceDE/>
        <w:autoSpaceDN/>
        <w:adjustRightInd/>
        <w:ind w:left="0" w:right="360" w:firstLine="0"/>
        <w:textAlignment w:val="auto"/>
        <w:rPr>
          <w:rFonts w:ascii="David" w:hAnsi="David"/>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וחלפה שנה אחת</w:t>
      </w:r>
      <w:r w:rsidRPr="005A6C8B">
        <w:rPr>
          <w:rFonts w:ascii="David" w:hAnsi="David"/>
          <w:rtl/>
        </w:rPr>
        <w:t xml:space="preserve"> לפחות ממועד ההרשעה האחרונה ועד למועד ההגשה. </w:t>
      </w:r>
    </w:p>
    <w:p w14:paraId="40D0CF24" w14:textId="77777777" w:rsidR="003650B5" w:rsidRPr="005A6C8B" w:rsidRDefault="003650B5" w:rsidP="00F06F00">
      <w:pPr>
        <w:numPr>
          <w:ilvl w:val="0"/>
          <w:numId w:val="47"/>
        </w:numPr>
        <w:overflowPunct/>
        <w:autoSpaceDE/>
        <w:autoSpaceDN/>
        <w:adjustRightInd/>
        <w:ind w:left="0" w:right="360" w:firstLine="0"/>
        <w:textAlignment w:val="auto"/>
        <w:rPr>
          <w:rFonts w:ascii="David" w:hAnsi="David"/>
          <w:rtl/>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ולא חלפה שנה אחת</w:t>
      </w:r>
      <w:r w:rsidRPr="005A6C8B">
        <w:rPr>
          <w:rFonts w:ascii="David" w:hAnsi="David"/>
          <w:rtl/>
        </w:rPr>
        <w:t xml:space="preserve"> לפחות ממועד ההרשעה האחרונה ועד למועד ההגשה. </w:t>
      </w:r>
    </w:p>
    <w:p w14:paraId="25A77D9C" w14:textId="77777777" w:rsidR="003650B5" w:rsidRPr="005A6C8B" w:rsidRDefault="003650B5" w:rsidP="003650B5">
      <w:pPr>
        <w:rPr>
          <w:rFonts w:ascii="David" w:hAnsi="David"/>
          <w:b/>
          <w:bCs/>
          <w:rtl/>
        </w:rPr>
      </w:pPr>
    </w:p>
    <w:p w14:paraId="258A81DF" w14:textId="77777777" w:rsidR="003650B5" w:rsidRPr="005A6C8B" w:rsidRDefault="003650B5" w:rsidP="003650B5">
      <w:pPr>
        <w:rPr>
          <w:rFonts w:ascii="David" w:hAnsi="David"/>
          <w:rtl/>
        </w:rPr>
      </w:pPr>
      <w:r w:rsidRPr="005A6C8B">
        <w:rPr>
          <w:rFonts w:ascii="David" w:hAnsi="David"/>
          <w:rtl/>
        </w:rPr>
        <w:t>זה שמי, להלן חתימתי ותוכן תצהירי דלעיל אמת</w:t>
      </w:r>
      <w:r w:rsidRPr="005A6C8B">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8"/>
        <w:gridCol w:w="3198"/>
      </w:tblGrid>
      <w:tr w:rsidR="003650B5" w:rsidRPr="005A6C8B" w14:paraId="6813C4F7" w14:textId="77777777" w:rsidTr="00B67CE7">
        <w:trPr>
          <w:trHeight w:val="603"/>
          <w:jc w:val="right"/>
        </w:trPr>
        <w:tc>
          <w:tcPr>
            <w:tcW w:w="1192" w:type="pct"/>
            <w:tcBorders>
              <w:top w:val="single" w:sz="18" w:space="0" w:color="000000"/>
              <w:bottom w:val="single" w:sz="18" w:space="0" w:color="000000"/>
            </w:tcBorders>
          </w:tcPr>
          <w:p w14:paraId="4DA50454" w14:textId="77777777" w:rsidR="003650B5" w:rsidRPr="005A6C8B" w:rsidRDefault="003650B5" w:rsidP="00B67CE7">
            <w:pPr>
              <w:rPr>
                <w:rFonts w:ascii="David" w:hAnsi="David"/>
              </w:rPr>
            </w:pPr>
          </w:p>
        </w:tc>
        <w:tc>
          <w:tcPr>
            <w:tcW w:w="2141" w:type="pct"/>
            <w:tcBorders>
              <w:top w:val="single" w:sz="18" w:space="0" w:color="000000"/>
              <w:bottom w:val="single" w:sz="18" w:space="0" w:color="000000"/>
            </w:tcBorders>
          </w:tcPr>
          <w:p w14:paraId="4EA3ECD2" w14:textId="77777777" w:rsidR="003650B5" w:rsidRPr="005A6C8B" w:rsidRDefault="003650B5" w:rsidP="00B67CE7">
            <w:pPr>
              <w:rPr>
                <w:rFonts w:ascii="David" w:hAnsi="David"/>
              </w:rPr>
            </w:pPr>
          </w:p>
        </w:tc>
        <w:tc>
          <w:tcPr>
            <w:tcW w:w="1667" w:type="pct"/>
            <w:tcBorders>
              <w:top w:val="single" w:sz="18" w:space="0" w:color="000000"/>
              <w:bottom w:val="single" w:sz="18" w:space="0" w:color="000000"/>
            </w:tcBorders>
          </w:tcPr>
          <w:p w14:paraId="01C11A1F" w14:textId="77777777" w:rsidR="003650B5" w:rsidRPr="005A6C8B" w:rsidRDefault="003650B5" w:rsidP="00B67CE7">
            <w:pPr>
              <w:rPr>
                <w:rFonts w:ascii="David" w:hAnsi="David"/>
              </w:rPr>
            </w:pPr>
          </w:p>
        </w:tc>
      </w:tr>
      <w:tr w:rsidR="003650B5" w:rsidRPr="005A6C8B" w14:paraId="3D3F132B" w14:textId="77777777" w:rsidTr="00B67CE7">
        <w:trPr>
          <w:trHeight w:val="20"/>
          <w:jc w:val="right"/>
        </w:trPr>
        <w:tc>
          <w:tcPr>
            <w:tcW w:w="1192" w:type="pct"/>
            <w:tcBorders>
              <w:top w:val="single" w:sz="18" w:space="0" w:color="000000"/>
            </w:tcBorders>
            <w:shd w:val="clear" w:color="auto" w:fill="BFBFBF"/>
          </w:tcPr>
          <w:p w14:paraId="5978304B" w14:textId="77777777" w:rsidR="003650B5" w:rsidRPr="005A6C8B" w:rsidRDefault="003650B5" w:rsidP="00B67CE7">
            <w:pPr>
              <w:jc w:val="center"/>
              <w:rPr>
                <w:rFonts w:ascii="David" w:hAnsi="David"/>
              </w:rPr>
            </w:pPr>
            <w:r w:rsidRPr="005A6C8B">
              <w:rPr>
                <w:rFonts w:ascii="David" w:hAnsi="David"/>
                <w:rtl/>
              </w:rPr>
              <w:t>תאריך</w:t>
            </w:r>
          </w:p>
        </w:tc>
        <w:tc>
          <w:tcPr>
            <w:tcW w:w="2141" w:type="pct"/>
            <w:tcBorders>
              <w:top w:val="single" w:sz="18" w:space="0" w:color="000000"/>
            </w:tcBorders>
            <w:shd w:val="clear" w:color="auto" w:fill="BFBFBF"/>
          </w:tcPr>
          <w:p w14:paraId="72E181B0" w14:textId="77777777" w:rsidR="003650B5" w:rsidRPr="005A6C8B" w:rsidRDefault="003650B5" w:rsidP="00B67CE7">
            <w:pPr>
              <w:jc w:val="center"/>
              <w:rPr>
                <w:rFonts w:ascii="David" w:hAnsi="David"/>
              </w:rPr>
            </w:pPr>
            <w:r w:rsidRPr="005A6C8B">
              <w:rPr>
                <w:rFonts w:ascii="David" w:hAnsi="David"/>
                <w:rtl/>
              </w:rPr>
              <w:t>שם מלא של החותם בשם המציע</w:t>
            </w:r>
          </w:p>
        </w:tc>
        <w:tc>
          <w:tcPr>
            <w:tcW w:w="1667" w:type="pct"/>
            <w:tcBorders>
              <w:top w:val="single" w:sz="18" w:space="0" w:color="000000"/>
            </w:tcBorders>
            <w:shd w:val="clear" w:color="auto" w:fill="BFBFBF"/>
          </w:tcPr>
          <w:p w14:paraId="503931FA" w14:textId="77777777" w:rsidR="003650B5" w:rsidRPr="005A6C8B" w:rsidRDefault="003650B5" w:rsidP="00B67CE7">
            <w:pPr>
              <w:jc w:val="center"/>
              <w:rPr>
                <w:rFonts w:ascii="David" w:hAnsi="David"/>
              </w:rPr>
            </w:pPr>
            <w:r w:rsidRPr="005A6C8B">
              <w:rPr>
                <w:rFonts w:ascii="David" w:hAnsi="David"/>
                <w:rtl/>
              </w:rPr>
              <w:t>חתימה וחותמת המציע</w:t>
            </w:r>
          </w:p>
        </w:tc>
      </w:tr>
    </w:tbl>
    <w:p w14:paraId="37CF402C" w14:textId="77777777" w:rsidR="003650B5" w:rsidRPr="005A6C8B" w:rsidRDefault="003650B5" w:rsidP="003650B5">
      <w:pPr>
        <w:jc w:val="center"/>
        <w:rPr>
          <w:rFonts w:ascii="David" w:hAnsi="David"/>
          <w:bCs/>
          <w:spacing w:val="6"/>
          <w:u w:val="single"/>
          <w:rtl/>
        </w:rPr>
      </w:pPr>
    </w:p>
    <w:p w14:paraId="24DDB2E0" w14:textId="77777777" w:rsidR="003650B5" w:rsidRPr="005A6C8B" w:rsidRDefault="003650B5" w:rsidP="003650B5">
      <w:pPr>
        <w:jc w:val="center"/>
        <w:rPr>
          <w:rFonts w:ascii="David" w:hAnsi="David"/>
          <w:bCs/>
          <w:spacing w:val="6"/>
          <w:u w:val="single"/>
          <w:rtl/>
        </w:rPr>
      </w:pPr>
      <w:r w:rsidRPr="005A6C8B">
        <w:rPr>
          <w:rFonts w:ascii="David" w:hAnsi="David"/>
          <w:bCs/>
          <w:spacing w:val="6"/>
          <w:u w:val="single"/>
          <w:rtl/>
        </w:rPr>
        <w:t>אישור</w:t>
      </w:r>
    </w:p>
    <w:p w14:paraId="6823FB83" w14:textId="77777777" w:rsidR="003650B5" w:rsidRPr="005A6C8B" w:rsidRDefault="003650B5" w:rsidP="003650B5">
      <w:pPr>
        <w:rPr>
          <w:rFonts w:ascii="David" w:hAnsi="David"/>
          <w:b/>
          <w:spacing w:val="6"/>
          <w:rtl/>
        </w:rPr>
      </w:pPr>
      <w:r w:rsidRPr="005A6C8B">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650B5" w:rsidRPr="005A6C8B" w14:paraId="33323209" w14:textId="77777777" w:rsidTr="00B67CE7">
        <w:trPr>
          <w:jc w:val="center"/>
        </w:trPr>
        <w:tc>
          <w:tcPr>
            <w:tcW w:w="2268" w:type="dxa"/>
            <w:tcBorders>
              <w:top w:val="nil"/>
              <w:left w:val="nil"/>
              <w:bottom w:val="single" w:sz="12" w:space="0" w:color="auto"/>
              <w:right w:val="nil"/>
            </w:tcBorders>
          </w:tcPr>
          <w:p w14:paraId="4774BD03" w14:textId="77777777" w:rsidR="003650B5" w:rsidRPr="005A6C8B" w:rsidRDefault="003650B5" w:rsidP="00B67CE7">
            <w:pPr>
              <w:jc w:val="center"/>
              <w:rPr>
                <w:rFonts w:ascii="David" w:hAnsi="David"/>
                <w:rtl/>
                <w:lang w:val="fr-FR"/>
              </w:rPr>
            </w:pPr>
          </w:p>
        </w:tc>
        <w:tc>
          <w:tcPr>
            <w:tcW w:w="1560" w:type="dxa"/>
          </w:tcPr>
          <w:p w14:paraId="6483EF8F" w14:textId="77777777" w:rsidR="003650B5" w:rsidRPr="005A6C8B" w:rsidRDefault="003650B5" w:rsidP="00B67CE7">
            <w:pPr>
              <w:rPr>
                <w:rFonts w:ascii="David" w:hAnsi="David"/>
                <w:rtl/>
                <w:lang w:val="fr-FR"/>
              </w:rPr>
            </w:pPr>
          </w:p>
        </w:tc>
        <w:tc>
          <w:tcPr>
            <w:tcW w:w="2268" w:type="dxa"/>
            <w:tcBorders>
              <w:top w:val="nil"/>
              <w:left w:val="nil"/>
              <w:bottom w:val="single" w:sz="12" w:space="0" w:color="auto"/>
              <w:right w:val="nil"/>
            </w:tcBorders>
          </w:tcPr>
          <w:p w14:paraId="348A2820" w14:textId="77777777" w:rsidR="003650B5" w:rsidRPr="005A6C8B" w:rsidRDefault="003650B5" w:rsidP="00B67CE7">
            <w:pPr>
              <w:rPr>
                <w:rFonts w:ascii="David" w:hAnsi="David"/>
                <w:rtl/>
                <w:lang w:val="fr-FR"/>
              </w:rPr>
            </w:pPr>
          </w:p>
        </w:tc>
      </w:tr>
      <w:tr w:rsidR="003650B5" w:rsidRPr="005A6C8B" w14:paraId="43499F5C" w14:textId="77777777" w:rsidTr="00B67CE7">
        <w:trPr>
          <w:jc w:val="center"/>
        </w:trPr>
        <w:tc>
          <w:tcPr>
            <w:tcW w:w="2268" w:type="dxa"/>
            <w:tcBorders>
              <w:top w:val="single" w:sz="12" w:space="0" w:color="auto"/>
              <w:left w:val="nil"/>
              <w:bottom w:val="nil"/>
              <w:right w:val="nil"/>
            </w:tcBorders>
            <w:hideMark/>
          </w:tcPr>
          <w:p w14:paraId="27B65804" w14:textId="77777777" w:rsidR="003650B5" w:rsidRPr="005A6C8B" w:rsidRDefault="003650B5" w:rsidP="00B67CE7">
            <w:pPr>
              <w:jc w:val="center"/>
              <w:rPr>
                <w:rFonts w:ascii="David" w:hAnsi="David"/>
                <w:b/>
                <w:bCs/>
                <w:rtl/>
                <w:lang w:val="fr-FR"/>
              </w:rPr>
            </w:pPr>
            <w:r w:rsidRPr="005A6C8B">
              <w:rPr>
                <w:rFonts w:ascii="David" w:hAnsi="David"/>
                <w:b/>
                <w:bCs/>
                <w:rtl/>
                <w:lang w:val="fr-FR"/>
              </w:rPr>
              <w:t>תאריך</w:t>
            </w:r>
          </w:p>
        </w:tc>
        <w:tc>
          <w:tcPr>
            <w:tcW w:w="1560" w:type="dxa"/>
          </w:tcPr>
          <w:p w14:paraId="195B55A4" w14:textId="77777777" w:rsidR="003650B5" w:rsidRPr="005A6C8B" w:rsidRDefault="003650B5" w:rsidP="00B67CE7">
            <w:pPr>
              <w:rPr>
                <w:rFonts w:ascii="David" w:hAnsi="David"/>
                <w:b/>
                <w:bCs/>
                <w:rtl/>
                <w:lang w:val="fr-FR"/>
              </w:rPr>
            </w:pPr>
          </w:p>
        </w:tc>
        <w:tc>
          <w:tcPr>
            <w:tcW w:w="2268" w:type="dxa"/>
            <w:tcBorders>
              <w:top w:val="single" w:sz="12" w:space="0" w:color="auto"/>
              <w:left w:val="nil"/>
              <w:bottom w:val="nil"/>
              <w:right w:val="nil"/>
            </w:tcBorders>
            <w:hideMark/>
          </w:tcPr>
          <w:p w14:paraId="5FF1334B" w14:textId="77777777" w:rsidR="003650B5" w:rsidRPr="005A6C8B" w:rsidRDefault="003650B5" w:rsidP="00B67CE7">
            <w:pPr>
              <w:jc w:val="center"/>
              <w:rPr>
                <w:rFonts w:ascii="David" w:hAnsi="David"/>
                <w:b/>
                <w:bCs/>
                <w:rtl/>
                <w:lang w:val="fr-FR"/>
              </w:rPr>
            </w:pPr>
            <w:r w:rsidRPr="005A6C8B">
              <w:rPr>
                <w:rFonts w:ascii="David" w:hAnsi="David"/>
                <w:b/>
                <w:bCs/>
                <w:rtl/>
                <w:lang w:val="fr-FR"/>
              </w:rPr>
              <w:t>חתימה</w:t>
            </w:r>
          </w:p>
        </w:tc>
      </w:tr>
    </w:tbl>
    <w:p w14:paraId="7A736176" w14:textId="77777777" w:rsidR="00D0451A" w:rsidRDefault="00D0451A" w:rsidP="003650B5">
      <w:pPr>
        <w:pStyle w:val="23"/>
        <w:keepNext w:val="0"/>
        <w:spacing w:before="0"/>
        <w:jc w:val="center"/>
        <w:rPr>
          <w:rFonts w:ascii="David" w:eastAsia="Calibri" w:hAnsi="David" w:cs="David"/>
          <w:rtl/>
        </w:rPr>
      </w:pPr>
      <w:bookmarkStart w:id="125" w:name="_Toc31632399"/>
      <w:bookmarkStart w:id="126" w:name="_Toc59727538"/>
      <w:bookmarkStart w:id="127" w:name="_Toc77602426"/>
    </w:p>
    <w:p w14:paraId="376EF24A" w14:textId="77777777" w:rsidR="003650B5" w:rsidRPr="005A6C8B" w:rsidRDefault="003650B5" w:rsidP="003650B5">
      <w:pPr>
        <w:pStyle w:val="23"/>
        <w:keepNext w:val="0"/>
        <w:spacing w:before="0"/>
        <w:jc w:val="center"/>
        <w:rPr>
          <w:rFonts w:ascii="David" w:eastAsia="Calibri" w:hAnsi="David" w:cs="David"/>
          <w:rtl/>
        </w:rPr>
      </w:pPr>
      <w:r w:rsidRPr="005A6C8B">
        <w:rPr>
          <w:rFonts w:ascii="David" w:eastAsia="Calibri" w:hAnsi="David" w:cs="David"/>
          <w:rtl/>
        </w:rPr>
        <w:t>נספח ב'</w:t>
      </w:r>
      <w:r>
        <w:rPr>
          <w:rFonts w:ascii="David" w:eastAsia="Calibri" w:hAnsi="David" w:cs="David" w:hint="cs"/>
          <w:rtl/>
        </w:rPr>
        <w:t xml:space="preserve">6 - </w:t>
      </w:r>
      <w:r w:rsidRPr="005A6C8B">
        <w:rPr>
          <w:rFonts w:ascii="David" w:eastAsia="Calibri" w:hAnsi="David" w:cs="David"/>
          <w:rtl/>
        </w:rPr>
        <w:t>הצהרה בדבר עמידה בהוראות חוק שוויון זכויות לאנשים עם מוגבלות</w:t>
      </w:r>
      <w:bookmarkEnd w:id="125"/>
      <w:bookmarkEnd w:id="126"/>
      <w:bookmarkEnd w:id="127"/>
    </w:p>
    <w:p w14:paraId="3651D5A1" w14:textId="77777777" w:rsidR="003650B5" w:rsidRPr="005A6C8B" w:rsidRDefault="003650B5" w:rsidP="003650B5">
      <w:pPr>
        <w:pStyle w:val="HNormal"/>
        <w:spacing w:after="0"/>
        <w:rPr>
          <w:rFonts w:ascii="David" w:hAnsi="David" w:cs="David"/>
          <w:color w:val="000000"/>
          <w:rtl/>
          <w:lang w:eastAsia="en-US"/>
        </w:rPr>
      </w:pPr>
    </w:p>
    <w:tbl>
      <w:tblPr>
        <w:tblStyle w:val="afd"/>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3650B5" w:rsidRPr="005A6C8B" w14:paraId="6ADCBB7F" w14:textId="77777777" w:rsidTr="00B67CE7">
        <w:trPr>
          <w:tblHeader/>
          <w:jc w:val="center"/>
        </w:trPr>
        <w:tc>
          <w:tcPr>
            <w:tcW w:w="9344" w:type="dxa"/>
            <w:shd w:val="clear" w:color="auto" w:fill="F2F2F2" w:themeFill="background1" w:themeFillShade="F2"/>
          </w:tcPr>
          <w:p w14:paraId="7C7D45AB" w14:textId="0CA730BF" w:rsidR="003650B5" w:rsidRPr="005A6C8B" w:rsidRDefault="003650B5" w:rsidP="00B67CE7">
            <w:pPr>
              <w:pStyle w:val="HNormal"/>
              <w:rPr>
                <w:rFonts w:ascii="David" w:hAnsi="David" w:cs="David"/>
                <w:b/>
                <w:bCs/>
                <w:color w:val="000000"/>
                <w:rtl/>
                <w:lang w:eastAsia="en-US"/>
              </w:rPr>
            </w:pPr>
            <w:r w:rsidRPr="005A6C8B">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8" w:tooltip="דןא&quot;ל המטה לשילוב אנשים עם מוגבלות בעבודה" w:history="1">
              <w:r w:rsidRPr="005A6C8B">
                <w:rPr>
                  <w:rStyle w:val="Hyperlink"/>
                  <w:rFonts w:ascii="David" w:hAnsi="David" w:cs="David"/>
                  <w:lang w:eastAsia="en-US"/>
                </w:rPr>
                <w:t>mateh.shiluv@economy.gov.il</w:t>
              </w:r>
            </w:hyperlink>
            <w:r w:rsidRPr="005A6C8B">
              <w:rPr>
                <w:rFonts w:ascii="David" w:hAnsi="David" w:cs="David"/>
                <w:color w:val="000000"/>
                <w:rtl/>
                <w:lang w:eastAsia="en-US"/>
              </w:rPr>
              <w:t>.</w:t>
            </w:r>
          </w:p>
          <w:p w14:paraId="6CE6BC8F" w14:textId="0505CC75" w:rsidR="003650B5" w:rsidRPr="005A6C8B" w:rsidRDefault="003650B5" w:rsidP="00B67CE7">
            <w:pPr>
              <w:pStyle w:val="affff3"/>
              <w:rPr>
                <w:rFonts w:ascii="David" w:hAnsi="David" w:cs="David"/>
                <w:rtl/>
              </w:rPr>
            </w:pPr>
            <w:r w:rsidRPr="005A6C8B">
              <w:rPr>
                <w:rFonts w:ascii="David" w:hAnsi="David" w:cs="David"/>
                <w:b/>
                <w:bCs/>
                <w:color w:val="000000"/>
                <w:rtl/>
                <w:lang w:eastAsia="en-US"/>
              </w:rPr>
              <w:t xml:space="preserve">לשאלות ניתן לפנות למרכז התמיכה למעסיקים, כתובת דוא"ל: </w:t>
            </w:r>
            <w:hyperlink r:id="rId29" w:tooltip="דןא&quot;ל מרכז התמיכה למעסיקים" w:history="1">
              <w:r w:rsidRPr="005A6C8B">
                <w:rPr>
                  <w:rStyle w:val="Hyperlink"/>
                  <w:rFonts w:ascii="David" w:hAnsi="David" w:cs="David"/>
                  <w:lang w:eastAsia="en-US"/>
                </w:rPr>
                <w:t>info@mtlm.org.il</w:t>
              </w:r>
            </w:hyperlink>
            <w:r w:rsidRPr="005A6C8B">
              <w:rPr>
                <w:rFonts w:ascii="David" w:hAnsi="David" w:cs="David"/>
                <w:color w:val="000000"/>
                <w:rtl/>
                <w:lang w:eastAsia="en-US"/>
              </w:rPr>
              <w:t xml:space="preserve">, </w:t>
            </w:r>
            <w:r w:rsidRPr="005A6C8B">
              <w:rPr>
                <w:rFonts w:ascii="David" w:hAnsi="David" w:cs="David"/>
                <w:b/>
                <w:bCs/>
                <w:color w:val="000000"/>
                <w:rtl/>
                <w:lang w:eastAsia="en-US"/>
              </w:rPr>
              <w:t>טלפון:</w:t>
            </w:r>
            <w:r w:rsidRPr="005A6C8B">
              <w:rPr>
                <w:rFonts w:ascii="David" w:hAnsi="David" w:cs="David"/>
                <w:color w:val="000000"/>
                <w:rtl/>
                <w:lang w:eastAsia="en-US"/>
              </w:rPr>
              <w:t xml:space="preserve"> </w:t>
            </w:r>
            <w:r w:rsidRPr="005A6C8B">
              <w:rPr>
                <w:rFonts w:ascii="David" w:hAnsi="David" w:cs="David"/>
                <w:b/>
                <w:bCs/>
                <w:color w:val="000000"/>
                <w:lang w:eastAsia="en-US"/>
              </w:rPr>
              <w:t>1700507676</w:t>
            </w:r>
            <w:r w:rsidRPr="005A6C8B">
              <w:rPr>
                <w:rFonts w:ascii="David" w:hAnsi="David" w:cs="David"/>
                <w:color w:val="000000"/>
                <w:rtl/>
                <w:lang w:eastAsia="en-US"/>
              </w:rPr>
              <w:t>.</w:t>
            </w:r>
          </w:p>
        </w:tc>
      </w:tr>
    </w:tbl>
    <w:p w14:paraId="3111F997" w14:textId="77777777" w:rsidR="003650B5" w:rsidRPr="005A6C8B" w:rsidRDefault="003650B5" w:rsidP="003650B5">
      <w:pPr>
        <w:pStyle w:val="affff3"/>
        <w:rPr>
          <w:rFonts w:ascii="David" w:hAnsi="David" w:cs="David"/>
          <w:rtl/>
        </w:rPr>
      </w:pPr>
    </w:p>
    <w:p w14:paraId="19A0D27A" w14:textId="77777777" w:rsidR="003650B5" w:rsidRPr="005A6C8B" w:rsidRDefault="003650B5" w:rsidP="003650B5">
      <w:pPr>
        <w:pStyle w:val="affff3"/>
        <w:rPr>
          <w:rFonts w:ascii="David" w:hAnsi="David" w:cs="David"/>
        </w:rPr>
      </w:pPr>
      <w:r w:rsidRPr="005A6C8B">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49B743C6" w14:textId="77777777" w:rsidR="003650B5" w:rsidRPr="005A6C8B" w:rsidRDefault="003650B5" w:rsidP="003650B5">
      <w:pPr>
        <w:spacing w:line="240" w:lineRule="auto"/>
        <w:rPr>
          <w:rFonts w:ascii="David" w:hAnsi="David"/>
        </w:rPr>
      </w:pPr>
    </w:p>
    <w:p w14:paraId="16AFD847" w14:textId="08E118B4" w:rsidR="003650B5" w:rsidRPr="005A6C8B" w:rsidRDefault="003650B5" w:rsidP="003650B5">
      <w:pPr>
        <w:spacing w:line="240" w:lineRule="auto"/>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xml:space="preserve">") המבקש להתקשר עם עורך התקשרות </w:t>
      </w:r>
      <w:r w:rsidR="00D0451A" w:rsidRPr="005A6C8B">
        <w:rPr>
          <w:rFonts w:ascii="David" w:hAnsi="David"/>
          <w:rtl/>
        </w:rPr>
        <w:t>מספר</w:t>
      </w:r>
      <w:r w:rsidR="00D0451A">
        <w:rPr>
          <w:rFonts w:ascii="David" w:hAnsi="David" w:hint="cs"/>
          <w:rtl/>
        </w:rPr>
        <w:t xml:space="preserve"> </w:t>
      </w:r>
      <w:r w:rsidR="00F5766C">
        <w:rPr>
          <w:rFonts w:ascii="David" w:hAnsi="David" w:hint="cs"/>
          <w:rtl/>
        </w:rPr>
        <w:t>7/2022</w:t>
      </w:r>
      <w:r w:rsidR="00D0451A">
        <w:rPr>
          <w:rFonts w:ascii="David" w:hAnsi="David" w:hint="cs"/>
          <w:rtl/>
        </w:rPr>
        <w:t xml:space="preserve"> </w:t>
      </w:r>
      <w:r w:rsidR="00D0451A" w:rsidRPr="005A6C8B">
        <w:rPr>
          <w:rFonts w:ascii="David" w:hAnsi="David"/>
          <w:rtl/>
        </w:rPr>
        <w:t xml:space="preserve">עבור </w:t>
      </w:r>
      <w:r w:rsidR="00D0451A">
        <w:rPr>
          <w:rFonts w:ascii="David" w:hAnsi="David"/>
          <w:rtl/>
        </w:rPr>
        <w:t xml:space="preserve">משרד </w:t>
      </w:r>
      <w:r w:rsidR="00D0451A">
        <w:rPr>
          <w:rFonts w:ascii="David" w:hAnsi="David" w:hint="cs"/>
          <w:rtl/>
        </w:rPr>
        <w:t>התרבות והספורט</w:t>
      </w:r>
      <w:r w:rsidRPr="005A6C8B">
        <w:rPr>
          <w:rFonts w:ascii="David" w:hAnsi="David"/>
          <w:rtl/>
        </w:rPr>
        <w:t>. אני מצהיר/ה כי הנני מוסמך/ת לתת תצהיר זה בשם המציע.</w:t>
      </w:r>
    </w:p>
    <w:p w14:paraId="7308CAFF" w14:textId="77777777" w:rsidR="003650B5" w:rsidRPr="005A6C8B" w:rsidRDefault="003650B5" w:rsidP="003650B5">
      <w:pPr>
        <w:spacing w:line="240" w:lineRule="auto"/>
        <w:rPr>
          <w:rFonts w:ascii="David" w:hAnsi="David"/>
        </w:rPr>
      </w:pPr>
    </w:p>
    <w:p w14:paraId="3360831C" w14:textId="77777777" w:rsidR="003650B5" w:rsidRPr="005A6C8B" w:rsidRDefault="003650B5" w:rsidP="003650B5">
      <w:pPr>
        <w:spacing w:line="240" w:lineRule="auto"/>
        <w:rPr>
          <w:rFonts w:ascii="David" w:hAnsi="David"/>
          <w:b/>
          <w:bCs/>
          <w:rtl/>
        </w:rPr>
      </w:pPr>
      <w:r w:rsidRPr="005A6C8B">
        <w:rPr>
          <w:rFonts w:ascii="David" w:hAnsi="David"/>
          <w:b/>
          <w:bCs/>
          <w:rtl/>
        </w:rPr>
        <w:t xml:space="preserve"> (סמן </w:t>
      </w:r>
      <w:r w:rsidRPr="005A6C8B">
        <w:rPr>
          <w:rFonts w:ascii="David" w:hAnsi="David"/>
          <w:b/>
          <w:bCs/>
        </w:rPr>
        <w:t>X</w:t>
      </w:r>
      <w:r w:rsidRPr="005A6C8B">
        <w:rPr>
          <w:rFonts w:ascii="David" w:hAnsi="David"/>
          <w:b/>
          <w:bCs/>
          <w:rtl/>
        </w:rPr>
        <w:t xml:space="preserve"> במשבצת המתאימה):</w:t>
      </w:r>
    </w:p>
    <w:p w14:paraId="1892A75C" w14:textId="77777777" w:rsidR="003650B5" w:rsidRPr="005A6C8B" w:rsidRDefault="003650B5" w:rsidP="00F06F00">
      <w:pPr>
        <w:numPr>
          <w:ilvl w:val="0"/>
          <w:numId w:val="47"/>
        </w:numPr>
        <w:overflowPunct/>
        <w:autoSpaceDE/>
        <w:autoSpaceDN/>
        <w:adjustRightInd/>
        <w:spacing w:line="240" w:lineRule="auto"/>
        <w:ind w:right="360"/>
        <w:textAlignment w:val="auto"/>
        <w:rPr>
          <w:rFonts w:ascii="David" w:hAnsi="David"/>
        </w:rPr>
      </w:pPr>
      <w:r w:rsidRPr="005A6C8B">
        <w:rPr>
          <w:rFonts w:ascii="David" w:hAnsi="David"/>
          <w:rtl/>
        </w:rPr>
        <w:t>הוראות סעיף 9 לחוק שוויון זכויות לאנשים עם מוגבלות, התשנ"ח 1998 לא חלות על המציע.</w:t>
      </w:r>
    </w:p>
    <w:p w14:paraId="4D2B3443" w14:textId="77777777" w:rsidR="003650B5" w:rsidRPr="005A6C8B" w:rsidRDefault="003650B5" w:rsidP="00F06F00">
      <w:pPr>
        <w:numPr>
          <w:ilvl w:val="0"/>
          <w:numId w:val="47"/>
        </w:numPr>
        <w:overflowPunct/>
        <w:autoSpaceDE/>
        <w:autoSpaceDN/>
        <w:adjustRightInd/>
        <w:spacing w:line="240" w:lineRule="auto"/>
        <w:ind w:left="425" w:right="357" w:hanging="425"/>
        <w:textAlignment w:val="auto"/>
        <w:rPr>
          <w:rFonts w:ascii="David" w:hAnsi="David"/>
        </w:rPr>
      </w:pPr>
      <w:r w:rsidRPr="005A6C8B">
        <w:rPr>
          <w:rFonts w:ascii="David" w:hAnsi="David"/>
          <w:rtl/>
        </w:rPr>
        <w:t xml:space="preserve">הוראות סעיף 9 לחוק שוויון זכויות לאנשים עם מוגבלות, התשנ"ח 1998 חלות על המציע והוא מקיים אותן. </w:t>
      </w:r>
    </w:p>
    <w:p w14:paraId="0D80BEE4" w14:textId="77777777" w:rsidR="003650B5" w:rsidRPr="005A6C8B" w:rsidRDefault="003650B5" w:rsidP="003650B5">
      <w:pPr>
        <w:spacing w:line="240" w:lineRule="auto"/>
        <w:rPr>
          <w:rFonts w:ascii="David" w:hAnsi="David"/>
          <w:b/>
          <w:bCs/>
          <w:rtl/>
        </w:rPr>
      </w:pPr>
      <w:r w:rsidRPr="005A6C8B">
        <w:rPr>
          <w:rFonts w:ascii="David" w:hAnsi="David"/>
          <w:b/>
          <w:bCs/>
          <w:rtl/>
        </w:rPr>
        <w:t xml:space="preserve">(במקרה שהוראות סעיף 9 לחוק שוויון זכויות לאנשים עם מוגבלות, התשנ"ח 1998 חלות על המציע נדרש לסמן </w:t>
      </w:r>
      <w:r w:rsidRPr="005A6C8B">
        <w:rPr>
          <w:rFonts w:ascii="David" w:hAnsi="David"/>
          <w:b/>
          <w:bCs/>
        </w:rPr>
        <w:t>x</w:t>
      </w:r>
      <w:r w:rsidRPr="005A6C8B">
        <w:rPr>
          <w:rFonts w:ascii="David" w:hAnsi="David"/>
          <w:b/>
          <w:bCs/>
          <w:rtl/>
        </w:rPr>
        <w:t xml:space="preserve"> במשבצת המתאימה):</w:t>
      </w:r>
    </w:p>
    <w:p w14:paraId="1F27EE6C" w14:textId="77777777" w:rsidR="003650B5" w:rsidRPr="005A6C8B" w:rsidRDefault="003650B5" w:rsidP="00F06F00">
      <w:pPr>
        <w:numPr>
          <w:ilvl w:val="0"/>
          <w:numId w:val="47"/>
        </w:numPr>
        <w:overflowPunct/>
        <w:autoSpaceDE/>
        <w:autoSpaceDN/>
        <w:adjustRightInd/>
        <w:spacing w:line="240" w:lineRule="auto"/>
        <w:ind w:right="360"/>
        <w:textAlignment w:val="auto"/>
        <w:rPr>
          <w:rFonts w:ascii="David" w:hAnsi="David"/>
        </w:rPr>
      </w:pPr>
      <w:r w:rsidRPr="005A6C8B">
        <w:rPr>
          <w:rFonts w:ascii="David" w:hAnsi="David"/>
          <w:rtl/>
        </w:rPr>
        <w:t>המציע מעסיק פחות מ-100 עובדים.</w:t>
      </w:r>
    </w:p>
    <w:p w14:paraId="59F2648C" w14:textId="77777777" w:rsidR="003650B5" w:rsidRPr="005A6C8B" w:rsidRDefault="003650B5" w:rsidP="00F06F00">
      <w:pPr>
        <w:numPr>
          <w:ilvl w:val="0"/>
          <w:numId w:val="47"/>
        </w:numPr>
        <w:overflowPunct/>
        <w:autoSpaceDE/>
        <w:autoSpaceDN/>
        <w:adjustRightInd/>
        <w:spacing w:line="240" w:lineRule="auto"/>
        <w:ind w:right="360"/>
        <w:textAlignment w:val="auto"/>
        <w:rPr>
          <w:rFonts w:ascii="David" w:hAnsi="David"/>
        </w:rPr>
      </w:pPr>
      <w:r w:rsidRPr="005A6C8B">
        <w:rPr>
          <w:rFonts w:ascii="David" w:hAnsi="David"/>
          <w:rtl/>
        </w:rPr>
        <w:t>המציע מעסיק 100 עובדים או יותר.</w:t>
      </w:r>
    </w:p>
    <w:p w14:paraId="43083B5B" w14:textId="77777777" w:rsidR="003650B5" w:rsidRPr="005A6C8B" w:rsidRDefault="003650B5" w:rsidP="003650B5">
      <w:pPr>
        <w:spacing w:line="240" w:lineRule="auto"/>
        <w:ind w:right="360"/>
        <w:rPr>
          <w:rFonts w:ascii="David" w:hAnsi="David"/>
          <w:b/>
          <w:bCs/>
          <w:rtl/>
        </w:rPr>
      </w:pPr>
      <w:r w:rsidRPr="005A6C8B">
        <w:rPr>
          <w:rFonts w:ascii="David" w:hAnsi="David"/>
          <w:b/>
          <w:bCs/>
          <w:rtl/>
        </w:rPr>
        <w:t xml:space="preserve">(במקרה שהמציע מעסיק 100 עובדים או יותר נדרש לסמן </w:t>
      </w:r>
      <w:r w:rsidRPr="005A6C8B">
        <w:rPr>
          <w:rFonts w:ascii="David" w:hAnsi="David"/>
          <w:b/>
          <w:bCs/>
        </w:rPr>
        <w:t>X</w:t>
      </w:r>
      <w:r w:rsidRPr="005A6C8B">
        <w:rPr>
          <w:rFonts w:ascii="David" w:hAnsi="David"/>
          <w:b/>
          <w:bCs/>
          <w:rtl/>
        </w:rPr>
        <w:t xml:space="preserve"> במשבצת המתאימה):</w:t>
      </w:r>
    </w:p>
    <w:p w14:paraId="2DD9EC80" w14:textId="77777777" w:rsidR="003650B5" w:rsidRPr="005A6C8B" w:rsidRDefault="003650B5" w:rsidP="00F06F00">
      <w:pPr>
        <w:numPr>
          <w:ilvl w:val="0"/>
          <w:numId w:val="47"/>
        </w:numPr>
        <w:overflowPunct/>
        <w:autoSpaceDE/>
        <w:autoSpaceDN/>
        <w:adjustRightInd/>
        <w:spacing w:line="240" w:lineRule="auto"/>
        <w:ind w:right="360"/>
        <w:textAlignment w:val="auto"/>
        <w:rPr>
          <w:rFonts w:ascii="David" w:hAnsi="David"/>
        </w:rPr>
      </w:pPr>
      <w:r w:rsidRPr="005A6C8B">
        <w:rPr>
          <w:rFonts w:ascii="David" w:hAnsi="David"/>
          <w:rtl/>
        </w:rPr>
        <w:t>המציע מתחייב כי ככל שיזכה במכרז יפנה למנהל הכללי של משרד העבודה והרווחה והשירותים החברתיים לשם</w:t>
      </w:r>
      <w:r w:rsidRPr="005A6C8B">
        <w:rPr>
          <w:rFonts w:ascii="David" w:hAnsi="David"/>
        </w:rPr>
        <w:t xml:space="preserve"> </w:t>
      </w:r>
      <w:r w:rsidRPr="005A6C8B">
        <w:rPr>
          <w:rFonts w:ascii="David" w:hAnsi="David"/>
          <w:rtl/>
        </w:rPr>
        <w:t>בחינת</w:t>
      </w:r>
      <w:r w:rsidRPr="005A6C8B">
        <w:rPr>
          <w:rFonts w:ascii="David" w:hAnsi="David"/>
        </w:rPr>
        <w:t xml:space="preserve"> </w:t>
      </w:r>
      <w:r w:rsidRPr="005A6C8B">
        <w:rPr>
          <w:rFonts w:ascii="David" w:hAnsi="David"/>
          <w:rtl/>
        </w:rPr>
        <w:t>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זכויות לאנשים עם מוגבלות, התשנ"ח 1998</w:t>
      </w:r>
      <w:r w:rsidRPr="005A6C8B">
        <w:rPr>
          <w:rFonts w:ascii="David" w:hAnsi="David"/>
        </w:rPr>
        <w:t>,</w:t>
      </w:r>
      <w:r w:rsidRPr="005A6C8B">
        <w:rPr>
          <w:rFonts w:ascii="David" w:hAnsi="David"/>
          <w:rtl/>
        </w:rPr>
        <w:t xml:space="preserve"> ובמקרה</w:t>
      </w:r>
      <w:r w:rsidRPr="005A6C8B">
        <w:rPr>
          <w:rFonts w:ascii="David" w:hAnsi="David"/>
        </w:rPr>
        <w:t xml:space="preserve"> </w:t>
      </w:r>
      <w:r w:rsidRPr="005A6C8B">
        <w:rPr>
          <w:rFonts w:ascii="David" w:hAnsi="David"/>
          <w:rtl/>
        </w:rPr>
        <w:t>הצורך</w:t>
      </w:r>
      <w:r w:rsidRPr="005A6C8B">
        <w:rPr>
          <w:rFonts w:ascii="David" w:hAnsi="David"/>
        </w:rPr>
        <w:t>–</w:t>
      </w:r>
      <w:r w:rsidRPr="005A6C8B">
        <w:rPr>
          <w:rFonts w:ascii="David" w:hAnsi="David"/>
          <w:rtl/>
        </w:rPr>
        <w:t xml:space="preserve"> לשם</w:t>
      </w:r>
      <w:r w:rsidRPr="005A6C8B">
        <w:rPr>
          <w:rFonts w:ascii="David" w:hAnsi="David"/>
        </w:rPr>
        <w:t xml:space="preserve"> </w:t>
      </w:r>
      <w:r w:rsidRPr="005A6C8B">
        <w:rPr>
          <w:rFonts w:ascii="David" w:hAnsi="David"/>
          <w:rtl/>
        </w:rPr>
        <w:t>קבלת הנחיות</w:t>
      </w:r>
      <w:r w:rsidRPr="005A6C8B">
        <w:rPr>
          <w:rFonts w:ascii="David" w:hAnsi="David"/>
        </w:rPr>
        <w:t xml:space="preserve"> </w:t>
      </w:r>
      <w:r w:rsidRPr="005A6C8B">
        <w:rPr>
          <w:rFonts w:ascii="David" w:hAnsi="David"/>
          <w:rtl/>
        </w:rPr>
        <w:t>בקשר</w:t>
      </w:r>
      <w:r w:rsidRPr="005A6C8B">
        <w:rPr>
          <w:rFonts w:ascii="David" w:hAnsi="David"/>
        </w:rPr>
        <w:t xml:space="preserve"> </w:t>
      </w:r>
      <w:r w:rsidRPr="005A6C8B">
        <w:rPr>
          <w:rFonts w:ascii="David" w:hAnsi="David"/>
          <w:rtl/>
        </w:rPr>
        <w:t>ליישומן</w:t>
      </w:r>
      <w:r w:rsidRPr="005A6C8B">
        <w:rPr>
          <w:rFonts w:ascii="David" w:hAnsi="David"/>
        </w:rPr>
        <w:t>.</w:t>
      </w:r>
    </w:p>
    <w:p w14:paraId="1C52A732" w14:textId="77777777" w:rsidR="003650B5" w:rsidRPr="005A6C8B" w:rsidRDefault="003650B5" w:rsidP="00F06F00">
      <w:pPr>
        <w:numPr>
          <w:ilvl w:val="0"/>
          <w:numId w:val="47"/>
        </w:numPr>
        <w:overflowPunct/>
        <w:autoSpaceDE/>
        <w:autoSpaceDN/>
        <w:adjustRightInd/>
        <w:spacing w:line="240" w:lineRule="auto"/>
        <w:ind w:right="360"/>
        <w:textAlignment w:val="auto"/>
        <w:rPr>
          <w:rFonts w:ascii="David" w:hAnsi="David"/>
          <w:rtl/>
        </w:rPr>
      </w:pPr>
      <w:r w:rsidRPr="005A6C8B">
        <w:rPr>
          <w:rFonts w:ascii="David" w:hAnsi="David"/>
          <w:rtl/>
        </w:rPr>
        <w:t>המציע התחייב בעבר לפנות למנהל הכללי של משרד העבודה והרווחה והשירותים החברתיים לשם בחינת 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 xml:space="preserve">זכויות לאנשים עם מוגבלות, התשנ"ח 1998, הוא פנה כאמור ואם קיבל הנחיות ליישום חובותיו </w:t>
      </w:r>
      <w:r w:rsidRPr="005A6C8B">
        <w:rPr>
          <w:rFonts w:ascii="David" w:hAnsi="David"/>
          <w:b/>
          <w:bCs/>
          <w:rtl/>
        </w:rPr>
        <w:t>פעל ליישומן</w:t>
      </w:r>
      <w:r w:rsidRPr="005A6C8B">
        <w:rPr>
          <w:rFonts w:ascii="David" w:hAnsi="David"/>
          <w:rtl/>
        </w:rPr>
        <w:t xml:space="preserve"> (במקרה שהמציע התחייב בעבר לבצע פנייה זו ונעשתה עמו התקשרות שלגביה נתן התחייבות זו).</w:t>
      </w:r>
    </w:p>
    <w:p w14:paraId="29E4E196" w14:textId="77777777" w:rsidR="003650B5" w:rsidRPr="005A6C8B" w:rsidRDefault="003650B5" w:rsidP="003650B5">
      <w:pPr>
        <w:spacing w:line="240" w:lineRule="auto"/>
        <w:ind w:right="360"/>
        <w:rPr>
          <w:rFonts w:ascii="David" w:hAnsi="David"/>
          <w:rtl/>
        </w:rPr>
      </w:pPr>
      <w:r w:rsidRPr="005A6C8B">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CAF08B7" w14:textId="77777777" w:rsidR="003650B5" w:rsidRPr="005A6C8B" w:rsidRDefault="003650B5" w:rsidP="003650B5">
      <w:pPr>
        <w:spacing w:line="240" w:lineRule="auto"/>
        <w:ind w:right="360"/>
        <w:jc w:val="center"/>
        <w:rPr>
          <w:rFonts w:ascii="David" w:hAnsi="David"/>
          <w:rtl/>
        </w:rPr>
      </w:pPr>
    </w:p>
    <w:tbl>
      <w:tblPr>
        <w:tblStyle w:val="1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650B5" w:rsidRPr="005A6C8B" w14:paraId="7E1FA865" w14:textId="77777777" w:rsidTr="00B67CE7">
        <w:trPr>
          <w:tblHeader/>
          <w:jc w:val="center"/>
        </w:trPr>
        <w:tc>
          <w:tcPr>
            <w:tcW w:w="2693" w:type="dxa"/>
          </w:tcPr>
          <w:p w14:paraId="71EE2A6C" w14:textId="77777777" w:rsidR="003650B5" w:rsidRPr="005A6C8B" w:rsidRDefault="003650B5" w:rsidP="00B67CE7">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תאריך</w:t>
            </w:r>
          </w:p>
        </w:tc>
        <w:tc>
          <w:tcPr>
            <w:tcW w:w="2693" w:type="dxa"/>
          </w:tcPr>
          <w:p w14:paraId="58DE582F" w14:textId="77777777" w:rsidR="003650B5" w:rsidRPr="005A6C8B" w:rsidRDefault="003650B5" w:rsidP="00B67CE7">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שם החותם</w:t>
            </w:r>
          </w:p>
        </w:tc>
        <w:tc>
          <w:tcPr>
            <w:tcW w:w="2694" w:type="dxa"/>
          </w:tcPr>
          <w:p w14:paraId="64E9F317" w14:textId="77777777" w:rsidR="003650B5" w:rsidRPr="005A6C8B" w:rsidRDefault="003650B5" w:rsidP="00B67CE7">
            <w:pPr>
              <w:tabs>
                <w:tab w:val="left" w:pos="3400"/>
                <w:tab w:val="left" w:pos="6802"/>
                <w:tab w:val="left" w:leader="underscore" w:pos="9354"/>
              </w:tabs>
              <w:spacing w:line="240" w:lineRule="auto"/>
              <w:jc w:val="center"/>
              <w:rPr>
                <w:rFonts w:ascii="David" w:hAnsi="David"/>
                <w:color w:val="000000"/>
                <w:sz w:val="20"/>
                <w:rtl/>
              </w:rPr>
            </w:pPr>
            <w:r w:rsidRPr="005A6C8B">
              <w:rPr>
                <w:rFonts w:ascii="David" w:hAnsi="David"/>
                <w:color w:val="000000"/>
                <w:sz w:val="20"/>
                <w:rtl/>
              </w:rPr>
              <w:t>חתימה וחותמת המציע</w:t>
            </w:r>
          </w:p>
        </w:tc>
      </w:tr>
      <w:tr w:rsidR="003650B5" w:rsidRPr="005A6C8B" w14:paraId="3DA917D6" w14:textId="77777777" w:rsidTr="00B67CE7">
        <w:trPr>
          <w:trHeight w:val="328"/>
          <w:jc w:val="center"/>
        </w:trPr>
        <w:tc>
          <w:tcPr>
            <w:tcW w:w="2693" w:type="dxa"/>
          </w:tcPr>
          <w:p w14:paraId="1F8C323D" w14:textId="77777777" w:rsidR="003650B5" w:rsidRPr="005A6C8B" w:rsidRDefault="003650B5" w:rsidP="00B67CE7">
            <w:pPr>
              <w:pBdr>
                <w:bottom w:val="single" w:sz="4" w:space="1" w:color="auto"/>
              </w:pBdr>
              <w:spacing w:line="240" w:lineRule="auto"/>
              <w:jc w:val="center"/>
              <w:rPr>
                <w:rFonts w:ascii="David" w:hAnsi="David"/>
                <w:color w:val="FFFFFF" w:themeColor="background1"/>
                <w:rtl/>
              </w:rPr>
            </w:pPr>
          </w:p>
        </w:tc>
        <w:tc>
          <w:tcPr>
            <w:tcW w:w="2693" w:type="dxa"/>
          </w:tcPr>
          <w:p w14:paraId="60701843" w14:textId="77777777" w:rsidR="003650B5" w:rsidRPr="005A6C8B" w:rsidRDefault="003650B5" w:rsidP="00B67CE7">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c>
          <w:tcPr>
            <w:tcW w:w="2694" w:type="dxa"/>
          </w:tcPr>
          <w:p w14:paraId="475FB4D5" w14:textId="77777777" w:rsidR="003650B5" w:rsidRPr="005A6C8B" w:rsidRDefault="003650B5" w:rsidP="00B67CE7">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r>
    </w:tbl>
    <w:p w14:paraId="1B043906" w14:textId="77777777" w:rsidR="003650B5" w:rsidRPr="005A6C8B" w:rsidRDefault="003650B5" w:rsidP="003650B5">
      <w:pPr>
        <w:spacing w:line="240" w:lineRule="auto"/>
        <w:jc w:val="center"/>
        <w:rPr>
          <w:rFonts w:ascii="David" w:hAnsi="David"/>
        </w:rPr>
      </w:pPr>
    </w:p>
    <w:p w14:paraId="0C0C4B36" w14:textId="77777777" w:rsidR="003650B5" w:rsidRPr="005A6C8B" w:rsidRDefault="003650B5" w:rsidP="003650B5">
      <w:pPr>
        <w:spacing w:line="240" w:lineRule="auto"/>
        <w:jc w:val="center"/>
        <w:rPr>
          <w:rFonts w:ascii="David" w:hAnsi="David"/>
          <w:b/>
          <w:bCs/>
          <w:rtl/>
        </w:rPr>
      </w:pPr>
      <w:r w:rsidRPr="005A6C8B">
        <w:rPr>
          <w:rFonts w:ascii="David" w:hAnsi="David"/>
          <w:b/>
          <w:bCs/>
          <w:rtl/>
        </w:rPr>
        <w:t>אישור עורך דין</w:t>
      </w:r>
    </w:p>
    <w:p w14:paraId="4EAE1AA7" w14:textId="77777777" w:rsidR="003650B5" w:rsidRPr="005A6C8B" w:rsidRDefault="003650B5" w:rsidP="003650B5">
      <w:pPr>
        <w:spacing w:line="240" w:lineRule="auto"/>
        <w:jc w:val="center"/>
        <w:rPr>
          <w:rFonts w:ascii="David" w:hAnsi="David"/>
        </w:rPr>
      </w:pPr>
    </w:p>
    <w:p w14:paraId="08414FD0" w14:textId="77777777" w:rsidR="003650B5" w:rsidRPr="005A6C8B" w:rsidRDefault="003650B5" w:rsidP="003650B5">
      <w:pPr>
        <w:spacing w:line="240" w:lineRule="auto"/>
        <w:rPr>
          <w:rFonts w:ascii="David" w:hAnsi="David"/>
          <w:rtl/>
        </w:rPr>
      </w:pPr>
      <w:r w:rsidRPr="005A6C8B">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C9F9B8E" w14:textId="77777777" w:rsidR="003650B5" w:rsidRPr="005A6C8B" w:rsidRDefault="003650B5" w:rsidP="003650B5">
      <w:pPr>
        <w:spacing w:line="240" w:lineRule="auto"/>
        <w:rPr>
          <w:rFonts w:ascii="David" w:hAnsi="David"/>
        </w:rPr>
      </w:pPr>
    </w:p>
    <w:tbl>
      <w:tblPr>
        <w:tblStyle w:val="2e"/>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650B5" w:rsidRPr="005A6C8B" w14:paraId="626766B9" w14:textId="77777777" w:rsidTr="00B67CE7">
        <w:trPr>
          <w:tblHeader/>
          <w:jc w:val="right"/>
        </w:trPr>
        <w:tc>
          <w:tcPr>
            <w:tcW w:w="2721" w:type="dxa"/>
            <w:tcBorders>
              <w:bottom w:val="nil"/>
            </w:tcBorders>
          </w:tcPr>
          <w:p w14:paraId="221F6AE2" w14:textId="77777777" w:rsidR="003650B5" w:rsidRPr="005A6C8B" w:rsidRDefault="003650B5" w:rsidP="00B67CE7">
            <w:pPr>
              <w:spacing w:line="240" w:lineRule="auto"/>
              <w:ind w:left="4"/>
              <w:jc w:val="center"/>
              <w:rPr>
                <w:rFonts w:ascii="David" w:hAnsi="David"/>
              </w:rPr>
            </w:pPr>
            <w:r w:rsidRPr="005A6C8B">
              <w:rPr>
                <w:rFonts w:ascii="David" w:hAnsi="David"/>
                <w:color w:val="000000"/>
                <w:rtl/>
              </w:rPr>
              <w:br w:type="page"/>
            </w:r>
            <w:r w:rsidRPr="005A6C8B">
              <w:rPr>
                <w:rFonts w:ascii="David" w:hAnsi="David"/>
                <w:rtl/>
              </w:rPr>
              <w:t>תאריך</w:t>
            </w:r>
          </w:p>
        </w:tc>
        <w:tc>
          <w:tcPr>
            <w:tcW w:w="3345" w:type="dxa"/>
            <w:tcBorders>
              <w:bottom w:val="nil"/>
            </w:tcBorders>
          </w:tcPr>
          <w:p w14:paraId="2A5420D7" w14:textId="77777777" w:rsidR="003650B5" w:rsidRPr="005A6C8B" w:rsidRDefault="003650B5" w:rsidP="00B67CE7">
            <w:pPr>
              <w:spacing w:line="240" w:lineRule="auto"/>
              <w:jc w:val="center"/>
              <w:rPr>
                <w:rFonts w:ascii="David" w:hAnsi="David"/>
              </w:rPr>
            </w:pPr>
            <w:r w:rsidRPr="005A6C8B">
              <w:rPr>
                <w:rFonts w:ascii="David" w:hAnsi="David"/>
                <w:rtl/>
              </w:rPr>
              <w:t>מספר רישיון</w:t>
            </w:r>
          </w:p>
        </w:tc>
        <w:tc>
          <w:tcPr>
            <w:tcW w:w="3361" w:type="dxa"/>
            <w:tcBorders>
              <w:bottom w:val="nil"/>
            </w:tcBorders>
          </w:tcPr>
          <w:p w14:paraId="787CAF8B" w14:textId="77777777" w:rsidR="003650B5" w:rsidRPr="005A6C8B" w:rsidRDefault="003650B5" w:rsidP="00B67CE7">
            <w:pPr>
              <w:spacing w:line="240" w:lineRule="auto"/>
              <w:jc w:val="center"/>
              <w:rPr>
                <w:rFonts w:ascii="David" w:hAnsi="David"/>
              </w:rPr>
            </w:pPr>
            <w:r w:rsidRPr="005A6C8B">
              <w:rPr>
                <w:rFonts w:ascii="David" w:hAnsi="David"/>
                <w:rtl/>
              </w:rPr>
              <w:t>חתימה וחותמת</w:t>
            </w:r>
          </w:p>
        </w:tc>
      </w:tr>
      <w:tr w:rsidR="003650B5" w:rsidRPr="005A6C8B" w14:paraId="59C6AD71" w14:textId="77777777" w:rsidTr="00B67CE7">
        <w:trPr>
          <w:jc w:val="right"/>
        </w:trPr>
        <w:tc>
          <w:tcPr>
            <w:tcW w:w="2721" w:type="dxa"/>
            <w:tcBorders>
              <w:bottom w:val="nil"/>
            </w:tcBorders>
          </w:tcPr>
          <w:p w14:paraId="33DCB188" w14:textId="77777777" w:rsidR="003650B5" w:rsidRPr="005A6C8B" w:rsidRDefault="003650B5" w:rsidP="00B67CE7">
            <w:pPr>
              <w:pBdr>
                <w:bottom w:val="single" w:sz="4" w:space="1" w:color="auto"/>
              </w:pBdr>
              <w:spacing w:line="240" w:lineRule="auto"/>
              <w:ind w:left="4"/>
              <w:jc w:val="center"/>
              <w:rPr>
                <w:rFonts w:ascii="David" w:hAnsi="David"/>
                <w:color w:val="FFFFFF" w:themeColor="background1"/>
              </w:rPr>
            </w:pPr>
            <w:r w:rsidRPr="005A6C8B">
              <w:rPr>
                <w:rFonts w:ascii="David" w:hAnsi="David"/>
                <w:color w:val="FFFFFF" w:themeColor="background1"/>
                <w:rtl/>
              </w:rPr>
              <w:t>ריק</w:t>
            </w:r>
          </w:p>
        </w:tc>
        <w:tc>
          <w:tcPr>
            <w:tcW w:w="3345" w:type="dxa"/>
            <w:tcBorders>
              <w:bottom w:val="nil"/>
            </w:tcBorders>
          </w:tcPr>
          <w:p w14:paraId="34937E95" w14:textId="77777777" w:rsidR="003650B5" w:rsidRPr="005A6C8B" w:rsidRDefault="003650B5" w:rsidP="00B67CE7">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c>
          <w:tcPr>
            <w:tcW w:w="3361" w:type="dxa"/>
            <w:tcBorders>
              <w:bottom w:val="nil"/>
            </w:tcBorders>
          </w:tcPr>
          <w:p w14:paraId="196BDB3F" w14:textId="77777777" w:rsidR="003650B5" w:rsidRPr="005A6C8B" w:rsidRDefault="003650B5" w:rsidP="00B67CE7">
            <w:pPr>
              <w:pBdr>
                <w:bottom w:val="single" w:sz="4" w:space="1" w:color="auto"/>
              </w:pBdr>
              <w:spacing w:line="240" w:lineRule="auto"/>
              <w:jc w:val="center"/>
              <w:rPr>
                <w:rFonts w:ascii="David" w:hAnsi="David"/>
                <w:color w:val="FFFFFF" w:themeColor="background1"/>
              </w:rPr>
            </w:pPr>
            <w:r w:rsidRPr="005A6C8B">
              <w:rPr>
                <w:rFonts w:ascii="David" w:hAnsi="David"/>
                <w:color w:val="FFFFFF" w:themeColor="background1"/>
                <w:rtl/>
              </w:rPr>
              <w:t>ריק</w:t>
            </w:r>
          </w:p>
        </w:tc>
      </w:tr>
    </w:tbl>
    <w:p w14:paraId="35F8B2AD" w14:textId="77777777" w:rsidR="003650B5" w:rsidRPr="005A6C8B" w:rsidRDefault="003650B5" w:rsidP="003650B5">
      <w:pPr>
        <w:pStyle w:val="23"/>
        <w:keepNext w:val="0"/>
        <w:spacing w:before="0"/>
        <w:jc w:val="center"/>
        <w:rPr>
          <w:rFonts w:ascii="David" w:eastAsia="Calibri" w:hAnsi="David" w:cs="David"/>
          <w:rtl/>
        </w:rPr>
      </w:pPr>
      <w:r w:rsidRPr="005A6C8B">
        <w:rPr>
          <w:rFonts w:ascii="David" w:eastAsia="Calibri" w:hAnsi="David" w:cs="David"/>
          <w:rtl/>
        </w:rPr>
        <w:br w:type="page"/>
      </w:r>
    </w:p>
    <w:p w14:paraId="20EB5C88" w14:textId="77777777" w:rsidR="003650B5" w:rsidRPr="005A6C8B" w:rsidRDefault="003650B5" w:rsidP="003650B5">
      <w:pPr>
        <w:pStyle w:val="23"/>
        <w:keepNext w:val="0"/>
        <w:spacing w:before="0"/>
        <w:jc w:val="center"/>
        <w:rPr>
          <w:rFonts w:ascii="David" w:eastAsia="Calibri" w:hAnsi="David" w:cs="David"/>
          <w:rtl/>
        </w:rPr>
      </w:pPr>
      <w:bookmarkStart w:id="128" w:name="_Toc296193939"/>
      <w:r w:rsidRPr="005A6C8B">
        <w:rPr>
          <w:rFonts w:ascii="David" w:eastAsia="Calibri" w:hAnsi="David" w:cs="David"/>
          <w:rtl/>
        </w:rPr>
        <w:t>נספח ב'</w:t>
      </w:r>
      <w:r>
        <w:rPr>
          <w:rFonts w:ascii="David" w:eastAsia="Calibri" w:hAnsi="David" w:cs="David" w:hint="cs"/>
          <w:rtl/>
        </w:rPr>
        <w:t xml:space="preserve">7 - </w:t>
      </w:r>
      <w:r w:rsidRPr="003650B5">
        <w:rPr>
          <w:rFonts w:ascii="David" w:eastAsia="Calibri" w:hAnsi="David" w:cs="David" w:hint="cs"/>
          <w:rtl/>
        </w:rPr>
        <w:t>התחייבות</w:t>
      </w:r>
      <w:r w:rsidRPr="003650B5">
        <w:rPr>
          <w:rFonts w:ascii="David" w:eastAsia="Calibri" w:hAnsi="David" w:cs="David"/>
          <w:rtl/>
        </w:rPr>
        <w:t xml:space="preserve"> </w:t>
      </w:r>
      <w:r w:rsidRPr="003650B5">
        <w:rPr>
          <w:rFonts w:ascii="David" w:eastAsia="Calibri" w:hAnsi="David" w:cs="David" w:hint="cs"/>
          <w:rtl/>
        </w:rPr>
        <w:t>לשמירת</w:t>
      </w:r>
      <w:r w:rsidRPr="003650B5">
        <w:rPr>
          <w:rFonts w:ascii="David" w:eastAsia="Calibri" w:hAnsi="David" w:cs="David"/>
          <w:rtl/>
        </w:rPr>
        <w:t xml:space="preserve"> </w:t>
      </w:r>
      <w:r w:rsidRPr="003650B5">
        <w:rPr>
          <w:rFonts w:ascii="David" w:eastAsia="Calibri" w:hAnsi="David" w:cs="David" w:hint="cs"/>
          <w:rtl/>
        </w:rPr>
        <w:t>סודיות</w:t>
      </w:r>
      <w:r w:rsidRPr="003650B5">
        <w:rPr>
          <w:rFonts w:ascii="David" w:eastAsia="Calibri" w:hAnsi="David" w:cs="David"/>
          <w:rtl/>
        </w:rPr>
        <w:t xml:space="preserve"> </w:t>
      </w:r>
      <w:r w:rsidRPr="003650B5">
        <w:rPr>
          <w:rFonts w:ascii="David" w:eastAsia="Calibri" w:hAnsi="David" w:cs="David" w:hint="cs"/>
          <w:rtl/>
        </w:rPr>
        <w:t>ולמניעת</w:t>
      </w:r>
      <w:r w:rsidRPr="003650B5">
        <w:rPr>
          <w:rFonts w:ascii="David" w:eastAsia="Calibri" w:hAnsi="David" w:cs="David"/>
          <w:rtl/>
        </w:rPr>
        <w:t xml:space="preserve"> </w:t>
      </w:r>
      <w:r w:rsidRPr="003650B5">
        <w:rPr>
          <w:rFonts w:ascii="David" w:eastAsia="Calibri" w:hAnsi="David" w:cs="David" w:hint="cs"/>
          <w:rtl/>
        </w:rPr>
        <w:t>ניגוד</w:t>
      </w:r>
      <w:r w:rsidRPr="003650B5">
        <w:rPr>
          <w:rFonts w:ascii="David" w:eastAsia="Calibri" w:hAnsi="David" w:cs="David"/>
          <w:rtl/>
        </w:rPr>
        <w:t xml:space="preserve"> </w:t>
      </w:r>
      <w:r w:rsidRPr="003650B5">
        <w:rPr>
          <w:rFonts w:ascii="David" w:eastAsia="Calibri" w:hAnsi="David" w:cs="David" w:hint="cs"/>
          <w:rtl/>
        </w:rPr>
        <w:t>עניינים</w:t>
      </w:r>
    </w:p>
    <w:p w14:paraId="0049A467" w14:textId="77777777" w:rsidR="003650B5" w:rsidRDefault="003650B5" w:rsidP="00146135">
      <w:pPr>
        <w:rPr>
          <w:b/>
          <w:bCs/>
          <w:rtl/>
        </w:rPr>
      </w:pPr>
    </w:p>
    <w:p w14:paraId="2434B27A" w14:textId="77777777" w:rsidR="00146135" w:rsidRPr="003F658E" w:rsidRDefault="00146135" w:rsidP="00146135">
      <w:pPr>
        <w:rPr>
          <w:b/>
          <w:bCs/>
          <w:rtl/>
        </w:rPr>
      </w:pPr>
      <w:r w:rsidRPr="003F658E">
        <w:rPr>
          <w:rFonts w:hint="cs"/>
          <w:b/>
          <w:bCs/>
          <w:rtl/>
        </w:rPr>
        <w:t>לכבוד</w:t>
      </w:r>
    </w:p>
    <w:p w14:paraId="14AFA87F" w14:textId="77777777" w:rsidR="00146135" w:rsidRPr="003F658E" w:rsidRDefault="00146135" w:rsidP="00146135">
      <w:pPr>
        <w:rPr>
          <w:b/>
          <w:bCs/>
          <w:rtl/>
        </w:rPr>
      </w:pPr>
      <w:r w:rsidRPr="003F658E">
        <w:rPr>
          <w:rFonts w:hint="cs"/>
          <w:b/>
          <w:bCs/>
          <w:rtl/>
        </w:rPr>
        <w:t>מדינת ישראל - משרד התרבות והספורט</w:t>
      </w:r>
    </w:p>
    <w:p w14:paraId="31DFDE83" w14:textId="77777777" w:rsidR="00146135" w:rsidRPr="003F658E" w:rsidRDefault="00146135" w:rsidP="00146135">
      <w:pPr>
        <w:rPr>
          <w:bCs/>
          <w:rtl/>
        </w:rPr>
      </w:pPr>
      <w:r w:rsidRPr="003F658E">
        <w:rPr>
          <w:rFonts w:hint="eastAsia"/>
          <w:bCs/>
          <w:rtl/>
        </w:rPr>
        <w:t>הקריה</w:t>
      </w:r>
      <w:r w:rsidRPr="003F658E">
        <w:rPr>
          <w:bCs/>
          <w:rtl/>
        </w:rPr>
        <w:t xml:space="preserve"> </w:t>
      </w:r>
      <w:r w:rsidRPr="003F658E">
        <w:rPr>
          <w:rFonts w:hint="eastAsia"/>
          <w:bCs/>
          <w:rtl/>
        </w:rPr>
        <w:t>המזרחית</w:t>
      </w:r>
      <w:r w:rsidRPr="003F658E">
        <w:rPr>
          <w:bCs/>
          <w:rtl/>
        </w:rPr>
        <w:t xml:space="preserve">, </w:t>
      </w:r>
      <w:r w:rsidRPr="003F658E">
        <w:rPr>
          <w:rFonts w:hint="eastAsia"/>
          <w:bCs/>
          <w:rtl/>
        </w:rPr>
        <w:t>בניין</w:t>
      </w:r>
      <w:r w:rsidRPr="003F658E">
        <w:rPr>
          <w:bCs/>
          <w:rtl/>
        </w:rPr>
        <w:t xml:space="preserve"> </w:t>
      </w:r>
      <w:r w:rsidRPr="003F658E">
        <w:rPr>
          <w:rFonts w:hint="eastAsia"/>
          <w:bCs/>
          <w:rtl/>
        </w:rPr>
        <w:t>ג</w:t>
      </w:r>
      <w:r w:rsidRPr="003F658E">
        <w:rPr>
          <w:bCs/>
          <w:rtl/>
        </w:rPr>
        <w:t>'</w:t>
      </w:r>
    </w:p>
    <w:p w14:paraId="74682147" w14:textId="77777777" w:rsidR="00146135" w:rsidRPr="003F658E" w:rsidRDefault="00146135" w:rsidP="00146135">
      <w:pPr>
        <w:rPr>
          <w:bCs/>
          <w:rtl/>
        </w:rPr>
      </w:pPr>
      <w:r w:rsidRPr="003F658E">
        <w:rPr>
          <w:rFonts w:hint="eastAsia"/>
          <w:bCs/>
          <w:rtl/>
        </w:rPr>
        <w:t>ירושלים</w:t>
      </w:r>
    </w:p>
    <w:p w14:paraId="59D18AE4" w14:textId="77777777" w:rsidR="00146135" w:rsidRPr="003F658E" w:rsidRDefault="00146135" w:rsidP="00146135">
      <w:pPr>
        <w:rPr>
          <w:rtl/>
        </w:rPr>
      </w:pPr>
      <w:r w:rsidRPr="003F658E">
        <w:rPr>
          <w:rFonts w:hint="cs"/>
          <w:rtl/>
        </w:rPr>
        <w:t>א.ג.נ.,</w:t>
      </w:r>
    </w:p>
    <w:p w14:paraId="56CA2E75" w14:textId="77777777" w:rsidR="00146135" w:rsidRPr="003F658E" w:rsidRDefault="00146135" w:rsidP="00146135">
      <w:pPr>
        <w:jc w:val="center"/>
        <w:rPr>
          <w:b/>
          <w:bCs/>
          <w:rtl/>
        </w:rPr>
      </w:pPr>
      <w:r w:rsidRPr="003F658E">
        <w:rPr>
          <w:rFonts w:hint="cs"/>
          <w:b/>
          <w:bCs/>
          <w:rtl/>
        </w:rPr>
        <w:t>הנדון</w:t>
      </w:r>
      <w:r w:rsidRPr="003F658E">
        <w:rPr>
          <w:b/>
          <w:bCs/>
          <w:rtl/>
        </w:rPr>
        <w:t xml:space="preserve">: </w:t>
      </w:r>
      <w:r w:rsidRPr="003F658E">
        <w:rPr>
          <w:rFonts w:hint="cs"/>
          <w:b/>
          <w:bCs/>
          <w:u w:val="single"/>
          <w:rtl/>
        </w:rPr>
        <w:t>התחייבות</w:t>
      </w:r>
      <w:r w:rsidRPr="003F658E">
        <w:rPr>
          <w:b/>
          <w:bCs/>
          <w:u w:val="single"/>
          <w:rtl/>
        </w:rPr>
        <w:t xml:space="preserve"> </w:t>
      </w:r>
      <w:r w:rsidRPr="003F658E">
        <w:rPr>
          <w:rFonts w:hint="cs"/>
          <w:b/>
          <w:bCs/>
          <w:u w:val="single"/>
          <w:rtl/>
        </w:rPr>
        <w:t>לשמירת</w:t>
      </w:r>
      <w:r w:rsidRPr="003F658E">
        <w:rPr>
          <w:b/>
          <w:bCs/>
          <w:u w:val="single"/>
          <w:rtl/>
        </w:rPr>
        <w:t xml:space="preserve"> </w:t>
      </w:r>
      <w:r w:rsidRPr="003F658E">
        <w:rPr>
          <w:rFonts w:hint="cs"/>
          <w:b/>
          <w:bCs/>
          <w:u w:val="single"/>
          <w:rtl/>
        </w:rPr>
        <w:t>סודיות</w:t>
      </w:r>
      <w:r w:rsidRPr="003F658E">
        <w:rPr>
          <w:b/>
          <w:bCs/>
          <w:u w:val="single"/>
          <w:rtl/>
        </w:rPr>
        <w:t xml:space="preserve"> </w:t>
      </w:r>
      <w:r w:rsidRPr="003F658E">
        <w:rPr>
          <w:rFonts w:hint="cs"/>
          <w:b/>
          <w:bCs/>
          <w:u w:val="single"/>
          <w:rtl/>
        </w:rPr>
        <w:t>ולמניעת</w:t>
      </w:r>
      <w:r w:rsidRPr="003F658E">
        <w:rPr>
          <w:b/>
          <w:bCs/>
          <w:u w:val="single"/>
          <w:rtl/>
        </w:rPr>
        <w:t xml:space="preserve"> </w:t>
      </w:r>
      <w:r w:rsidRPr="003F658E">
        <w:rPr>
          <w:rFonts w:hint="cs"/>
          <w:b/>
          <w:bCs/>
          <w:u w:val="single"/>
          <w:rtl/>
        </w:rPr>
        <w:t>ניגוד</w:t>
      </w:r>
      <w:r w:rsidRPr="003F658E">
        <w:rPr>
          <w:b/>
          <w:bCs/>
          <w:u w:val="single"/>
          <w:rtl/>
        </w:rPr>
        <w:t xml:space="preserve"> </w:t>
      </w:r>
      <w:r w:rsidRPr="003F658E">
        <w:rPr>
          <w:rFonts w:hint="cs"/>
          <w:b/>
          <w:bCs/>
          <w:u w:val="single"/>
          <w:rtl/>
        </w:rPr>
        <w:t>עניינים</w:t>
      </w:r>
    </w:p>
    <w:p w14:paraId="25653258" w14:textId="77777777" w:rsidR="00146135" w:rsidRPr="003F658E" w:rsidRDefault="00146135" w:rsidP="00146135">
      <w:pPr>
        <w:rPr>
          <w:rtl/>
        </w:rPr>
      </w:pPr>
    </w:p>
    <w:p w14:paraId="36492CC4" w14:textId="568EDA35" w:rsidR="00146135" w:rsidRPr="003F658E" w:rsidRDefault="00146135" w:rsidP="00067596">
      <w:pPr>
        <w:pStyle w:val="aff3"/>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3F658E">
        <w:rPr>
          <w:rFonts w:ascii="Courier" w:hAnsi="Courier" w:hint="cs"/>
          <w:rtl/>
        </w:rPr>
        <w:t>הואיל:</w:t>
      </w:r>
      <w:r w:rsidRPr="003F658E">
        <w:rPr>
          <w:rFonts w:ascii="Courier" w:hAnsi="Courier" w:hint="cs"/>
          <w:rtl/>
        </w:rPr>
        <w:tab/>
        <w:t>ומשרד התרבות והספורט (להלן: "</w:t>
      </w:r>
      <w:r w:rsidRPr="003F658E">
        <w:rPr>
          <w:rFonts w:ascii="Courier" w:hAnsi="Courier" w:hint="cs"/>
          <w:b/>
          <w:bCs/>
          <w:rtl/>
        </w:rPr>
        <w:t>המשרד</w:t>
      </w:r>
      <w:r w:rsidRPr="003F658E">
        <w:rPr>
          <w:rFonts w:ascii="Courier" w:hAnsi="Courier" w:hint="cs"/>
          <w:rtl/>
        </w:rPr>
        <w:t xml:space="preserve">") מעוניין </w:t>
      </w:r>
      <w:r w:rsidR="00067596" w:rsidRPr="003F658E">
        <w:rPr>
          <w:rFonts w:hint="cs"/>
          <w:sz w:val="22"/>
          <w:rtl/>
          <w:lang w:eastAsia="en-US"/>
        </w:rPr>
        <w:t>ב</w:t>
      </w:r>
      <w:r w:rsidR="00332870">
        <w:rPr>
          <w:rFonts w:hint="cs"/>
          <w:sz w:val="22"/>
          <w:rtl/>
          <w:lang w:eastAsia="en-US"/>
        </w:rPr>
        <w:t>מתן שירותים מקצועיים ובקרות ל</w:t>
      </w:r>
      <w:r w:rsidR="003F0D23">
        <w:rPr>
          <w:rFonts w:hint="cs"/>
          <w:sz w:val="22"/>
          <w:rtl/>
          <w:lang w:eastAsia="en-US"/>
        </w:rPr>
        <w:t>אגף להכשרה ופיתוח מאמנים</w:t>
      </w:r>
      <w:r w:rsidR="005B32AF">
        <w:rPr>
          <w:rFonts w:hint="cs"/>
          <w:sz w:val="22"/>
          <w:rtl/>
          <w:lang w:eastAsia="en-US"/>
        </w:rPr>
        <w:t xml:space="preserve"> ולמינהל הספורט</w:t>
      </w:r>
      <w:r w:rsidR="00824C54" w:rsidRPr="003F658E">
        <w:rPr>
          <w:rFonts w:ascii="David" w:hAnsi="David"/>
          <w:rtl/>
        </w:rPr>
        <w:t xml:space="preserve"> </w:t>
      </w:r>
      <w:r w:rsidRPr="003F658E">
        <w:rPr>
          <w:rFonts w:ascii="Courier" w:hAnsi="Courier" w:hint="cs"/>
          <w:rtl/>
        </w:rPr>
        <w:t>(להלן: "</w:t>
      </w:r>
      <w:r w:rsidRPr="003F658E">
        <w:rPr>
          <w:rFonts w:ascii="Courier" w:hAnsi="Courier" w:hint="cs"/>
          <w:b/>
          <w:bCs/>
          <w:rtl/>
        </w:rPr>
        <w:t>השירותים</w:t>
      </w:r>
      <w:r w:rsidRPr="003F658E">
        <w:rPr>
          <w:rFonts w:ascii="Courier" w:hAnsi="Courier" w:hint="cs"/>
          <w:rtl/>
        </w:rPr>
        <w:t>" או "</w:t>
      </w:r>
      <w:r w:rsidRPr="003F658E">
        <w:rPr>
          <w:rFonts w:ascii="Courier" w:hAnsi="Courier" w:hint="cs"/>
          <w:b/>
          <w:bCs/>
          <w:rtl/>
        </w:rPr>
        <w:t>העבודות</w:t>
      </w:r>
      <w:r w:rsidRPr="003F658E">
        <w:rPr>
          <w:rFonts w:ascii="Courier" w:hAnsi="Courier" w:hint="cs"/>
          <w:rtl/>
        </w:rPr>
        <w:t>");</w:t>
      </w:r>
    </w:p>
    <w:p w14:paraId="30472A07" w14:textId="77777777" w:rsidR="00146135" w:rsidRPr="003F658E" w:rsidRDefault="00146135" w:rsidP="00146135">
      <w:pPr>
        <w:ind w:left="1134" w:hanging="1134"/>
        <w:rPr>
          <w:rFonts w:ascii="Courier" w:hAnsi="Courier"/>
          <w:rtl/>
        </w:rPr>
      </w:pPr>
    </w:p>
    <w:p w14:paraId="35242BAE" w14:textId="6B542D2A" w:rsidR="00146135" w:rsidRPr="003F658E" w:rsidRDefault="00146135" w:rsidP="007A0455">
      <w:pPr>
        <w:ind w:left="1134" w:hanging="1134"/>
        <w:rPr>
          <w:b/>
          <w:bCs/>
          <w:rtl/>
        </w:rPr>
      </w:pPr>
      <w:r w:rsidRPr="003F658E">
        <w:rPr>
          <w:rFonts w:ascii="Courier" w:hAnsi="Courier" w:hint="cs"/>
          <w:rtl/>
        </w:rPr>
        <w:t>והואיל:</w:t>
      </w:r>
      <w:r w:rsidRPr="003F658E">
        <w:rPr>
          <w:rFonts w:ascii="Courier" w:hAnsi="Courier" w:hint="cs"/>
          <w:rtl/>
        </w:rPr>
        <w:tab/>
        <w:t xml:space="preserve">והמשרד פרסם מכרז לביצוע העבודות </w:t>
      </w:r>
      <w:r w:rsidRPr="00615DEB">
        <w:rPr>
          <w:rFonts w:ascii="Courier" w:hAnsi="Courier"/>
          <w:b/>
          <w:bCs/>
          <w:rtl/>
        </w:rPr>
        <w:t>(</w:t>
      </w:r>
      <w:r w:rsidRPr="00615DEB">
        <w:rPr>
          <w:rFonts w:ascii="Courier" w:hAnsi="Courier" w:hint="eastAsia"/>
          <w:b/>
          <w:bCs/>
          <w:rtl/>
        </w:rPr>
        <w:t>מכרז</w:t>
      </w:r>
      <w:r w:rsidRPr="00615DEB">
        <w:rPr>
          <w:rFonts w:ascii="Courier" w:hAnsi="Courier"/>
          <w:b/>
          <w:bCs/>
          <w:rtl/>
        </w:rPr>
        <w:t xml:space="preserve"> </w:t>
      </w:r>
      <w:r w:rsidRPr="00615DEB">
        <w:rPr>
          <w:rFonts w:ascii="Courier" w:hAnsi="Courier" w:hint="eastAsia"/>
          <w:b/>
          <w:bCs/>
          <w:rtl/>
        </w:rPr>
        <w:t>מס</w:t>
      </w:r>
      <w:r w:rsidRPr="00615DEB">
        <w:rPr>
          <w:rFonts w:ascii="Courier" w:hAnsi="Courier"/>
          <w:b/>
          <w:bCs/>
          <w:rtl/>
        </w:rPr>
        <w:t xml:space="preserve">' </w:t>
      </w:r>
      <w:r w:rsidR="00F5766C">
        <w:rPr>
          <w:rFonts w:ascii="Courier" w:hAnsi="Courier" w:hint="cs"/>
          <w:b/>
          <w:bCs/>
          <w:rtl/>
        </w:rPr>
        <w:t>7/2022</w:t>
      </w:r>
      <w:r w:rsidR="00462243" w:rsidRPr="00615DEB">
        <w:rPr>
          <w:rFonts w:ascii="Courier" w:hAnsi="Courier"/>
          <w:b/>
          <w:bCs/>
          <w:rtl/>
        </w:rPr>
        <w:t>)</w:t>
      </w:r>
      <w:r w:rsidRPr="003F658E">
        <w:rPr>
          <w:rFonts w:ascii="Courier" w:hAnsi="Courier" w:hint="cs"/>
          <w:rtl/>
        </w:rPr>
        <w:t xml:space="preserve"> (להלן:</w:t>
      </w:r>
      <w:r w:rsidR="00480CA2">
        <w:rPr>
          <w:rFonts w:ascii="Courier" w:hAnsi="Courier" w:hint="cs"/>
          <w:rtl/>
        </w:rPr>
        <w:t xml:space="preserve"> </w:t>
      </w:r>
      <w:r w:rsidRPr="003F658E">
        <w:rPr>
          <w:rFonts w:ascii="Courier" w:hAnsi="Courier" w:hint="cs"/>
          <w:b/>
          <w:bCs/>
          <w:rtl/>
        </w:rPr>
        <w:t>"המכרז"</w:t>
      </w:r>
      <w:r w:rsidRPr="003F658E">
        <w:rPr>
          <w:rFonts w:ascii="Courier" w:hAnsi="Courier" w:hint="cs"/>
          <w:rtl/>
        </w:rPr>
        <w:t>), והספק _____________________ (להלן: "</w:t>
      </w:r>
      <w:r w:rsidRPr="003F658E">
        <w:rPr>
          <w:rFonts w:ascii="Courier" w:hAnsi="Courier" w:hint="cs"/>
          <w:b/>
          <w:bCs/>
          <w:rtl/>
        </w:rPr>
        <w:t>הספק</w:t>
      </w:r>
      <w:r w:rsidRPr="003F658E">
        <w:rPr>
          <w:rFonts w:ascii="Courier" w:hAnsi="Courier" w:hint="cs"/>
          <w:rtl/>
        </w:rPr>
        <w:t xml:space="preserve">") הגיש הצעה במכרז והצעתו התקבלה (להלן: </w:t>
      </w:r>
      <w:r w:rsidRPr="003F658E">
        <w:rPr>
          <w:rFonts w:ascii="Courier" w:hAnsi="Courier" w:hint="cs"/>
          <w:b/>
          <w:bCs/>
          <w:rtl/>
        </w:rPr>
        <w:t>"הצעת הספק"</w:t>
      </w:r>
      <w:r w:rsidRPr="003F658E">
        <w:rPr>
          <w:rFonts w:ascii="Courier" w:hAnsi="Courier" w:hint="cs"/>
          <w:rtl/>
        </w:rPr>
        <w:t xml:space="preserve">) </w:t>
      </w:r>
      <w:r w:rsidRPr="003F658E">
        <w:rPr>
          <w:rFonts w:hint="cs"/>
          <w:rtl/>
        </w:rPr>
        <w:t>ונקבע, כי הספק יבצע עבור המשרד את העבודות במועדים ובתנאים כמפורט במסמכי המכרז, לרבות ההסכם ומסמך הגדרת העבודה;</w:t>
      </w:r>
    </w:p>
    <w:p w14:paraId="47AC8395" w14:textId="77777777" w:rsidR="00146135" w:rsidRPr="003F658E" w:rsidRDefault="00146135" w:rsidP="00146135">
      <w:pPr>
        <w:ind w:left="1134" w:hanging="1134"/>
        <w:rPr>
          <w:rFonts w:ascii="Courier" w:hAnsi="Courier"/>
          <w:rtl/>
        </w:rPr>
      </w:pPr>
    </w:p>
    <w:p w14:paraId="4040CF02" w14:textId="77777777" w:rsidR="00146135" w:rsidRPr="003F658E" w:rsidRDefault="00146135" w:rsidP="00146135">
      <w:pPr>
        <w:ind w:left="1134" w:hanging="1134"/>
        <w:rPr>
          <w:b/>
          <w:bCs/>
          <w:rtl/>
        </w:rPr>
      </w:pPr>
      <w:r w:rsidRPr="003F658E">
        <w:rPr>
          <w:rFonts w:ascii="Courier" w:hAnsi="Courier" w:hint="cs"/>
          <w:rtl/>
        </w:rPr>
        <w:t>והואיל:</w:t>
      </w:r>
      <w:r w:rsidRPr="003F658E">
        <w:rPr>
          <w:rFonts w:ascii="Courier" w:hAnsi="Courier" w:hint="cs"/>
          <w:rtl/>
        </w:rPr>
        <w:tab/>
      </w:r>
      <w:r w:rsidRPr="003F658E">
        <w:rPr>
          <w:rFonts w:hint="cs"/>
          <w:rtl/>
        </w:rPr>
        <w:t>והמשרד</w:t>
      </w:r>
      <w:r w:rsidRPr="003F658E">
        <w:rPr>
          <w:rtl/>
        </w:rPr>
        <w:t xml:space="preserve"> </w:t>
      </w:r>
      <w:r w:rsidRPr="003F658E">
        <w:rPr>
          <w:rFonts w:hint="cs"/>
          <w:rtl/>
        </w:rPr>
        <w:t>התנה</w:t>
      </w:r>
      <w:r w:rsidRPr="003F658E">
        <w:rPr>
          <w:rtl/>
        </w:rPr>
        <w:t xml:space="preserve"> </w:t>
      </w:r>
      <w:r w:rsidRPr="003F658E">
        <w:rPr>
          <w:rFonts w:hint="cs"/>
          <w:rtl/>
        </w:rPr>
        <w:t>השתתפות</w:t>
      </w:r>
      <w:r w:rsidRPr="003F658E">
        <w:rPr>
          <w:rtl/>
        </w:rPr>
        <w:t xml:space="preserve"> </w:t>
      </w:r>
      <w:r w:rsidRPr="003F658E">
        <w:rPr>
          <w:rFonts w:hint="cs"/>
          <w:rtl/>
        </w:rPr>
        <w:t>הספק</w:t>
      </w:r>
      <w:r w:rsidRPr="003F658E">
        <w:rPr>
          <w:rtl/>
        </w:rPr>
        <w:t xml:space="preserve"> </w:t>
      </w:r>
      <w:r w:rsidRPr="003F658E">
        <w:rPr>
          <w:rFonts w:hint="cs"/>
          <w:rtl/>
        </w:rPr>
        <w:t>במכרז</w:t>
      </w:r>
      <w:r w:rsidRPr="003F658E">
        <w:rPr>
          <w:rtl/>
        </w:rPr>
        <w:t xml:space="preserve"> </w:t>
      </w:r>
      <w:r w:rsidRPr="003F658E">
        <w:rPr>
          <w:rFonts w:hint="cs"/>
          <w:rtl/>
        </w:rPr>
        <w:t>בתנאי</w:t>
      </w:r>
      <w:r w:rsidRPr="003F658E">
        <w:rPr>
          <w:rtl/>
        </w:rPr>
        <w:t xml:space="preserve"> </w:t>
      </w:r>
      <w:r w:rsidRPr="003F658E">
        <w:rPr>
          <w:rFonts w:hint="cs"/>
          <w:rtl/>
        </w:rPr>
        <w:t>שהספק</w:t>
      </w:r>
      <w:r w:rsidRPr="003F658E">
        <w:rPr>
          <w:rtl/>
        </w:rPr>
        <w:t xml:space="preserve"> </w:t>
      </w:r>
      <w:r w:rsidRPr="003F658E">
        <w:rPr>
          <w:rFonts w:hint="cs"/>
          <w:rtl/>
        </w:rPr>
        <w:t>והבאים</w:t>
      </w:r>
      <w:r w:rsidRPr="003F658E">
        <w:rPr>
          <w:rtl/>
        </w:rPr>
        <w:t xml:space="preserve"> </w:t>
      </w:r>
      <w:r w:rsidRPr="003F658E">
        <w:rPr>
          <w:rFonts w:hint="cs"/>
          <w:rtl/>
        </w:rPr>
        <w:t>מטעמו</w:t>
      </w:r>
      <w:r w:rsidRPr="003F658E">
        <w:rPr>
          <w:rtl/>
        </w:rPr>
        <w:t xml:space="preserve"> </w:t>
      </w:r>
      <w:r w:rsidRPr="003F658E">
        <w:rPr>
          <w:rFonts w:hint="cs"/>
          <w:rtl/>
        </w:rPr>
        <w:t>ישמרו</w:t>
      </w:r>
      <w:r w:rsidRPr="003F658E">
        <w:rPr>
          <w:rtl/>
        </w:rPr>
        <w:t xml:space="preserve"> </w:t>
      </w:r>
      <w:r w:rsidRPr="003F658E">
        <w:rPr>
          <w:rFonts w:hint="cs"/>
          <w:rtl/>
        </w:rPr>
        <w:t>על</w:t>
      </w:r>
      <w:r w:rsidRPr="003F658E">
        <w:rPr>
          <w:rtl/>
        </w:rPr>
        <w:t xml:space="preserve"> </w:t>
      </w:r>
      <w:r w:rsidRPr="003F658E">
        <w:rPr>
          <w:rFonts w:hint="cs"/>
          <w:rtl/>
        </w:rPr>
        <w:t>סודיות</w:t>
      </w:r>
      <w:r w:rsidRPr="003F658E">
        <w:rPr>
          <w:rtl/>
        </w:rPr>
        <w:t xml:space="preserve"> </w:t>
      </w:r>
      <w:r w:rsidRPr="003F658E">
        <w:rPr>
          <w:rFonts w:hint="cs"/>
          <w:rtl/>
        </w:rPr>
        <w:t>כל</w:t>
      </w:r>
      <w:r w:rsidRPr="003F658E">
        <w:rPr>
          <w:rtl/>
        </w:rPr>
        <w:t xml:space="preserve"> </w:t>
      </w:r>
      <w:r w:rsidRPr="003F658E">
        <w:rPr>
          <w:rFonts w:hint="cs"/>
          <w:rtl/>
        </w:rPr>
        <w:t>המידע</w:t>
      </w:r>
      <w:r w:rsidRPr="003F658E">
        <w:rPr>
          <w:rtl/>
        </w:rPr>
        <w:t xml:space="preserve"> </w:t>
      </w:r>
      <w:r w:rsidRPr="003F658E">
        <w:rPr>
          <w:rFonts w:hint="cs"/>
          <w:rtl/>
        </w:rPr>
        <w:t>כהגדרתו</w:t>
      </w:r>
      <w:r w:rsidRPr="003F658E">
        <w:rPr>
          <w:rtl/>
        </w:rPr>
        <w:t xml:space="preserve"> </w:t>
      </w:r>
      <w:r w:rsidRPr="003F658E">
        <w:rPr>
          <w:rFonts w:hint="cs"/>
          <w:rtl/>
        </w:rPr>
        <w:t>להלן</w:t>
      </w:r>
      <w:r w:rsidRPr="003F658E">
        <w:rPr>
          <w:rtl/>
        </w:rPr>
        <w:t xml:space="preserve">, </w:t>
      </w:r>
      <w:r w:rsidRPr="003F658E">
        <w:rPr>
          <w:rFonts w:hint="cs"/>
          <w:rtl/>
        </w:rPr>
        <w:t>וכן</w:t>
      </w:r>
      <w:r w:rsidRPr="003F658E">
        <w:rPr>
          <w:rtl/>
        </w:rPr>
        <w:t xml:space="preserve"> </w:t>
      </w:r>
      <w:r w:rsidRPr="003F658E">
        <w:rPr>
          <w:rFonts w:hint="cs"/>
          <w:rtl/>
        </w:rPr>
        <w:t>על</w:t>
      </w:r>
      <w:r w:rsidRPr="003F658E">
        <w:rPr>
          <w:rtl/>
        </w:rPr>
        <w:t xml:space="preserve"> </w:t>
      </w:r>
      <w:r w:rsidRPr="003F658E">
        <w:rPr>
          <w:rFonts w:hint="cs"/>
          <w:rtl/>
        </w:rPr>
        <w:t>סמך</w:t>
      </w:r>
      <w:r w:rsidRPr="003F658E">
        <w:rPr>
          <w:rtl/>
        </w:rPr>
        <w:t xml:space="preserve"> </w:t>
      </w:r>
      <w:r w:rsidRPr="003F658E">
        <w:rPr>
          <w:rFonts w:hint="cs"/>
          <w:rtl/>
        </w:rPr>
        <w:t>התחייבות</w:t>
      </w:r>
      <w:r w:rsidRPr="003F658E">
        <w:rPr>
          <w:rtl/>
        </w:rPr>
        <w:t xml:space="preserve"> </w:t>
      </w:r>
      <w:r w:rsidRPr="003F658E">
        <w:rPr>
          <w:rFonts w:hint="cs"/>
          <w:rtl/>
        </w:rPr>
        <w:t>הספק</w:t>
      </w:r>
      <w:r w:rsidRPr="003F658E">
        <w:rPr>
          <w:rtl/>
        </w:rPr>
        <w:t xml:space="preserve"> </w:t>
      </w:r>
      <w:r w:rsidRPr="003F658E">
        <w:rPr>
          <w:rFonts w:hint="cs"/>
          <w:rtl/>
        </w:rPr>
        <w:t>לעשות</w:t>
      </w:r>
      <w:r w:rsidRPr="003F658E">
        <w:rPr>
          <w:rtl/>
        </w:rPr>
        <w:t xml:space="preserve"> </w:t>
      </w:r>
      <w:r w:rsidRPr="003F658E">
        <w:rPr>
          <w:rFonts w:hint="cs"/>
          <w:rtl/>
        </w:rPr>
        <w:t>את</w:t>
      </w:r>
      <w:r w:rsidRPr="003F658E">
        <w:rPr>
          <w:rtl/>
        </w:rPr>
        <w:t xml:space="preserve"> </w:t>
      </w:r>
      <w:r w:rsidRPr="003F658E">
        <w:rPr>
          <w:rFonts w:hint="cs"/>
          <w:rtl/>
        </w:rPr>
        <w:t>כל</w:t>
      </w:r>
      <w:r w:rsidRPr="003F658E">
        <w:rPr>
          <w:rtl/>
        </w:rPr>
        <w:t xml:space="preserve"> </w:t>
      </w:r>
      <w:r w:rsidRPr="003F658E">
        <w:rPr>
          <w:rFonts w:hint="cs"/>
          <w:rtl/>
        </w:rPr>
        <w:t>הדרוש</w:t>
      </w:r>
      <w:r w:rsidRPr="003F658E">
        <w:rPr>
          <w:rtl/>
        </w:rPr>
        <w:t xml:space="preserve"> </w:t>
      </w:r>
      <w:r w:rsidRPr="003F658E">
        <w:rPr>
          <w:rFonts w:hint="cs"/>
          <w:rtl/>
        </w:rPr>
        <w:t>לשמירת</w:t>
      </w:r>
      <w:r w:rsidRPr="003F658E">
        <w:rPr>
          <w:rtl/>
        </w:rPr>
        <w:t xml:space="preserve"> </w:t>
      </w:r>
      <w:r w:rsidRPr="003F658E">
        <w:rPr>
          <w:rFonts w:hint="cs"/>
          <w:rtl/>
        </w:rPr>
        <w:t>סודיות</w:t>
      </w:r>
      <w:r w:rsidRPr="003F658E">
        <w:rPr>
          <w:rtl/>
        </w:rPr>
        <w:t xml:space="preserve"> </w:t>
      </w:r>
      <w:r w:rsidRPr="003F658E">
        <w:rPr>
          <w:rFonts w:hint="cs"/>
          <w:rtl/>
        </w:rPr>
        <w:t>המידע;</w:t>
      </w:r>
    </w:p>
    <w:p w14:paraId="11525E70" w14:textId="77777777" w:rsidR="00146135" w:rsidRPr="003F658E" w:rsidRDefault="00146135" w:rsidP="00146135">
      <w:pPr>
        <w:ind w:left="1134" w:hanging="1134"/>
        <w:rPr>
          <w:rFonts w:ascii="Courier" w:hAnsi="Courier"/>
          <w:rtl/>
        </w:rPr>
      </w:pPr>
    </w:p>
    <w:p w14:paraId="1FFDB8F2" w14:textId="77777777" w:rsidR="00146135" w:rsidRPr="003F658E" w:rsidRDefault="00146135" w:rsidP="00146135">
      <w:pPr>
        <w:ind w:left="1134" w:hanging="1134"/>
        <w:rPr>
          <w:rtl/>
        </w:rPr>
      </w:pPr>
      <w:r w:rsidRPr="003F658E">
        <w:rPr>
          <w:rFonts w:ascii="Courier" w:hAnsi="Courier" w:hint="cs"/>
          <w:rtl/>
        </w:rPr>
        <w:t>והואיל:</w:t>
      </w:r>
      <w:r w:rsidRPr="003F658E">
        <w:rPr>
          <w:rFonts w:ascii="Courier" w:hAnsi="Courier" w:hint="cs"/>
          <w:rtl/>
        </w:rPr>
        <w:tab/>
      </w:r>
      <w:r w:rsidRPr="003F658E">
        <w:rPr>
          <w:rFonts w:hint="cs"/>
          <w:rtl/>
        </w:rPr>
        <w:t>והוסבר</w:t>
      </w:r>
      <w:r w:rsidRPr="003F658E">
        <w:rPr>
          <w:rtl/>
        </w:rPr>
        <w:t xml:space="preserve"> </w:t>
      </w:r>
      <w:r w:rsidRPr="003F658E">
        <w:rPr>
          <w:rFonts w:hint="cs"/>
          <w:rtl/>
        </w:rPr>
        <w:t>לספק</w:t>
      </w:r>
      <w:r w:rsidRPr="003F658E">
        <w:rPr>
          <w:rtl/>
        </w:rPr>
        <w:t xml:space="preserve"> </w:t>
      </w:r>
      <w:r w:rsidRPr="003F658E">
        <w:rPr>
          <w:rFonts w:hint="cs"/>
          <w:rtl/>
        </w:rPr>
        <w:t>כי</w:t>
      </w:r>
      <w:r w:rsidRPr="003F658E">
        <w:rPr>
          <w:rtl/>
        </w:rPr>
        <w:t xml:space="preserve"> </w:t>
      </w:r>
      <w:r w:rsidRPr="003F658E">
        <w:rPr>
          <w:rFonts w:hint="cs"/>
          <w:rtl/>
        </w:rPr>
        <w:t>במהלך</w:t>
      </w:r>
      <w:r w:rsidRPr="003F658E">
        <w:rPr>
          <w:rtl/>
        </w:rPr>
        <w:t xml:space="preserve"> </w:t>
      </w:r>
      <w:r w:rsidRPr="003F658E">
        <w:rPr>
          <w:rFonts w:hint="cs"/>
          <w:rtl/>
        </w:rPr>
        <w:t>עיסוקיו</w:t>
      </w:r>
      <w:r w:rsidRPr="003F658E">
        <w:rPr>
          <w:rtl/>
        </w:rPr>
        <w:t xml:space="preserve"> </w:t>
      </w:r>
      <w:r w:rsidRPr="003F658E">
        <w:rPr>
          <w:rFonts w:hint="cs"/>
          <w:rtl/>
        </w:rPr>
        <w:t>במתן</w:t>
      </w:r>
      <w:r w:rsidRPr="003F658E">
        <w:rPr>
          <w:rtl/>
        </w:rPr>
        <w:t xml:space="preserve"> </w:t>
      </w:r>
      <w:r w:rsidRPr="003F658E">
        <w:rPr>
          <w:rFonts w:hint="cs"/>
          <w:rtl/>
        </w:rPr>
        <w:t>השירותים</w:t>
      </w:r>
      <w:r w:rsidRPr="003F658E">
        <w:rPr>
          <w:rtl/>
        </w:rPr>
        <w:t xml:space="preserve"> </w:t>
      </w:r>
      <w:r w:rsidRPr="003F658E">
        <w:rPr>
          <w:rFonts w:hint="cs"/>
          <w:rtl/>
        </w:rPr>
        <w:t>למשרד</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בקשר</w:t>
      </w:r>
      <w:r w:rsidRPr="003F658E">
        <w:rPr>
          <w:rtl/>
        </w:rPr>
        <w:t xml:space="preserve"> </w:t>
      </w:r>
      <w:r w:rsidRPr="003F658E">
        <w:rPr>
          <w:rFonts w:hint="cs"/>
          <w:rtl/>
        </w:rPr>
        <w:t>אליהם</w:t>
      </w:r>
      <w:r w:rsidRPr="003F658E">
        <w:rPr>
          <w:rtl/>
        </w:rPr>
        <w:t xml:space="preserve"> </w:t>
      </w:r>
      <w:r w:rsidRPr="003F658E">
        <w:rPr>
          <w:rFonts w:hint="cs"/>
          <w:rtl/>
        </w:rPr>
        <w:t>יתכן</w:t>
      </w:r>
      <w:r w:rsidRPr="003F658E">
        <w:rPr>
          <w:rtl/>
        </w:rPr>
        <w:t xml:space="preserve"> </w:t>
      </w:r>
      <w:r w:rsidRPr="003F658E">
        <w:rPr>
          <w:rFonts w:hint="cs"/>
          <w:rtl/>
        </w:rPr>
        <w:t>כי</w:t>
      </w:r>
      <w:r w:rsidRPr="003F658E">
        <w:rPr>
          <w:rtl/>
        </w:rPr>
        <w:t xml:space="preserve"> </w:t>
      </w:r>
      <w:r w:rsidRPr="003F658E">
        <w:rPr>
          <w:rFonts w:hint="cs"/>
          <w:rtl/>
        </w:rPr>
        <w:t>יעסוק</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יקבל</w:t>
      </w:r>
      <w:r w:rsidRPr="003F658E">
        <w:rPr>
          <w:rtl/>
        </w:rPr>
        <w:t xml:space="preserve"> </w:t>
      </w:r>
      <w:r w:rsidRPr="003F658E">
        <w:rPr>
          <w:rFonts w:hint="cs"/>
          <w:rtl/>
        </w:rPr>
        <w:t>לחזקתו</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יבוא</w:t>
      </w:r>
      <w:r w:rsidRPr="003F658E">
        <w:rPr>
          <w:rtl/>
        </w:rPr>
        <w:t xml:space="preserve"> </w:t>
      </w:r>
      <w:r w:rsidRPr="003F658E">
        <w:rPr>
          <w:rFonts w:hint="cs"/>
          <w:rtl/>
        </w:rPr>
        <w:t>לידיעתו</w:t>
      </w:r>
      <w:r w:rsidRPr="003F658E">
        <w:rPr>
          <w:rtl/>
        </w:rPr>
        <w:t xml:space="preserve"> </w:t>
      </w:r>
      <w:r w:rsidRPr="003F658E">
        <w:rPr>
          <w:rFonts w:hint="cs"/>
          <w:rtl/>
        </w:rPr>
        <w:t>מידע</w:t>
      </w:r>
      <w:r w:rsidRPr="003F658E">
        <w:rPr>
          <w:rtl/>
        </w:rPr>
        <w:t xml:space="preserve"> </w:t>
      </w:r>
      <w:r w:rsidRPr="003F658E">
        <w:rPr>
          <w:rFonts w:hint="cs"/>
          <w:rtl/>
        </w:rPr>
        <w:t>מסוגים</w:t>
      </w:r>
      <w:r w:rsidRPr="003F658E">
        <w:rPr>
          <w:rtl/>
        </w:rPr>
        <w:t xml:space="preserve"> </w:t>
      </w:r>
      <w:r w:rsidRPr="003F658E">
        <w:rPr>
          <w:rFonts w:hint="cs"/>
          <w:rtl/>
        </w:rPr>
        <w:t>שונים</w:t>
      </w:r>
      <w:r w:rsidRPr="003F658E">
        <w:rPr>
          <w:rtl/>
        </w:rPr>
        <w:t xml:space="preserve">, </w:t>
      </w:r>
      <w:r w:rsidRPr="003F658E">
        <w:rPr>
          <w:rFonts w:hint="cs"/>
          <w:rtl/>
        </w:rPr>
        <w:t>שאינו</w:t>
      </w:r>
      <w:r w:rsidRPr="003F658E">
        <w:rPr>
          <w:rtl/>
        </w:rPr>
        <w:t xml:space="preserve"> </w:t>
      </w:r>
      <w:r w:rsidRPr="003F658E">
        <w:rPr>
          <w:rFonts w:hint="cs"/>
          <w:rtl/>
        </w:rPr>
        <w:t>מצוי</w:t>
      </w:r>
      <w:r w:rsidRPr="003F658E">
        <w:rPr>
          <w:rtl/>
        </w:rPr>
        <w:t xml:space="preserve"> </w:t>
      </w:r>
      <w:r w:rsidRPr="003F658E">
        <w:rPr>
          <w:rFonts w:hint="cs"/>
          <w:rtl/>
        </w:rPr>
        <w:t>בידיעת</w:t>
      </w:r>
      <w:r w:rsidRPr="003F658E">
        <w:rPr>
          <w:rtl/>
        </w:rPr>
        <w:t xml:space="preserve"> </w:t>
      </w:r>
      <w:r w:rsidRPr="003F658E">
        <w:rPr>
          <w:rFonts w:hint="cs"/>
          <w:rtl/>
        </w:rPr>
        <w:t>כלל</w:t>
      </w:r>
      <w:r w:rsidRPr="003F658E">
        <w:rPr>
          <w:rtl/>
        </w:rPr>
        <w:t xml:space="preserve"> </w:t>
      </w:r>
      <w:r w:rsidRPr="003F658E">
        <w:rPr>
          <w:rFonts w:hint="cs"/>
          <w:rtl/>
        </w:rPr>
        <w:t>הציבור</w:t>
      </w:r>
      <w:r w:rsidRPr="003F658E">
        <w:rPr>
          <w:rtl/>
        </w:rPr>
        <w:t xml:space="preserve">, </w:t>
      </w:r>
      <w:r w:rsidRPr="003F658E">
        <w:rPr>
          <w:rFonts w:hint="cs"/>
          <w:rtl/>
        </w:rPr>
        <w:t>בין</w:t>
      </w:r>
      <w:r w:rsidRPr="003F658E">
        <w:rPr>
          <w:rtl/>
        </w:rPr>
        <w:t xml:space="preserve"> </w:t>
      </w:r>
      <w:r w:rsidRPr="003F658E">
        <w:rPr>
          <w:rFonts w:hint="cs"/>
          <w:rtl/>
        </w:rPr>
        <w:t>בעל</w:t>
      </w:r>
      <w:r w:rsidRPr="003F658E">
        <w:rPr>
          <w:rtl/>
        </w:rPr>
        <w:t xml:space="preserve"> </w:t>
      </w:r>
      <w:r w:rsidRPr="003F658E">
        <w:rPr>
          <w:rFonts w:hint="cs"/>
          <w:rtl/>
        </w:rPr>
        <w:t>פה</w:t>
      </w:r>
      <w:r w:rsidRPr="003F658E">
        <w:rPr>
          <w:rtl/>
        </w:rPr>
        <w:t xml:space="preserve"> </w:t>
      </w:r>
      <w:r w:rsidRPr="003F658E">
        <w:rPr>
          <w:rFonts w:hint="cs"/>
          <w:rtl/>
        </w:rPr>
        <w:t>ובין</w:t>
      </w:r>
      <w:r w:rsidRPr="003F658E">
        <w:rPr>
          <w:rtl/>
        </w:rPr>
        <w:t xml:space="preserve"> </w:t>
      </w:r>
      <w:r w:rsidRPr="003F658E">
        <w:rPr>
          <w:rFonts w:hint="cs"/>
          <w:rtl/>
        </w:rPr>
        <w:t>בכתב</w:t>
      </w:r>
      <w:r w:rsidRPr="003F658E">
        <w:rPr>
          <w:rtl/>
        </w:rPr>
        <w:t xml:space="preserve">, </w:t>
      </w:r>
      <w:r w:rsidRPr="003F658E">
        <w:rPr>
          <w:rFonts w:hint="cs"/>
          <w:rtl/>
        </w:rPr>
        <w:t>בין</w:t>
      </w:r>
      <w:r w:rsidRPr="003F658E">
        <w:rPr>
          <w:rtl/>
        </w:rPr>
        <w:t xml:space="preserve"> </w:t>
      </w:r>
      <w:r w:rsidRPr="003F658E">
        <w:rPr>
          <w:rFonts w:hint="cs"/>
          <w:rtl/>
        </w:rPr>
        <w:t>ישיר</w:t>
      </w:r>
      <w:r w:rsidRPr="003F658E">
        <w:rPr>
          <w:rtl/>
        </w:rPr>
        <w:t xml:space="preserve"> </w:t>
      </w:r>
      <w:r w:rsidRPr="003F658E">
        <w:rPr>
          <w:rFonts w:hint="cs"/>
          <w:rtl/>
        </w:rPr>
        <w:t>ובין</w:t>
      </w:r>
      <w:r w:rsidRPr="003F658E">
        <w:rPr>
          <w:rtl/>
        </w:rPr>
        <w:t xml:space="preserve"> </w:t>
      </w:r>
      <w:r w:rsidRPr="003F658E">
        <w:rPr>
          <w:rFonts w:hint="cs"/>
          <w:rtl/>
        </w:rPr>
        <w:t>עקיף</w:t>
      </w:r>
      <w:r w:rsidRPr="003F658E">
        <w:rPr>
          <w:rtl/>
        </w:rPr>
        <w:t xml:space="preserve">, </w:t>
      </w:r>
      <w:r w:rsidRPr="003F658E">
        <w:rPr>
          <w:rFonts w:hint="cs"/>
          <w:rtl/>
        </w:rPr>
        <w:t>השייך</w:t>
      </w:r>
      <w:r w:rsidRPr="003F658E">
        <w:rPr>
          <w:rtl/>
        </w:rPr>
        <w:t xml:space="preserve"> </w:t>
      </w:r>
      <w:r w:rsidRPr="003F658E">
        <w:rPr>
          <w:rFonts w:hint="cs"/>
          <w:rtl/>
        </w:rPr>
        <w:t>למשרד</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הנודע</w:t>
      </w:r>
      <w:r w:rsidRPr="003F658E">
        <w:rPr>
          <w:rtl/>
        </w:rPr>
        <w:t xml:space="preserve"> </w:t>
      </w:r>
      <w:r w:rsidRPr="003F658E">
        <w:rPr>
          <w:rFonts w:hint="cs"/>
          <w:rtl/>
        </w:rPr>
        <w:t>למשרד</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לפעילויותיו</w:t>
      </w:r>
      <w:r w:rsidRPr="003F658E">
        <w:rPr>
          <w:rtl/>
        </w:rPr>
        <w:t xml:space="preserve"> </w:t>
      </w:r>
      <w:r w:rsidRPr="003F658E">
        <w:rPr>
          <w:rFonts w:hint="cs"/>
          <w:rtl/>
        </w:rPr>
        <w:t>בכל</w:t>
      </w:r>
      <w:r w:rsidRPr="003F658E">
        <w:rPr>
          <w:rtl/>
        </w:rPr>
        <w:t xml:space="preserve"> </w:t>
      </w:r>
      <w:r w:rsidRPr="003F658E">
        <w:rPr>
          <w:rFonts w:hint="cs"/>
          <w:rtl/>
        </w:rPr>
        <w:t>צורה</w:t>
      </w:r>
      <w:r w:rsidRPr="003F658E">
        <w:rPr>
          <w:rtl/>
        </w:rPr>
        <w:t xml:space="preserve"> </w:t>
      </w:r>
      <w:r w:rsidRPr="003F658E">
        <w:rPr>
          <w:rFonts w:hint="cs"/>
          <w:rtl/>
        </w:rPr>
        <w:t>ואופן</w:t>
      </w:r>
      <w:r w:rsidRPr="003F658E">
        <w:rPr>
          <w:rtl/>
        </w:rPr>
        <w:t xml:space="preserve">, </w:t>
      </w:r>
      <w:r w:rsidRPr="003F658E">
        <w:rPr>
          <w:rFonts w:hint="cs"/>
          <w:rtl/>
        </w:rPr>
        <w:t>לרבות</w:t>
      </w:r>
      <w:r w:rsidRPr="003F658E">
        <w:rPr>
          <w:rtl/>
        </w:rPr>
        <w:t xml:space="preserve"> </w:t>
      </w:r>
      <w:r w:rsidRPr="003F658E">
        <w:rPr>
          <w:rFonts w:hint="cs"/>
          <w:rtl/>
        </w:rPr>
        <w:t>אך</w:t>
      </w:r>
      <w:r w:rsidRPr="003F658E">
        <w:rPr>
          <w:rtl/>
        </w:rPr>
        <w:t xml:space="preserve"> </w:t>
      </w:r>
      <w:r w:rsidRPr="003F658E">
        <w:rPr>
          <w:rFonts w:hint="cs"/>
          <w:rtl/>
        </w:rPr>
        <w:t>מבלי</w:t>
      </w:r>
      <w:r w:rsidRPr="003F658E">
        <w:rPr>
          <w:rtl/>
        </w:rPr>
        <w:t xml:space="preserve"> </w:t>
      </w:r>
      <w:r w:rsidRPr="003F658E">
        <w:rPr>
          <w:rFonts w:hint="cs"/>
          <w:rtl/>
        </w:rPr>
        <w:t>לגרוע</w:t>
      </w:r>
      <w:r w:rsidRPr="003F658E">
        <w:rPr>
          <w:rtl/>
        </w:rPr>
        <w:t xml:space="preserve"> </w:t>
      </w:r>
      <w:r w:rsidRPr="003F658E">
        <w:rPr>
          <w:rFonts w:hint="cs"/>
          <w:rtl/>
        </w:rPr>
        <w:t>מכלליות</w:t>
      </w:r>
      <w:r w:rsidRPr="003F658E">
        <w:rPr>
          <w:rtl/>
        </w:rPr>
        <w:t xml:space="preserve"> </w:t>
      </w:r>
      <w:r w:rsidRPr="003F658E">
        <w:rPr>
          <w:rFonts w:hint="cs"/>
          <w:rtl/>
        </w:rPr>
        <w:t>האמור</w:t>
      </w:r>
      <w:r w:rsidRPr="003F658E">
        <w:rPr>
          <w:rtl/>
        </w:rPr>
        <w:t xml:space="preserve">, </w:t>
      </w:r>
      <w:r w:rsidRPr="003F658E">
        <w:rPr>
          <w:rFonts w:hint="cs"/>
          <w:rtl/>
        </w:rPr>
        <w:t>נתונים</w:t>
      </w:r>
      <w:r w:rsidRPr="003F658E">
        <w:rPr>
          <w:rtl/>
        </w:rPr>
        <w:t xml:space="preserve">, </w:t>
      </w:r>
      <w:r w:rsidRPr="003F658E">
        <w:rPr>
          <w:rFonts w:hint="cs"/>
          <w:rtl/>
        </w:rPr>
        <w:t>מסמכים</w:t>
      </w:r>
      <w:r w:rsidRPr="003F658E">
        <w:rPr>
          <w:rtl/>
        </w:rPr>
        <w:t xml:space="preserve"> </w:t>
      </w:r>
      <w:r w:rsidRPr="003F658E">
        <w:rPr>
          <w:rFonts w:hint="cs"/>
          <w:rtl/>
        </w:rPr>
        <w:t>ודו</w:t>
      </w:r>
      <w:r w:rsidRPr="003F658E">
        <w:rPr>
          <w:rtl/>
        </w:rPr>
        <w:t>"</w:t>
      </w:r>
      <w:r w:rsidRPr="003F658E">
        <w:rPr>
          <w:rFonts w:hint="cs"/>
          <w:rtl/>
        </w:rPr>
        <w:t>חות</w:t>
      </w:r>
      <w:r w:rsidRPr="003F658E">
        <w:rPr>
          <w:rtl/>
        </w:rPr>
        <w:t xml:space="preserve"> (</w:t>
      </w:r>
      <w:r w:rsidRPr="003F658E">
        <w:rPr>
          <w:rFonts w:hint="cs"/>
          <w:rtl/>
        </w:rPr>
        <w:t>להלן</w:t>
      </w:r>
      <w:r w:rsidRPr="003F658E">
        <w:rPr>
          <w:rtl/>
        </w:rPr>
        <w:t>: "</w:t>
      </w:r>
      <w:r w:rsidRPr="003F658E">
        <w:rPr>
          <w:rFonts w:hint="cs"/>
          <w:b/>
          <w:bCs/>
          <w:rtl/>
        </w:rPr>
        <w:t>המידע</w:t>
      </w:r>
      <w:r w:rsidRPr="003F658E">
        <w:rPr>
          <w:rtl/>
        </w:rPr>
        <w:t>")</w:t>
      </w:r>
      <w:r w:rsidRPr="003F658E">
        <w:rPr>
          <w:rFonts w:hint="cs"/>
          <w:rtl/>
        </w:rPr>
        <w:t>;</w:t>
      </w:r>
    </w:p>
    <w:p w14:paraId="63ACCF9D" w14:textId="77777777" w:rsidR="00146135" w:rsidRPr="003F658E" w:rsidRDefault="00146135" w:rsidP="00146135">
      <w:pPr>
        <w:ind w:left="1134" w:hanging="1134"/>
        <w:rPr>
          <w:b/>
          <w:bCs/>
          <w:rtl/>
        </w:rPr>
      </w:pPr>
    </w:p>
    <w:p w14:paraId="77A5A09C" w14:textId="77777777" w:rsidR="00146135" w:rsidRPr="003F658E" w:rsidRDefault="00146135" w:rsidP="00146135">
      <w:pPr>
        <w:ind w:left="1134" w:hanging="1134"/>
        <w:rPr>
          <w:rtl/>
        </w:rPr>
      </w:pPr>
      <w:r w:rsidRPr="003F658E">
        <w:rPr>
          <w:rFonts w:ascii="Courier" w:hAnsi="Courier" w:hint="cs"/>
          <w:rtl/>
        </w:rPr>
        <w:t>והואיל:</w:t>
      </w:r>
      <w:r w:rsidRPr="003F658E">
        <w:rPr>
          <w:rFonts w:ascii="Courier" w:hAnsi="Courier" w:hint="cs"/>
          <w:rtl/>
        </w:rPr>
        <w:tab/>
      </w:r>
      <w:r w:rsidRPr="003F658E">
        <w:rPr>
          <w:rFonts w:hint="cs"/>
          <w:rtl/>
        </w:rPr>
        <w:t>והוסבר</w:t>
      </w:r>
      <w:r w:rsidRPr="003F658E">
        <w:rPr>
          <w:rtl/>
        </w:rPr>
        <w:t xml:space="preserve"> </w:t>
      </w:r>
      <w:r w:rsidRPr="003F658E">
        <w:rPr>
          <w:rFonts w:hint="cs"/>
          <w:rtl/>
        </w:rPr>
        <w:t>לספק</w:t>
      </w:r>
      <w:r w:rsidRPr="003F658E">
        <w:rPr>
          <w:rtl/>
        </w:rPr>
        <w:t xml:space="preserve"> </w:t>
      </w:r>
      <w:r w:rsidRPr="003F658E">
        <w:rPr>
          <w:rFonts w:hint="cs"/>
          <w:rtl/>
        </w:rPr>
        <w:t>וידוע</w:t>
      </w:r>
      <w:r w:rsidRPr="003F658E">
        <w:rPr>
          <w:rtl/>
        </w:rPr>
        <w:t xml:space="preserve"> </w:t>
      </w:r>
      <w:r w:rsidRPr="003F658E">
        <w:rPr>
          <w:rFonts w:hint="cs"/>
          <w:rtl/>
        </w:rPr>
        <w:t>לו</w:t>
      </w:r>
      <w:r w:rsidRPr="003F658E">
        <w:rPr>
          <w:rtl/>
        </w:rPr>
        <w:t xml:space="preserve"> </w:t>
      </w:r>
      <w:r w:rsidRPr="003F658E">
        <w:rPr>
          <w:rFonts w:hint="cs"/>
          <w:rtl/>
        </w:rPr>
        <w:t>כי</w:t>
      </w:r>
      <w:r w:rsidRPr="003F658E">
        <w:rPr>
          <w:rtl/>
        </w:rPr>
        <w:t xml:space="preserve"> </w:t>
      </w:r>
      <w:r w:rsidRPr="003F658E">
        <w:rPr>
          <w:rFonts w:hint="cs"/>
          <w:rtl/>
        </w:rPr>
        <w:t>גילוי</w:t>
      </w:r>
      <w:r w:rsidRPr="003F658E">
        <w:rPr>
          <w:rtl/>
        </w:rPr>
        <w:t xml:space="preserve"> </w:t>
      </w:r>
      <w:r w:rsidRPr="003F658E">
        <w:rPr>
          <w:rFonts w:hint="cs"/>
          <w:rtl/>
        </w:rPr>
        <w:t>המידע</w:t>
      </w:r>
      <w:r w:rsidRPr="003F658E">
        <w:rPr>
          <w:rtl/>
        </w:rPr>
        <w:t xml:space="preserve"> </w:t>
      </w:r>
      <w:r w:rsidRPr="003F658E">
        <w:rPr>
          <w:rFonts w:hint="cs"/>
          <w:rtl/>
        </w:rPr>
        <w:t>בכל</w:t>
      </w:r>
      <w:r w:rsidRPr="003F658E">
        <w:rPr>
          <w:rtl/>
        </w:rPr>
        <w:t xml:space="preserve"> </w:t>
      </w:r>
      <w:r w:rsidRPr="003F658E">
        <w:rPr>
          <w:rFonts w:hint="cs"/>
          <w:rtl/>
        </w:rPr>
        <w:t>צורה</w:t>
      </w:r>
      <w:r w:rsidRPr="003F658E">
        <w:rPr>
          <w:rtl/>
        </w:rPr>
        <w:t xml:space="preserve"> </w:t>
      </w:r>
      <w:r w:rsidRPr="003F658E">
        <w:rPr>
          <w:rFonts w:hint="cs"/>
          <w:rtl/>
        </w:rPr>
        <w:t>שהיא</w:t>
      </w:r>
      <w:r w:rsidRPr="003F658E">
        <w:rPr>
          <w:rtl/>
        </w:rPr>
        <w:t xml:space="preserve"> </w:t>
      </w:r>
      <w:r w:rsidRPr="003F658E">
        <w:rPr>
          <w:rFonts w:hint="cs"/>
          <w:rtl/>
        </w:rPr>
        <w:t>לכל</w:t>
      </w:r>
      <w:r w:rsidRPr="003F658E">
        <w:rPr>
          <w:rtl/>
        </w:rPr>
        <w:t xml:space="preserve"> </w:t>
      </w:r>
      <w:r w:rsidRPr="003F658E">
        <w:rPr>
          <w:rFonts w:hint="cs"/>
          <w:rtl/>
        </w:rPr>
        <w:t>אדם</w:t>
      </w:r>
      <w:r w:rsidRPr="003F658E">
        <w:rPr>
          <w:rtl/>
        </w:rPr>
        <w:t xml:space="preserve"> </w:t>
      </w:r>
      <w:r w:rsidRPr="003F658E">
        <w:rPr>
          <w:rFonts w:hint="cs"/>
          <w:rtl/>
        </w:rPr>
        <w:t>או</w:t>
      </w:r>
      <w:r w:rsidRPr="003F658E">
        <w:rPr>
          <w:rtl/>
        </w:rPr>
        <w:t xml:space="preserve"> </w:t>
      </w:r>
      <w:r w:rsidRPr="003F658E">
        <w:rPr>
          <w:rFonts w:hint="cs"/>
          <w:rtl/>
        </w:rPr>
        <w:t>גוף</w:t>
      </w:r>
      <w:r w:rsidRPr="003F658E">
        <w:rPr>
          <w:rtl/>
        </w:rPr>
        <w:t xml:space="preserve"> </w:t>
      </w:r>
      <w:r w:rsidRPr="003F658E">
        <w:rPr>
          <w:rFonts w:hint="cs"/>
          <w:rtl/>
        </w:rPr>
        <w:t>מלבד המשרד</w:t>
      </w:r>
      <w:r w:rsidRPr="003F658E">
        <w:rPr>
          <w:rtl/>
        </w:rPr>
        <w:t xml:space="preserve">, </w:t>
      </w:r>
      <w:r w:rsidRPr="003F658E">
        <w:rPr>
          <w:rFonts w:hint="cs"/>
          <w:rtl/>
        </w:rPr>
        <w:t>עלול</w:t>
      </w:r>
      <w:r w:rsidRPr="003F658E">
        <w:rPr>
          <w:rtl/>
        </w:rPr>
        <w:t xml:space="preserve"> </w:t>
      </w:r>
      <w:r w:rsidRPr="003F658E">
        <w:rPr>
          <w:rFonts w:hint="cs"/>
          <w:rtl/>
        </w:rPr>
        <w:t>לגרום</w:t>
      </w:r>
      <w:r w:rsidRPr="003F658E">
        <w:rPr>
          <w:rtl/>
        </w:rPr>
        <w:t xml:space="preserve"> </w:t>
      </w:r>
      <w:r w:rsidRPr="003F658E">
        <w:rPr>
          <w:rFonts w:hint="cs"/>
          <w:rtl/>
        </w:rPr>
        <w:t>למשרד</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לצדדים</w:t>
      </w:r>
      <w:r w:rsidRPr="003F658E">
        <w:rPr>
          <w:rtl/>
        </w:rPr>
        <w:t xml:space="preserve"> </w:t>
      </w:r>
      <w:r w:rsidRPr="003F658E">
        <w:rPr>
          <w:rFonts w:hint="cs"/>
          <w:rtl/>
        </w:rPr>
        <w:t>אחרים נזק</w:t>
      </w:r>
      <w:r w:rsidRPr="003F658E">
        <w:rPr>
          <w:rtl/>
        </w:rPr>
        <w:t xml:space="preserve">, </w:t>
      </w:r>
      <w:r w:rsidRPr="003F658E">
        <w:rPr>
          <w:rFonts w:hint="cs"/>
          <w:rtl/>
        </w:rPr>
        <w:t>והוא</w:t>
      </w:r>
      <w:r w:rsidRPr="003F658E">
        <w:rPr>
          <w:rtl/>
        </w:rPr>
        <w:t xml:space="preserve"> </w:t>
      </w:r>
      <w:r w:rsidRPr="003F658E">
        <w:rPr>
          <w:rFonts w:hint="cs"/>
          <w:rtl/>
        </w:rPr>
        <w:t>עלול</w:t>
      </w:r>
      <w:r w:rsidRPr="003F658E">
        <w:rPr>
          <w:rtl/>
        </w:rPr>
        <w:t xml:space="preserve"> </w:t>
      </w:r>
      <w:r w:rsidRPr="003F658E">
        <w:rPr>
          <w:rFonts w:hint="cs"/>
          <w:rtl/>
        </w:rPr>
        <w:t>להוות</w:t>
      </w:r>
      <w:r w:rsidRPr="003F658E">
        <w:rPr>
          <w:rtl/>
        </w:rPr>
        <w:t xml:space="preserve"> </w:t>
      </w:r>
      <w:r w:rsidRPr="003F658E">
        <w:rPr>
          <w:rFonts w:hint="cs"/>
          <w:rtl/>
        </w:rPr>
        <w:t>עבירה</w:t>
      </w:r>
      <w:r w:rsidRPr="003F658E">
        <w:rPr>
          <w:rtl/>
        </w:rPr>
        <w:t xml:space="preserve"> </w:t>
      </w:r>
      <w:r w:rsidRPr="003F658E">
        <w:rPr>
          <w:rFonts w:hint="cs"/>
          <w:rtl/>
        </w:rPr>
        <w:t>פלילית;</w:t>
      </w:r>
    </w:p>
    <w:p w14:paraId="280F7410" w14:textId="77777777" w:rsidR="00146135" w:rsidRPr="003F658E" w:rsidRDefault="00146135" w:rsidP="00146135">
      <w:pPr>
        <w:pStyle w:val="aff3"/>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73E45929" w14:textId="77777777" w:rsidR="00146135" w:rsidRPr="003F658E" w:rsidRDefault="00146135" w:rsidP="00146135">
      <w:pPr>
        <w:pStyle w:val="aff3"/>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F658E">
        <w:rPr>
          <w:rFonts w:ascii="Courier" w:hAnsi="Courier" w:hint="cs"/>
          <w:b/>
          <w:bCs/>
          <w:u w:val="single"/>
          <w:rtl/>
        </w:rPr>
        <w:t>אי לזאת, אני החתום מטה מתחייב כלפיכם כדלקמן:</w:t>
      </w:r>
    </w:p>
    <w:p w14:paraId="1A3D6173" w14:textId="77777777" w:rsidR="00146135" w:rsidRPr="003F658E" w:rsidRDefault="00146135" w:rsidP="006C2F0C">
      <w:pPr>
        <w:pStyle w:val="ab"/>
        <w:numPr>
          <w:ilvl w:val="0"/>
          <w:numId w:val="13"/>
        </w:numPr>
        <w:overflowPunct/>
        <w:autoSpaceDE/>
        <w:autoSpaceDN/>
        <w:adjustRightInd/>
        <w:ind w:left="641" w:hanging="641"/>
        <w:contextualSpacing/>
        <w:textAlignment w:val="auto"/>
        <w:rPr>
          <w:rtl/>
        </w:rPr>
      </w:pPr>
      <w:r w:rsidRPr="003F658E">
        <w:rPr>
          <w:rFonts w:hint="cs"/>
          <w:rtl/>
        </w:rPr>
        <w:t>לשמור</w:t>
      </w:r>
      <w:r w:rsidRPr="003F658E">
        <w:rPr>
          <w:rtl/>
        </w:rPr>
        <w:t xml:space="preserve"> </w:t>
      </w:r>
      <w:r w:rsidRPr="003F658E">
        <w:rPr>
          <w:rFonts w:hint="cs"/>
          <w:rtl/>
        </w:rPr>
        <w:t>על</w:t>
      </w:r>
      <w:r w:rsidRPr="003F658E">
        <w:rPr>
          <w:rtl/>
        </w:rPr>
        <w:t xml:space="preserve"> </w:t>
      </w:r>
      <w:r w:rsidRPr="003F658E">
        <w:rPr>
          <w:rFonts w:hint="cs"/>
          <w:rtl/>
        </w:rPr>
        <w:t>סודיות</w:t>
      </w:r>
      <w:r w:rsidRPr="003F658E">
        <w:rPr>
          <w:rtl/>
        </w:rPr>
        <w:t xml:space="preserve"> </w:t>
      </w:r>
      <w:r w:rsidRPr="003F658E">
        <w:rPr>
          <w:rFonts w:hint="cs"/>
          <w:rtl/>
        </w:rPr>
        <w:t>גמורה</w:t>
      </w:r>
      <w:r w:rsidRPr="003F658E">
        <w:rPr>
          <w:rtl/>
        </w:rPr>
        <w:t xml:space="preserve"> </w:t>
      </w:r>
      <w:r w:rsidRPr="003F658E">
        <w:rPr>
          <w:rFonts w:hint="cs"/>
          <w:rtl/>
        </w:rPr>
        <w:t>ומוחלטת</w:t>
      </w:r>
      <w:r w:rsidRPr="003F658E">
        <w:rPr>
          <w:rtl/>
        </w:rPr>
        <w:t xml:space="preserve"> </w:t>
      </w:r>
      <w:r w:rsidRPr="003F658E">
        <w:rPr>
          <w:rFonts w:hint="cs"/>
          <w:rtl/>
        </w:rPr>
        <w:t>של</w:t>
      </w:r>
      <w:r w:rsidRPr="003F658E">
        <w:rPr>
          <w:rtl/>
        </w:rPr>
        <w:t xml:space="preserve"> </w:t>
      </w:r>
      <w:r w:rsidRPr="003F658E">
        <w:rPr>
          <w:rFonts w:hint="cs"/>
          <w:rtl/>
        </w:rPr>
        <w:t>המידע</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כל</w:t>
      </w:r>
      <w:r w:rsidRPr="003F658E">
        <w:rPr>
          <w:rtl/>
        </w:rPr>
        <w:t xml:space="preserve"> </w:t>
      </w:r>
      <w:r w:rsidRPr="003F658E">
        <w:rPr>
          <w:rFonts w:hint="cs"/>
          <w:rtl/>
        </w:rPr>
        <w:t>הקשור</w:t>
      </w:r>
      <w:r w:rsidRPr="003F658E">
        <w:rPr>
          <w:rtl/>
        </w:rPr>
        <w:t xml:space="preserve"> </w:t>
      </w:r>
      <w:r w:rsidRPr="003F658E">
        <w:rPr>
          <w:rFonts w:hint="cs"/>
          <w:rtl/>
        </w:rPr>
        <w:t>והנובע</w:t>
      </w:r>
      <w:r w:rsidRPr="003F658E">
        <w:rPr>
          <w:rtl/>
        </w:rPr>
        <w:t xml:space="preserve"> </w:t>
      </w:r>
      <w:r w:rsidRPr="003F658E">
        <w:rPr>
          <w:rFonts w:hint="cs"/>
          <w:rtl/>
        </w:rPr>
        <w:t>מן</w:t>
      </w:r>
      <w:r w:rsidRPr="003F658E">
        <w:rPr>
          <w:rtl/>
        </w:rPr>
        <w:t xml:space="preserve"> </w:t>
      </w:r>
      <w:r w:rsidRPr="003F658E">
        <w:rPr>
          <w:rFonts w:hint="cs"/>
          <w:rtl/>
        </w:rPr>
        <w:t>השירותים</w:t>
      </w:r>
      <w:r w:rsidRPr="003F658E">
        <w:rPr>
          <w:rtl/>
        </w:rPr>
        <w:t xml:space="preserve"> </w:t>
      </w:r>
      <w:r w:rsidRPr="003F658E">
        <w:rPr>
          <w:rFonts w:hint="cs"/>
          <w:rtl/>
        </w:rPr>
        <w:t>או</w:t>
      </w:r>
      <w:r w:rsidRPr="003F658E">
        <w:rPr>
          <w:rtl/>
        </w:rPr>
        <w:t xml:space="preserve"> </w:t>
      </w:r>
      <w:r w:rsidRPr="003F658E">
        <w:rPr>
          <w:rFonts w:hint="cs"/>
          <w:rtl/>
        </w:rPr>
        <w:t>ביצועם</w:t>
      </w:r>
      <w:r w:rsidRPr="003F658E">
        <w:rPr>
          <w:rtl/>
        </w:rPr>
        <w:t>.</w:t>
      </w:r>
    </w:p>
    <w:p w14:paraId="3FD02D74" w14:textId="77777777" w:rsidR="00146135" w:rsidRPr="003F658E" w:rsidRDefault="00146135" w:rsidP="006C2F0C">
      <w:pPr>
        <w:pStyle w:val="ab"/>
        <w:numPr>
          <w:ilvl w:val="0"/>
          <w:numId w:val="13"/>
        </w:numPr>
        <w:overflowPunct/>
        <w:autoSpaceDE/>
        <w:autoSpaceDN/>
        <w:adjustRightInd/>
        <w:ind w:left="641" w:hanging="641"/>
        <w:contextualSpacing/>
        <w:textAlignment w:val="auto"/>
        <w:rPr>
          <w:rtl/>
        </w:rPr>
      </w:pPr>
      <w:r w:rsidRPr="003F658E">
        <w:rPr>
          <w:rFonts w:hint="cs"/>
          <w:rtl/>
        </w:rPr>
        <w:t>מבלי</w:t>
      </w:r>
      <w:r w:rsidRPr="003F658E">
        <w:rPr>
          <w:rtl/>
        </w:rPr>
        <w:t xml:space="preserve"> </w:t>
      </w:r>
      <w:r w:rsidRPr="003F658E">
        <w:rPr>
          <w:rFonts w:hint="cs"/>
          <w:rtl/>
        </w:rPr>
        <w:t>לפגוע</w:t>
      </w:r>
      <w:r w:rsidRPr="003F658E">
        <w:rPr>
          <w:rtl/>
        </w:rPr>
        <w:t xml:space="preserve"> </w:t>
      </w:r>
      <w:r w:rsidRPr="003F658E">
        <w:rPr>
          <w:rFonts w:hint="cs"/>
          <w:rtl/>
        </w:rPr>
        <w:t>בכלליות</w:t>
      </w:r>
      <w:r w:rsidRPr="003F658E">
        <w:rPr>
          <w:rtl/>
        </w:rPr>
        <w:t xml:space="preserve"> </w:t>
      </w:r>
      <w:r w:rsidRPr="003F658E">
        <w:rPr>
          <w:rFonts w:hint="cs"/>
          <w:rtl/>
        </w:rPr>
        <w:t>האמור</w:t>
      </w:r>
      <w:r w:rsidRPr="003F658E">
        <w:rPr>
          <w:rtl/>
        </w:rPr>
        <w:t xml:space="preserve"> </w:t>
      </w:r>
      <w:r w:rsidRPr="003F658E">
        <w:rPr>
          <w:rFonts w:hint="cs"/>
          <w:rtl/>
        </w:rPr>
        <w:t>בסעיף 1</w:t>
      </w:r>
      <w:r w:rsidRPr="003F658E">
        <w:rPr>
          <w:rtl/>
        </w:rPr>
        <w:t xml:space="preserve"> </w:t>
      </w:r>
      <w:r w:rsidRPr="003F658E">
        <w:rPr>
          <w:rFonts w:hint="cs"/>
          <w:rtl/>
        </w:rPr>
        <w:t>לעיל</w:t>
      </w:r>
      <w:r w:rsidRPr="003F658E">
        <w:rPr>
          <w:rtl/>
        </w:rPr>
        <w:t xml:space="preserve">, </w:t>
      </w:r>
      <w:r w:rsidRPr="003F658E">
        <w:rPr>
          <w:rFonts w:hint="cs"/>
          <w:rtl/>
        </w:rPr>
        <w:t>הנני</w:t>
      </w:r>
      <w:r w:rsidRPr="003F658E">
        <w:rPr>
          <w:rtl/>
        </w:rPr>
        <w:t xml:space="preserve"> </w:t>
      </w:r>
      <w:r w:rsidRPr="003F658E">
        <w:rPr>
          <w:rFonts w:hint="cs"/>
          <w:rtl/>
        </w:rPr>
        <w:t>מתחייב</w:t>
      </w:r>
      <w:r w:rsidRPr="003F658E">
        <w:rPr>
          <w:rtl/>
        </w:rPr>
        <w:t xml:space="preserve"> </w:t>
      </w:r>
      <w:r w:rsidRPr="003F658E">
        <w:rPr>
          <w:rFonts w:hint="cs"/>
          <w:rtl/>
        </w:rPr>
        <w:t>כי</w:t>
      </w:r>
      <w:r w:rsidRPr="003F658E">
        <w:rPr>
          <w:rtl/>
        </w:rPr>
        <w:t xml:space="preserve"> </w:t>
      </w:r>
      <w:r w:rsidRPr="003F658E">
        <w:rPr>
          <w:rFonts w:hint="cs"/>
          <w:rtl/>
        </w:rPr>
        <w:t>במשך</w:t>
      </w:r>
      <w:r w:rsidRPr="003F658E">
        <w:rPr>
          <w:rtl/>
        </w:rPr>
        <w:t xml:space="preserve"> </w:t>
      </w:r>
      <w:r w:rsidRPr="003F658E">
        <w:rPr>
          <w:rFonts w:hint="cs"/>
          <w:rtl/>
        </w:rPr>
        <w:t>תקופת</w:t>
      </w:r>
      <w:r w:rsidRPr="003F658E">
        <w:rPr>
          <w:rtl/>
        </w:rPr>
        <w:t xml:space="preserve"> </w:t>
      </w:r>
      <w:r w:rsidRPr="003F658E">
        <w:rPr>
          <w:rFonts w:hint="cs"/>
          <w:rtl/>
        </w:rPr>
        <w:t>מתן</w:t>
      </w:r>
      <w:r w:rsidRPr="003F658E">
        <w:rPr>
          <w:rtl/>
        </w:rPr>
        <w:t xml:space="preserve"> </w:t>
      </w:r>
      <w:r w:rsidRPr="003F658E">
        <w:rPr>
          <w:rFonts w:hint="cs"/>
          <w:rtl/>
        </w:rPr>
        <w:t>השירותים</w:t>
      </w:r>
      <w:r w:rsidRPr="003F658E">
        <w:rPr>
          <w:rtl/>
        </w:rPr>
        <w:t xml:space="preserve"> </w:t>
      </w:r>
      <w:r w:rsidRPr="003F658E">
        <w:rPr>
          <w:rFonts w:hint="cs"/>
          <w:rtl/>
        </w:rPr>
        <w:t>למשרד</w:t>
      </w:r>
      <w:r w:rsidRPr="003F658E">
        <w:rPr>
          <w:rtl/>
        </w:rPr>
        <w:t xml:space="preserve"> </w:t>
      </w:r>
      <w:r w:rsidRPr="003F658E">
        <w:rPr>
          <w:rFonts w:hint="cs"/>
          <w:rtl/>
        </w:rPr>
        <w:t>או</w:t>
      </w:r>
      <w:r w:rsidRPr="003F658E">
        <w:rPr>
          <w:rtl/>
        </w:rPr>
        <w:t xml:space="preserve"> </w:t>
      </w:r>
      <w:r w:rsidRPr="003F658E">
        <w:rPr>
          <w:rFonts w:hint="cs"/>
          <w:rtl/>
        </w:rPr>
        <w:t>לאחר</w:t>
      </w:r>
      <w:r w:rsidRPr="003F658E">
        <w:rPr>
          <w:rtl/>
        </w:rPr>
        <w:t xml:space="preserve"> </w:t>
      </w:r>
      <w:r w:rsidRPr="003F658E">
        <w:rPr>
          <w:rFonts w:hint="cs"/>
          <w:rtl/>
        </w:rPr>
        <w:t>מכן</w:t>
      </w:r>
      <w:r w:rsidRPr="003F658E">
        <w:rPr>
          <w:rtl/>
        </w:rPr>
        <w:t xml:space="preserve"> </w:t>
      </w:r>
      <w:r w:rsidRPr="003F658E">
        <w:rPr>
          <w:rFonts w:hint="cs"/>
          <w:rtl/>
        </w:rPr>
        <w:t>ללא</w:t>
      </w:r>
      <w:r w:rsidRPr="003F658E">
        <w:rPr>
          <w:rtl/>
        </w:rPr>
        <w:t xml:space="preserve"> </w:t>
      </w:r>
      <w:r w:rsidRPr="003F658E">
        <w:rPr>
          <w:rFonts w:hint="cs"/>
          <w:rtl/>
        </w:rPr>
        <w:t>הגבלת</w:t>
      </w:r>
      <w:r w:rsidRPr="003F658E">
        <w:rPr>
          <w:rtl/>
        </w:rPr>
        <w:t xml:space="preserve"> </w:t>
      </w:r>
      <w:r w:rsidRPr="003F658E">
        <w:rPr>
          <w:rFonts w:hint="cs"/>
          <w:rtl/>
        </w:rPr>
        <w:t>זמן</w:t>
      </w:r>
      <w:r w:rsidRPr="003F658E">
        <w:rPr>
          <w:rtl/>
        </w:rPr>
        <w:t xml:space="preserve"> </w:t>
      </w:r>
      <w:r w:rsidRPr="003F658E">
        <w:rPr>
          <w:rFonts w:hint="cs"/>
          <w:rtl/>
        </w:rPr>
        <w:t>לא</w:t>
      </w:r>
      <w:r w:rsidRPr="003F658E">
        <w:rPr>
          <w:rtl/>
        </w:rPr>
        <w:t xml:space="preserve"> </w:t>
      </w:r>
      <w:r w:rsidRPr="003F658E">
        <w:rPr>
          <w:rFonts w:hint="cs"/>
          <w:rtl/>
        </w:rPr>
        <w:t>אגלה</w:t>
      </w:r>
      <w:r w:rsidRPr="003F658E">
        <w:rPr>
          <w:rtl/>
        </w:rPr>
        <w:t xml:space="preserve"> </w:t>
      </w:r>
      <w:r w:rsidRPr="003F658E">
        <w:rPr>
          <w:rFonts w:hint="cs"/>
          <w:rtl/>
        </w:rPr>
        <w:t>לכל</w:t>
      </w:r>
      <w:r w:rsidRPr="003F658E">
        <w:rPr>
          <w:rtl/>
        </w:rPr>
        <w:t xml:space="preserve"> </w:t>
      </w:r>
      <w:r w:rsidRPr="003F658E">
        <w:rPr>
          <w:rFonts w:hint="cs"/>
          <w:rtl/>
        </w:rPr>
        <w:t>אדם</w:t>
      </w:r>
      <w:r w:rsidRPr="003F658E">
        <w:rPr>
          <w:rtl/>
        </w:rPr>
        <w:t xml:space="preserve"> </w:t>
      </w:r>
      <w:r w:rsidRPr="003F658E">
        <w:rPr>
          <w:rFonts w:hint="cs"/>
          <w:rtl/>
        </w:rPr>
        <w:t>או</w:t>
      </w:r>
      <w:r w:rsidRPr="003F658E">
        <w:rPr>
          <w:rtl/>
        </w:rPr>
        <w:t xml:space="preserve"> </w:t>
      </w:r>
      <w:r w:rsidRPr="003F658E">
        <w:rPr>
          <w:rFonts w:hint="cs"/>
          <w:rtl/>
        </w:rPr>
        <w:t>גוף</w:t>
      </w:r>
      <w:r w:rsidRPr="003F658E">
        <w:rPr>
          <w:rtl/>
        </w:rPr>
        <w:t xml:space="preserve">, </w:t>
      </w:r>
      <w:r w:rsidRPr="003F658E">
        <w:rPr>
          <w:rFonts w:hint="cs"/>
          <w:rtl/>
        </w:rPr>
        <w:t>לא</w:t>
      </w:r>
      <w:r w:rsidRPr="003F658E">
        <w:rPr>
          <w:rtl/>
        </w:rPr>
        <w:t xml:space="preserve"> </w:t>
      </w:r>
      <w:r w:rsidRPr="003F658E">
        <w:rPr>
          <w:rFonts w:hint="cs"/>
          <w:rtl/>
        </w:rPr>
        <w:t>אפרסם</w:t>
      </w:r>
      <w:r w:rsidRPr="003F658E">
        <w:rPr>
          <w:rtl/>
        </w:rPr>
        <w:t xml:space="preserve"> </w:t>
      </w:r>
      <w:r w:rsidRPr="003F658E">
        <w:rPr>
          <w:rFonts w:hint="cs"/>
          <w:rtl/>
        </w:rPr>
        <w:t>וכן</w:t>
      </w:r>
      <w:r w:rsidRPr="003F658E">
        <w:rPr>
          <w:rtl/>
        </w:rPr>
        <w:t xml:space="preserve"> </w:t>
      </w:r>
      <w:r w:rsidRPr="003F658E">
        <w:rPr>
          <w:rFonts w:hint="cs"/>
          <w:rtl/>
        </w:rPr>
        <w:t>לא</w:t>
      </w:r>
      <w:r w:rsidRPr="003F658E">
        <w:rPr>
          <w:rtl/>
        </w:rPr>
        <w:t xml:space="preserve"> </w:t>
      </w:r>
      <w:r w:rsidRPr="003F658E">
        <w:rPr>
          <w:rFonts w:hint="cs"/>
          <w:rtl/>
        </w:rPr>
        <w:t>אוציא</w:t>
      </w:r>
      <w:r w:rsidRPr="003F658E">
        <w:rPr>
          <w:rtl/>
        </w:rPr>
        <w:t xml:space="preserve"> </w:t>
      </w:r>
      <w:r w:rsidRPr="003F658E">
        <w:rPr>
          <w:rFonts w:hint="cs"/>
          <w:rtl/>
        </w:rPr>
        <w:t>מחזקתי</w:t>
      </w:r>
      <w:r w:rsidRPr="003F658E">
        <w:rPr>
          <w:rtl/>
        </w:rPr>
        <w:t xml:space="preserve"> </w:t>
      </w:r>
      <w:r w:rsidRPr="003F658E">
        <w:rPr>
          <w:rFonts w:hint="cs"/>
          <w:rtl/>
        </w:rPr>
        <w:t>את</w:t>
      </w:r>
      <w:r w:rsidRPr="003F658E">
        <w:rPr>
          <w:rtl/>
        </w:rPr>
        <w:t xml:space="preserve"> </w:t>
      </w:r>
      <w:r w:rsidRPr="003F658E">
        <w:rPr>
          <w:rFonts w:hint="cs"/>
          <w:rtl/>
        </w:rPr>
        <w:t>המידע</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כל</w:t>
      </w:r>
      <w:r w:rsidRPr="003F658E">
        <w:rPr>
          <w:rtl/>
        </w:rPr>
        <w:t xml:space="preserve"> </w:t>
      </w:r>
      <w:r w:rsidRPr="003F658E">
        <w:rPr>
          <w:rFonts w:hint="cs"/>
          <w:rtl/>
        </w:rPr>
        <w:t>חומר</w:t>
      </w:r>
      <w:r w:rsidRPr="003F658E">
        <w:rPr>
          <w:rtl/>
        </w:rPr>
        <w:t xml:space="preserve"> </w:t>
      </w:r>
      <w:r w:rsidRPr="003F658E">
        <w:rPr>
          <w:rFonts w:hint="cs"/>
          <w:rtl/>
        </w:rPr>
        <w:t>כתוב</w:t>
      </w:r>
      <w:r w:rsidRPr="003F658E">
        <w:rPr>
          <w:rtl/>
        </w:rPr>
        <w:t xml:space="preserve"> </w:t>
      </w:r>
      <w:r w:rsidRPr="003F658E">
        <w:rPr>
          <w:rFonts w:hint="cs"/>
          <w:rtl/>
        </w:rPr>
        <w:t>אחר</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כל</w:t>
      </w:r>
      <w:r w:rsidRPr="003F658E">
        <w:rPr>
          <w:rtl/>
        </w:rPr>
        <w:t xml:space="preserve"> </w:t>
      </w:r>
      <w:r w:rsidRPr="003F658E">
        <w:rPr>
          <w:rFonts w:hint="cs"/>
          <w:rtl/>
        </w:rPr>
        <w:t>חפץ</w:t>
      </w:r>
      <w:r w:rsidRPr="003F658E">
        <w:rPr>
          <w:rtl/>
        </w:rPr>
        <w:t xml:space="preserve"> </w:t>
      </w:r>
      <w:r w:rsidRPr="003F658E">
        <w:rPr>
          <w:rFonts w:hint="cs"/>
          <w:rtl/>
        </w:rPr>
        <w:t>או</w:t>
      </w:r>
      <w:r w:rsidRPr="003F658E">
        <w:rPr>
          <w:rtl/>
        </w:rPr>
        <w:t xml:space="preserve"> </w:t>
      </w:r>
      <w:r w:rsidRPr="003F658E">
        <w:rPr>
          <w:rFonts w:hint="cs"/>
          <w:rtl/>
        </w:rPr>
        <w:t>דבר</w:t>
      </w:r>
      <w:r w:rsidRPr="003F658E">
        <w:rPr>
          <w:rtl/>
        </w:rPr>
        <w:t xml:space="preserve">, </w:t>
      </w:r>
      <w:r w:rsidRPr="003F658E">
        <w:rPr>
          <w:rFonts w:hint="cs"/>
          <w:rtl/>
        </w:rPr>
        <w:t>בין</w:t>
      </w:r>
      <w:r w:rsidRPr="003F658E">
        <w:rPr>
          <w:rtl/>
        </w:rPr>
        <w:t xml:space="preserve"> </w:t>
      </w:r>
      <w:r w:rsidRPr="003F658E">
        <w:rPr>
          <w:rFonts w:hint="cs"/>
          <w:rtl/>
        </w:rPr>
        <w:t>ישיר</w:t>
      </w:r>
      <w:r w:rsidRPr="003F658E">
        <w:rPr>
          <w:rtl/>
        </w:rPr>
        <w:t xml:space="preserve"> </w:t>
      </w:r>
      <w:r w:rsidRPr="003F658E">
        <w:rPr>
          <w:rFonts w:hint="cs"/>
          <w:rtl/>
        </w:rPr>
        <w:t>ובין</w:t>
      </w:r>
      <w:r w:rsidRPr="003F658E">
        <w:rPr>
          <w:rtl/>
        </w:rPr>
        <w:t xml:space="preserve"> </w:t>
      </w:r>
      <w:r w:rsidRPr="003F658E">
        <w:rPr>
          <w:rFonts w:hint="cs"/>
          <w:rtl/>
        </w:rPr>
        <w:t>עקיף</w:t>
      </w:r>
      <w:r w:rsidRPr="003F658E">
        <w:rPr>
          <w:rtl/>
        </w:rPr>
        <w:t xml:space="preserve">, </w:t>
      </w:r>
      <w:r w:rsidRPr="003F658E">
        <w:rPr>
          <w:rFonts w:hint="cs"/>
          <w:rtl/>
        </w:rPr>
        <w:t>לצד</w:t>
      </w:r>
      <w:r w:rsidRPr="003F658E">
        <w:rPr>
          <w:rtl/>
        </w:rPr>
        <w:t xml:space="preserve"> </w:t>
      </w:r>
      <w:r w:rsidRPr="003F658E">
        <w:rPr>
          <w:rFonts w:hint="cs"/>
          <w:rtl/>
        </w:rPr>
        <w:t>כל</w:t>
      </w:r>
      <w:r w:rsidRPr="003F658E">
        <w:rPr>
          <w:rtl/>
        </w:rPr>
        <w:t xml:space="preserve"> </w:t>
      </w:r>
      <w:r w:rsidRPr="003F658E">
        <w:rPr>
          <w:rFonts w:hint="cs"/>
          <w:rtl/>
        </w:rPr>
        <w:t>שהוא</w:t>
      </w:r>
      <w:r w:rsidRPr="003F658E">
        <w:rPr>
          <w:rtl/>
        </w:rPr>
        <w:t>.</w:t>
      </w:r>
    </w:p>
    <w:p w14:paraId="306C8938" w14:textId="77777777" w:rsidR="00146135" w:rsidRPr="003F658E" w:rsidRDefault="00146135" w:rsidP="006C2F0C">
      <w:pPr>
        <w:pStyle w:val="ab"/>
        <w:numPr>
          <w:ilvl w:val="0"/>
          <w:numId w:val="13"/>
        </w:numPr>
        <w:overflowPunct/>
        <w:autoSpaceDE/>
        <w:autoSpaceDN/>
        <w:adjustRightInd/>
        <w:ind w:left="641" w:hanging="641"/>
        <w:contextualSpacing/>
        <w:textAlignment w:val="auto"/>
        <w:rPr>
          <w:rtl/>
        </w:rPr>
      </w:pPr>
      <w:r w:rsidRPr="003F658E">
        <w:rPr>
          <w:rFonts w:hint="cs"/>
          <w:rtl/>
        </w:rPr>
        <w:t>לנקוט</w:t>
      </w:r>
      <w:r w:rsidRPr="003F658E">
        <w:rPr>
          <w:rtl/>
        </w:rPr>
        <w:t xml:space="preserve"> </w:t>
      </w:r>
      <w:r w:rsidRPr="003F658E">
        <w:rPr>
          <w:rFonts w:hint="cs"/>
          <w:rtl/>
        </w:rPr>
        <w:t>אמצעי</w:t>
      </w:r>
      <w:r w:rsidRPr="003F658E">
        <w:rPr>
          <w:rtl/>
        </w:rPr>
        <w:t xml:space="preserve"> </w:t>
      </w:r>
      <w:r w:rsidRPr="003F658E">
        <w:rPr>
          <w:rFonts w:hint="cs"/>
          <w:rtl/>
        </w:rPr>
        <w:t>זהירות</w:t>
      </w:r>
      <w:r w:rsidRPr="003F658E">
        <w:rPr>
          <w:rtl/>
        </w:rPr>
        <w:t xml:space="preserve"> </w:t>
      </w:r>
      <w:r w:rsidRPr="003F658E">
        <w:rPr>
          <w:rFonts w:hint="cs"/>
          <w:rtl/>
        </w:rPr>
        <w:t>קפדניים</w:t>
      </w:r>
      <w:r w:rsidRPr="003F658E">
        <w:rPr>
          <w:rtl/>
        </w:rPr>
        <w:t xml:space="preserve"> </w:t>
      </w:r>
      <w:r w:rsidRPr="003F658E">
        <w:rPr>
          <w:rFonts w:hint="cs"/>
          <w:rtl/>
        </w:rPr>
        <w:t>ולעשות</w:t>
      </w:r>
      <w:r w:rsidRPr="003F658E">
        <w:rPr>
          <w:rtl/>
        </w:rPr>
        <w:t xml:space="preserve"> </w:t>
      </w:r>
      <w:r w:rsidRPr="003F658E">
        <w:rPr>
          <w:rFonts w:hint="cs"/>
          <w:rtl/>
        </w:rPr>
        <w:t>את</w:t>
      </w:r>
      <w:r w:rsidRPr="003F658E">
        <w:rPr>
          <w:rtl/>
        </w:rPr>
        <w:t xml:space="preserve"> </w:t>
      </w:r>
      <w:r w:rsidRPr="003F658E">
        <w:rPr>
          <w:rFonts w:hint="cs"/>
          <w:rtl/>
        </w:rPr>
        <w:t>כל</w:t>
      </w:r>
      <w:r w:rsidRPr="003F658E">
        <w:rPr>
          <w:rtl/>
        </w:rPr>
        <w:t xml:space="preserve"> </w:t>
      </w:r>
      <w:r w:rsidRPr="003F658E">
        <w:rPr>
          <w:rFonts w:hint="cs"/>
          <w:rtl/>
        </w:rPr>
        <w:t>הדרוש</w:t>
      </w:r>
      <w:r w:rsidRPr="003F658E">
        <w:rPr>
          <w:rtl/>
        </w:rPr>
        <w:t xml:space="preserve"> </w:t>
      </w:r>
      <w:r w:rsidRPr="003F658E">
        <w:rPr>
          <w:rFonts w:hint="cs"/>
          <w:rtl/>
        </w:rPr>
        <w:t>מבחינה</w:t>
      </w:r>
      <w:r w:rsidRPr="003F658E">
        <w:rPr>
          <w:rtl/>
        </w:rPr>
        <w:t xml:space="preserve"> </w:t>
      </w:r>
      <w:r w:rsidRPr="003F658E">
        <w:rPr>
          <w:rFonts w:hint="cs"/>
          <w:rtl/>
        </w:rPr>
        <w:t>בטיחותית</w:t>
      </w:r>
      <w:r w:rsidRPr="003F658E">
        <w:rPr>
          <w:rtl/>
        </w:rPr>
        <w:t xml:space="preserve">, </w:t>
      </w:r>
      <w:r w:rsidRPr="003F658E">
        <w:rPr>
          <w:rFonts w:hint="cs"/>
          <w:rtl/>
        </w:rPr>
        <w:t>ביטחונית</w:t>
      </w:r>
      <w:r w:rsidRPr="003F658E">
        <w:rPr>
          <w:rtl/>
        </w:rPr>
        <w:t xml:space="preserve">, </w:t>
      </w:r>
      <w:r w:rsidRPr="003F658E">
        <w:rPr>
          <w:rFonts w:hint="cs"/>
          <w:rtl/>
        </w:rPr>
        <w:t>נוהלית</w:t>
      </w:r>
      <w:r w:rsidRPr="003F658E">
        <w:rPr>
          <w:rtl/>
        </w:rPr>
        <w:t xml:space="preserve"> </w:t>
      </w:r>
      <w:r w:rsidRPr="003F658E">
        <w:rPr>
          <w:rFonts w:hint="cs"/>
          <w:rtl/>
        </w:rPr>
        <w:t>או</w:t>
      </w:r>
      <w:r w:rsidRPr="003F658E">
        <w:rPr>
          <w:rtl/>
        </w:rPr>
        <w:t xml:space="preserve"> </w:t>
      </w:r>
      <w:r w:rsidRPr="003F658E">
        <w:rPr>
          <w:rFonts w:hint="cs"/>
          <w:rtl/>
        </w:rPr>
        <w:t>אחרת</w:t>
      </w:r>
      <w:r w:rsidRPr="003F658E">
        <w:rPr>
          <w:rtl/>
        </w:rPr>
        <w:t xml:space="preserve"> </w:t>
      </w:r>
      <w:r w:rsidRPr="003F658E">
        <w:rPr>
          <w:rFonts w:hint="cs"/>
          <w:rtl/>
        </w:rPr>
        <w:t>כדי</w:t>
      </w:r>
      <w:r w:rsidRPr="003F658E">
        <w:rPr>
          <w:rtl/>
        </w:rPr>
        <w:t xml:space="preserve"> </w:t>
      </w:r>
      <w:r w:rsidRPr="003F658E">
        <w:rPr>
          <w:rFonts w:hint="cs"/>
          <w:rtl/>
        </w:rPr>
        <w:t>לקיים</w:t>
      </w:r>
      <w:r w:rsidRPr="003F658E">
        <w:rPr>
          <w:rtl/>
        </w:rPr>
        <w:t xml:space="preserve"> </w:t>
      </w:r>
      <w:r w:rsidRPr="003F658E">
        <w:rPr>
          <w:rFonts w:hint="cs"/>
          <w:rtl/>
        </w:rPr>
        <w:t>את</w:t>
      </w:r>
      <w:r w:rsidRPr="003F658E">
        <w:rPr>
          <w:rtl/>
        </w:rPr>
        <w:t xml:space="preserve"> </w:t>
      </w:r>
      <w:r w:rsidRPr="003F658E">
        <w:rPr>
          <w:rFonts w:hint="cs"/>
          <w:rtl/>
        </w:rPr>
        <w:t>התחייבויותיי</w:t>
      </w:r>
      <w:r w:rsidRPr="003F658E">
        <w:rPr>
          <w:rtl/>
        </w:rPr>
        <w:t xml:space="preserve"> </w:t>
      </w:r>
      <w:r w:rsidRPr="003F658E">
        <w:rPr>
          <w:rFonts w:hint="cs"/>
          <w:rtl/>
        </w:rPr>
        <w:t>על</w:t>
      </w:r>
      <w:r w:rsidRPr="003F658E">
        <w:rPr>
          <w:rtl/>
        </w:rPr>
        <w:t xml:space="preserve"> </w:t>
      </w:r>
      <w:r w:rsidRPr="003F658E">
        <w:rPr>
          <w:rFonts w:hint="cs"/>
          <w:rtl/>
        </w:rPr>
        <w:t>פי</w:t>
      </w:r>
      <w:r w:rsidRPr="003F658E">
        <w:rPr>
          <w:rtl/>
        </w:rPr>
        <w:t xml:space="preserve"> </w:t>
      </w:r>
      <w:r w:rsidRPr="003F658E">
        <w:rPr>
          <w:rFonts w:hint="cs"/>
          <w:rtl/>
        </w:rPr>
        <w:t>התחייבות</w:t>
      </w:r>
      <w:r w:rsidRPr="003F658E">
        <w:rPr>
          <w:rtl/>
        </w:rPr>
        <w:t xml:space="preserve"> </w:t>
      </w:r>
      <w:r w:rsidRPr="003F658E">
        <w:rPr>
          <w:rFonts w:hint="cs"/>
          <w:rtl/>
        </w:rPr>
        <w:t>זו</w:t>
      </w:r>
      <w:r w:rsidRPr="003F658E">
        <w:rPr>
          <w:rtl/>
        </w:rPr>
        <w:t>.</w:t>
      </w:r>
    </w:p>
    <w:p w14:paraId="4ED8E729" w14:textId="77777777" w:rsidR="00146135" w:rsidRPr="003F658E" w:rsidRDefault="00146135" w:rsidP="006C2F0C">
      <w:pPr>
        <w:pStyle w:val="ab"/>
        <w:numPr>
          <w:ilvl w:val="0"/>
          <w:numId w:val="13"/>
        </w:numPr>
        <w:overflowPunct/>
        <w:autoSpaceDE/>
        <w:autoSpaceDN/>
        <w:adjustRightInd/>
        <w:ind w:left="641" w:hanging="641"/>
        <w:contextualSpacing/>
        <w:textAlignment w:val="auto"/>
        <w:rPr>
          <w:rtl/>
        </w:rPr>
      </w:pPr>
      <w:r w:rsidRPr="003F658E">
        <w:rPr>
          <w:rFonts w:hint="cs"/>
          <w:rtl/>
        </w:rPr>
        <w:t>להביא</w:t>
      </w:r>
      <w:r w:rsidRPr="003F658E">
        <w:rPr>
          <w:rtl/>
        </w:rPr>
        <w:t xml:space="preserve"> </w:t>
      </w:r>
      <w:r w:rsidRPr="003F658E">
        <w:rPr>
          <w:rFonts w:hint="cs"/>
          <w:rtl/>
        </w:rPr>
        <w:t>לידיעת</w:t>
      </w:r>
      <w:r w:rsidRPr="003F658E">
        <w:rPr>
          <w:rtl/>
        </w:rPr>
        <w:t xml:space="preserve"> </w:t>
      </w:r>
      <w:r w:rsidRPr="003F658E">
        <w:rPr>
          <w:rFonts w:hint="cs"/>
          <w:rtl/>
        </w:rPr>
        <w:t>עובדי</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מי</w:t>
      </w:r>
      <w:r w:rsidRPr="003F658E">
        <w:rPr>
          <w:rtl/>
        </w:rPr>
        <w:t xml:space="preserve"> </w:t>
      </w:r>
      <w:r w:rsidRPr="003F658E">
        <w:rPr>
          <w:rFonts w:hint="cs"/>
          <w:rtl/>
        </w:rPr>
        <w:t>מטעמי</w:t>
      </w:r>
      <w:r w:rsidRPr="003F658E">
        <w:rPr>
          <w:rtl/>
        </w:rPr>
        <w:t xml:space="preserve"> </w:t>
      </w:r>
      <w:r w:rsidRPr="003F658E">
        <w:rPr>
          <w:rFonts w:hint="cs"/>
          <w:rtl/>
        </w:rPr>
        <w:t>חובה</w:t>
      </w:r>
      <w:r w:rsidRPr="003F658E">
        <w:rPr>
          <w:rtl/>
        </w:rPr>
        <w:t xml:space="preserve"> </w:t>
      </w:r>
      <w:r w:rsidRPr="003F658E">
        <w:rPr>
          <w:rFonts w:hint="cs"/>
          <w:rtl/>
        </w:rPr>
        <w:t>זו</w:t>
      </w:r>
      <w:r w:rsidRPr="003F658E">
        <w:rPr>
          <w:rtl/>
        </w:rPr>
        <w:t xml:space="preserve"> </w:t>
      </w:r>
      <w:r w:rsidRPr="003F658E">
        <w:rPr>
          <w:rFonts w:hint="cs"/>
          <w:rtl/>
        </w:rPr>
        <w:t>של</w:t>
      </w:r>
      <w:r w:rsidRPr="003F658E">
        <w:rPr>
          <w:rtl/>
        </w:rPr>
        <w:t xml:space="preserve"> </w:t>
      </w:r>
      <w:r w:rsidRPr="003F658E">
        <w:rPr>
          <w:rFonts w:hint="cs"/>
          <w:rtl/>
        </w:rPr>
        <w:t>שמירת</w:t>
      </w:r>
      <w:r w:rsidRPr="003F658E">
        <w:rPr>
          <w:rtl/>
        </w:rPr>
        <w:t xml:space="preserve"> </w:t>
      </w:r>
      <w:r w:rsidRPr="003F658E">
        <w:rPr>
          <w:rFonts w:hint="cs"/>
          <w:rtl/>
        </w:rPr>
        <w:t>סודיות</w:t>
      </w:r>
      <w:r w:rsidRPr="003F658E">
        <w:rPr>
          <w:rtl/>
        </w:rPr>
        <w:t xml:space="preserve"> </w:t>
      </w:r>
      <w:r w:rsidRPr="003F658E">
        <w:rPr>
          <w:rFonts w:hint="cs"/>
          <w:rtl/>
        </w:rPr>
        <w:t>ואת</w:t>
      </w:r>
      <w:r w:rsidRPr="003F658E">
        <w:rPr>
          <w:rtl/>
        </w:rPr>
        <w:t xml:space="preserve"> </w:t>
      </w:r>
      <w:r w:rsidRPr="003F658E">
        <w:rPr>
          <w:rFonts w:hint="cs"/>
          <w:rtl/>
        </w:rPr>
        <w:t>העונש</w:t>
      </w:r>
      <w:r w:rsidRPr="003F658E">
        <w:rPr>
          <w:rtl/>
        </w:rPr>
        <w:t xml:space="preserve"> </w:t>
      </w:r>
      <w:r w:rsidRPr="003F658E">
        <w:rPr>
          <w:rFonts w:hint="cs"/>
          <w:rtl/>
        </w:rPr>
        <w:t>על</w:t>
      </w:r>
      <w:r w:rsidRPr="003F658E">
        <w:rPr>
          <w:rtl/>
        </w:rPr>
        <w:t xml:space="preserve"> </w:t>
      </w:r>
      <w:r w:rsidRPr="003F658E">
        <w:rPr>
          <w:rFonts w:hint="cs"/>
          <w:rtl/>
        </w:rPr>
        <w:t>אי</w:t>
      </w:r>
      <w:r w:rsidRPr="003F658E">
        <w:rPr>
          <w:rtl/>
        </w:rPr>
        <w:t xml:space="preserve"> </w:t>
      </w:r>
      <w:r w:rsidRPr="003F658E">
        <w:rPr>
          <w:rFonts w:hint="cs"/>
          <w:rtl/>
        </w:rPr>
        <w:t>מילוי</w:t>
      </w:r>
      <w:r w:rsidRPr="003F658E">
        <w:rPr>
          <w:rtl/>
        </w:rPr>
        <w:t xml:space="preserve"> </w:t>
      </w:r>
      <w:r w:rsidRPr="003F658E">
        <w:rPr>
          <w:rFonts w:hint="cs"/>
          <w:rtl/>
        </w:rPr>
        <w:t>החובה</w:t>
      </w:r>
      <w:r w:rsidRPr="003F658E">
        <w:rPr>
          <w:rtl/>
        </w:rPr>
        <w:t>.</w:t>
      </w:r>
    </w:p>
    <w:p w14:paraId="7228E41C" w14:textId="77777777" w:rsidR="00146135" w:rsidRPr="003F658E" w:rsidRDefault="00146135" w:rsidP="006C2F0C">
      <w:pPr>
        <w:pStyle w:val="ab"/>
        <w:numPr>
          <w:ilvl w:val="0"/>
          <w:numId w:val="13"/>
        </w:numPr>
        <w:overflowPunct/>
        <w:autoSpaceDE/>
        <w:autoSpaceDN/>
        <w:adjustRightInd/>
        <w:ind w:left="641" w:hanging="641"/>
        <w:contextualSpacing/>
        <w:textAlignment w:val="auto"/>
        <w:rPr>
          <w:rtl/>
        </w:rPr>
      </w:pPr>
      <w:r w:rsidRPr="003F658E">
        <w:rPr>
          <w:rFonts w:hint="cs"/>
          <w:rtl/>
        </w:rPr>
        <w:t>להיות</w:t>
      </w:r>
      <w:r w:rsidRPr="003F658E">
        <w:rPr>
          <w:rtl/>
        </w:rPr>
        <w:t xml:space="preserve"> </w:t>
      </w:r>
      <w:r w:rsidRPr="003F658E">
        <w:rPr>
          <w:rFonts w:hint="cs"/>
          <w:rtl/>
        </w:rPr>
        <w:t>אחראי</w:t>
      </w:r>
      <w:r w:rsidRPr="003F658E">
        <w:rPr>
          <w:rtl/>
        </w:rPr>
        <w:t xml:space="preserve"> </w:t>
      </w:r>
      <w:r w:rsidRPr="003F658E">
        <w:rPr>
          <w:rFonts w:hint="cs"/>
          <w:rtl/>
        </w:rPr>
        <w:t>כלפיכם</w:t>
      </w:r>
      <w:r w:rsidRPr="003F658E">
        <w:rPr>
          <w:rtl/>
        </w:rPr>
        <w:t xml:space="preserve"> </w:t>
      </w:r>
      <w:r w:rsidRPr="003F658E">
        <w:rPr>
          <w:rFonts w:hint="cs"/>
          <w:rtl/>
        </w:rPr>
        <w:t>על</w:t>
      </w:r>
      <w:r w:rsidRPr="003F658E">
        <w:rPr>
          <w:rtl/>
        </w:rPr>
        <w:t xml:space="preserve"> </w:t>
      </w:r>
      <w:r w:rsidRPr="003F658E">
        <w:rPr>
          <w:rFonts w:hint="cs"/>
          <w:rtl/>
        </w:rPr>
        <w:t>פי</w:t>
      </w:r>
      <w:r w:rsidRPr="003F658E">
        <w:rPr>
          <w:rtl/>
        </w:rPr>
        <w:t xml:space="preserve"> </w:t>
      </w:r>
      <w:r w:rsidRPr="003F658E">
        <w:rPr>
          <w:rFonts w:hint="cs"/>
          <w:rtl/>
        </w:rPr>
        <w:t>כל</w:t>
      </w:r>
      <w:r w:rsidRPr="003F658E">
        <w:rPr>
          <w:rtl/>
        </w:rPr>
        <w:t xml:space="preserve"> </w:t>
      </w:r>
      <w:r w:rsidRPr="003F658E">
        <w:rPr>
          <w:rFonts w:hint="cs"/>
          <w:rtl/>
        </w:rPr>
        <w:t>דין</w:t>
      </w:r>
      <w:r w:rsidRPr="003F658E">
        <w:rPr>
          <w:rtl/>
        </w:rPr>
        <w:t xml:space="preserve"> </w:t>
      </w:r>
      <w:r w:rsidRPr="003F658E">
        <w:rPr>
          <w:rFonts w:hint="cs"/>
          <w:rtl/>
        </w:rPr>
        <w:t>לכל</w:t>
      </w:r>
      <w:r w:rsidRPr="003F658E">
        <w:rPr>
          <w:rtl/>
        </w:rPr>
        <w:t xml:space="preserve"> </w:t>
      </w:r>
      <w:r w:rsidRPr="003F658E">
        <w:rPr>
          <w:rFonts w:hint="cs"/>
          <w:rtl/>
        </w:rPr>
        <w:t>נזק</w:t>
      </w:r>
      <w:r w:rsidRPr="003F658E">
        <w:rPr>
          <w:rtl/>
        </w:rPr>
        <w:t xml:space="preserve"> </w:t>
      </w:r>
      <w:r w:rsidRPr="003F658E">
        <w:rPr>
          <w:rFonts w:hint="cs"/>
          <w:rtl/>
        </w:rPr>
        <w:t>או</w:t>
      </w:r>
      <w:r w:rsidRPr="003F658E">
        <w:rPr>
          <w:rtl/>
        </w:rPr>
        <w:t xml:space="preserve"> </w:t>
      </w:r>
      <w:r w:rsidRPr="003F658E">
        <w:rPr>
          <w:rFonts w:hint="cs"/>
          <w:rtl/>
        </w:rPr>
        <w:t>פגיעה</w:t>
      </w:r>
      <w:r w:rsidRPr="003F658E">
        <w:rPr>
          <w:rtl/>
        </w:rPr>
        <w:t xml:space="preserve"> </w:t>
      </w:r>
      <w:r w:rsidRPr="003F658E">
        <w:rPr>
          <w:rFonts w:hint="cs"/>
          <w:rtl/>
        </w:rPr>
        <w:t>או</w:t>
      </w:r>
      <w:r w:rsidRPr="003F658E">
        <w:rPr>
          <w:rtl/>
        </w:rPr>
        <w:t xml:space="preserve"> </w:t>
      </w:r>
      <w:r w:rsidRPr="003F658E">
        <w:rPr>
          <w:rFonts w:hint="cs"/>
          <w:rtl/>
        </w:rPr>
        <w:t>הוצאה</w:t>
      </w:r>
      <w:r w:rsidRPr="003F658E">
        <w:rPr>
          <w:rtl/>
        </w:rPr>
        <w:t xml:space="preserve"> </w:t>
      </w:r>
      <w:r w:rsidRPr="003F658E">
        <w:rPr>
          <w:rFonts w:hint="cs"/>
          <w:rtl/>
        </w:rPr>
        <w:t>או</w:t>
      </w:r>
      <w:r w:rsidRPr="003F658E">
        <w:rPr>
          <w:rtl/>
        </w:rPr>
        <w:t xml:space="preserve"> </w:t>
      </w:r>
      <w:r w:rsidRPr="003F658E">
        <w:rPr>
          <w:rFonts w:hint="cs"/>
          <w:rtl/>
        </w:rPr>
        <w:t>תוצאה</w:t>
      </w:r>
      <w:r w:rsidRPr="003F658E">
        <w:rPr>
          <w:rtl/>
        </w:rPr>
        <w:t xml:space="preserve"> </w:t>
      </w:r>
      <w:r w:rsidRPr="003F658E">
        <w:rPr>
          <w:rFonts w:hint="cs"/>
          <w:rtl/>
        </w:rPr>
        <w:t>מכל</w:t>
      </w:r>
      <w:r w:rsidRPr="003F658E">
        <w:rPr>
          <w:rtl/>
        </w:rPr>
        <w:t xml:space="preserve"> </w:t>
      </w:r>
      <w:r w:rsidRPr="003F658E">
        <w:rPr>
          <w:rFonts w:hint="cs"/>
          <w:rtl/>
        </w:rPr>
        <w:t>סוג</w:t>
      </w:r>
      <w:r w:rsidRPr="003F658E">
        <w:rPr>
          <w:rtl/>
        </w:rPr>
        <w:t xml:space="preserve">, </w:t>
      </w:r>
      <w:r w:rsidRPr="003F658E">
        <w:rPr>
          <w:rFonts w:hint="cs"/>
          <w:rtl/>
        </w:rPr>
        <w:t>אשר</w:t>
      </w:r>
      <w:r w:rsidRPr="003F658E">
        <w:rPr>
          <w:rtl/>
        </w:rPr>
        <w:t xml:space="preserve"> </w:t>
      </w:r>
      <w:r w:rsidRPr="003F658E">
        <w:rPr>
          <w:rFonts w:hint="cs"/>
          <w:rtl/>
        </w:rPr>
        <w:t>יגרמו</w:t>
      </w:r>
      <w:r w:rsidRPr="003F658E">
        <w:rPr>
          <w:rtl/>
        </w:rPr>
        <w:t xml:space="preserve"> </w:t>
      </w:r>
      <w:r w:rsidRPr="003F658E">
        <w:rPr>
          <w:rFonts w:hint="cs"/>
          <w:rtl/>
        </w:rPr>
        <w:t>לכם</w:t>
      </w:r>
      <w:r w:rsidRPr="003F658E">
        <w:rPr>
          <w:rtl/>
        </w:rPr>
        <w:t xml:space="preserve"> </w:t>
      </w:r>
      <w:r w:rsidRPr="003F658E">
        <w:rPr>
          <w:rFonts w:hint="cs"/>
          <w:rtl/>
        </w:rPr>
        <w:t>או</w:t>
      </w:r>
      <w:r w:rsidRPr="003F658E">
        <w:rPr>
          <w:rtl/>
        </w:rPr>
        <w:t xml:space="preserve"> </w:t>
      </w:r>
      <w:r w:rsidRPr="003F658E">
        <w:rPr>
          <w:rFonts w:hint="cs"/>
          <w:rtl/>
        </w:rPr>
        <w:t>לצד</w:t>
      </w:r>
      <w:r w:rsidRPr="003F658E">
        <w:rPr>
          <w:rtl/>
        </w:rPr>
        <w:t xml:space="preserve"> </w:t>
      </w:r>
      <w:r w:rsidRPr="003F658E">
        <w:rPr>
          <w:rFonts w:hint="cs"/>
          <w:rtl/>
        </w:rPr>
        <w:t>שלישי</w:t>
      </w:r>
      <w:r w:rsidRPr="003F658E">
        <w:rPr>
          <w:rtl/>
        </w:rPr>
        <w:t xml:space="preserve"> </w:t>
      </w:r>
      <w:r w:rsidRPr="003F658E">
        <w:rPr>
          <w:rFonts w:hint="cs"/>
          <w:rtl/>
        </w:rPr>
        <w:t>כל</w:t>
      </w:r>
      <w:r w:rsidRPr="003F658E">
        <w:rPr>
          <w:rtl/>
        </w:rPr>
        <w:t xml:space="preserve"> </w:t>
      </w:r>
      <w:r w:rsidRPr="003F658E">
        <w:rPr>
          <w:rFonts w:hint="cs"/>
          <w:rtl/>
        </w:rPr>
        <w:t>שהוא</w:t>
      </w:r>
      <w:r w:rsidRPr="003F658E">
        <w:rPr>
          <w:rtl/>
        </w:rPr>
        <w:t xml:space="preserve"> </w:t>
      </w:r>
      <w:r w:rsidRPr="003F658E">
        <w:rPr>
          <w:rFonts w:hint="cs"/>
          <w:rtl/>
        </w:rPr>
        <w:t>כתוצאה</w:t>
      </w:r>
      <w:r w:rsidRPr="003F658E">
        <w:rPr>
          <w:rtl/>
        </w:rPr>
        <w:t xml:space="preserve"> </w:t>
      </w:r>
      <w:r w:rsidRPr="003F658E">
        <w:rPr>
          <w:rFonts w:hint="cs"/>
          <w:rtl/>
        </w:rPr>
        <w:t>מהפרת</w:t>
      </w:r>
      <w:r w:rsidRPr="003F658E">
        <w:rPr>
          <w:rtl/>
        </w:rPr>
        <w:t xml:space="preserve"> </w:t>
      </w:r>
      <w:r w:rsidRPr="003F658E">
        <w:rPr>
          <w:rFonts w:hint="cs"/>
          <w:rtl/>
        </w:rPr>
        <w:t>התחייבותי</w:t>
      </w:r>
      <w:r w:rsidRPr="003F658E">
        <w:rPr>
          <w:rtl/>
        </w:rPr>
        <w:t xml:space="preserve"> </w:t>
      </w:r>
      <w:r w:rsidRPr="003F658E">
        <w:rPr>
          <w:rFonts w:hint="cs"/>
          <w:rtl/>
        </w:rPr>
        <w:t>זו</w:t>
      </w:r>
      <w:r w:rsidRPr="003F658E">
        <w:rPr>
          <w:rtl/>
        </w:rPr>
        <w:t xml:space="preserve">, </w:t>
      </w:r>
      <w:r w:rsidRPr="003F658E">
        <w:rPr>
          <w:rFonts w:hint="cs"/>
          <w:rtl/>
        </w:rPr>
        <w:t>וזאת</w:t>
      </w:r>
      <w:r w:rsidRPr="003F658E">
        <w:rPr>
          <w:rtl/>
        </w:rPr>
        <w:t xml:space="preserve"> </w:t>
      </w:r>
      <w:r w:rsidRPr="003F658E">
        <w:rPr>
          <w:rFonts w:hint="cs"/>
          <w:rtl/>
        </w:rPr>
        <w:t>בין</w:t>
      </w:r>
      <w:r w:rsidRPr="003F658E">
        <w:rPr>
          <w:rtl/>
        </w:rPr>
        <w:t xml:space="preserve"> </w:t>
      </w:r>
      <w:r w:rsidRPr="003F658E">
        <w:rPr>
          <w:rFonts w:hint="cs"/>
          <w:rtl/>
        </w:rPr>
        <w:t>אם</w:t>
      </w:r>
      <w:r w:rsidRPr="003F658E">
        <w:rPr>
          <w:rtl/>
        </w:rPr>
        <w:t xml:space="preserve"> </w:t>
      </w:r>
      <w:r w:rsidRPr="003F658E">
        <w:rPr>
          <w:rFonts w:hint="cs"/>
          <w:rtl/>
        </w:rPr>
        <w:t>אהיה</w:t>
      </w:r>
      <w:r w:rsidRPr="003F658E">
        <w:rPr>
          <w:rtl/>
        </w:rPr>
        <w:t xml:space="preserve"> </w:t>
      </w:r>
      <w:r w:rsidRPr="003F658E">
        <w:rPr>
          <w:rFonts w:hint="cs"/>
          <w:rtl/>
        </w:rPr>
        <w:t>אחראי</w:t>
      </w:r>
      <w:r w:rsidRPr="003F658E">
        <w:rPr>
          <w:rtl/>
        </w:rPr>
        <w:t xml:space="preserve"> </w:t>
      </w:r>
      <w:r w:rsidRPr="003F658E">
        <w:rPr>
          <w:rFonts w:hint="cs"/>
          <w:rtl/>
        </w:rPr>
        <w:t>לבדי</w:t>
      </w:r>
      <w:r w:rsidRPr="003F658E">
        <w:rPr>
          <w:rtl/>
        </w:rPr>
        <w:t xml:space="preserve"> </w:t>
      </w:r>
      <w:r w:rsidRPr="003F658E">
        <w:rPr>
          <w:rFonts w:hint="cs"/>
          <w:rtl/>
        </w:rPr>
        <w:t>בגין</w:t>
      </w:r>
      <w:r w:rsidRPr="003F658E">
        <w:rPr>
          <w:rtl/>
        </w:rPr>
        <w:t xml:space="preserve"> </w:t>
      </w:r>
      <w:r w:rsidRPr="003F658E">
        <w:rPr>
          <w:rFonts w:hint="cs"/>
          <w:rtl/>
        </w:rPr>
        <w:t>כל</w:t>
      </w:r>
      <w:r w:rsidRPr="003F658E">
        <w:rPr>
          <w:rtl/>
        </w:rPr>
        <w:t xml:space="preserve"> </w:t>
      </w:r>
      <w:r w:rsidRPr="003F658E">
        <w:rPr>
          <w:rFonts w:hint="cs"/>
          <w:rtl/>
        </w:rPr>
        <w:t>האמור</w:t>
      </w:r>
      <w:r w:rsidRPr="003F658E">
        <w:rPr>
          <w:rtl/>
        </w:rPr>
        <w:t xml:space="preserve"> </w:t>
      </w:r>
      <w:r w:rsidRPr="003F658E">
        <w:rPr>
          <w:rFonts w:hint="cs"/>
          <w:rtl/>
        </w:rPr>
        <w:t>ובין</w:t>
      </w:r>
      <w:r w:rsidRPr="003F658E">
        <w:rPr>
          <w:rtl/>
        </w:rPr>
        <w:t xml:space="preserve"> </w:t>
      </w:r>
      <w:r w:rsidRPr="003F658E">
        <w:rPr>
          <w:rFonts w:hint="cs"/>
          <w:rtl/>
        </w:rPr>
        <w:t>אם</w:t>
      </w:r>
      <w:r w:rsidRPr="003F658E">
        <w:rPr>
          <w:rtl/>
        </w:rPr>
        <w:t xml:space="preserve"> </w:t>
      </w:r>
      <w:r w:rsidRPr="003F658E">
        <w:rPr>
          <w:rFonts w:hint="cs"/>
          <w:rtl/>
        </w:rPr>
        <w:t>אהיה</w:t>
      </w:r>
      <w:r w:rsidRPr="003F658E">
        <w:rPr>
          <w:rtl/>
        </w:rPr>
        <w:t xml:space="preserve"> </w:t>
      </w:r>
      <w:r w:rsidRPr="003F658E">
        <w:rPr>
          <w:rFonts w:hint="cs"/>
          <w:rtl/>
        </w:rPr>
        <w:t>אחראי</w:t>
      </w:r>
      <w:r w:rsidRPr="003F658E">
        <w:rPr>
          <w:rtl/>
        </w:rPr>
        <w:t xml:space="preserve"> </w:t>
      </w:r>
      <w:r w:rsidRPr="003F658E">
        <w:rPr>
          <w:rFonts w:hint="cs"/>
          <w:rtl/>
        </w:rPr>
        <w:t>ביחד</w:t>
      </w:r>
      <w:r w:rsidRPr="003F658E">
        <w:rPr>
          <w:rtl/>
        </w:rPr>
        <w:t xml:space="preserve"> </w:t>
      </w:r>
      <w:r w:rsidRPr="003F658E">
        <w:rPr>
          <w:rFonts w:hint="cs"/>
          <w:rtl/>
        </w:rPr>
        <w:t>עם</w:t>
      </w:r>
      <w:r w:rsidRPr="003F658E">
        <w:rPr>
          <w:rtl/>
        </w:rPr>
        <w:t xml:space="preserve"> </w:t>
      </w:r>
      <w:r w:rsidRPr="003F658E">
        <w:rPr>
          <w:rFonts w:hint="cs"/>
          <w:rtl/>
        </w:rPr>
        <w:t>אחרים</w:t>
      </w:r>
      <w:r w:rsidRPr="003F658E">
        <w:rPr>
          <w:rtl/>
        </w:rPr>
        <w:t>.</w:t>
      </w:r>
    </w:p>
    <w:p w14:paraId="25C40CAC" w14:textId="77777777" w:rsidR="00146135" w:rsidRPr="003F658E" w:rsidRDefault="00146135" w:rsidP="006C2F0C">
      <w:pPr>
        <w:pStyle w:val="ab"/>
        <w:numPr>
          <w:ilvl w:val="0"/>
          <w:numId w:val="13"/>
        </w:numPr>
        <w:overflowPunct/>
        <w:autoSpaceDE/>
        <w:autoSpaceDN/>
        <w:adjustRightInd/>
        <w:ind w:left="641" w:hanging="641"/>
        <w:contextualSpacing/>
        <w:textAlignment w:val="auto"/>
        <w:rPr>
          <w:rtl/>
        </w:rPr>
      </w:pPr>
      <w:r w:rsidRPr="003F658E">
        <w:rPr>
          <w:rFonts w:hint="cs"/>
          <w:rtl/>
        </w:rPr>
        <w:t>להחתים</w:t>
      </w:r>
      <w:r w:rsidRPr="003F658E">
        <w:rPr>
          <w:rtl/>
        </w:rPr>
        <w:t xml:space="preserve"> </w:t>
      </w:r>
      <w:r w:rsidRPr="003F658E">
        <w:rPr>
          <w:rFonts w:hint="cs"/>
          <w:rtl/>
        </w:rPr>
        <w:t>את</w:t>
      </w:r>
      <w:r w:rsidRPr="003F658E">
        <w:rPr>
          <w:rtl/>
        </w:rPr>
        <w:t xml:space="preserve"> </w:t>
      </w:r>
      <w:r w:rsidRPr="003F658E">
        <w:rPr>
          <w:rFonts w:hint="cs"/>
          <w:rtl/>
        </w:rPr>
        <w:t>העובדים</w:t>
      </w:r>
      <w:r w:rsidRPr="003F658E">
        <w:rPr>
          <w:rtl/>
        </w:rPr>
        <w:t xml:space="preserve"> </w:t>
      </w:r>
      <w:r w:rsidRPr="003F658E">
        <w:rPr>
          <w:rFonts w:hint="cs"/>
          <w:rtl/>
        </w:rPr>
        <w:t>מטעמי</w:t>
      </w:r>
      <w:r w:rsidRPr="003F658E">
        <w:rPr>
          <w:rtl/>
        </w:rPr>
        <w:t xml:space="preserve"> </w:t>
      </w:r>
      <w:r w:rsidRPr="003F658E">
        <w:rPr>
          <w:rFonts w:hint="cs"/>
          <w:rtl/>
        </w:rPr>
        <w:t>על</w:t>
      </w:r>
      <w:r w:rsidRPr="003F658E">
        <w:rPr>
          <w:rtl/>
        </w:rPr>
        <w:t xml:space="preserve"> </w:t>
      </w:r>
      <w:r w:rsidRPr="003F658E">
        <w:rPr>
          <w:rFonts w:hint="cs"/>
          <w:rtl/>
        </w:rPr>
        <w:t>התחייבות</w:t>
      </w:r>
      <w:r w:rsidRPr="003F658E">
        <w:rPr>
          <w:rtl/>
        </w:rPr>
        <w:t xml:space="preserve"> </w:t>
      </w:r>
      <w:r w:rsidRPr="003F658E">
        <w:rPr>
          <w:rFonts w:hint="cs"/>
          <w:rtl/>
        </w:rPr>
        <w:t>לשמירת</w:t>
      </w:r>
      <w:r w:rsidRPr="003F658E">
        <w:rPr>
          <w:rtl/>
        </w:rPr>
        <w:t xml:space="preserve"> </w:t>
      </w:r>
      <w:r w:rsidRPr="003F658E">
        <w:rPr>
          <w:rFonts w:hint="cs"/>
          <w:rtl/>
        </w:rPr>
        <w:t>סודיות</w:t>
      </w:r>
      <w:r w:rsidRPr="003F658E">
        <w:rPr>
          <w:rtl/>
        </w:rPr>
        <w:t xml:space="preserve"> </w:t>
      </w:r>
      <w:r w:rsidRPr="003F658E">
        <w:rPr>
          <w:rFonts w:hint="cs"/>
          <w:rtl/>
        </w:rPr>
        <w:t>בנוסח</w:t>
      </w:r>
      <w:r w:rsidRPr="003F658E">
        <w:rPr>
          <w:rtl/>
        </w:rPr>
        <w:t xml:space="preserve"> </w:t>
      </w:r>
      <w:r w:rsidRPr="003F658E">
        <w:rPr>
          <w:rFonts w:hint="cs"/>
          <w:rtl/>
        </w:rPr>
        <w:t>זהה</w:t>
      </w:r>
      <w:r w:rsidRPr="003F658E">
        <w:rPr>
          <w:rtl/>
        </w:rPr>
        <w:t xml:space="preserve"> </w:t>
      </w:r>
      <w:r w:rsidRPr="003F658E">
        <w:rPr>
          <w:rFonts w:hint="cs"/>
          <w:rtl/>
        </w:rPr>
        <w:t>להתחייבות</w:t>
      </w:r>
      <w:r w:rsidRPr="003F658E">
        <w:rPr>
          <w:rtl/>
        </w:rPr>
        <w:t xml:space="preserve"> </w:t>
      </w:r>
      <w:r w:rsidRPr="003F658E">
        <w:rPr>
          <w:rFonts w:hint="cs"/>
          <w:rtl/>
        </w:rPr>
        <w:t>זו</w:t>
      </w:r>
      <w:r w:rsidRPr="003F658E">
        <w:rPr>
          <w:rtl/>
        </w:rPr>
        <w:t>.</w:t>
      </w:r>
    </w:p>
    <w:p w14:paraId="6D26D7C2" w14:textId="77777777" w:rsidR="00146135" w:rsidRPr="003F658E" w:rsidRDefault="00146135" w:rsidP="006C2F0C">
      <w:pPr>
        <w:pStyle w:val="ab"/>
        <w:numPr>
          <w:ilvl w:val="0"/>
          <w:numId w:val="13"/>
        </w:numPr>
        <w:overflowPunct/>
        <w:autoSpaceDE/>
        <w:autoSpaceDN/>
        <w:adjustRightInd/>
        <w:ind w:left="641" w:hanging="641"/>
        <w:contextualSpacing/>
        <w:textAlignment w:val="auto"/>
        <w:rPr>
          <w:rtl/>
        </w:rPr>
      </w:pPr>
      <w:r w:rsidRPr="003F658E">
        <w:rPr>
          <w:rFonts w:hint="cs"/>
          <w:rtl/>
        </w:rPr>
        <w:t>להחזיר</w:t>
      </w:r>
      <w:r w:rsidRPr="003F658E">
        <w:rPr>
          <w:rtl/>
        </w:rPr>
        <w:t xml:space="preserve"> </w:t>
      </w:r>
      <w:r w:rsidRPr="003F658E">
        <w:rPr>
          <w:rFonts w:hint="cs"/>
          <w:rtl/>
        </w:rPr>
        <w:t>לידיכם</w:t>
      </w:r>
      <w:r w:rsidRPr="003F658E">
        <w:rPr>
          <w:rtl/>
        </w:rPr>
        <w:t xml:space="preserve"> </w:t>
      </w:r>
      <w:r w:rsidRPr="003F658E">
        <w:rPr>
          <w:rFonts w:hint="cs"/>
          <w:rtl/>
        </w:rPr>
        <w:t>ולחזקתכם</w:t>
      </w:r>
      <w:r w:rsidRPr="003F658E">
        <w:rPr>
          <w:rtl/>
        </w:rPr>
        <w:t xml:space="preserve"> </w:t>
      </w:r>
      <w:r w:rsidRPr="003F658E">
        <w:rPr>
          <w:rFonts w:hint="cs"/>
          <w:rtl/>
        </w:rPr>
        <w:t>מיד</w:t>
      </w:r>
      <w:r w:rsidRPr="003F658E">
        <w:rPr>
          <w:rtl/>
        </w:rPr>
        <w:t xml:space="preserve"> </w:t>
      </w:r>
      <w:r w:rsidRPr="003F658E">
        <w:rPr>
          <w:rFonts w:hint="cs"/>
          <w:rtl/>
        </w:rPr>
        <w:t>כשאתבקש</w:t>
      </w:r>
      <w:r w:rsidRPr="003F658E">
        <w:rPr>
          <w:rtl/>
        </w:rPr>
        <w:t xml:space="preserve"> </w:t>
      </w:r>
      <w:r w:rsidRPr="003F658E">
        <w:rPr>
          <w:rFonts w:hint="cs"/>
          <w:rtl/>
        </w:rPr>
        <w:t>לכך</w:t>
      </w:r>
      <w:r w:rsidRPr="003F658E">
        <w:rPr>
          <w:rtl/>
        </w:rPr>
        <w:t xml:space="preserve"> </w:t>
      </w:r>
      <w:r w:rsidRPr="003F658E">
        <w:rPr>
          <w:rFonts w:hint="cs"/>
          <w:rtl/>
        </w:rPr>
        <w:t>כל</w:t>
      </w:r>
      <w:r w:rsidRPr="003F658E">
        <w:rPr>
          <w:rtl/>
        </w:rPr>
        <w:t xml:space="preserve"> </w:t>
      </w:r>
      <w:r w:rsidRPr="003F658E">
        <w:rPr>
          <w:rFonts w:hint="cs"/>
          <w:rtl/>
        </w:rPr>
        <w:t>חומר</w:t>
      </w:r>
      <w:r w:rsidRPr="003F658E">
        <w:rPr>
          <w:rtl/>
        </w:rPr>
        <w:t xml:space="preserve"> </w:t>
      </w:r>
      <w:r w:rsidRPr="003F658E">
        <w:rPr>
          <w:rFonts w:hint="cs"/>
          <w:rtl/>
        </w:rPr>
        <w:t>כתוב</w:t>
      </w:r>
      <w:r w:rsidRPr="003F658E">
        <w:rPr>
          <w:rtl/>
        </w:rPr>
        <w:t xml:space="preserve"> </w:t>
      </w:r>
      <w:r w:rsidRPr="003F658E">
        <w:rPr>
          <w:rFonts w:hint="cs"/>
          <w:rtl/>
        </w:rPr>
        <w:t>או</w:t>
      </w:r>
      <w:r w:rsidRPr="003F658E">
        <w:rPr>
          <w:rtl/>
        </w:rPr>
        <w:t xml:space="preserve"> </w:t>
      </w:r>
      <w:r w:rsidRPr="003F658E">
        <w:rPr>
          <w:rFonts w:hint="cs"/>
          <w:rtl/>
        </w:rPr>
        <w:t>אחר</w:t>
      </w:r>
      <w:r w:rsidRPr="003F658E">
        <w:rPr>
          <w:rtl/>
        </w:rPr>
        <w:t xml:space="preserve"> </w:t>
      </w:r>
      <w:r w:rsidRPr="003F658E">
        <w:rPr>
          <w:rFonts w:hint="cs"/>
          <w:rtl/>
        </w:rPr>
        <w:t>או</w:t>
      </w:r>
      <w:r w:rsidRPr="003F658E">
        <w:rPr>
          <w:rtl/>
        </w:rPr>
        <w:t xml:space="preserve"> </w:t>
      </w:r>
      <w:r w:rsidRPr="003F658E">
        <w:rPr>
          <w:rFonts w:hint="cs"/>
          <w:rtl/>
        </w:rPr>
        <w:t>חפץ</w:t>
      </w:r>
      <w:r w:rsidRPr="003F658E">
        <w:rPr>
          <w:rtl/>
        </w:rPr>
        <w:t xml:space="preserve"> </w:t>
      </w:r>
      <w:r w:rsidRPr="003F658E">
        <w:rPr>
          <w:rFonts w:hint="cs"/>
          <w:rtl/>
        </w:rPr>
        <w:t>שקיבלתי</w:t>
      </w:r>
      <w:r w:rsidRPr="003F658E">
        <w:rPr>
          <w:rtl/>
        </w:rPr>
        <w:t xml:space="preserve"> </w:t>
      </w:r>
      <w:r w:rsidRPr="003F658E">
        <w:rPr>
          <w:rFonts w:hint="cs"/>
          <w:rtl/>
        </w:rPr>
        <w:t>מכם</w:t>
      </w:r>
      <w:r w:rsidRPr="003F658E">
        <w:rPr>
          <w:rtl/>
        </w:rPr>
        <w:t xml:space="preserve"> </w:t>
      </w:r>
      <w:r w:rsidRPr="003F658E">
        <w:rPr>
          <w:rFonts w:hint="cs"/>
          <w:rtl/>
        </w:rPr>
        <w:t>או</w:t>
      </w:r>
      <w:r w:rsidRPr="003F658E">
        <w:rPr>
          <w:rtl/>
        </w:rPr>
        <w:t xml:space="preserve"> </w:t>
      </w:r>
      <w:r w:rsidRPr="003F658E">
        <w:rPr>
          <w:rFonts w:hint="cs"/>
          <w:rtl/>
        </w:rPr>
        <w:t>השייך</w:t>
      </w:r>
      <w:r w:rsidRPr="003F658E">
        <w:rPr>
          <w:rtl/>
        </w:rPr>
        <w:t xml:space="preserve"> </w:t>
      </w:r>
      <w:r w:rsidRPr="003F658E">
        <w:rPr>
          <w:rFonts w:hint="cs"/>
          <w:rtl/>
        </w:rPr>
        <w:t>לכם</w:t>
      </w:r>
      <w:r w:rsidRPr="003F658E">
        <w:rPr>
          <w:rtl/>
        </w:rPr>
        <w:t xml:space="preserve"> </w:t>
      </w:r>
      <w:r w:rsidRPr="003F658E">
        <w:rPr>
          <w:rFonts w:hint="cs"/>
          <w:rtl/>
        </w:rPr>
        <w:t>שהגיע</w:t>
      </w:r>
      <w:r w:rsidRPr="003F658E">
        <w:rPr>
          <w:rtl/>
        </w:rPr>
        <w:t xml:space="preserve"> </w:t>
      </w:r>
      <w:r w:rsidRPr="003F658E">
        <w:rPr>
          <w:rFonts w:hint="cs"/>
          <w:rtl/>
        </w:rPr>
        <w:t>לחזקתי</w:t>
      </w:r>
      <w:r w:rsidRPr="003F658E">
        <w:rPr>
          <w:rtl/>
        </w:rPr>
        <w:t xml:space="preserve"> </w:t>
      </w:r>
      <w:r w:rsidRPr="003F658E">
        <w:rPr>
          <w:rFonts w:hint="cs"/>
          <w:rtl/>
        </w:rPr>
        <w:t>או</w:t>
      </w:r>
      <w:r w:rsidRPr="003F658E">
        <w:rPr>
          <w:rtl/>
        </w:rPr>
        <w:t xml:space="preserve"> </w:t>
      </w:r>
      <w:r w:rsidRPr="003F658E">
        <w:rPr>
          <w:rFonts w:hint="cs"/>
          <w:rtl/>
        </w:rPr>
        <w:t>לידי</w:t>
      </w:r>
      <w:r w:rsidRPr="003F658E">
        <w:rPr>
          <w:rtl/>
        </w:rPr>
        <w:t xml:space="preserve"> </w:t>
      </w:r>
      <w:r w:rsidRPr="003F658E">
        <w:rPr>
          <w:rFonts w:hint="cs"/>
          <w:rtl/>
        </w:rPr>
        <w:t>עקב</w:t>
      </w:r>
      <w:r w:rsidRPr="003F658E">
        <w:rPr>
          <w:rtl/>
        </w:rPr>
        <w:t xml:space="preserve"> </w:t>
      </w:r>
      <w:r w:rsidRPr="003F658E">
        <w:rPr>
          <w:rFonts w:hint="cs"/>
          <w:rtl/>
        </w:rPr>
        <w:t>מתן</w:t>
      </w:r>
      <w:r w:rsidRPr="003F658E">
        <w:rPr>
          <w:rtl/>
        </w:rPr>
        <w:t xml:space="preserve"> </w:t>
      </w:r>
      <w:r w:rsidRPr="003F658E">
        <w:rPr>
          <w:rFonts w:hint="cs"/>
          <w:rtl/>
        </w:rPr>
        <w:t>השירותים</w:t>
      </w:r>
      <w:r w:rsidRPr="003F658E">
        <w:rPr>
          <w:rtl/>
        </w:rPr>
        <w:t xml:space="preserve"> </w:t>
      </w:r>
      <w:r w:rsidRPr="003F658E">
        <w:rPr>
          <w:rFonts w:hint="cs"/>
          <w:rtl/>
        </w:rPr>
        <w:t>או</w:t>
      </w:r>
      <w:r w:rsidRPr="003F658E">
        <w:rPr>
          <w:rtl/>
        </w:rPr>
        <w:t xml:space="preserve"> </w:t>
      </w:r>
      <w:r w:rsidRPr="003F658E">
        <w:rPr>
          <w:rFonts w:hint="cs"/>
          <w:rtl/>
        </w:rPr>
        <w:t>שקיבלתי</w:t>
      </w:r>
      <w:r w:rsidRPr="003F658E">
        <w:rPr>
          <w:rtl/>
        </w:rPr>
        <w:t xml:space="preserve"> </w:t>
      </w:r>
      <w:r w:rsidRPr="003F658E">
        <w:rPr>
          <w:rFonts w:hint="cs"/>
          <w:rtl/>
        </w:rPr>
        <w:t>מכל</w:t>
      </w:r>
      <w:r w:rsidRPr="003F658E">
        <w:rPr>
          <w:rtl/>
        </w:rPr>
        <w:t xml:space="preserve"> </w:t>
      </w:r>
      <w:r w:rsidRPr="003F658E">
        <w:rPr>
          <w:rFonts w:hint="cs"/>
          <w:rtl/>
        </w:rPr>
        <w:t>אדם</w:t>
      </w:r>
      <w:r w:rsidRPr="003F658E">
        <w:rPr>
          <w:rtl/>
        </w:rPr>
        <w:t xml:space="preserve"> </w:t>
      </w:r>
      <w:r w:rsidRPr="003F658E">
        <w:rPr>
          <w:rFonts w:hint="cs"/>
          <w:rtl/>
        </w:rPr>
        <w:t>או</w:t>
      </w:r>
      <w:r w:rsidRPr="003F658E">
        <w:rPr>
          <w:rtl/>
        </w:rPr>
        <w:t xml:space="preserve"> </w:t>
      </w:r>
      <w:r w:rsidRPr="003F658E">
        <w:rPr>
          <w:rFonts w:hint="cs"/>
          <w:rtl/>
        </w:rPr>
        <w:t>גוף</w:t>
      </w:r>
      <w:r w:rsidRPr="003F658E">
        <w:rPr>
          <w:rtl/>
        </w:rPr>
        <w:t xml:space="preserve"> </w:t>
      </w:r>
      <w:r w:rsidRPr="003F658E">
        <w:rPr>
          <w:rFonts w:hint="cs"/>
          <w:rtl/>
        </w:rPr>
        <w:t>עקב</w:t>
      </w:r>
      <w:r w:rsidRPr="003F658E">
        <w:rPr>
          <w:rtl/>
        </w:rPr>
        <w:t xml:space="preserve"> </w:t>
      </w:r>
      <w:r w:rsidRPr="003F658E">
        <w:rPr>
          <w:rFonts w:hint="cs"/>
          <w:rtl/>
        </w:rPr>
        <w:t>מתן</w:t>
      </w:r>
      <w:r w:rsidRPr="003F658E">
        <w:rPr>
          <w:rtl/>
        </w:rPr>
        <w:t xml:space="preserve"> </w:t>
      </w:r>
      <w:r w:rsidRPr="003F658E">
        <w:rPr>
          <w:rFonts w:hint="cs"/>
          <w:rtl/>
        </w:rPr>
        <w:t>השירותים</w:t>
      </w:r>
      <w:r w:rsidRPr="003F658E">
        <w:rPr>
          <w:rtl/>
        </w:rPr>
        <w:t xml:space="preserve"> </w:t>
      </w:r>
      <w:r w:rsidRPr="003F658E">
        <w:rPr>
          <w:rFonts w:hint="cs"/>
          <w:rtl/>
        </w:rPr>
        <w:t>או</w:t>
      </w:r>
      <w:r w:rsidRPr="003F658E">
        <w:rPr>
          <w:rtl/>
        </w:rPr>
        <w:t xml:space="preserve"> </w:t>
      </w:r>
      <w:r w:rsidRPr="003F658E">
        <w:rPr>
          <w:rFonts w:hint="cs"/>
          <w:rtl/>
        </w:rPr>
        <w:t>חומר</w:t>
      </w:r>
      <w:r w:rsidRPr="003F658E">
        <w:rPr>
          <w:rtl/>
        </w:rPr>
        <w:t xml:space="preserve"> </w:t>
      </w:r>
      <w:r w:rsidRPr="003F658E">
        <w:rPr>
          <w:rFonts w:hint="cs"/>
          <w:rtl/>
        </w:rPr>
        <w:t>שהכנתי</w:t>
      </w:r>
      <w:r w:rsidRPr="003F658E">
        <w:rPr>
          <w:rtl/>
        </w:rPr>
        <w:t xml:space="preserve"> </w:t>
      </w:r>
      <w:r w:rsidRPr="003F658E">
        <w:rPr>
          <w:rFonts w:hint="cs"/>
          <w:rtl/>
        </w:rPr>
        <w:t>עבורכם</w:t>
      </w:r>
      <w:r w:rsidRPr="003F658E">
        <w:rPr>
          <w:rtl/>
        </w:rPr>
        <w:t xml:space="preserve">. </w:t>
      </w:r>
      <w:r w:rsidRPr="003F658E">
        <w:rPr>
          <w:rFonts w:hint="cs"/>
          <w:rtl/>
        </w:rPr>
        <w:t>כמו</w:t>
      </w:r>
      <w:r w:rsidRPr="003F658E">
        <w:rPr>
          <w:rtl/>
        </w:rPr>
        <w:t xml:space="preserve"> </w:t>
      </w:r>
      <w:r w:rsidRPr="003F658E">
        <w:rPr>
          <w:rFonts w:hint="cs"/>
          <w:rtl/>
        </w:rPr>
        <w:t>כן</w:t>
      </w:r>
      <w:r w:rsidRPr="003F658E">
        <w:rPr>
          <w:rtl/>
        </w:rPr>
        <w:t xml:space="preserve">, </w:t>
      </w:r>
      <w:r w:rsidRPr="003F658E">
        <w:rPr>
          <w:rFonts w:hint="cs"/>
          <w:rtl/>
        </w:rPr>
        <w:t>הנני</w:t>
      </w:r>
      <w:r w:rsidRPr="003F658E">
        <w:rPr>
          <w:rtl/>
        </w:rPr>
        <w:t xml:space="preserve"> </w:t>
      </w:r>
      <w:r w:rsidRPr="003F658E">
        <w:rPr>
          <w:rFonts w:hint="cs"/>
          <w:rtl/>
        </w:rPr>
        <w:t>מתחייב</w:t>
      </w:r>
      <w:r w:rsidRPr="003F658E">
        <w:rPr>
          <w:rtl/>
        </w:rPr>
        <w:t xml:space="preserve"> </w:t>
      </w:r>
      <w:r w:rsidRPr="003F658E">
        <w:rPr>
          <w:rFonts w:hint="cs"/>
          <w:rtl/>
        </w:rPr>
        <w:t>לא</w:t>
      </w:r>
      <w:r w:rsidRPr="003F658E">
        <w:rPr>
          <w:rtl/>
        </w:rPr>
        <w:t xml:space="preserve"> </w:t>
      </w:r>
      <w:r w:rsidRPr="003F658E">
        <w:rPr>
          <w:rFonts w:hint="cs"/>
          <w:rtl/>
        </w:rPr>
        <w:t>לשמור</w:t>
      </w:r>
      <w:r w:rsidRPr="003F658E">
        <w:rPr>
          <w:rtl/>
        </w:rPr>
        <w:t xml:space="preserve"> </w:t>
      </w:r>
      <w:r w:rsidRPr="003F658E">
        <w:rPr>
          <w:rFonts w:hint="cs"/>
          <w:rtl/>
        </w:rPr>
        <w:t>אצלי</w:t>
      </w:r>
      <w:r w:rsidRPr="003F658E">
        <w:rPr>
          <w:rtl/>
        </w:rPr>
        <w:t xml:space="preserve"> </w:t>
      </w:r>
      <w:r w:rsidRPr="003F658E">
        <w:rPr>
          <w:rFonts w:hint="cs"/>
          <w:rtl/>
        </w:rPr>
        <w:t>עותק</w:t>
      </w:r>
      <w:r w:rsidRPr="003F658E">
        <w:rPr>
          <w:rtl/>
        </w:rPr>
        <w:t xml:space="preserve"> </w:t>
      </w:r>
      <w:r w:rsidRPr="003F658E">
        <w:rPr>
          <w:rFonts w:hint="cs"/>
          <w:rtl/>
        </w:rPr>
        <w:t>כל</w:t>
      </w:r>
      <w:r w:rsidRPr="003F658E">
        <w:rPr>
          <w:rtl/>
        </w:rPr>
        <w:t xml:space="preserve"> </w:t>
      </w:r>
      <w:r w:rsidRPr="003F658E">
        <w:rPr>
          <w:rFonts w:hint="cs"/>
          <w:rtl/>
        </w:rPr>
        <w:t>שהוא</w:t>
      </w:r>
      <w:r w:rsidRPr="003F658E">
        <w:rPr>
          <w:rtl/>
        </w:rPr>
        <w:t xml:space="preserve"> </w:t>
      </w:r>
      <w:r w:rsidRPr="003F658E">
        <w:rPr>
          <w:rFonts w:hint="cs"/>
          <w:rtl/>
        </w:rPr>
        <w:t>של</w:t>
      </w:r>
      <w:r w:rsidRPr="003F658E">
        <w:rPr>
          <w:rtl/>
        </w:rPr>
        <w:t xml:space="preserve"> </w:t>
      </w:r>
      <w:r w:rsidRPr="003F658E">
        <w:rPr>
          <w:rFonts w:hint="cs"/>
          <w:rtl/>
        </w:rPr>
        <w:t>חומר</w:t>
      </w:r>
      <w:r w:rsidRPr="003F658E">
        <w:rPr>
          <w:rtl/>
        </w:rPr>
        <w:t xml:space="preserve"> </w:t>
      </w:r>
      <w:r w:rsidRPr="003F658E">
        <w:rPr>
          <w:rFonts w:hint="cs"/>
          <w:rtl/>
        </w:rPr>
        <w:t>כאמור</w:t>
      </w:r>
      <w:r w:rsidRPr="003F658E">
        <w:rPr>
          <w:rtl/>
        </w:rPr>
        <w:t xml:space="preserve"> </w:t>
      </w:r>
      <w:r w:rsidRPr="003F658E">
        <w:rPr>
          <w:rFonts w:hint="cs"/>
          <w:rtl/>
        </w:rPr>
        <w:t>או</w:t>
      </w:r>
      <w:r w:rsidRPr="003F658E">
        <w:rPr>
          <w:rtl/>
        </w:rPr>
        <w:t xml:space="preserve"> </w:t>
      </w:r>
      <w:r w:rsidRPr="003F658E">
        <w:rPr>
          <w:rFonts w:hint="cs"/>
          <w:rtl/>
        </w:rPr>
        <w:t>של</w:t>
      </w:r>
      <w:r w:rsidRPr="003F658E">
        <w:rPr>
          <w:rtl/>
        </w:rPr>
        <w:t xml:space="preserve"> </w:t>
      </w:r>
      <w:r w:rsidRPr="003F658E">
        <w:rPr>
          <w:rFonts w:hint="cs"/>
          <w:rtl/>
        </w:rPr>
        <w:t>מידע</w:t>
      </w:r>
      <w:r w:rsidRPr="003F658E">
        <w:rPr>
          <w:rtl/>
        </w:rPr>
        <w:t>.</w:t>
      </w:r>
    </w:p>
    <w:p w14:paraId="06300CF0" w14:textId="77777777" w:rsidR="00146135" w:rsidRPr="003F658E" w:rsidRDefault="00146135" w:rsidP="006C2F0C">
      <w:pPr>
        <w:pStyle w:val="ab"/>
        <w:numPr>
          <w:ilvl w:val="0"/>
          <w:numId w:val="13"/>
        </w:numPr>
        <w:overflowPunct/>
        <w:autoSpaceDE/>
        <w:autoSpaceDN/>
        <w:adjustRightInd/>
        <w:ind w:left="641" w:hanging="641"/>
        <w:contextualSpacing/>
        <w:textAlignment w:val="auto"/>
        <w:rPr>
          <w:rtl/>
        </w:rPr>
      </w:pPr>
      <w:r w:rsidRPr="003F658E">
        <w:rPr>
          <w:rFonts w:hint="cs"/>
          <w:rtl/>
        </w:rPr>
        <w:t>שלא</w:t>
      </w:r>
      <w:r w:rsidRPr="003F658E">
        <w:rPr>
          <w:rtl/>
        </w:rPr>
        <w:t xml:space="preserve"> </w:t>
      </w:r>
      <w:r w:rsidRPr="003F658E">
        <w:rPr>
          <w:rFonts w:hint="cs"/>
          <w:rtl/>
        </w:rPr>
        <w:t>לעסוק</w:t>
      </w:r>
      <w:r w:rsidRPr="003F658E">
        <w:rPr>
          <w:rtl/>
        </w:rPr>
        <w:t xml:space="preserve"> </w:t>
      </w:r>
      <w:r w:rsidRPr="003F658E">
        <w:rPr>
          <w:rFonts w:hint="cs"/>
          <w:rtl/>
        </w:rPr>
        <w:t>בכל</w:t>
      </w:r>
      <w:r w:rsidRPr="003F658E">
        <w:rPr>
          <w:rtl/>
        </w:rPr>
        <w:t xml:space="preserve"> </w:t>
      </w:r>
      <w:r w:rsidRPr="003F658E">
        <w:rPr>
          <w:rFonts w:hint="cs"/>
          <w:rtl/>
        </w:rPr>
        <w:t>דרך</w:t>
      </w:r>
      <w:r w:rsidRPr="003F658E">
        <w:rPr>
          <w:rtl/>
        </w:rPr>
        <w:t xml:space="preserve"> </w:t>
      </w:r>
      <w:r w:rsidRPr="003F658E">
        <w:rPr>
          <w:rFonts w:hint="cs"/>
          <w:rtl/>
        </w:rPr>
        <w:t>שהיא</w:t>
      </w:r>
      <w:r w:rsidRPr="003F658E">
        <w:rPr>
          <w:rtl/>
        </w:rPr>
        <w:t xml:space="preserve"> </w:t>
      </w:r>
      <w:r w:rsidRPr="003F658E">
        <w:rPr>
          <w:rFonts w:hint="cs"/>
          <w:rtl/>
        </w:rPr>
        <w:t>בעיסוק</w:t>
      </w:r>
      <w:r w:rsidRPr="003F658E">
        <w:rPr>
          <w:rtl/>
        </w:rPr>
        <w:t xml:space="preserve"> </w:t>
      </w:r>
      <w:r w:rsidRPr="003F658E">
        <w:rPr>
          <w:rFonts w:hint="cs"/>
          <w:rtl/>
        </w:rPr>
        <w:t>שיגרום</w:t>
      </w:r>
      <w:r w:rsidRPr="003F658E">
        <w:rPr>
          <w:rtl/>
        </w:rPr>
        <w:t xml:space="preserve"> </w:t>
      </w:r>
      <w:r w:rsidRPr="003F658E">
        <w:rPr>
          <w:rFonts w:hint="cs"/>
          <w:rtl/>
        </w:rPr>
        <w:t>לי</w:t>
      </w:r>
      <w:r w:rsidRPr="003F658E">
        <w:rPr>
          <w:rtl/>
        </w:rPr>
        <w:t xml:space="preserve"> </w:t>
      </w:r>
      <w:r w:rsidRPr="003F658E">
        <w:rPr>
          <w:rFonts w:hint="cs"/>
          <w:rtl/>
        </w:rPr>
        <w:t>להיות</w:t>
      </w:r>
      <w:r w:rsidRPr="003F658E">
        <w:rPr>
          <w:rtl/>
        </w:rPr>
        <w:t xml:space="preserve"> </w:t>
      </w:r>
      <w:r w:rsidRPr="003F658E">
        <w:rPr>
          <w:rFonts w:hint="cs"/>
          <w:rtl/>
        </w:rPr>
        <w:t>במצב</w:t>
      </w:r>
      <w:r w:rsidRPr="003F658E">
        <w:rPr>
          <w:rtl/>
        </w:rPr>
        <w:t xml:space="preserve"> </w:t>
      </w:r>
      <w:r w:rsidRPr="003F658E">
        <w:rPr>
          <w:rFonts w:hint="cs"/>
          <w:rtl/>
        </w:rPr>
        <w:t>של</w:t>
      </w:r>
      <w:r w:rsidRPr="003F658E">
        <w:rPr>
          <w:rtl/>
        </w:rPr>
        <w:t xml:space="preserve"> </w:t>
      </w:r>
      <w:r w:rsidRPr="003F658E">
        <w:rPr>
          <w:rFonts w:hint="cs"/>
          <w:rtl/>
        </w:rPr>
        <w:t>ניגוד</w:t>
      </w:r>
      <w:r w:rsidRPr="003F658E">
        <w:rPr>
          <w:rtl/>
        </w:rPr>
        <w:t xml:space="preserve"> </w:t>
      </w:r>
      <w:r w:rsidRPr="003F658E">
        <w:rPr>
          <w:rFonts w:hint="cs"/>
          <w:rtl/>
        </w:rPr>
        <w:t>עניינים</w:t>
      </w:r>
      <w:r w:rsidRPr="003F658E">
        <w:rPr>
          <w:rtl/>
        </w:rPr>
        <w:t xml:space="preserve"> </w:t>
      </w:r>
      <w:r w:rsidRPr="003F658E">
        <w:rPr>
          <w:rFonts w:hint="cs"/>
          <w:rtl/>
        </w:rPr>
        <w:t>עם</w:t>
      </w:r>
      <w:r w:rsidRPr="003F658E">
        <w:rPr>
          <w:rtl/>
        </w:rPr>
        <w:t xml:space="preserve"> </w:t>
      </w:r>
      <w:r w:rsidRPr="003F658E">
        <w:rPr>
          <w:rFonts w:hint="cs"/>
          <w:rtl/>
        </w:rPr>
        <w:t>עיסוקי</w:t>
      </w:r>
      <w:r w:rsidRPr="003F658E">
        <w:rPr>
          <w:rtl/>
        </w:rPr>
        <w:t xml:space="preserve"> </w:t>
      </w:r>
      <w:r w:rsidRPr="003F658E">
        <w:rPr>
          <w:rFonts w:hint="cs"/>
          <w:rtl/>
        </w:rPr>
        <w:t>במתן</w:t>
      </w:r>
      <w:r w:rsidRPr="003F658E">
        <w:rPr>
          <w:rtl/>
        </w:rPr>
        <w:t xml:space="preserve"> </w:t>
      </w:r>
      <w:r w:rsidRPr="003F658E">
        <w:rPr>
          <w:rFonts w:hint="cs"/>
          <w:rtl/>
        </w:rPr>
        <w:t>השירותים</w:t>
      </w:r>
      <w:r w:rsidRPr="003F658E">
        <w:rPr>
          <w:rtl/>
        </w:rPr>
        <w:t xml:space="preserve"> </w:t>
      </w:r>
      <w:r w:rsidRPr="003F658E">
        <w:rPr>
          <w:rFonts w:hint="cs"/>
          <w:rtl/>
        </w:rPr>
        <w:t>כאמור</w:t>
      </w:r>
      <w:r w:rsidRPr="003F658E">
        <w:rPr>
          <w:rtl/>
        </w:rPr>
        <w:t xml:space="preserve"> </w:t>
      </w:r>
      <w:r w:rsidRPr="003F658E">
        <w:rPr>
          <w:rFonts w:hint="cs"/>
          <w:rtl/>
        </w:rPr>
        <w:t>לעיל</w:t>
      </w:r>
      <w:r w:rsidRPr="003F658E">
        <w:rPr>
          <w:rtl/>
        </w:rPr>
        <w:t>.</w:t>
      </w:r>
    </w:p>
    <w:p w14:paraId="7C6D168B" w14:textId="77777777" w:rsidR="00146135" w:rsidRPr="003F658E" w:rsidRDefault="00146135" w:rsidP="006C2F0C">
      <w:pPr>
        <w:pStyle w:val="ab"/>
        <w:numPr>
          <w:ilvl w:val="0"/>
          <w:numId w:val="13"/>
        </w:numPr>
        <w:overflowPunct/>
        <w:autoSpaceDE/>
        <w:autoSpaceDN/>
        <w:adjustRightInd/>
        <w:ind w:left="641" w:hanging="641"/>
        <w:contextualSpacing/>
        <w:textAlignment w:val="auto"/>
        <w:rPr>
          <w:rtl/>
        </w:rPr>
      </w:pPr>
      <w:r w:rsidRPr="003F658E">
        <w:rPr>
          <w:rFonts w:hint="cs"/>
          <w:rtl/>
        </w:rPr>
        <w:t>בכל</w:t>
      </w:r>
      <w:r w:rsidRPr="003F658E">
        <w:rPr>
          <w:rtl/>
        </w:rPr>
        <w:t xml:space="preserve"> </w:t>
      </w:r>
      <w:r w:rsidRPr="003F658E">
        <w:rPr>
          <w:rFonts w:hint="cs"/>
          <w:rtl/>
        </w:rPr>
        <w:t>מקרה</w:t>
      </w:r>
      <w:r w:rsidRPr="003F658E">
        <w:rPr>
          <w:rtl/>
        </w:rPr>
        <w:t xml:space="preserve"> </w:t>
      </w:r>
      <w:r w:rsidRPr="003F658E">
        <w:rPr>
          <w:rFonts w:hint="cs"/>
          <w:rtl/>
        </w:rPr>
        <w:t>שאגלה</w:t>
      </w:r>
      <w:r w:rsidRPr="003F658E">
        <w:rPr>
          <w:rtl/>
        </w:rPr>
        <w:t xml:space="preserve"> </w:t>
      </w:r>
      <w:r w:rsidRPr="003F658E">
        <w:rPr>
          <w:rFonts w:hint="cs"/>
          <w:rtl/>
        </w:rPr>
        <w:t>מידע</w:t>
      </w:r>
      <w:r w:rsidRPr="003F658E">
        <w:rPr>
          <w:rtl/>
        </w:rPr>
        <w:t xml:space="preserve"> </w:t>
      </w:r>
      <w:r w:rsidRPr="003F658E">
        <w:rPr>
          <w:rFonts w:hint="cs"/>
          <w:rtl/>
        </w:rPr>
        <w:t>כאמור</w:t>
      </w:r>
      <w:r w:rsidRPr="003F658E">
        <w:rPr>
          <w:rtl/>
        </w:rPr>
        <w:t xml:space="preserve"> </w:t>
      </w:r>
      <w:r w:rsidRPr="003F658E">
        <w:rPr>
          <w:rFonts w:hint="cs"/>
          <w:rtl/>
        </w:rPr>
        <w:t>השייך</w:t>
      </w:r>
      <w:r w:rsidRPr="003F658E">
        <w:rPr>
          <w:rtl/>
        </w:rPr>
        <w:t xml:space="preserve"> </w:t>
      </w:r>
      <w:r w:rsidRPr="003F658E">
        <w:rPr>
          <w:rFonts w:hint="cs"/>
          <w:rtl/>
        </w:rPr>
        <w:t>לכם</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הנמצא</w:t>
      </w:r>
      <w:r w:rsidRPr="003F658E">
        <w:rPr>
          <w:rtl/>
        </w:rPr>
        <w:t xml:space="preserve"> </w:t>
      </w:r>
      <w:r w:rsidRPr="003F658E">
        <w:rPr>
          <w:rFonts w:hint="cs"/>
          <w:rtl/>
        </w:rPr>
        <w:t>ברשותכם</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הקשור</w:t>
      </w:r>
      <w:r w:rsidRPr="003F658E">
        <w:rPr>
          <w:rtl/>
        </w:rPr>
        <w:t xml:space="preserve"> </w:t>
      </w:r>
      <w:r w:rsidRPr="003F658E">
        <w:rPr>
          <w:rFonts w:hint="cs"/>
          <w:rtl/>
        </w:rPr>
        <w:t>לפעילויותיכם</w:t>
      </w:r>
      <w:r w:rsidRPr="003F658E">
        <w:rPr>
          <w:rtl/>
        </w:rPr>
        <w:t xml:space="preserve">, </w:t>
      </w:r>
      <w:r w:rsidRPr="003F658E">
        <w:rPr>
          <w:rFonts w:hint="cs"/>
          <w:rtl/>
        </w:rPr>
        <w:t>תהיה</w:t>
      </w:r>
      <w:r w:rsidRPr="003F658E">
        <w:rPr>
          <w:rtl/>
        </w:rPr>
        <w:t xml:space="preserve"> </w:t>
      </w:r>
      <w:r w:rsidRPr="003F658E">
        <w:rPr>
          <w:rFonts w:hint="cs"/>
          <w:rtl/>
        </w:rPr>
        <w:t>לכם</w:t>
      </w:r>
      <w:r w:rsidRPr="003F658E">
        <w:rPr>
          <w:rtl/>
        </w:rPr>
        <w:t xml:space="preserve"> </w:t>
      </w:r>
      <w:r w:rsidRPr="003F658E">
        <w:rPr>
          <w:rFonts w:hint="cs"/>
          <w:rtl/>
        </w:rPr>
        <w:t>זכות</w:t>
      </w:r>
      <w:r w:rsidRPr="003F658E">
        <w:rPr>
          <w:rtl/>
        </w:rPr>
        <w:t xml:space="preserve"> </w:t>
      </w:r>
      <w:r w:rsidRPr="003F658E">
        <w:rPr>
          <w:rFonts w:hint="cs"/>
          <w:rtl/>
        </w:rPr>
        <w:t>תביעה</w:t>
      </w:r>
      <w:r w:rsidRPr="003F658E">
        <w:rPr>
          <w:rtl/>
        </w:rPr>
        <w:t xml:space="preserve"> </w:t>
      </w:r>
      <w:r w:rsidRPr="003F658E">
        <w:rPr>
          <w:rFonts w:hint="cs"/>
          <w:rtl/>
        </w:rPr>
        <w:t>נפרדת</w:t>
      </w:r>
      <w:r w:rsidRPr="003F658E">
        <w:rPr>
          <w:rtl/>
        </w:rPr>
        <w:t xml:space="preserve"> </w:t>
      </w:r>
      <w:r w:rsidRPr="003F658E">
        <w:rPr>
          <w:rFonts w:hint="cs"/>
          <w:rtl/>
        </w:rPr>
        <w:t>ועצמאית</w:t>
      </w:r>
      <w:r w:rsidRPr="003F658E">
        <w:rPr>
          <w:rtl/>
        </w:rPr>
        <w:t xml:space="preserve"> </w:t>
      </w:r>
      <w:r w:rsidRPr="003F658E">
        <w:rPr>
          <w:rFonts w:hint="cs"/>
          <w:rtl/>
        </w:rPr>
        <w:t>כלפי</w:t>
      </w:r>
      <w:r w:rsidRPr="003F658E">
        <w:rPr>
          <w:rtl/>
        </w:rPr>
        <w:t xml:space="preserve"> </w:t>
      </w:r>
      <w:r w:rsidRPr="003F658E">
        <w:rPr>
          <w:rFonts w:hint="cs"/>
          <w:rtl/>
        </w:rPr>
        <w:t>בגין</w:t>
      </w:r>
      <w:r w:rsidRPr="003F658E">
        <w:rPr>
          <w:rtl/>
        </w:rPr>
        <w:t xml:space="preserve"> </w:t>
      </w:r>
      <w:r w:rsidRPr="003F658E">
        <w:rPr>
          <w:rFonts w:hint="cs"/>
          <w:rtl/>
        </w:rPr>
        <w:t>הפרת</w:t>
      </w:r>
      <w:r w:rsidRPr="003F658E">
        <w:rPr>
          <w:rtl/>
        </w:rPr>
        <w:t xml:space="preserve"> </w:t>
      </w:r>
      <w:r w:rsidRPr="003F658E">
        <w:rPr>
          <w:rFonts w:hint="cs"/>
          <w:rtl/>
        </w:rPr>
        <w:t>חובת</w:t>
      </w:r>
      <w:r w:rsidRPr="003F658E">
        <w:rPr>
          <w:rtl/>
        </w:rPr>
        <w:t xml:space="preserve"> </w:t>
      </w:r>
      <w:r w:rsidRPr="003F658E">
        <w:rPr>
          <w:rFonts w:hint="cs"/>
          <w:rtl/>
        </w:rPr>
        <w:t>הסודיות</w:t>
      </w:r>
      <w:r w:rsidRPr="003F658E">
        <w:rPr>
          <w:rtl/>
        </w:rPr>
        <w:t xml:space="preserve"> </w:t>
      </w:r>
      <w:r w:rsidRPr="003F658E">
        <w:rPr>
          <w:rFonts w:hint="cs"/>
          <w:rtl/>
        </w:rPr>
        <w:t>שלעיל</w:t>
      </w:r>
      <w:r w:rsidRPr="003F658E">
        <w:rPr>
          <w:rtl/>
        </w:rPr>
        <w:t>.</w:t>
      </w:r>
      <w:r w:rsidRPr="003F658E">
        <w:rPr>
          <w:rtl/>
        </w:rPr>
        <w:tab/>
      </w:r>
    </w:p>
    <w:p w14:paraId="0006DE04" w14:textId="77777777" w:rsidR="00146135" w:rsidRPr="003F658E" w:rsidRDefault="00146135" w:rsidP="006C2F0C">
      <w:pPr>
        <w:pStyle w:val="ab"/>
        <w:numPr>
          <w:ilvl w:val="0"/>
          <w:numId w:val="13"/>
        </w:numPr>
        <w:overflowPunct/>
        <w:autoSpaceDE/>
        <w:autoSpaceDN/>
        <w:adjustRightInd/>
        <w:ind w:left="641" w:hanging="641"/>
        <w:contextualSpacing/>
        <w:textAlignment w:val="auto"/>
        <w:rPr>
          <w:rtl/>
        </w:rPr>
      </w:pPr>
      <w:r w:rsidRPr="003F658E">
        <w:rPr>
          <w:rFonts w:hint="cs"/>
          <w:rtl/>
        </w:rPr>
        <w:t>הנני</w:t>
      </w:r>
      <w:r w:rsidRPr="003F658E">
        <w:rPr>
          <w:rtl/>
        </w:rPr>
        <w:t xml:space="preserve"> </w:t>
      </w:r>
      <w:r w:rsidRPr="003F658E">
        <w:rPr>
          <w:rFonts w:hint="cs"/>
          <w:rtl/>
        </w:rPr>
        <w:t>מצהיר</w:t>
      </w:r>
      <w:r w:rsidRPr="003F658E">
        <w:rPr>
          <w:rtl/>
        </w:rPr>
        <w:t xml:space="preserve"> </w:t>
      </w:r>
      <w:r w:rsidRPr="003F658E">
        <w:rPr>
          <w:rFonts w:hint="cs"/>
          <w:rtl/>
        </w:rPr>
        <w:t>כי</w:t>
      </w:r>
      <w:r w:rsidRPr="003F658E">
        <w:rPr>
          <w:rtl/>
        </w:rPr>
        <w:t xml:space="preserve"> </w:t>
      </w:r>
      <w:r w:rsidRPr="003F658E">
        <w:rPr>
          <w:rFonts w:hint="cs"/>
          <w:rtl/>
        </w:rPr>
        <w:t>ידוע</w:t>
      </w:r>
      <w:r w:rsidRPr="003F658E">
        <w:rPr>
          <w:rtl/>
        </w:rPr>
        <w:t xml:space="preserve"> </w:t>
      </w:r>
      <w:r w:rsidRPr="003F658E">
        <w:rPr>
          <w:rFonts w:hint="cs"/>
          <w:rtl/>
        </w:rPr>
        <w:t>לי</w:t>
      </w:r>
      <w:r w:rsidRPr="003F658E">
        <w:rPr>
          <w:rtl/>
        </w:rPr>
        <w:t xml:space="preserve"> </w:t>
      </w:r>
      <w:r w:rsidRPr="003F658E">
        <w:rPr>
          <w:rFonts w:hint="cs"/>
          <w:rtl/>
        </w:rPr>
        <w:t>ששימוש</w:t>
      </w:r>
      <w:r w:rsidRPr="003F658E">
        <w:rPr>
          <w:rtl/>
        </w:rPr>
        <w:t xml:space="preserve"> </w:t>
      </w:r>
      <w:r w:rsidRPr="003F658E">
        <w:rPr>
          <w:rFonts w:hint="cs"/>
          <w:rtl/>
        </w:rPr>
        <w:t>במידע</w:t>
      </w:r>
      <w:r w:rsidRPr="003F658E">
        <w:rPr>
          <w:rtl/>
        </w:rPr>
        <w:t xml:space="preserve"> </w:t>
      </w:r>
      <w:r w:rsidRPr="003F658E">
        <w:rPr>
          <w:rFonts w:hint="cs"/>
          <w:rtl/>
        </w:rPr>
        <w:t>שיגיע</w:t>
      </w:r>
      <w:r w:rsidRPr="003F658E">
        <w:rPr>
          <w:rtl/>
        </w:rPr>
        <w:t xml:space="preserve"> </w:t>
      </w:r>
      <w:r w:rsidRPr="003F658E">
        <w:rPr>
          <w:rFonts w:hint="cs"/>
          <w:rtl/>
        </w:rPr>
        <w:t>לידי</w:t>
      </w:r>
      <w:r w:rsidRPr="003F658E">
        <w:rPr>
          <w:rtl/>
        </w:rPr>
        <w:t xml:space="preserve"> </w:t>
      </w:r>
      <w:r w:rsidRPr="003F658E">
        <w:rPr>
          <w:rFonts w:hint="cs"/>
          <w:rtl/>
        </w:rPr>
        <w:t>במהלך</w:t>
      </w:r>
      <w:r w:rsidRPr="003F658E">
        <w:rPr>
          <w:rtl/>
        </w:rPr>
        <w:t xml:space="preserve"> </w:t>
      </w:r>
      <w:r w:rsidRPr="003F658E">
        <w:rPr>
          <w:rFonts w:hint="cs"/>
          <w:rtl/>
        </w:rPr>
        <w:t>ביצוע</w:t>
      </w:r>
      <w:r w:rsidRPr="003F658E">
        <w:rPr>
          <w:rtl/>
        </w:rPr>
        <w:t xml:space="preserve"> </w:t>
      </w:r>
      <w:r w:rsidRPr="003F658E">
        <w:rPr>
          <w:rFonts w:hint="cs"/>
          <w:rtl/>
        </w:rPr>
        <w:t>העבודה</w:t>
      </w:r>
      <w:r w:rsidRPr="003F658E">
        <w:rPr>
          <w:rtl/>
        </w:rPr>
        <w:t xml:space="preserve"> </w:t>
      </w:r>
      <w:r w:rsidRPr="003F658E">
        <w:rPr>
          <w:rFonts w:hint="cs"/>
          <w:rtl/>
        </w:rPr>
        <w:t>ומסירתו</w:t>
      </w:r>
      <w:r w:rsidRPr="003F658E">
        <w:rPr>
          <w:rtl/>
        </w:rPr>
        <w:t xml:space="preserve"> </w:t>
      </w:r>
      <w:r w:rsidRPr="003F658E">
        <w:rPr>
          <w:rFonts w:hint="cs"/>
          <w:rtl/>
        </w:rPr>
        <w:t>לאחר</w:t>
      </w:r>
      <w:r w:rsidRPr="003F658E">
        <w:rPr>
          <w:rtl/>
        </w:rPr>
        <w:t xml:space="preserve"> </w:t>
      </w:r>
      <w:r w:rsidRPr="003F658E">
        <w:rPr>
          <w:rFonts w:hint="cs"/>
          <w:rtl/>
        </w:rPr>
        <w:t>מהווים</w:t>
      </w:r>
      <w:r w:rsidRPr="003F658E">
        <w:rPr>
          <w:rtl/>
        </w:rPr>
        <w:t xml:space="preserve"> </w:t>
      </w:r>
      <w:r w:rsidRPr="003F658E">
        <w:rPr>
          <w:rFonts w:hint="cs"/>
          <w:rtl/>
        </w:rPr>
        <w:t>עבירה</w:t>
      </w:r>
      <w:r w:rsidRPr="003F658E">
        <w:rPr>
          <w:rtl/>
        </w:rPr>
        <w:t xml:space="preserve"> </w:t>
      </w:r>
      <w:r w:rsidRPr="003F658E">
        <w:rPr>
          <w:rFonts w:hint="cs"/>
          <w:rtl/>
        </w:rPr>
        <w:t>על</w:t>
      </w:r>
      <w:r w:rsidRPr="003F658E">
        <w:rPr>
          <w:rtl/>
        </w:rPr>
        <w:t xml:space="preserve"> </w:t>
      </w:r>
      <w:r w:rsidRPr="003F658E">
        <w:rPr>
          <w:rFonts w:hint="cs"/>
          <w:rtl/>
        </w:rPr>
        <w:t>פי</w:t>
      </w:r>
      <w:r w:rsidRPr="003F658E">
        <w:rPr>
          <w:rtl/>
        </w:rPr>
        <w:t xml:space="preserve"> </w:t>
      </w:r>
      <w:r w:rsidRPr="003F658E">
        <w:rPr>
          <w:rFonts w:hint="cs"/>
          <w:rtl/>
        </w:rPr>
        <w:t>חוק</w:t>
      </w:r>
      <w:r w:rsidRPr="003F658E">
        <w:rPr>
          <w:rtl/>
        </w:rPr>
        <w:t xml:space="preserve"> </w:t>
      </w:r>
      <w:r w:rsidRPr="003F658E">
        <w:rPr>
          <w:rFonts w:hint="cs"/>
          <w:rtl/>
        </w:rPr>
        <w:t>עונשין</w:t>
      </w:r>
      <w:r w:rsidRPr="003F658E">
        <w:rPr>
          <w:rtl/>
        </w:rPr>
        <w:t xml:space="preserve">, </w:t>
      </w:r>
      <w:r w:rsidRPr="003F658E">
        <w:rPr>
          <w:rFonts w:hint="cs"/>
          <w:rtl/>
        </w:rPr>
        <w:t>התשל</w:t>
      </w:r>
      <w:r w:rsidRPr="003F658E">
        <w:rPr>
          <w:rtl/>
        </w:rPr>
        <w:t>"</w:t>
      </w:r>
      <w:r w:rsidRPr="003F658E">
        <w:rPr>
          <w:rFonts w:hint="cs"/>
          <w:rtl/>
        </w:rPr>
        <w:t>ז</w:t>
      </w:r>
      <w:r w:rsidRPr="003F658E">
        <w:rPr>
          <w:rtl/>
        </w:rPr>
        <w:t xml:space="preserve"> – 1997 </w:t>
      </w:r>
      <w:r w:rsidRPr="003F658E">
        <w:rPr>
          <w:rFonts w:hint="cs"/>
          <w:rtl/>
        </w:rPr>
        <w:t>וחוק</w:t>
      </w:r>
      <w:r w:rsidRPr="003F658E">
        <w:rPr>
          <w:rtl/>
        </w:rPr>
        <w:t xml:space="preserve"> </w:t>
      </w:r>
      <w:r w:rsidRPr="003F658E">
        <w:rPr>
          <w:rFonts w:hint="cs"/>
          <w:rtl/>
        </w:rPr>
        <w:t>הגנת</w:t>
      </w:r>
      <w:r w:rsidRPr="003F658E">
        <w:rPr>
          <w:rtl/>
        </w:rPr>
        <w:t xml:space="preserve"> </w:t>
      </w:r>
      <w:r w:rsidRPr="003F658E">
        <w:rPr>
          <w:rFonts w:hint="cs"/>
          <w:rtl/>
        </w:rPr>
        <w:t>הפרטיות</w:t>
      </w:r>
      <w:r w:rsidRPr="003F658E">
        <w:rPr>
          <w:rtl/>
        </w:rPr>
        <w:t xml:space="preserve"> </w:t>
      </w:r>
      <w:r w:rsidRPr="003F658E">
        <w:rPr>
          <w:rFonts w:hint="cs"/>
          <w:rtl/>
        </w:rPr>
        <w:t>התשמ</w:t>
      </w:r>
      <w:r w:rsidRPr="003F658E">
        <w:rPr>
          <w:rtl/>
        </w:rPr>
        <w:t>"</w:t>
      </w:r>
      <w:r w:rsidRPr="003F658E">
        <w:rPr>
          <w:rFonts w:hint="cs"/>
          <w:rtl/>
        </w:rPr>
        <w:t>א</w:t>
      </w:r>
      <w:r w:rsidRPr="003F658E">
        <w:rPr>
          <w:rtl/>
        </w:rPr>
        <w:t>- 1981.</w:t>
      </w:r>
    </w:p>
    <w:p w14:paraId="227FFB53" w14:textId="77777777" w:rsidR="00146135" w:rsidRPr="003F658E" w:rsidRDefault="00146135" w:rsidP="006C2F0C">
      <w:pPr>
        <w:pStyle w:val="ab"/>
        <w:numPr>
          <w:ilvl w:val="0"/>
          <w:numId w:val="13"/>
        </w:numPr>
        <w:overflowPunct/>
        <w:autoSpaceDE/>
        <w:autoSpaceDN/>
        <w:adjustRightInd/>
        <w:ind w:left="641" w:hanging="641"/>
        <w:contextualSpacing/>
        <w:textAlignment w:val="auto"/>
        <w:rPr>
          <w:rtl/>
        </w:rPr>
      </w:pPr>
      <w:r w:rsidRPr="003F658E">
        <w:rPr>
          <w:rFonts w:hint="cs"/>
          <w:rtl/>
        </w:rPr>
        <w:t>התחייבותי</w:t>
      </w:r>
      <w:r w:rsidRPr="003F658E">
        <w:rPr>
          <w:rtl/>
        </w:rPr>
        <w:t xml:space="preserve"> </w:t>
      </w:r>
      <w:r w:rsidRPr="003F658E">
        <w:rPr>
          <w:rFonts w:hint="cs"/>
          <w:rtl/>
        </w:rPr>
        <w:t>זו</w:t>
      </w:r>
      <w:r w:rsidRPr="003F658E">
        <w:rPr>
          <w:rtl/>
        </w:rPr>
        <w:t xml:space="preserve"> </w:t>
      </w:r>
      <w:r w:rsidRPr="003F658E">
        <w:rPr>
          <w:rFonts w:hint="cs"/>
          <w:rtl/>
        </w:rPr>
        <w:t>לא</w:t>
      </w:r>
      <w:r w:rsidRPr="003F658E">
        <w:rPr>
          <w:rtl/>
        </w:rPr>
        <w:t xml:space="preserve"> </w:t>
      </w:r>
      <w:r w:rsidRPr="003F658E">
        <w:rPr>
          <w:rFonts w:hint="cs"/>
          <w:rtl/>
        </w:rPr>
        <w:t>תפורש</w:t>
      </w:r>
      <w:r w:rsidRPr="003F658E">
        <w:rPr>
          <w:rtl/>
        </w:rPr>
        <w:t xml:space="preserve"> </w:t>
      </w:r>
      <w:r w:rsidRPr="003F658E">
        <w:rPr>
          <w:rFonts w:hint="cs"/>
          <w:rtl/>
        </w:rPr>
        <w:t>כיוצרת</w:t>
      </w:r>
      <w:r w:rsidRPr="003F658E">
        <w:rPr>
          <w:rtl/>
        </w:rPr>
        <w:t xml:space="preserve"> </w:t>
      </w:r>
      <w:r w:rsidRPr="003F658E">
        <w:rPr>
          <w:rFonts w:hint="cs"/>
          <w:rtl/>
        </w:rPr>
        <w:t>קשר</w:t>
      </w:r>
      <w:r w:rsidRPr="003F658E">
        <w:rPr>
          <w:rtl/>
        </w:rPr>
        <w:t xml:space="preserve"> </w:t>
      </w:r>
      <w:r w:rsidRPr="003F658E">
        <w:rPr>
          <w:rFonts w:hint="cs"/>
          <w:rtl/>
        </w:rPr>
        <w:t>אישי</w:t>
      </w:r>
      <w:r w:rsidRPr="003F658E">
        <w:rPr>
          <w:rtl/>
        </w:rPr>
        <w:t xml:space="preserve"> </w:t>
      </w:r>
      <w:r w:rsidRPr="003F658E">
        <w:rPr>
          <w:rFonts w:hint="cs"/>
          <w:rtl/>
        </w:rPr>
        <w:t>מכל</w:t>
      </w:r>
      <w:r w:rsidRPr="003F658E">
        <w:rPr>
          <w:rtl/>
        </w:rPr>
        <w:t xml:space="preserve"> </w:t>
      </w:r>
      <w:r w:rsidRPr="003F658E">
        <w:rPr>
          <w:rFonts w:hint="cs"/>
          <w:rtl/>
        </w:rPr>
        <w:t>סוג</w:t>
      </w:r>
      <w:r w:rsidRPr="003F658E">
        <w:rPr>
          <w:rtl/>
        </w:rPr>
        <w:t xml:space="preserve"> </w:t>
      </w:r>
      <w:r w:rsidRPr="003F658E">
        <w:rPr>
          <w:rFonts w:hint="cs"/>
          <w:rtl/>
        </w:rPr>
        <w:t>שהוא</w:t>
      </w:r>
      <w:r w:rsidRPr="003F658E">
        <w:rPr>
          <w:rtl/>
        </w:rPr>
        <w:t xml:space="preserve"> </w:t>
      </w:r>
      <w:r w:rsidRPr="003F658E">
        <w:rPr>
          <w:rFonts w:hint="cs"/>
          <w:rtl/>
        </w:rPr>
        <w:t>ביני</w:t>
      </w:r>
      <w:r w:rsidRPr="003F658E">
        <w:rPr>
          <w:rtl/>
        </w:rPr>
        <w:t xml:space="preserve"> </w:t>
      </w:r>
      <w:r w:rsidRPr="003F658E">
        <w:rPr>
          <w:rFonts w:hint="cs"/>
          <w:rtl/>
        </w:rPr>
        <w:t>לביניכם</w:t>
      </w:r>
      <w:r w:rsidRPr="003F658E">
        <w:rPr>
          <w:rtl/>
        </w:rPr>
        <w:t>.</w:t>
      </w:r>
    </w:p>
    <w:p w14:paraId="22D957A7" w14:textId="77777777" w:rsidR="00146135" w:rsidRPr="003F658E" w:rsidRDefault="00146135" w:rsidP="00146135">
      <w:pPr>
        <w:spacing w:after="40"/>
        <w:rPr>
          <w:rtl/>
        </w:rPr>
      </w:pPr>
    </w:p>
    <w:p w14:paraId="07046123" w14:textId="77777777" w:rsidR="00146135" w:rsidRPr="003F658E" w:rsidRDefault="00146135" w:rsidP="00146135">
      <w:pPr>
        <w:spacing w:after="40"/>
        <w:rPr>
          <w:rtl/>
        </w:rPr>
      </w:pPr>
    </w:p>
    <w:p w14:paraId="4E0F296C" w14:textId="77777777" w:rsidR="00146135" w:rsidRPr="003F658E" w:rsidRDefault="00146135" w:rsidP="00146135">
      <w:pPr>
        <w:spacing w:after="40"/>
        <w:jc w:val="center"/>
        <w:rPr>
          <w:b/>
          <w:bCs/>
          <w:u w:val="single"/>
          <w:rtl/>
        </w:rPr>
      </w:pPr>
      <w:r w:rsidRPr="003F658E">
        <w:rPr>
          <w:rFonts w:hint="cs"/>
          <w:b/>
          <w:bCs/>
          <w:u w:val="single"/>
          <w:rtl/>
        </w:rPr>
        <w:t>ולראיה באתי על החתום</w:t>
      </w:r>
    </w:p>
    <w:p w14:paraId="36B4E66E" w14:textId="77777777" w:rsidR="00146135" w:rsidRPr="003F658E" w:rsidRDefault="00146135" w:rsidP="00146135">
      <w:pPr>
        <w:spacing w:after="40"/>
        <w:jc w:val="center"/>
        <w:rPr>
          <w:b/>
          <w:bCs/>
          <w:u w:val="single"/>
          <w:rtl/>
        </w:rPr>
      </w:pPr>
    </w:p>
    <w:p w14:paraId="54F8EDC4" w14:textId="77777777" w:rsidR="00146135" w:rsidRPr="003F658E" w:rsidRDefault="00146135" w:rsidP="00146135">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146135" w:rsidRPr="003F658E" w14:paraId="3778E895" w14:textId="77777777" w:rsidTr="00044FDD">
        <w:tc>
          <w:tcPr>
            <w:tcW w:w="1588" w:type="dxa"/>
            <w:tcBorders>
              <w:bottom w:val="single" w:sz="4" w:space="0" w:color="auto"/>
            </w:tcBorders>
            <w:vAlign w:val="center"/>
          </w:tcPr>
          <w:p w14:paraId="6CC64FF1" w14:textId="77777777" w:rsidR="00146135" w:rsidRPr="003F658E" w:rsidRDefault="00146135" w:rsidP="00044FDD">
            <w:pPr>
              <w:jc w:val="center"/>
              <w:rPr>
                <w:rtl/>
              </w:rPr>
            </w:pPr>
          </w:p>
        </w:tc>
        <w:tc>
          <w:tcPr>
            <w:tcW w:w="397" w:type="dxa"/>
            <w:vAlign w:val="center"/>
          </w:tcPr>
          <w:p w14:paraId="0EF5C54B" w14:textId="77777777" w:rsidR="00146135" w:rsidRPr="003F658E" w:rsidRDefault="00146135" w:rsidP="00044FDD">
            <w:pPr>
              <w:jc w:val="center"/>
              <w:rPr>
                <w:rtl/>
              </w:rPr>
            </w:pPr>
          </w:p>
        </w:tc>
        <w:tc>
          <w:tcPr>
            <w:tcW w:w="1588" w:type="dxa"/>
            <w:tcBorders>
              <w:bottom w:val="single" w:sz="4" w:space="0" w:color="auto"/>
            </w:tcBorders>
            <w:vAlign w:val="center"/>
          </w:tcPr>
          <w:p w14:paraId="059E81BA" w14:textId="77777777" w:rsidR="00146135" w:rsidRPr="003F658E" w:rsidRDefault="00146135" w:rsidP="00044FDD">
            <w:pPr>
              <w:jc w:val="center"/>
              <w:rPr>
                <w:rtl/>
              </w:rPr>
            </w:pPr>
          </w:p>
        </w:tc>
        <w:tc>
          <w:tcPr>
            <w:tcW w:w="397" w:type="dxa"/>
            <w:vAlign w:val="center"/>
          </w:tcPr>
          <w:p w14:paraId="2CE367E1" w14:textId="77777777" w:rsidR="00146135" w:rsidRPr="003F658E" w:rsidRDefault="00146135" w:rsidP="00044FDD">
            <w:pPr>
              <w:jc w:val="center"/>
              <w:rPr>
                <w:rtl/>
              </w:rPr>
            </w:pPr>
          </w:p>
        </w:tc>
        <w:tc>
          <w:tcPr>
            <w:tcW w:w="1588" w:type="dxa"/>
            <w:tcBorders>
              <w:bottom w:val="single" w:sz="4" w:space="0" w:color="auto"/>
            </w:tcBorders>
            <w:vAlign w:val="center"/>
          </w:tcPr>
          <w:p w14:paraId="2B14FC21" w14:textId="77777777" w:rsidR="00146135" w:rsidRPr="003F658E" w:rsidRDefault="00146135" w:rsidP="00044FDD">
            <w:pPr>
              <w:jc w:val="center"/>
              <w:rPr>
                <w:rtl/>
              </w:rPr>
            </w:pPr>
          </w:p>
        </w:tc>
        <w:tc>
          <w:tcPr>
            <w:tcW w:w="397" w:type="dxa"/>
            <w:vAlign w:val="center"/>
          </w:tcPr>
          <w:p w14:paraId="5F194C36" w14:textId="77777777" w:rsidR="00146135" w:rsidRPr="003F658E" w:rsidRDefault="00146135" w:rsidP="00044FDD">
            <w:pPr>
              <w:jc w:val="center"/>
              <w:rPr>
                <w:rtl/>
              </w:rPr>
            </w:pPr>
          </w:p>
        </w:tc>
        <w:tc>
          <w:tcPr>
            <w:tcW w:w="1588" w:type="dxa"/>
            <w:tcBorders>
              <w:bottom w:val="single" w:sz="4" w:space="0" w:color="auto"/>
            </w:tcBorders>
            <w:vAlign w:val="center"/>
          </w:tcPr>
          <w:p w14:paraId="688DA5BB" w14:textId="77777777" w:rsidR="00146135" w:rsidRPr="003F658E" w:rsidRDefault="00146135" w:rsidP="00044FDD">
            <w:pPr>
              <w:jc w:val="center"/>
              <w:rPr>
                <w:rtl/>
              </w:rPr>
            </w:pPr>
          </w:p>
        </w:tc>
        <w:tc>
          <w:tcPr>
            <w:tcW w:w="397" w:type="dxa"/>
            <w:vAlign w:val="center"/>
          </w:tcPr>
          <w:p w14:paraId="1D1BE947" w14:textId="77777777" w:rsidR="00146135" w:rsidRPr="003F658E" w:rsidRDefault="00146135" w:rsidP="00044FDD">
            <w:pPr>
              <w:jc w:val="center"/>
              <w:rPr>
                <w:rtl/>
              </w:rPr>
            </w:pPr>
          </w:p>
        </w:tc>
        <w:tc>
          <w:tcPr>
            <w:tcW w:w="1588" w:type="dxa"/>
            <w:tcBorders>
              <w:bottom w:val="single" w:sz="4" w:space="0" w:color="auto"/>
            </w:tcBorders>
            <w:vAlign w:val="center"/>
          </w:tcPr>
          <w:p w14:paraId="52D10350" w14:textId="77777777" w:rsidR="00146135" w:rsidRPr="003F658E" w:rsidRDefault="00146135" w:rsidP="00044FDD">
            <w:pPr>
              <w:jc w:val="center"/>
              <w:rPr>
                <w:rtl/>
              </w:rPr>
            </w:pPr>
          </w:p>
        </w:tc>
      </w:tr>
      <w:tr w:rsidR="00146135" w:rsidRPr="003F658E" w14:paraId="69F97425" w14:textId="77777777" w:rsidTr="00044FDD">
        <w:tc>
          <w:tcPr>
            <w:tcW w:w="1588" w:type="dxa"/>
            <w:tcBorders>
              <w:top w:val="single" w:sz="4" w:space="0" w:color="auto"/>
            </w:tcBorders>
            <w:vAlign w:val="center"/>
          </w:tcPr>
          <w:p w14:paraId="347F71C6" w14:textId="77777777" w:rsidR="00146135" w:rsidRPr="003F658E" w:rsidRDefault="00146135" w:rsidP="00044FDD">
            <w:pPr>
              <w:jc w:val="center"/>
              <w:rPr>
                <w:szCs w:val="22"/>
                <w:rtl/>
              </w:rPr>
            </w:pPr>
            <w:r w:rsidRPr="003F658E">
              <w:rPr>
                <w:rFonts w:hint="cs"/>
                <w:szCs w:val="22"/>
                <w:rtl/>
              </w:rPr>
              <w:t>שם משפחה</w:t>
            </w:r>
          </w:p>
        </w:tc>
        <w:tc>
          <w:tcPr>
            <w:tcW w:w="397" w:type="dxa"/>
            <w:vAlign w:val="center"/>
          </w:tcPr>
          <w:p w14:paraId="183C8403" w14:textId="77777777" w:rsidR="00146135" w:rsidRPr="003F658E" w:rsidRDefault="00146135" w:rsidP="00044FDD">
            <w:pPr>
              <w:jc w:val="center"/>
              <w:rPr>
                <w:rtl/>
              </w:rPr>
            </w:pPr>
          </w:p>
        </w:tc>
        <w:tc>
          <w:tcPr>
            <w:tcW w:w="1588" w:type="dxa"/>
            <w:tcBorders>
              <w:top w:val="single" w:sz="4" w:space="0" w:color="auto"/>
            </w:tcBorders>
            <w:vAlign w:val="center"/>
          </w:tcPr>
          <w:p w14:paraId="64A11AB7" w14:textId="77777777" w:rsidR="00146135" w:rsidRPr="003F658E" w:rsidRDefault="00146135" w:rsidP="00044FDD">
            <w:pPr>
              <w:jc w:val="center"/>
              <w:rPr>
                <w:rtl/>
              </w:rPr>
            </w:pPr>
            <w:r w:rsidRPr="003F658E">
              <w:rPr>
                <w:rFonts w:hint="cs"/>
                <w:szCs w:val="22"/>
                <w:rtl/>
              </w:rPr>
              <w:t>שם פרטי</w:t>
            </w:r>
          </w:p>
        </w:tc>
        <w:tc>
          <w:tcPr>
            <w:tcW w:w="397" w:type="dxa"/>
            <w:vAlign w:val="center"/>
          </w:tcPr>
          <w:p w14:paraId="138ABE18" w14:textId="77777777" w:rsidR="00146135" w:rsidRPr="003F658E" w:rsidRDefault="00146135" w:rsidP="00044FDD">
            <w:pPr>
              <w:jc w:val="center"/>
              <w:rPr>
                <w:rtl/>
              </w:rPr>
            </w:pPr>
          </w:p>
        </w:tc>
        <w:tc>
          <w:tcPr>
            <w:tcW w:w="1588" w:type="dxa"/>
            <w:tcBorders>
              <w:top w:val="single" w:sz="4" w:space="0" w:color="auto"/>
            </w:tcBorders>
            <w:vAlign w:val="center"/>
          </w:tcPr>
          <w:p w14:paraId="4CAB4981" w14:textId="77777777" w:rsidR="00146135" w:rsidRPr="003F658E" w:rsidRDefault="00146135" w:rsidP="00044FDD">
            <w:pPr>
              <w:jc w:val="center"/>
              <w:rPr>
                <w:rtl/>
              </w:rPr>
            </w:pPr>
            <w:r w:rsidRPr="003F658E">
              <w:rPr>
                <w:rFonts w:hint="cs"/>
                <w:szCs w:val="22"/>
                <w:rtl/>
              </w:rPr>
              <w:t>מספר זהות</w:t>
            </w:r>
          </w:p>
        </w:tc>
        <w:tc>
          <w:tcPr>
            <w:tcW w:w="397" w:type="dxa"/>
            <w:vAlign w:val="center"/>
          </w:tcPr>
          <w:p w14:paraId="622FA8D6" w14:textId="77777777" w:rsidR="00146135" w:rsidRPr="003F658E" w:rsidRDefault="00146135" w:rsidP="00044FDD">
            <w:pPr>
              <w:jc w:val="center"/>
              <w:rPr>
                <w:rtl/>
              </w:rPr>
            </w:pPr>
          </w:p>
        </w:tc>
        <w:tc>
          <w:tcPr>
            <w:tcW w:w="1588" w:type="dxa"/>
            <w:tcBorders>
              <w:top w:val="single" w:sz="4" w:space="0" w:color="auto"/>
            </w:tcBorders>
            <w:vAlign w:val="center"/>
          </w:tcPr>
          <w:p w14:paraId="596D04D0" w14:textId="77777777" w:rsidR="00146135" w:rsidRPr="003F658E" w:rsidRDefault="00146135" w:rsidP="00044FDD">
            <w:pPr>
              <w:jc w:val="center"/>
              <w:rPr>
                <w:rtl/>
              </w:rPr>
            </w:pPr>
            <w:r w:rsidRPr="003F658E">
              <w:rPr>
                <w:rFonts w:hint="cs"/>
                <w:szCs w:val="22"/>
                <w:rtl/>
              </w:rPr>
              <w:t>תאריך</w:t>
            </w:r>
          </w:p>
        </w:tc>
        <w:tc>
          <w:tcPr>
            <w:tcW w:w="397" w:type="dxa"/>
            <w:vAlign w:val="center"/>
          </w:tcPr>
          <w:p w14:paraId="465E8F0E" w14:textId="77777777" w:rsidR="00146135" w:rsidRPr="003F658E" w:rsidRDefault="00146135" w:rsidP="00044FDD">
            <w:pPr>
              <w:jc w:val="center"/>
              <w:rPr>
                <w:rtl/>
              </w:rPr>
            </w:pPr>
          </w:p>
        </w:tc>
        <w:tc>
          <w:tcPr>
            <w:tcW w:w="1588" w:type="dxa"/>
            <w:tcBorders>
              <w:top w:val="single" w:sz="4" w:space="0" w:color="auto"/>
            </w:tcBorders>
            <w:vAlign w:val="center"/>
          </w:tcPr>
          <w:p w14:paraId="34A2F0B7" w14:textId="77777777" w:rsidR="00146135" w:rsidRPr="003F658E" w:rsidRDefault="00146135" w:rsidP="00044FDD">
            <w:pPr>
              <w:jc w:val="center"/>
              <w:rPr>
                <w:rtl/>
              </w:rPr>
            </w:pPr>
            <w:r w:rsidRPr="003F658E">
              <w:rPr>
                <w:rFonts w:hint="cs"/>
                <w:szCs w:val="22"/>
                <w:rtl/>
              </w:rPr>
              <w:t>חתימה</w:t>
            </w:r>
          </w:p>
        </w:tc>
      </w:tr>
    </w:tbl>
    <w:p w14:paraId="21E99D37" w14:textId="77777777" w:rsidR="00146135" w:rsidRPr="003F658E" w:rsidRDefault="00146135" w:rsidP="00146135">
      <w:pPr>
        <w:rPr>
          <w:b/>
          <w:bCs/>
          <w:rtl/>
        </w:rPr>
      </w:pPr>
    </w:p>
    <w:p w14:paraId="1A40FE6E" w14:textId="77777777" w:rsidR="00146135" w:rsidRPr="003F658E" w:rsidRDefault="00146135" w:rsidP="00146135">
      <w:pPr>
        <w:rPr>
          <w:rtl/>
        </w:rPr>
      </w:pPr>
      <w:r w:rsidRPr="003F658E">
        <w:rPr>
          <w:rFonts w:hint="cs"/>
          <w:b/>
          <w:bCs/>
          <w:rtl/>
        </w:rPr>
        <w:t>נחתם בפני</w:t>
      </w:r>
      <w:r w:rsidRPr="003F658E">
        <w:rPr>
          <w:rFonts w:hint="cs"/>
          <w:rtl/>
        </w:rPr>
        <w:t>:</w:t>
      </w:r>
    </w:p>
    <w:p w14:paraId="4A6D8552" w14:textId="77777777" w:rsidR="00146135" w:rsidRPr="003F658E" w:rsidRDefault="00146135" w:rsidP="00146135">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146135" w:rsidRPr="003F658E" w14:paraId="0B077B14" w14:textId="77777777" w:rsidTr="00044FDD">
        <w:tc>
          <w:tcPr>
            <w:tcW w:w="1588" w:type="dxa"/>
            <w:tcBorders>
              <w:bottom w:val="single" w:sz="4" w:space="0" w:color="auto"/>
            </w:tcBorders>
            <w:vAlign w:val="center"/>
          </w:tcPr>
          <w:p w14:paraId="66A07FF1" w14:textId="77777777" w:rsidR="00146135" w:rsidRPr="003F658E" w:rsidRDefault="00146135" w:rsidP="00044FDD">
            <w:pPr>
              <w:jc w:val="center"/>
              <w:rPr>
                <w:szCs w:val="22"/>
                <w:rtl/>
              </w:rPr>
            </w:pPr>
          </w:p>
        </w:tc>
        <w:tc>
          <w:tcPr>
            <w:tcW w:w="397" w:type="dxa"/>
            <w:vAlign w:val="center"/>
          </w:tcPr>
          <w:p w14:paraId="365922A2" w14:textId="77777777" w:rsidR="00146135" w:rsidRPr="003F658E" w:rsidRDefault="00146135" w:rsidP="00044FDD">
            <w:pPr>
              <w:jc w:val="center"/>
              <w:rPr>
                <w:szCs w:val="22"/>
                <w:rtl/>
              </w:rPr>
            </w:pPr>
          </w:p>
        </w:tc>
        <w:tc>
          <w:tcPr>
            <w:tcW w:w="1588" w:type="dxa"/>
            <w:tcBorders>
              <w:bottom w:val="single" w:sz="4" w:space="0" w:color="auto"/>
            </w:tcBorders>
            <w:vAlign w:val="center"/>
          </w:tcPr>
          <w:p w14:paraId="149271C7" w14:textId="77777777" w:rsidR="00146135" w:rsidRPr="003F658E" w:rsidRDefault="00146135" w:rsidP="00044FDD">
            <w:pPr>
              <w:jc w:val="center"/>
              <w:rPr>
                <w:szCs w:val="22"/>
                <w:rtl/>
              </w:rPr>
            </w:pPr>
          </w:p>
        </w:tc>
        <w:tc>
          <w:tcPr>
            <w:tcW w:w="397" w:type="dxa"/>
            <w:vAlign w:val="center"/>
          </w:tcPr>
          <w:p w14:paraId="5123995D" w14:textId="77777777" w:rsidR="00146135" w:rsidRPr="003F658E" w:rsidRDefault="00146135" w:rsidP="00044FDD">
            <w:pPr>
              <w:jc w:val="center"/>
              <w:rPr>
                <w:szCs w:val="22"/>
                <w:rtl/>
              </w:rPr>
            </w:pPr>
          </w:p>
        </w:tc>
        <w:tc>
          <w:tcPr>
            <w:tcW w:w="1588" w:type="dxa"/>
            <w:tcBorders>
              <w:bottom w:val="single" w:sz="4" w:space="0" w:color="auto"/>
            </w:tcBorders>
            <w:vAlign w:val="center"/>
          </w:tcPr>
          <w:p w14:paraId="5DBF55DB" w14:textId="77777777" w:rsidR="00146135" w:rsidRPr="003F658E" w:rsidRDefault="00146135" w:rsidP="00044FDD">
            <w:pPr>
              <w:jc w:val="center"/>
              <w:rPr>
                <w:szCs w:val="22"/>
                <w:rtl/>
              </w:rPr>
            </w:pPr>
          </w:p>
        </w:tc>
        <w:tc>
          <w:tcPr>
            <w:tcW w:w="397" w:type="dxa"/>
            <w:vAlign w:val="center"/>
          </w:tcPr>
          <w:p w14:paraId="104DA0EE" w14:textId="77777777" w:rsidR="00146135" w:rsidRPr="003F658E" w:rsidRDefault="00146135" w:rsidP="00044FDD">
            <w:pPr>
              <w:jc w:val="center"/>
              <w:rPr>
                <w:szCs w:val="22"/>
                <w:rtl/>
              </w:rPr>
            </w:pPr>
          </w:p>
        </w:tc>
        <w:tc>
          <w:tcPr>
            <w:tcW w:w="1588" w:type="dxa"/>
            <w:tcBorders>
              <w:bottom w:val="single" w:sz="4" w:space="0" w:color="auto"/>
            </w:tcBorders>
            <w:vAlign w:val="center"/>
          </w:tcPr>
          <w:p w14:paraId="0D23934B" w14:textId="77777777" w:rsidR="00146135" w:rsidRPr="003F658E" w:rsidRDefault="00146135" w:rsidP="00044FDD">
            <w:pPr>
              <w:jc w:val="center"/>
              <w:rPr>
                <w:szCs w:val="22"/>
                <w:rtl/>
              </w:rPr>
            </w:pPr>
          </w:p>
        </w:tc>
        <w:tc>
          <w:tcPr>
            <w:tcW w:w="397" w:type="dxa"/>
            <w:vAlign w:val="center"/>
          </w:tcPr>
          <w:p w14:paraId="28D66D01" w14:textId="77777777" w:rsidR="00146135" w:rsidRPr="003F658E" w:rsidRDefault="00146135" w:rsidP="00044FDD">
            <w:pPr>
              <w:jc w:val="center"/>
              <w:rPr>
                <w:szCs w:val="22"/>
                <w:rtl/>
              </w:rPr>
            </w:pPr>
          </w:p>
        </w:tc>
        <w:tc>
          <w:tcPr>
            <w:tcW w:w="1588" w:type="dxa"/>
            <w:tcBorders>
              <w:bottom w:val="single" w:sz="4" w:space="0" w:color="auto"/>
            </w:tcBorders>
            <w:vAlign w:val="center"/>
          </w:tcPr>
          <w:p w14:paraId="45208126" w14:textId="77777777" w:rsidR="00146135" w:rsidRPr="003F658E" w:rsidRDefault="00146135" w:rsidP="00044FDD">
            <w:pPr>
              <w:jc w:val="center"/>
              <w:rPr>
                <w:szCs w:val="22"/>
                <w:rtl/>
              </w:rPr>
            </w:pPr>
          </w:p>
        </w:tc>
      </w:tr>
      <w:tr w:rsidR="00146135" w:rsidRPr="003F658E" w14:paraId="73B79FED" w14:textId="77777777" w:rsidTr="00044FDD">
        <w:tc>
          <w:tcPr>
            <w:tcW w:w="1588" w:type="dxa"/>
            <w:tcBorders>
              <w:top w:val="single" w:sz="4" w:space="0" w:color="auto"/>
            </w:tcBorders>
            <w:vAlign w:val="center"/>
          </w:tcPr>
          <w:p w14:paraId="390973CD" w14:textId="77777777" w:rsidR="00146135" w:rsidRPr="003F658E" w:rsidRDefault="00146135" w:rsidP="00044FDD">
            <w:pPr>
              <w:jc w:val="center"/>
              <w:rPr>
                <w:szCs w:val="22"/>
                <w:rtl/>
              </w:rPr>
            </w:pPr>
            <w:r w:rsidRPr="003F658E">
              <w:rPr>
                <w:rFonts w:hint="cs"/>
                <w:szCs w:val="22"/>
                <w:rtl/>
              </w:rPr>
              <w:t>שם משפחה</w:t>
            </w:r>
          </w:p>
        </w:tc>
        <w:tc>
          <w:tcPr>
            <w:tcW w:w="397" w:type="dxa"/>
            <w:vAlign w:val="center"/>
          </w:tcPr>
          <w:p w14:paraId="3AAC4887" w14:textId="77777777" w:rsidR="00146135" w:rsidRPr="003F658E" w:rsidRDefault="00146135" w:rsidP="00044FDD">
            <w:pPr>
              <w:jc w:val="center"/>
              <w:rPr>
                <w:szCs w:val="22"/>
                <w:rtl/>
              </w:rPr>
            </w:pPr>
          </w:p>
        </w:tc>
        <w:tc>
          <w:tcPr>
            <w:tcW w:w="1588" w:type="dxa"/>
            <w:tcBorders>
              <w:top w:val="single" w:sz="4" w:space="0" w:color="auto"/>
            </w:tcBorders>
            <w:vAlign w:val="center"/>
          </w:tcPr>
          <w:p w14:paraId="7E6740B3" w14:textId="77777777" w:rsidR="00146135" w:rsidRPr="003F658E" w:rsidRDefault="00146135" w:rsidP="00044FDD">
            <w:pPr>
              <w:jc w:val="center"/>
              <w:rPr>
                <w:szCs w:val="22"/>
                <w:rtl/>
              </w:rPr>
            </w:pPr>
            <w:r w:rsidRPr="003F658E">
              <w:rPr>
                <w:rFonts w:hint="cs"/>
                <w:szCs w:val="22"/>
                <w:rtl/>
              </w:rPr>
              <w:t>שם פרטי</w:t>
            </w:r>
          </w:p>
        </w:tc>
        <w:tc>
          <w:tcPr>
            <w:tcW w:w="397" w:type="dxa"/>
            <w:vAlign w:val="center"/>
          </w:tcPr>
          <w:p w14:paraId="5A2A152D" w14:textId="77777777" w:rsidR="00146135" w:rsidRPr="003F658E" w:rsidRDefault="00146135" w:rsidP="00044FDD">
            <w:pPr>
              <w:jc w:val="center"/>
              <w:rPr>
                <w:szCs w:val="22"/>
                <w:rtl/>
              </w:rPr>
            </w:pPr>
          </w:p>
        </w:tc>
        <w:tc>
          <w:tcPr>
            <w:tcW w:w="1588" w:type="dxa"/>
            <w:tcBorders>
              <w:top w:val="single" w:sz="4" w:space="0" w:color="auto"/>
            </w:tcBorders>
            <w:vAlign w:val="center"/>
          </w:tcPr>
          <w:p w14:paraId="1B7B4CD2" w14:textId="77777777" w:rsidR="00146135" w:rsidRPr="003F658E" w:rsidRDefault="00146135" w:rsidP="00044FDD">
            <w:pPr>
              <w:jc w:val="center"/>
              <w:rPr>
                <w:szCs w:val="22"/>
                <w:rtl/>
              </w:rPr>
            </w:pPr>
            <w:r w:rsidRPr="003F658E">
              <w:rPr>
                <w:rFonts w:hint="cs"/>
                <w:szCs w:val="22"/>
                <w:rtl/>
              </w:rPr>
              <w:t>מספר זהות</w:t>
            </w:r>
          </w:p>
        </w:tc>
        <w:tc>
          <w:tcPr>
            <w:tcW w:w="397" w:type="dxa"/>
            <w:vAlign w:val="center"/>
          </w:tcPr>
          <w:p w14:paraId="643ED639" w14:textId="77777777" w:rsidR="00146135" w:rsidRPr="003F658E" w:rsidRDefault="00146135" w:rsidP="00044FDD">
            <w:pPr>
              <w:jc w:val="center"/>
              <w:rPr>
                <w:szCs w:val="22"/>
                <w:rtl/>
              </w:rPr>
            </w:pPr>
          </w:p>
        </w:tc>
        <w:tc>
          <w:tcPr>
            <w:tcW w:w="1588" w:type="dxa"/>
            <w:tcBorders>
              <w:top w:val="single" w:sz="4" w:space="0" w:color="auto"/>
            </w:tcBorders>
            <w:vAlign w:val="center"/>
          </w:tcPr>
          <w:p w14:paraId="59AD42EA" w14:textId="77777777" w:rsidR="00146135" w:rsidRPr="003F658E" w:rsidRDefault="00146135" w:rsidP="00044FDD">
            <w:pPr>
              <w:jc w:val="center"/>
              <w:rPr>
                <w:szCs w:val="22"/>
                <w:rtl/>
              </w:rPr>
            </w:pPr>
            <w:r w:rsidRPr="003F658E">
              <w:rPr>
                <w:rFonts w:hint="cs"/>
                <w:szCs w:val="22"/>
                <w:rtl/>
              </w:rPr>
              <w:t>תאריך</w:t>
            </w:r>
          </w:p>
        </w:tc>
        <w:tc>
          <w:tcPr>
            <w:tcW w:w="397" w:type="dxa"/>
            <w:vAlign w:val="center"/>
          </w:tcPr>
          <w:p w14:paraId="66ECEEA9" w14:textId="77777777" w:rsidR="00146135" w:rsidRPr="003F658E" w:rsidRDefault="00146135" w:rsidP="00044FDD">
            <w:pPr>
              <w:jc w:val="center"/>
              <w:rPr>
                <w:szCs w:val="22"/>
                <w:rtl/>
              </w:rPr>
            </w:pPr>
          </w:p>
        </w:tc>
        <w:tc>
          <w:tcPr>
            <w:tcW w:w="1588" w:type="dxa"/>
            <w:tcBorders>
              <w:top w:val="single" w:sz="4" w:space="0" w:color="auto"/>
            </w:tcBorders>
            <w:vAlign w:val="center"/>
          </w:tcPr>
          <w:p w14:paraId="2A8CB990" w14:textId="77777777" w:rsidR="00146135" w:rsidRPr="003F658E" w:rsidRDefault="00146135" w:rsidP="00044FDD">
            <w:pPr>
              <w:jc w:val="center"/>
              <w:rPr>
                <w:szCs w:val="22"/>
                <w:rtl/>
              </w:rPr>
            </w:pPr>
            <w:r w:rsidRPr="003F658E">
              <w:rPr>
                <w:rFonts w:hint="cs"/>
                <w:szCs w:val="22"/>
                <w:rtl/>
              </w:rPr>
              <w:t>חתימה</w:t>
            </w:r>
          </w:p>
        </w:tc>
      </w:tr>
    </w:tbl>
    <w:p w14:paraId="667F4666" w14:textId="77777777" w:rsidR="00146135" w:rsidRPr="003F658E" w:rsidRDefault="00146135" w:rsidP="003650B5">
      <w:pPr>
        <w:pStyle w:val="23"/>
        <w:spacing w:before="0" w:after="0"/>
        <w:jc w:val="center"/>
        <w:rPr>
          <w:rtl/>
        </w:rPr>
      </w:pPr>
      <w:r w:rsidRPr="003F658E">
        <w:rPr>
          <w:rFonts w:cs="David"/>
          <w:rtl/>
        </w:rPr>
        <w:br w:type="page"/>
      </w:r>
      <w:bookmarkEnd w:id="128"/>
    </w:p>
    <w:p w14:paraId="3BBCA846" w14:textId="77777777" w:rsidR="00146135" w:rsidRPr="003F658E" w:rsidRDefault="00146135" w:rsidP="00146135">
      <w:pPr>
        <w:pStyle w:val="23"/>
        <w:spacing w:before="0" w:after="0"/>
        <w:jc w:val="center"/>
        <w:rPr>
          <w:rFonts w:cs="David"/>
          <w:rtl/>
        </w:rPr>
        <w:sectPr w:rsidR="00146135" w:rsidRPr="003F658E" w:rsidSect="00044FDD">
          <w:endnotePr>
            <w:numFmt w:val="lowerLetter"/>
          </w:endnotePr>
          <w:pgSz w:w="11907" w:h="16840" w:code="9"/>
          <w:pgMar w:top="1134" w:right="1134" w:bottom="992" w:left="1134" w:header="720" w:footer="482" w:gutter="0"/>
          <w:cols w:space="720"/>
          <w:titlePg/>
          <w:bidi/>
          <w:rtlGutter/>
        </w:sectPr>
      </w:pPr>
      <w:bookmarkStart w:id="129" w:name="_Toc344129154"/>
    </w:p>
    <w:p w14:paraId="4F904A83" w14:textId="48AC7514" w:rsidR="00146135" w:rsidRPr="003F658E" w:rsidRDefault="00146135" w:rsidP="00146135">
      <w:pPr>
        <w:pStyle w:val="23"/>
        <w:spacing w:before="0" w:after="0"/>
        <w:jc w:val="center"/>
        <w:rPr>
          <w:rFonts w:cs="David"/>
        </w:rPr>
      </w:pPr>
      <w:bookmarkStart w:id="130" w:name="_Toc405274940"/>
      <w:r w:rsidRPr="003F658E">
        <w:rPr>
          <w:rFonts w:cs="David" w:hint="eastAsia"/>
          <w:rtl/>
        </w:rPr>
        <w:t>נספח</w:t>
      </w:r>
      <w:r w:rsidRPr="003F658E">
        <w:rPr>
          <w:rFonts w:cs="David"/>
          <w:rtl/>
        </w:rPr>
        <w:t xml:space="preserve"> </w:t>
      </w:r>
      <w:r w:rsidRPr="003F658E">
        <w:rPr>
          <w:rFonts w:cs="David" w:hint="eastAsia"/>
          <w:rtl/>
        </w:rPr>
        <w:t>ב</w:t>
      </w:r>
      <w:r w:rsidRPr="003F658E">
        <w:rPr>
          <w:rFonts w:cs="David"/>
          <w:rtl/>
        </w:rPr>
        <w:t>'</w:t>
      </w:r>
      <w:r w:rsidR="00D0451A">
        <w:rPr>
          <w:rFonts w:cs="David" w:hint="cs"/>
          <w:rtl/>
        </w:rPr>
        <w:t>8</w:t>
      </w:r>
      <w:r w:rsidR="00134178" w:rsidRPr="003F658E">
        <w:rPr>
          <w:rFonts w:cs="David"/>
          <w:rtl/>
        </w:rPr>
        <w:t xml:space="preserve"> </w:t>
      </w:r>
      <w:r w:rsidR="00E50DB0">
        <w:rPr>
          <w:rFonts w:cs="David" w:hint="cs"/>
          <w:rtl/>
        </w:rPr>
        <w:t>(נמחק)</w:t>
      </w:r>
      <w:bookmarkEnd w:id="129"/>
      <w:bookmarkEnd w:id="130"/>
    </w:p>
    <w:p w14:paraId="6F0616D3" w14:textId="77777777" w:rsidR="00146135" w:rsidRPr="003F658E" w:rsidRDefault="00146135" w:rsidP="001E721D">
      <w:pPr>
        <w:pStyle w:val="23"/>
        <w:spacing w:before="0" w:after="0"/>
        <w:jc w:val="center"/>
        <w:rPr>
          <w:rFonts w:cs="David"/>
          <w:rtl/>
        </w:rPr>
      </w:pPr>
      <w:bookmarkStart w:id="131" w:name="_Toc405274941"/>
      <w:r w:rsidRPr="003F658E">
        <w:rPr>
          <w:rFonts w:cs="David" w:hint="cs"/>
          <w:rtl/>
        </w:rPr>
        <w:t>נספח</w:t>
      </w:r>
      <w:r w:rsidRPr="003F658E">
        <w:rPr>
          <w:rFonts w:cs="David"/>
          <w:rtl/>
        </w:rPr>
        <w:t xml:space="preserve"> </w:t>
      </w:r>
      <w:r w:rsidR="00134178" w:rsidRPr="003F658E">
        <w:rPr>
          <w:rFonts w:cs="David" w:hint="cs"/>
          <w:rtl/>
        </w:rPr>
        <w:t>ב'</w:t>
      </w:r>
      <w:r w:rsidR="00D0451A">
        <w:rPr>
          <w:rFonts w:cs="David" w:hint="cs"/>
          <w:rtl/>
        </w:rPr>
        <w:t>9</w:t>
      </w:r>
      <w:r w:rsidR="00506F93">
        <w:rPr>
          <w:rFonts w:cs="David" w:hint="cs"/>
          <w:rtl/>
        </w:rPr>
        <w:t xml:space="preserve">.1 </w:t>
      </w:r>
      <w:r w:rsidRPr="003F658E">
        <w:rPr>
          <w:rFonts w:cs="David" w:hint="cs"/>
          <w:rtl/>
        </w:rPr>
        <w:t>- הצעת</w:t>
      </w:r>
      <w:r w:rsidRPr="003F658E">
        <w:rPr>
          <w:rFonts w:cs="David"/>
          <w:rtl/>
        </w:rPr>
        <w:t xml:space="preserve"> </w:t>
      </w:r>
      <w:r w:rsidRPr="003F658E">
        <w:rPr>
          <w:rFonts w:cs="David" w:hint="cs"/>
          <w:rtl/>
        </w:rPr>
        <w:t>המחיר</w:t>
      </w:r>
      <w:bookmarkEnd w:id="131"/>
      <w:r w:rsidR="00506F93">
        <w:rPr>
          <w:rFonts w:cs="David" w:hint="cs"/>
          <w:rtl/>
        </w:rPr>
        <w:t xml:space="preserve"> לסל א' </w:t>
      </w:r>
      <w:r w:rsidR="00506F93">
        <w:rPr>
          <w:rFonts w:cs="David"/>
          <w:rtl/>
        </w:rPr>
        <w:t>–</w:t>
      </w:r>
      <w:r w:rsidR="00506F93">
        <w:rPr>
          <w:rFonts w:cs="David" w:hint="cs"/>
          <w:rtl/>
        </w:rPr>
        <w:t xml:space="preserve"> שירותי בקרות</w:t>
      </w:r>
    </w:p>
    <w:p w14:paraId="57A6876D" w14:textId="77777777" w:rsidR="00146135" w:rsidRPr="003F658E" w:rsidRDefault="00146135" w:rsidP="006C2F0C">
      <w:pPr>
        <w:numPr>
          <w:ilvl w:val="0"/>
          <w:numId w:val="11"/>
        </w:numPr>
        <w:ind w:left="360"/>
        <w:rPr>
          <w:rtl/>
        </w:rPr>
      </w:pPr>
      <w:r w:rsidRPr="003F658E">
        <w:rPr>
          <w:rtl/>
        </w:rPr>
        <w:t>ע</w:t>
      </w:r>
      <w:r w:rsidRPr="003F658E">
        <w:rPr>
          <w:rFonts w:hint="cs"/>
          <w:rtl/>
        </w:rPr>
        <w:t>ל המציע למלא את הטבלאות במלואן, תוך ציון המחירים בכל הסעיפים המפורטים בהן.</w:t>
      </w:r>
    </w:p>
    <w:p w14:paraId="2AA6344B" w14:textId="77777777" w:rsidR="00146135" w:rsidRPr="003F658E" w:rsidRDefault="00146135" w:rsidP="006C2F0C">
      <w:pPr>
        <w:numPr>
          <w:ilvl w:val="0"/>
          <w:numId w:val="11"/>
        </w:numPr>
        <w:ind w:left="360"/>
      </w:pPr>
      <w:r w:rsidRPr="003F658E">
        <w:rPr>
          <w:rFonts w:hint="cs"/>
          <w:rtl/>
        </w:rPr>
        <w:t>מציע הפטור מתשלום מע"מ, ירשום סכום זהה בטור "ללא מע"מ" ובטור "כולל מע"מ".</w:t>
      </w:r>
    </w:p>
    <w:p w14:paraId="4530F6F7" w14:textId="77777777" w:rsidR="00826D33" w:rsidRPr="00865949" w:rsidRDefault="00146135" w:rsidP="006C2F0C">
      <w:pPr>
        <w:numPr>
          <w:ilvl w:val="0"/>
          <w:numId w:val="11"/>
        </w:numPr>
        <w:ind w:left="360"/>
        <w:rPr>
          <w:b/>
          <w:bCs/>
        </w:rPr>
      </w:pPr>
      <w:r w:rsidRPr="003F658E">
        <w:rPr>
          <w:rFonts w:hint="cs"/>
          <w:b/>
          <w:bCs/>
          <w:rtl/>
        </w:rPr>
        <w:t>הצעות חלקיות ו/או במתכונת השונה מהטבלאות הנ"ל - לא תיבדקנה</w:t>
      </w:r>
      <w:r w:rsidRPr="003F658E">
        <w:rPr>
          <w:b/>
          <w:bCs/>
          <w:rtl/>
        </w:rPr>
        <w:t>.</w:t>
      </w:r>
    </w:p>
    <w:p w14:paraId="027F33C8" w14:textId="77777777" w:rsidR="00826D33" w:rsidRPr="00865949" w:rsidRDefault="00146135" w:rsidP="006C2F0C">
      <w:pPr>
        <w:numPr>
          <w:ilvl w:val="0"/>
          <w:numId w:val="11"/>
        </w:numPr>
        <w:spacing w:before="120"/>
        <w:ind w:left="357" w:hanging="357"/>
        <w:rPr>
          <w:b/>
          <w:bCs/>
          <w:u w:val="single"/>
        </w:rPr>
      </w:pPr>
      <w:r w:rsidRPr="003F658E">
        <w:rPr>
          <w:rFonts w:hint="cs"/>
          <w:b/>
          <w:bCs/>
          <w:u w:val="single"/>
          <w:rtl/>
        </w:rPr>
        <w:t>מבנה הצעת המחיר:</w:t>
      </w:r>
    </w:p>
    <w:p w14:paraId="64F22F29" w14:textId="5F4FA766" w:rsidR="00537C88" w:rsidRPr="00D20F3D" w:rsidRDefault="00537C88" w:rsidP="006C2F0C">
      <w:pPr>
        <w:numPr>
          <w:ilvl w:val="1"/>
          <w:numId w:val="11"/>
        </w:numPr>
        <w:ind w:left="729"/>
      </w:pPr>
      <w:r w:rsidRPr="00D20F3D">
        <w:rPr>
          <w:rFonts w:hint="eastAsia"/>
          <w:rtl/>
        </w:rPr>
        <w:t>המציע</w:t>
      </w:r>
      <w:r w:rsidRPr="00D20F3D">
        <w:rPr>
          <w:rtl/>
        </w:rPr>
        <w:t xml:space="preserve"> </w:t>
      </w:r>
      <w:r w:rsidRPr="00D20F3D">
        <w:rPr>
          <w:rFonts w:hint="eastAsia"/>
          <w:rtl/>
        </w:rPr>
        <w:t>ינקוב</w:t>
      </w:r>
      <w:r w:rsidRPr="00D20F3D">
        <w:rPr>
          <w:rtl/>
        </w:rPr>
        <w:t xml:space="preserve"> </w:t>
      </w:r>
      <w:r w:rsidRPr="00D20F3D">
        <w:rPr>
          <w:rFonts w:hint="eastAsia"/>
          <w:rtl/>
        </w:rPr>
        <w:t>במחיר</w:t>
      </w:r>
      <w:r w:rsidRPr="00D20F3D">
        <w:rPr>
          <w:rtl/>
        </w:rPr>
        <w:t xml:space="preserve"> </w:t>
      </w:r>
      <w:r w:rsidRPr="003F658E">
        <w:rPr>
          <w:rFonts w:hint="eastAsia"/>
          <w:rtl/>
        </w:rPr>
        <w:t>נפרד</w:t>
      </w:r>
      <w:r w:rsidRPr="003F658E">
        <w:rPr>
          <w:rtl/>
        </w:rPr>
        <w:t xml:space="preserve"> </w:t>
      </w:r>
      <w:r w:rsidRPr="003F658E">
        <w:rPr>
          <w:rFonts w:hint="eastAsia"/>
          <w:rtl/>
        </w:rPr>
        <w:t>לש</w:t>
      </w:r>
      <w:r w:rsidR="00506F93">
        <w:rPr>
          <w:rFonts w:hint="cs"/>
          <w:rtl/>
        </w:rPr>
        <w:t>נ</w:t>
      </w:r>
      <w:r w:rsidR="00772AA3" w:rsidRPr="003F658E">
        <w:rPr>
          <w:rFonts w:hint="cs"/>
          <w:rtl/>
        </w:rPr>
        <w:t xml:space="preserve">י </w:t>
      </w:r>
      <w:r w:rsidRPr="003F658E">
        <w:rPr>
          <w:rFonts w:hint="eastAsia"/>
          <w:rtl/>
        </w:rPr>
        <w:t>סוגי</w:t>
      </w:r>
      <w:r w:rsidRPr="003F658E">
        <w:rPr>
          <w:rtl/>
        </w:rPr>
        <w:t xml:space="preserve"> </w:t>
      </w:r>
      <w:r w:rsidRPr="003F658E">
        <w:rPr>
          <w:rFonts w:hint="eastAsia"/>
          <w:rtl/>
        </w:rPr>
        <w:t>הבקרות</w:t>
      </w:r>
      <w:r w:rsidRPr="00D20F3D">
        <w:rPr>
          <w:rtl/>
        </w:rPr>
        <w:t xml:space="preserve">, </w:t>
      </w:r>
      <w:r w:rsidRPr="00D20F3D">
        <w:rPr>
          <w:rFonts w:hint="eastAsia"/>
          <w:rtl/>
        </w:rPr>
        <w:t>מחיר</w:t>
      </w:r>
      <w:r w:rsidRPr="00D20F3D">
        <w:rPr>
          <w:rtl/>
        </w:rPr>
        <w:t xml:space="preserve"> </w:t>
      </w:r>
      <w:r w:rsidRPr="00D20F3D">
        <w:rPr>
          <w:rFonts w:hint="eastAsia"/>
          <w:rtl/>
        </w:rPr>
        <w:t>שישקף</w:t>
      </w:r>
      <w:r w:rsidRPr="00D20F3D">
        <w:rPr>
          <w:rtl/>
        </w:rPr>
        <w:t xml:space="preserve"> </w:t>
      </w:r>
      <w:r w:rsidRPr="00D20F3D">
        <w:rPr>
          <w:rFonts w:hint="eastAsia"/>
          <w:rtl/>
        </w:rPr>
        <w:t>את</w:t>
      </w:r>
      <w:r w:rsidRPr="00D20F3D">
        <w:rPr>
          <w:rtl/>
        </w:rPr>
        <w:t xml:space="preserve"> </w:t>
      </w:r>
      <w:r w:rsidRPr="00D20F3D">
        <w:rPr>
          <w:rFonts w:hint="eastAsia"/>
          <w:rtl/>
        </w:rPr>
        <w:t>אופיין</w:t>
      </w:r>
      <w:r w:rsidRPr="00D20F3D">
        <w:rPr>
          <w:rtl/>
        </w:rPr>
        <w:t xml:space="preserve"> </w:t>
      </w:r>
      <w:r w:rsidRPr="00D20F3D">
        <w:rPr>
          <w:rFonts w:hint="eastAsia"/>
          <w:rtl/>
        </w:rPr>
        <w:t>ותדירותן</w:t>
      </w:r>
      <w:r w:rsidRPr="00D20F3D">
        <w:rPr>
          <w:rtl/>
        </w:rPr>
        <w:t xml:space="preserve"> </w:t>
      </w:r>
      <w:r w:rsidRPr="00D20F3D">
        <w:rPr>
          <w:rFonts w:hint="eastAsia"/>
          <w:rtl/>
        </w:rPr>
        <w:t>השונה</w:t>
      </w:r>
      <w:r w:rsidRPr="00D20F3D">
        <w:rPr>
          <w:rtl/>
        </w:rPr>
        <w:t xml:space="preserve"> </w:t>
      </w:r>
      <w:r w:rsidRPr="00D20F3D">
        <w:rPr>
          <w:rFonts w:hint="eastAsia"/>
          <w:rtl/>
        </w:rPr>
        <w:t>של</w:t>
      </w:r>
      <w:r w:rsidRPr="00D20F3D">
        <w:rPr>
          <w:rtl/>
        </w:rPr>
        <w:t xml:space="preserve"> </w:t>
      </w:r>
      <w:r w:rsidRPr="00D20F3D">
        <w:rPr>
          <w:rFonts w:hint="eastAsia"/>
          <w:rtl/>
        </w:rPr>
        <w:t>כל</w:t>
      </w:r>
      <w:r w:rsidRPr="00D20F3D">
        <w:rPr>
          <w:rtl/>
        </w:rPr>
        <w:t xml:space="preserve"> </w:t>
      </w:r>
      <w:r w:rsidRPr="00D20F3D">
        <w:rPr>
          <w:rFonts w:hint="eastAsia"/>
          <w:rtl/>
        </w:rPr>
        <w:t>בקרה</w:t>
      </w:r>
      <w:r w:rsidRPr="00D20F3D">
        <w:rPr>
          <w:rtl/>
        </w:rPr>
        <w:t xml:space="preserve">, </w:t>
      </w:r>
      <w:r w:rsidRPr="00D20F3D">
        <w:rPr>
          <w:rFonts w:hint="eastAsia"/>
          <w:rtl/>
        </w:rPr>
        <w:t>כפי</w:t>
      </w:r>
      <w:r w:rsidRPr="00D20F3D">
        <w:rPr>
          <w:rtl/>
        </w:rPr>
        <w:t xml:space="preserve"> </w:t>
      </w:r>
      <w:r w:rsidRPr="00D20F3D">
        <w:rPr>
          <w:rFonts w:hint="eastAsia"/>
          <w:rtl/>
        </w:rPr>
        <w:t>שמתואר</w:t>
      </w:r>
      <w:r w:rsidRPr="00D20F3D">
        <w:rPr>
          <w:rtl/>
        </w:rPr>
        <w:t xml:space="preserve"> </w:t>
      </w:r>
      <w:r w:rsidRPr="00D20F3D">
        <w:rPr>
          <w:rFonts w:hint="eastAsia"/>
          <w:rtl/>
        </w:rPr>
        <w:t>בנספחים</w:t>
      </w:r>
      <w:r w:rsidRPr="00D20F3D">
        <w:rPr>
          <w:rtl/>
        </w:rPr>
        <w:t xml:space="preserve"> </w:t>
      </w:r>
      <w:r w:rsidRPr="00D20F3D">
        <w:rPr>
          <w:rFonts w:hint="eastAsia"/>
          <w:rtl/>
        </w:rPr>
        <w:t>ה</w:t>
      </w:r>
      <w:r w:rsidRPr="00D20F3D">
        <w:rPr>
          <w:rtl/>
        </w:rPr>
        <w:t>'-</w:t>
      </w:r>
      <w:r w:rsidRPr="00D20F3D">
        <w:rPr>
          <w:rFonts w:hint="eastAsia"/>
          <w:rtl/>
        </w:rPr>
        <w:t>ז</w:t>
      </w:r>
      <w:r w:rsidRPr="00D20F3D">
        <w:rPr>
          <w:rtl/>
        </w:rPr>
        <w:t xml:space="preserve">' </w:t>
      </w:r>
      <w:r w:rsidRPr="00D20F3D">
        <w:rPr>
          <w:rFonts w:hint="eastAsia"/>
          <w:rtl/>
        </w:rPr>
        <w:t>ובסעיף</w:t>
      </w:r>
      <w:r w:rsidRPr="00D20F3D">
        <w:rPr>
          <w:rtl/>
        </w:rPr>
        <w:t xml:space="preserve"> </w:t>
      </w:r>
      <w:r w:rsidRPr="00D20F3D">
        <w:rPr>
          <w:rtl/>
        </w:rPr>
        <w:fldChar w:fldCharType="begin"/>
      </w:r>
      <w:r w:rsidRPr="00D20F3D">
        <w:rPr>
          <w:rtl/>
        </w:rPr>
        <w:instrText xml:space="preserve"> </w:instrText>
      </w:r>
      <w:r w:rsidRPr="00D20F3D">
        <w:instrText>REF</w:instrText>
      </w:r>
      <w:r w:rsidRPr="00D20F3D">
        <w:rPr>
          <w:rtl/>
        </w:rPr>
        <w:instrText xml:space="preserve"> _</w:instrText>
      </w:r>
      <w:r w:rsidRPr="00D20F3D">
        <w:instrText>Ref402896304 \r \h</w:instrText>
      </w:r>
      <w:r w:rsidRPr="003F658E">
        <w:rPr>
          <w:rtl/>
        </w:rPr>
        <w:instrText xml:space="preserve">  \* </w:instrText>
      </w:r>
      <w:r w:rsidRPr="003F658E">
        <w:instrText>MERGEFORMAT</w:instrText>
      </w:r>
      <w:r w:rsidRPr="00D20F3D">
        <w:rPr>
          <w:rtl/>
        </w:rPr>
        <w:instrText xml:space="preserve"> </w:instrText>
      </w:r>
      <w:r w:rsidRPr="00D20F3D">
        <w:rPr>
          <w:rtl/>
        </w:rPr>
      </w:r>
      <w:r w:rsidRPr="00D20F3D">
        <w:rPr>
          <w:rtl/>
        </w:rPr>
        <w:fldChar w:fldCharType="separate"/>
      </w:r>
      <w:r w:rsidR="00F95657">
        <w:rPr>
          <w:cs/>
        </w:rPr>
        <w:t>‎</w:t>
      </w:r>
      <w:r w:rsidR="00F95657">
        <w:t>5.1.4</w:t>
      </w:r>
      <w:r w:rsidRPr="00D20F3D">
        <w:rPr>
          <w:rtl/>
        </w:rPr>
        <w:fldChar w:fldCharType="end"/>
      </w:r>
      <w:r w:rsidRPr="00D20F3D">
        <w:rPr>
          <w:rtl/>
        </w:rPr>
        <w:t xml:space="preserve"> </w:t>
      </w:r>
      <w:r w:rsidR="00506F93">
        <w:rPr>
          <w:rFonts w:hint="cs"/>
          <w:rtl/>
        </w:rPr>
        <w:t>לחלק א' לעיל.</w:t>
      </w:r>
    </w:p>
    <w:p w14:paraId="3A0817E1" w14:textId="77777777" w:rsidR="00537C88" w:rsidRPr="00D20F3D" w:rsidRDefault="00537C88" w:rsidP="006C2F0C">
      <w:pPr>
        <w:numPr>
          <w:ilvl w:val="1"/>
          <w:numId w:val="11"/>
        </w:numPr>
        <w:ind w:left="729"/>
      </w:pPr>
      <w:r w:rsidRPr="003F658E">
        <w:rPr>
          <w:rFonts w:hint="eastAsia"/>
          <w:rtl/>
        </w:rPr>
        <w:t>המחירים</w:t>
      </w:r>
      <w:r w:rsidRPr="003F658E">
        <w:rPr>
          <w:rtl/>
        </w:rPr>
        <w:t xml:space="preserve"> </w:t>
      </w:r>
      <w:r w:rsidR="001E721D">
        <w:rPr>
          <w:rFonts w:hint="cs"/>
          <w:rtl/>
        </w:rPr>
        <w:t xml:space="preserve">שיצוינו בהצעה </w:t>
      </w:r>
      <w:r w:rsidRPr="003F658E">
        <w:rPr>
          <w:rFonts w:hint="eastAsia"/>
          <w:rtl/>
        </w:rPr>
        <w:t>יכללו</w:t>
      </w:r>
      <w:r w:rsidRPr="00D20F3D">
        <w:rPr>
          <w:rtl/>
        </w:rPr>
        <w:t xml:space="preserve"> </w:t>
      </w:r>
      <w:r w:rsidRPr="00D20F3D">
        <w:rPr>
          <w:rFonts w:hint="eastAsia"/>
          <w:rtl/>
        </w:rPr>
        <w:t>את</w:t>
      </w:r>
      <w:r w:rsidRPr="00D20F3D">
        <w:rPr>
          <w:rtl/>
        </w:rPr>
        <w:t xml:space="preserve"> </w:t>
      </w:r>
      <w:r w:rsidRPr="00D20F3D">
        <w:rPr>
          <w:rFonts w:hint="eastAsia"/>
          <w:rtl/>
        </w:rPr>
        <w:t>כלל</w:t>
      </w:r>
      <w:r w:rsidRPr="00D20F3D">
        <w:rPr>
          <w:rtl/>
        </w:rPr>
        <w:t xml:space="preserve"> </w:t>
      </w:r>
      <w:r w:rsidRPr="00D20F3D">
        <w:rPr>
          <w:rFonts w:hint="eastAsia"/>
          <w:rtl/>
        </w:rPr>
        <w:t>עלויות</w:t>
      </w:r>
      <w:r w:rsidRPr="00D20F3D">
        <w:rPr>
          <w:rtl/>
        </w:rPr>
        <w:t xml:space="preserve"> </w:t>
      </w:r>
      <w:r w:rsidRPr="00D20F3D">
        <w:rPr>
          <w:rFonts w:hint="eastAsia"/>
          <w:rtl/>
        </w:rPr>
        <w:t>המציע</w:t>
      </w:r>
      <w:r w:rsidRPr="00D20F3D">
        <w:rPr>
          <w:rtl/>
        </w:rPr>
        <w:t xml:space="preserve"> (</w:t>
      </w:r>
      <w:r w:rsidRPr="00D20F3D">
        <w:rPr>
          <w:rFonts w:hint="eastAsia"/>
          <w:rtl/>
        </w:rPr>
        <w:t>תשלום</w:t>
      </w:r>
      <w:r w:rsidRPr="00D20F3D">
        <w:rPr>
          <w:rtl/>
        </w:rPr>
        <w:t xml:space="preserve"> </w:t>
      </w:r>
      <w:r w:rsidRPr="00D20F3D">
        <w:rPr>
          <w:rFonts w:hint="eastAsia"/>
          <w:rtl/>
        </w:rPr>
        <w:t>שכר</w:t>
      </w:r>
      <w:r w:rsidRPr="00D20F3D">
        <w:rPr>
          <w:rtl/>
        </w:rPr>
        <w:t xml:space="preserve">, </w:t>
      </w:r>
      <w:r w:rsidRPr="00D20F3D">
        <w:rPr>
          <w:rFonts w:hint="eastAsia"/>
          <w:rtl/>
        </w:rPr>
        <w:t>תשלומים</w:t>
      </w:r>
      <w:r w:rsidRPr="00D20F3D">
        <w:rPr>
          <w:rtl/>
        </w:rPr>
        <w:t xml:space="preserve"> </w:t>
      </w:r>
      <w:r w:rsidRPr="00D20F3D">
        <w:rPr>
          <w:rFonts w:hint="eastAsia"/>
          <w:rtl/>
        </w:rPr>
        <w:t>סוציאליים</w:t>
      </w:r>
      <w:r w:rsidRPr="00D20F3D">
        <w:rPr>
          <w:rtl/>
        </w:rPr>
        <w:t xml:space="preserve">, </w:t>
      </w:r>
      <w:r w:rsidRPr="00D20F3D">
        <w:rPr>
          <w:rFonts w:hint="eastAsia"/>
          <w:rtl/>
        </w:rPr>
        <w:t>החזרי</w:t>
      </w:r>
      <w:r w:rsidRPr="00D20F3D">
        <w:rPr>
          <w:rtl/>
        </w:rPr>
        <w:t xml:space="preserve"> </w:t>
      </w:r>
      <w:r w:rsidRPr="00D20F3D">
        <w:rPr>
          <w:rFonts w:hint="eastAsia"/>
          <w:rtl/>
        </w:rPr>
        <w:t>נסיעה</w:t>
      </w:r>
      <w:r w:rsidRPr="00D20F3D">
        <w:rPr>
          <w:rtl/>
        </w:rPr>
        <w:t xml:space="preserve"> </w:t>
      </w:r>
      <w:r w:rsidRPr="00D20F3D">
        <w:rPr>
          <w:rFonts w:hint="eastAsia"/>
          <w:rtl/>
        </w:rPr>
        <w:t>וכו</w:t>
      </w:r>
      <w:r w:rsidRPr="00D20F3D">
        <w:rPr>
          <w:rtl/>
        </w:rPr>
        <w:t>'</w:t>
      </w:r>
      <w:r w:rsidRPr="003F658E">
        <w:rPr>
          <w:rtl/>
        </w:rPr>
        <w:t>).</w:t>
      </w:r>
    </w:p>
    <w:p w14:paraId="6388F75D" w14:textId="77777777" w:rsidR="00537C88" w:rsidRPr="003F658E" w:rsidRDefault="00537C88" w:rsidP="006C2F0C">
      <w:pPr>
        <w:numPr>
          <w:ilvl w:val="1"/>
          <w:numId w:val="11"/>
        </w:numPr>
        <w:ind w:left="729"/>
        <w:rPr>
          <w:rtl/>
        </w:rPr>
      </w:pPr>
      <w:r w:rsidRPr="003F658E">
        <w:rPr>
          <w:rFonts w:hint="eastAsia"/>
          <w:rtl/>
        </w:rPr>
        <w:t>יובהר</w:t>
      </w:r>
      <w:r w:rsidRPr="003F658E">
        <w:rPr>
          <w:rtl/>
        </w:rPr>
        <w:t xml:space="preserve"> </w:t>
      </w:r>
      <w:r w:rsidRPr="003F658E">
        <w:rPr>
          <w:rFonts w:hint="eastAsia"/>
          <w:rtl/>
        </w:rPr>
        <w:t>כי</w:t>
      </w:r>
      <w:r w:rsidRPr="003F658E">
        <w:rPr>
          <w:rtl/>
        </w:rPr>
        <w:t xml:space="preserve"> </w:t>
      </w:r>
      <w:r w:rsidRPr="003F658E">
        <w:rPr>
          <w:rFonts w:hint="eastAsia"/>
          <w:rtl/>
        </w:rPr>
        <w:t>אין</w:t>
      </w:r>
      <w:r w:rsidRPr="003F658E">
        <w:rPr>
          <w:rtl/>
        </w:rPr>
        <w:t xml:space="preserve"> </w:t>
      </w:r>
      <w:r w:rsidRPr="003F658E">
        <w:rPr>
          <w:rFonts w:hint="eastAsia"/>
          <w:rtl/>
        </w:rPr>
        <w:t>בהצעת</w:t>
      </w:r>
      <w:r w:rsidRPr="003F658E">
        <w:rPr>
          <w:rtl/>
        </w:rPr>
        <w:t xml:space="preserve"> </w:t>
      </w:r>
      <w:r w:rsidRPr="003F658E">
        <w:rPr>
          <w:rFonts w:hint="eastAsia"/>
          <w:rtl/>
        </w:rPr>
        <w:t>המחיר</w:t>
      </w:r>
      <w:r w:rsidRPr="003F658E">
        <w:rPr>
          <w:rtl/>
        </w:rPr>
        <w:t xml:space="preserve"> </w:t>
      </w:r>
      <w:r w:rsidRPr="003F658E">
        <w:rPr>
          <w:rFonts w:hint="eastAsia"/>
          <w:rtl/>
        </w:rPr>
        <w:t>של</w:t>
      </w:r>
      <w:r w:rsidRPr="003F658E">
        <w:rPr>
          <w:rtl/>
        </w:rPr>
        <w:t xml:space="preserve"> </w:t>
      </w:r>
      <w:r w:rsidRPr="003F658E">
        <w:rPr>
          <w:rFonts w:hint="eastAsia"/>
          <w:rtl/>
        </w:rPr>
        <w:t>המציע</w:t>
      </w:r>
      <w:r w:rsidRPr="003F658E">
        <w:rPr>
          <w:rtl/>
        </w:rPr>
        <w:t xml:space="preserve"> </w:t>
      </w:r>
      <w:r w:rsidRPr="003F658E">
        <w:rPr>
          <w:rFonts w:hint="eastAsia"/>
          <w:rtl/>
        </w:rPr>
        <w:t>כדי</w:t>
      </w:r>
      <w:r w:rsidRPr="003F658E">
        <w:rPr>
          <w:rtl/>
        </w:rPr>
        <w:t xml:space="preserve"> </w:t>
      </w:r>
      <w:r w:rsidRPr="003F658E">
        <w:rPr>
          <w:rFonts w:hint="eastAsia"/>
          <w:rtl/>
        </w:rPr>
        <w:t>לפגוע</w:t>
      </w:r>
      <w:r w:rsidRPr="003F658E">
        <w:rPr>
          <w:rtl/>
        </w:rPr>
        <w:t xml:space="preserve"> </w:t>
      </w:r>
      <w:r w:rsidRPr="003F658E">
        <w:rPr>
          <w:rFonts w:hint="eastAsia"/>
          <w:rtl/>
        </w:rPr>
        <w:t>במחויבותו</w:t>
      </w:r>
      <w:r w:rsidRPr="003F658E">
        <w:rPr>
          <w:rtl/>
        </w:rPr>
        <w:t xml:space="preserve"> </w:t>
      </w:r>
      <w:r w:rsidRPr="003F658E">
        <w:rPr>
          <w:rFonts w:hint="eastAsia"/>
          <w:rtl/>
        </w:rPr>
        <w:t>לשלם</w:t>
      </w:r>
      <w:r w:rsidRPr="003F658E">
        <w:rPr>
          <w:rtl/>
        </w:rPr>
        <w:t xml:space="preserve"> </w:t>
      </w:r>
      <w:r w:rsidRPr="003F658E">
        <w:rPr>
          <w:rFonts w:hint="eastAsia"/>
          <w:rtl/>
        </w:rPr>
        <w:t>למועסקיו</w:t>
      </w:r>
      <w:r w:rsidRPr="003F658E">
        <w:rPr>
          <w:rtl/>
        </w:rPr>
        <w:t xml:space="preserve"> </w:t>
      </w:r>
      <w:r w:rsidRPr="003F658E">
        <w:rPr>
          <w:rFonts w:hint="eastAsia"/>
          <w:rtl/>
        </w:rPr>
        <w:t>את</w:t>
      </w:r>
      <w:r w:rsidRPr="003F658E">
        <w:rPr>
          <w:rtl/>
        </w:rPr>
        <w:t xml:space="preserve"> </w:t>
      </w:r>
      <w:r w:rsidRPr="003F658E">
        <w:rPr>
          <w:rFonts w:hint="eastAsia"/>
          <w:rtl/>
        </w:rPr>
        <w:t>כל</w:t>
      </w:r>
      <w:r w:rsidRPr="003F658E">
        <w:rPr>
          <w:rtl/>
        </w:rPr>
        <w:t xml:space="preserve"> </w:t>
      </w:r>
      <w:r w:rsidRPr="003F658E">
        <w:rPr>
          <w:rFonts w:hint="eastAsia"/>
          <w:rtl/>
        </w:rPr>
        <w:t>זכויותיהם</w:t>
      </w:r>
      <w:r w:rsidRPr="003F658E">
        <w:rPr>
          <w:rtl/>
        </w:rPr>
        <w:t xml:space="preserve"> </w:t>
      </w:r>
      <w:r w:rsidRPr="003F658E">
        <w:rPr>
          <w:rFonts w:hint="eastAsia"/>
          <w:rtl/>
        </w:rPr>
        <w:t>על</w:t>
      </w:r>
      <w:r w:rsidRPr="003F658E">
        <w:rPr>
          <w:rtl/>
        </w:rPr>
        <w:t xml:space="preserve"> </w:t>
      </w:r>
      <w:r w:rsidRPr="003F658E">
        <w:rPr>
          <w:rFonts w:hint="eastAsia"/>
          <w:rtl/>
        </w:rPr>
        <w:t>פי</w:t>
      </w:r>
      <w:r w:rsidRPr="003F658E">
        <w:rPr>
          <w:rtl/>
        </w:rPr>
        <w:t xml:space="preserve"> </w:t>
      </w:r>
      <w:r w:rsidRPr="003F658E">
        <w:rPr>
          <w:rFonts w:hint="eastAsia"/>
          <w:rtl/>
        </w:rPr>
        <w:t>כל</w:t>
      </w:r>
      <w:r w:rsidRPr="003F658E">
        <w:rPr>
          <w:rtl/>
        </w:rPr>
        <w:t xml:space="preserve"> </w:t>
      </w:r>
      <w:r w:rsidRPr="003F658E">
        <w:rPr>
          <w:rFonts w:hint="eastAsia"/>
          <w:rtl/>
        </w:rPr>
        <w:t>דין</w:t>
      </w:r>
      <w:r w:rsidRPr="003F658E">
        <w:rPr>
          <w:rtl/>
        </w:rPr>
        <w:t>.</w:t>
      </w:r>
    </w:p>
    <w:p w14:paraId="1886A8D1" w14:textId="77777777" w:rsidR="00537C88" w:rsidRPr="003F658E" w:rsidRDefault="00537C88" w:rsidP="006C2F0C">
      <w:pPr>
        <w:numPr>
          <w:ilvl w:val="1"/>
          <w:numId w:val="11"/>
        </w:numPr>
        <w:ind w:left="729"/>
      </w:pPr>
      <w:r w:rsidRPr="003F658E">
        <w:rPr>
          <w:rFonts w:hint="eastAsia"/>
          <w:rtl/>
        </w:rPr>
        <w:t>המשרד</w:t>
      </w:r>
      <w:r w:rsidRPr="003F658E">
        <w:rPr>
          <w:rtl/>
        </w:rPr>
        <w:t xml:space="preserve"> </w:t>
      </w:r>
      <w:r w:rsidRPr="003F658E">
        <w:rPr>
          <w:rFonts w:hint="eastAsia"/>
          <w:rtl/>
        </w:rPr>
        <w:t>לא</w:t>
      </w:r>
      <w:r w:rsidRPr="003F658E">
        <w:rPr>
          <w:rtl/>
        </w:rPr>
        <w:t xml:space="preserve"> </w:t>
      </w:r>
      <w:r w:rsidRPr="003F658E">
        <w:rPr>
          <w:rFonts w:hint="eastAsia"/>
          <w:rtl/>
        </w:rPr>
        <w:t>יכסה</w:t>
      </w:r>
      <w:r w:rsidRPr="003F658E">
        <w:rPr>
          <w:rtl/>
        </w:rPr>
        <w:t xml:space="preserve"> </w:t>
      </w:r>
      <w:r w:rsidRPr="003F658E">
        <w:rPr>
          <w:rFonts w:hint="eastAsia"/>
          <w:rtl/>
        </w:rPr>
        <w:t>שום</w:t>
      </w:r>
      <w:r w:rsidRPr="003F658E">
        <w:rPr>
          <w:rtl/>
        </w:rPr>
        <w:t xml:space="preserve"> </w:t>
      </w:r>
      <w:r w:rsidRPr="003F658E">
        <w:rPr>
          <w:rFonts w:hint="eastAsia"/>
          <w:rtl/>
        </w:rPr>
        <w:t>הוצאה</w:t>
      </w:r>
      <w:r w:rsidRPr="003F658E">
        <w:rPr>
          <w:rtl/>
        </w:rPr>
        <w:t xml:space="preserve"> </w:t>
      </w:r>
      <w:r w:rsidRPr="003F658E">
        <w:rPr>
          <w:rFonts w:hint="eastAsia"/>
          <w:rtl/>
        </w:rPr>
        <w:t>הכרוכה</w:t>
      </w:r>
      <w:r w:rsidRPr="003F658E">
        <w:rPr>
          <w:rtl/>
        </w:rPr>
        <w:t xml:space="preserve"> </w:t>
      </w:r>
      <w:r w:rsidRPr="003F658E">
        <w:rPr>
          <w:rFonts w:hint="eastAsia"/>
          <w:rtl/>
        </w:rPr>
        <w:t>במסגרת</w:t>
      </w:r>
      <w:r w:rsidRPr="003F658E">
        <w:rPr>
          <w:rtl/>
        </w:rPr>
        <w:t xml:space="preserve"> </w:t>
      </w:r>
      <w:r w:rsidRPr="003F658E">
        <w:rPr>
          <w:rFonts w:hint="eastAsia"/>
          <w:rtl/>
        </w:rPr>
        <w:t>שירות</w:t>
      </w:r>
      <w:r w:rsidRPr="003F658E">
        <w:rPr>
          <w:rtl/>
        </w:rPr>
        <w:t xml:space="preserve"> </w:t>
      </w:r>
      <w:r w:rsidRPr="003F658E">
        <w:rPr>
          <w:rFonts w:hint="eastAsia"/>
          <w:rtl/>
        </w:rPr>
        <w:t>למכרז</w:t>
      </w:r>
      <w:r w:rsidRPr="003F658E">
        <w:rPr>
          <w:rtl/>
        </w:rPr>
        <w:t xml:space="preserve"> </w:t>
      </w:r>
      <w:r w:rsidRPr="003F658E">
        <w:rPr>
          <w:rFonts w:hint="eastAsia"/>
          <w:rtl/>
        </w:rPr>
        <w:t>זה</w:t>
      </w:r>
      <w:r w:rsidRPr="003F658E">
        <w:rPr>
          <w:rtl/>
        </w:rPr>
        <w:t xml:space="preserve">, </w:t>
      </w:r>
      <w:r w:rsidRPr="003F658E">
        <w:rPr>
          <w:rFonts w:hint="eastAsia"/>
          <w:rtl/>
        </w:rPr>
        <w:t>שלא</w:t>
      </w:r>
      <w:r w:rsidRPr="003F658E">
        <w:rPr>
          <w:rtl/>
        </w:rPr>
        <w:t xml:space="preserve"> </w:t>
      </w:r>
      <w:r w:rsidRPr="003F658E">
        <w:rPr>
          <w:rFonts w:hint="eastAsia"/>
          <w:rtl/>
        </w:rPr>
        <w:t>במסגרת</w:t>
      </w:r>
      <w:r w:rsidRPr="003F658E">
        <w:rPr>
          <w:rtl/>
        </w:rPr>
        <w:t xml:space="preserve"> </w:t>
      </w:r>
      <w:r w:rsidRPr="003F658E">
        <w:rPr>
          <w:rFonts w:hint="eastAsia"/>
          <w:rtl/>
        </w:rPr>
        <w:t>הצעת</w:t>
      </w:r>
      <w:r w:rsidRPr="003F658E">
        <w:rPr>
          <w:rtl/>
        </w:rPr>
        <w:t xml:space="preserve"> </w:t>
      </w:r>
      <w:r w:rsidRPr="003F658E">
        <w:rPr>
          <w:rFonts w:hint="eastAsia"/>
          <w:rtl/>
        </w:rPr>
        <w:t>המחיר</w:t>
      </w:r>
      <w:r w:rsidRPr="003F658E">
        <w:rPr>
          <w:rtl/>
        </w:rPr>
        <w:t xml:space="preserve"> </w:t>
      </w:r>
      <w:r w:rsidRPr="003F658E">
        <w:rPr>
          <w:rFonts w:hint="eastAsia"/>
          <w:rtl/>
        </w:rPr>
        <w:t>המוצעת</w:t>
      </w:r>
      <w:r w:rsidRPr="003F658E">
        <w:rPr>
          <w:rtl/>
        </w:rPr>
        <w:t xml:space="preserve">. </w:t>
      </w:r>
    </w:p>
    <w:p w14:paraId="01072156" w14:textId="77777777" w:rsidR="00826D33" w:rsidRPr="00846799" w:rsidRDefault="00537C88" w:rsidP="006C2F0C">
      <w:pPr>
        <w:numPr>
          <w:ilvl w:val="1"/>
          <w:numId w:val="11"/>
        </w:numPr>
        <w:ind w:left="729"/>
        <w:rPr>
          <w:b/>
          <w:bCs/>
        </w:rPr>
      </w:pPr>
      <w:r w:rsidRPr="00846799">
        <w:rPr>
          <w:rFonts w:hint="eastAsia"/>
          <w:b/>
          <w:bCs/>
          <w:rtl/>
        </w:rPr>
        <w:t>על</w:t>
      </w:r>
      <w:r w:rsidRPr="00846799">
        <w:rPr>
          <w:b/>
          <w:bCs/>
          <w:rtl/>
        </w:rPr>
        <w:t xml:space="preserve"> </w:t>
      </w:r>
      <w:r w:rsidRPr="00846799">
        <w:rPr>
          <w:rFonts w:hint="eastAsia"/>
          <w:b/>
          <w:bCs/>
          <w:rtl/>
        </w:rPr>
        <w:t>המציע</w:t>
      </w:r>
      <w:r w:rsidRPr="00846799">
        <w:rPr>
          <w:b/>
          <w:bCs/>
          <w:rtl/>
        </w:rPr>
        <w:t xml:space="preserve"> </w:t>
      </w:r>
      <w:r w:rsidRPr="00846799">
        <w:rPr>
          <w:rFonts w:hint="eastAsia"/>
          <w:b/>
          <w:bCs/>
          <w:rtl/>
        </w:rPr>
        <w:t>לקחת</w:t>
      </w:r>
      <w:r w:rsidRPr="00846799">
        <w:rPr>
          <w:b/>
          <w:bCs/>
          <w:rtl/>
        </w:rPr>
        <w:t xml:space="preserve"> </w:t>
      </w:r>
      <w:r w:rsidRPr="00846799">
        <w:rPr>
          <w:rFonts w:hint="eastAsia"/>
          <w:b/>
          <w:bCs/>
          <w:rtl/>
        </w:rPr>
        <w:t>בחשבון</w:t>
      </w:r>
      <w:r w:rsidRPr="00846799">
        <w:rPr>
          <w:b/>
          <w:bCs/>
          <w:rtl/>
        </w:rPr>
        <w:t xml:space="preserve"> </w:t>
      </w:r>
      <w:r w:rsidRPr="00846799">
        <w:rPr>
          <w:rFonts w:hint="eastAsia"/>
          <w:b/>
          <w:bCs/>
          <w:rtl/>
        </w:rPr>
        <w:t>כי</w:t>
      </w:r>
      <w:r w:rsidRPr="00846799">
        <w:rPr>
          <w:b/>
          <w:bCs/>
          <w:rtl/>
        </w:rPr>
        <w:t xml:space="preserve"> </w:t>
      </w:r>
      <w:r w:rsidRPr="00846799">
        <w:rPr>
          <w:rFonts w:hint="eastAsia"/>
          <w:b/>
          <w:bCs/>
          <w:rtl/>
        </w:rPr>
        <w:t>הבסיס</w:t>
      </w:r>
      <w:r w:rsidRPr="00846799">
        <w:rPr>
          <w:b/>
          <w:bCs/>
          <w:rtl/>
        </w:rPr>
        <w:t xml:space="preserve"> </w:t>
      </w:r>
      <w:r w:rsidRPr="00846799">
        <w:rPr>
          <w:rFonts w:hint="eastAsia"/>
          <w:b/>
          <w:bCs/>
          <w:rtl/>
        </w:rPr>
        <w:t>להשוואת</w:t>
      </w:r>
      <w:r w:rsidRPr="00846799">
        <w:rPr>
          <w:b/>
          <w:bCs/>
          <w:rtl/>
        </w:rPr>
        <w:t xml:space="preserve"> </w:t>
      </w:r>
      <w:r w:rsidRPr="00846799">
        <w:rPr>
          <w:rFonts w:hint="eastAsia"/>
          <w:b/>
          <w:bCs/>
          <w:rtl/>
        </w:rPr>
        <w:t>הצעות</w:t>
      </w:r>
      <w:r w:rsidRPr="00846799">
        <w:rPr>
          <w:b/>
          <w:bCs/>
          <w:rtl/>
        </w:rPr>
        <w:t xml:space="preserve"> </w:t>
      </w:r>
      <w:r w:rsidRPr="00846799">
        <w:rPr>
          <w:rFonts w:hint="eastAsia"/>
          <w:b/>
          <w:bCs/>
          <w:rtl/>
        </w:rPr>
        <w:t>המחיר</w:t>
      </w:r>
      <w:r w:rsidRPr="00846799">
        <w:rPr>
          <w:b/>
          <w:bCs/>
          <w:rtl/>
        </w:rPr>
        <w:t xml:space="preserve"> </w:t>
      </w:r>
      <w:r w:rsidRPr="00846799">
        <w:rPr>
          <w:rFonts w:hint="eastAsia"/>
          <w:b/>
          <w:bCs/>
          <w:rtl/>
        </w:rPr>
        <w:t>בין</w:t>
      </w:r>
      <w:r w:rsidRPr="00846799">
        <w:rPr>
          <w:b/>
          <w:bCs/>
          <w:rtl/>
        </w:rPr>
        <w:t xml:space="preserve"> </w:t>
      </w:r>
      <w:r w:rsidRPr="00846799">
        <w:rPr>
          <w:rFonts w:hint="eastAsia"/>
          <w:b/>
          <w:bCs/>
          <w:rtl/>
        </w:rPr>
        <w:t>המציעים</w:t>
      </w:r>
      <w:r w:rsidRPr="00846799">
        <w:rPr>
          <w:b/>
          <w:bCs/>
          <w:rtl/>
        </w:rPr>
        <w:t xml:space="preserve"> </w:t>
      </w:r>
      <w:r w:rsidRPr="00846799">
        <w:rPr>
          <w:rFonts w:hint="eastAsia"/>
          <w:b/>
          <w:bCs/>
          <w:rtl/>
        </w:rPr>
        <w:t>השונים</w:t>
      </w:r>
      <w:r w:rsidRPr="00846799">
        <w:rPr>
          <w:b/>
          <w:bCs/>
          <w:rtl/>
        </w:rPr>
        <w:t xml:space="preserve"> </w:t>
      </w:r>
      <w:r w:rsidRPr="00846799">
        <w:rPr>
          <w:rFonts w:hint="eastAsia"/>
          <w:b/>
          <w:bCs/>
          <w:rtl/>
        </w:rPr>
        <w:t>יכלול</w:t>
      </w:r>
      <w:r w:rsidRPr="00846799">
        <w:rPr>
          <w:b/>
          <w:bCs/>
          <w:rtl/>
        </w:rPr>
        <w:t xml:space="preserve"> </w:t>
      </w:r>
      <w:r w:rsidRPr="00846799">
        <w:rPr>
          <w:rFonts w:hint="eastAsia"/>
          <w:b/>
          <w:bCs/>
          <w:rtl/>
        </w:rPr>
        <w:t>מס</w:t>
      </w:r>
      <w:r w:rsidRPr="00846799">
        <w:rPr>
          <w:b/>
          <w:bCs/>
          <w:rtl/>
        </w:rPr>
        <w:t xml:space="preserve"> </w:t>
      </w:r>
      <w:r w:rsidRPr="00846799">
        <w:rPr>
          <w:rFonts w:hint="eastAsia"/>
          <w:b/>
          <w:bCs/>
          <w:rtl/>
        </w:rPr>
        <w:t>ערך</w:t>
      </w:r>
      <w:r w:rsidRPr="00846799">
        <w:rPr>
          <w:b/>
          <w:bCs/>
          <w:rtl/>
        </w:rPr>
        <w:t xml:space="preserve"> </w:t>
      </w:r>
      <w:r w:rsidRPr="00846799">
        <w:rPr>
          <w:rFonts w:hint="eastAsia"/>
          <w:b/>
          <w:bCs/>
          <w:rtl/>
        </w:rPr>
        <w:t>מוסף</w:t>
      </w:r>
      <w:r w:rsidRPr="00846799">
        <w:rPr>
          <w:b/>
          <w:bCs/>
          <w:rtl/>
        </w:rPr>
        <w:t xml:space="preserve">. </w:t>
      </w:r>
    </w:p>
    <w:p w14:paraId="099697B1" w14:textId="77777777" w:rsidR="00146135" w:rsidRPr="003F658E" w:rsidRDefault="00146135" w:rsidP="006C2F0C">
      <w:pPr>
        <w:numPr>
          <w:ilvl w:val="0"/>
          <w:numId w:val="11"/>
        </w:numPr>
        <w:spacing w:before="120"/>
        <w:ind w:left="357" w:hanging="357"/>
        <w:rPr>
          <w:b/>
          <w:bCs/>
          <w:u w:val="single"/>
        </w:rPr>
      </w:pPr>
      <w:r w:rsidRPr="003F658E">
        <w:rPr>
          <w:rFonts w:hint="cs"/>
          <w:b/>
          <w:bCs/>
          <w:u w:val="single"/>
          <w:rtl/>
        </w:rPr>
        <w:t>הצהרות כלליות</w:t>
      </w:r>
    </w:p>
    <w:p w14:paraId="714624A9" w14:textId="77777777" w:rsidR="00146135" w:rsidRPr="003F658E" w:rsidRDefault="00146135" w:rsidP="006C2F0C">
      <w:pPr>
        <w:numPr>
          <w:ilvl w:val="1"/>
          <w:numId w:val="11"/>
        </w:numPr>
        <w:ind w:left="729"/>
      </w:pPr>
      <w:r w:rsidRPr="003F658E">
        <w:rPr>
          <w:rFonts w:hint="eastAsia"/>
          <w:rtl/>
        </w:rPr>
        <w:t>לאחר</w:t>
      </w:r>
      <w:r w:rsidRPr="003F658E">
        <w:rPr>
          <w:rtl/>
        </w:rPr>
        <w:t xml:space="preserve"> </w:t>
      </w:r>
      <w:r w:rsidRPr="003F658E">
        <w:rPr>
          <w:rFonts w:hint="eastAsia"/>
          <w:rtl/>
        </w:rPr>
        <w:t>שקראתי</w:t>
      </w:r>
      <w:r w:rsidRPr="003F658E">
        <w:rPr>
          <w:rtl/>
        </w:rPr>
        <w:t xml:space="preserve"> </w:t>
      </w:r>
      <w:r w:rsidRPr="003F658E">
        <w:rPr>
          <w:rFonts w:hint="eastAsia"/>
          <w:rtl/>
        </w:rPr>
        <w:t>את</w:t>
      </w:r>
      <w:r w:rsidRPr="003F658E">
        <w:rPr>
          <w:rtl/>
        </w:rPr>
        <w:t xml:space="preserve"> </w:t>
      </w:r>
      <w:r w:rsidRPr="003F658E">
        <w:rPr>
          <w:rFonts w:hint="eastAsia"/>
          <w:rtl/>
        </w:rPr>
        <w:t>מסמכי</w:t>
      </w:r>
      <w:r w:rsidRPr="003F658E">
        <w:rPr>
          <w:rtl/>
        </w:rPr>
        <w:t xml:space="preserve"> </w:t>
      </w:r>
      <w:r w:rsidRPr="003F658E">
        <w:rPr>
          <w:rFonts w:hint="eastAsia"/>
          <w:rtl/>
        </w:rPr>
        <w:t>המכרז</w:t>
      </w:r>
      <w:r w:rsidRPr="003F658E">
        <w:rPr>
          <w:rtl/>
        </w:rPr>
        <w:t xml:space="preserve">, </w:t>
      </w:r>
      <w:r w:rsidRPr="003F658E">
        <w:rPr>
          <w:rFonts w:hint="eastAsia"/>
          <w:rtl/>
        </w:rPr>
        <w:t>קיבלתי</w:t>
      </w:r>
      <w:r w:rsidRPr="003F658E">
        <w:rPr>
          <w:rtl/>
        </w:rPr>
        <w:t xml:space="preserve"> </w:t>
      </w:r>
      <w:r w:rsidRPr="003F658E">
        <w:rPr>
          <w:rFonts w:hint="eastAsia"/>
          <w:rtl/>
        </w:rPr>
        <w:t>הסברים</w:t>
      </w:r>
      <w:r w:rsidRPr="003F658E">
        <w:rPr>
          <w:rtl/>
        </w:rPr>
        <w:t xml:space="preserve">, </w:t>
      </w:r>
      <w:r w:rsidRPr="003F658E">
        <w:rPr>
          <w:rFonts w:hint="eastAsia"/>
          <w:rtl/>
        </w:rPr>
        <w:t>ושאלותיי</w:t>
      </w:r>
      <w:r w:rsidRPr="003F658E">
        <w:rPr>
          <w:rtl/>
        </w:rPr>
        <w:t xml:space="preserve">, </w:t>
      </w:r>
      <w:r w:rsidRPr="003F658E">
        <w:rPr>
          <w:rFonts w:hint="eastAsia"/>
          <w:rtl/>
        </w:rPr>
        <w:t>אם</w:t>
      </w:r>
      <w:r w:rsidRPr="003F658E">
        <w:rPr>
          <w:rtl/>
        </w:rPr>
        <w:t xml:space="preserve"> </w:t>
      </w:r>
      <w:r w:rsidRPr="003F658E">
        <w:rPr>
          <w:rFonts w:hint="eastAsia"/>
          <w:rtl/>
        </w:rPr>
        <w:t>היו</w:t>
      </w:r>
      <w:r w:rsidRPr="003F658E">
        <w:rPr>
          <w:rtl/>
        </w:rPr>
        <w:t xml:space="preserve">, </w:t>
      </w:r>
      <w:r w:rsidRPr="003F658E">
        <w:rPr>
          <w:rFonts w:hint="eastAsia"/>
          <w:rtl/>
        </w:rPr>
        <w:t>נענו</w:t>
      </w:r>
      <w:r w:rsidRPr="003F658E">
        <w:rPr>
          <w:rtl/>
        </w:rPr>
        <w:t xml:space="preserve"> </w:t>
      </w:r>
      <w:r w:rsidRPr="003F658E">
        <w:rPr>
          <w:rFonts w:hint="eastAsia"/>
          <w:rtl/>
        </w:rPr>
        <w:t>על</w:t>
      </w:r>
      <w:r w:rsidRPr="003F658E">
        <w:rPr>
          <w:rtl/>
        </w:rPr>
        <w:t xml:space="preserve"> </w:t>
      </w:r>
      <w:r w:rsidRPr="003F658E">
        <w:rPr>
          <w:rFonts w:hint="eastAsia"/>
          <w:rtl/>
        </w:rPr>
        <w:t>ידי</w:t>
      </w:r>
      <w:r w:rsidRPr="003F658E">
        <w:rPr>
          <w:rtl/>
        </w:rPr>
        <w:t xml:space="preserve"> </w:t>
      </w:r>
      <w:r w:rsidRPr="003F658E">
        <w:rPr>
          <w:rFonts w:hint="eastAsia"/>
          <w:rtl/>
        </w:rPr>
        <w:t>המזמין</w:t>
      </w:r>
      <w:r w:rsidRPr="003F658E">
        <w:rPr>
          <w:rtl/>
        </w:rPr>
        <w:t xml:space="preserve">, </w:t>
      </w:r>
      <w:r w:rsidRPr="003F658E">
        <w:rPr>
          <w:rFonts w:hint="eastAsia"/>
          <w:rtl/>
        </w:rPr>
        <w:t>אני</w:t>
      </w:r>
      <w:r w:rsidRPr="003F658E">
        <w:rPr>
          <w:rtl/>
        </w:rPr>
        <w:t xml:space="preserve"> </w:t>
      </w:r>
      <w:r w:rsidRPr="003F658E">
        <w:rPr>
          <w:rFonts w:hint="eastAsia"/>
          <w:rtl/>
        </w:rPr>
        <w:t>מגיש</w:t>
      </w:r>
      <w:r w:rsidRPr="003F658E">
        <w:rPr>
          <w:rtl/>
        </w:rPr>
        <w:t xml:space="preserve"> </w:t>
      </w:r>
      <w:r w:rsidRPr="003F658E">
        <w:rPr>
          <w:rFonts w:hint="eastAsia"/>
          <w:rtl/>
        </w:rPr>
        <w:t>בזאת</w:t>
      </w:r>
      <w:r w:rsidRPr="003F658E">
        <w:rPr>
          <w:rtl/>
        </w:rPr>
        <w:t xml:space="preserve"> </w:t>
      </w:r>
      <w:r w:rsidRPr="003F658E">
        <w:rPr>
          <w:rFonts w:hint="eastAsia"/>
          <w:rtl/>
        </w:rPr>
        <w:t>את</w:t>
      </w:r>
      <w:r w:rsidRPr="003F658E">
        <w:rPr>
          <w:rtl/>
        </w:rPr>
        <w:t xml:space="preserve"> </w:t>
      </w:r>
      <w:r w:rsidRPr="003F658E">
        <w:rPr>
          <w:rFonts w:hint="eastAsia"/>
          <w:rtl/>
        </w:rPr>
        <w:t>הצעתי</w:t>
      </w:r>
      <w:r w:rsidRPr="003F658E">
        <w:rPr>
          <w:rtl/>
        </w:rPr>
        <w:t xml:space="preserve"> </w:t>
      </w:r>
      <w:r w:rsidRPr="003F658E">
        <w:rPr>
          <w:rFonts w:hint="eastAsia"/>
          <w:rtl/>
        </w:rPr>
        <w:t>לאספקת</w:t>
      </w:r>
      <w:r w:rsidRPr="003F658E">
        <w:rPr>
          <w:rtl/>
        </w:rPr>
        <w:t xml:space="preserve"> </w:t>
      </w:r>
      <w:r w:rsidRPr="003F658E">
        <w:rPr>
          <w:rFonts w:hint="eastAsia"/>
          <w:rtl/>
        </w:rPr>
        <w:t>השירותים</w:t>
      </w:r>
      <w:r w:rsidRPr="003F658E">
        <w:rPr>
          <w:rtl/>
        </w:rPr>
        <w:t xml:space="preserve"> </w:t>
      </w:r>
      <w:r w:rsidRPr="003F658E">
        <w:rPr>
          <w:rFonts w:hint="eastAsia"/>
          <w:rtl/>
        </w:rPr>
        <w:t>כמפורט</w:t>
      </w:r>
      <w:r w:rsidRPr="003F658E">
        <w:rPr>
          <w:rtl/>
        </w:rPr>
        <w:t xml:space="preserve"> </w:t>
      </w:r>
      <w:r w:rsidRPr="003F658E">
        <w:rPr>
          <w:rFonts w:hint="eastAsia"/>
          <w:rtl/>
        </w:rPr>
        <w:t>במסמך</w:t>
      </w:r>
      <w:r w:rsidRPr="003F658E">
        <w:rPr>
          <w:rtl/>
        </w:rPr>
        <w:t xml:space="preserve"> </w:t>
      </w:r>
      <w:r w:rsidRPr="003F658E">
        <w:rPr>
          <w:rFonts w:hint="eastAsia"/>
          <w:rtl/>
        </w:rPr>
        <w:t>זה</w:t>
      </w:r>
      <w:r w:rsidRPr="003F658E">
        <w:rPr>
          <w:rtl/>
        </w:rPr>
        <w:t>.</w:t>
      </w:r>
    </w:p>
    <w:p w14:paraId="2AF9580D" w14:textId="77777777" w:rsidR="00146135" w:rsidRPr="003F658E" w:rsidRDefault="00146135" w:rsidP="006C2F0C">
      <w:pPr>
        <w:numPr>
          <w:ilvl w:val="1"/>
          <w:numId w:val="11"/>
        </w:numPr>
        <w:tabs>
          <w:tab w:val="right" w:pos="729"/>
        </w:tabs>
        <w:ind w:left="729"/>
      </w:pPr>
      <w:r w:rsidRPr="003F658E">
        <w:rPr>
          <w:rFonts w:hint="eastAsia"/>
          <w:rtl/>
        </w:rPr>
        <w:t>ידוע</w:t>
      </w:r>
      <w:r w:rsidRPr="003F658E">
        <w:rPr>
          <w:rtl/>
        </w:rPr>
        <w:t xml:space="preserve"> </w:t>
      </w:r>
      <w:r w:rsidRPr="003F658E">
        <w:rPr>
          <w:rFonts w:hint="eastAsia"/>
          <w:rtl/>
        </w:rPr>
        <w:t>לי</w:t>
      </w:r>
      <w:r w:rsidRPr="003F658E">
        <w:rPr>
          <w:rtl/>
        </w:rPr>
        <w:t xml:space="preserve"> </w:t>
      </w:r>
      <w:r w:rsidRPr="003F658E">
        <w:rPr>
          <w:rFonts w:hint="eastAsia"/>
          <w:rtl/>
        </w:rPr>
        <w:t>כי</w:t>
      </w:r>
      <w:r w:rsidRPr="003F658E">
        <w:rPr>
          <w:rtl/>
        </w:rPr>
        <w:t xml:space="preserve"> </w:t>
      </w:r>
      <w:r w:rsidRPr="003F658E">
        <w:rPr>
          <w:rFonts w:hint="eastAsia"/>
          <w:rtl/>
        </w:rPr>
        <w:t>החלטות</w:t>
      </w:r>
      <w:r w:rsidRPr="003F658E">
        <w:rPr>
          <w:rtl/>
        </w:rPr>
        <w:t xml:space="preserve"> </w:t>
      </w:r>
      <w:r w:rsidRPr="003F658E">
        <w:rPr>
          <w:rFonts w:hint="eastAsia"/>
          <w:rtl/>
        </w:rPr>
        <w:t>ועדת</w:t>
      </w:r>
      <w:r w:rsidRPr="003F658E">
        <w:rPr>
          <w:rtl/>
        </w:rPr>
        <w:t xml:space="preserve"> </w:t>
      </w:r>
      <w:r w:rsidRPr="003F658E">
        <w:rPr>
          <w:rFonts w:hint="eastAsia"/>
          <w:rtl/>
        </w:rPr>
        <w:t>המכרזים</w:t>
      </w:r>
      <w:r w:rsidRPr="003F658E">
        <w:rPr>
          <w:rtl/>
        </w:rPr>
        <w:t xml:space="preserve"> </w:t>
      </w:r>
      <w:r w:rsidRPr="003F658E">
        <w:rPr>
          <w:rFonts w:hint="eastAsia"/>
          <w:rtl/>
        </w:rPr>
        <w:t>תתבססנה</w:t>
      </w:r>
      <w:r w:rsidRPr="003F658E">
        <w:rPr>
          <w:rtl/>
        </w:rPr>
        <w:t xml:space="preserve"> </w:t>
      </w:r>
      <w:r w:rsidRPr="003F658E">
        <w:rPr>
          <w:rFonts w:hint="eastAsia"/>
          <w:rtl/>
        </w:rPr>
        <w:t>על</w:t>
      </w:r>
      <w:r w:rsidRPr="003F658E">
        <w:rPr>
          <w:rtl/>
        </w:rPr>
        <w:t xml:space="preserve"> </w:t>
      </w:r>
      <w:r w:rsidRPr="003F658E">
        <w:rPr>
          <w:rFonts w:hint="eastAsia"/>
          <w:rtl/>
        </w:rPr>
        <w:t>האמור</w:t>
      </w:r>
      <w:r w:rsidRPr="003F658E">
        <w:rPr>
          <w:rtl/>
        </w:rPr>
        <w:t xml:space="preserve"> </w:t>
      </w:r>
      <w:r w:rsidRPr="003F658E">
        <w:rPr>
          <w:rFonts w:hint="eastAsia"/>
          <w:rtl/>
        </w:rPr>
        <w:t>בהצעת</w:t>
      </w:r>
      <w:r w:rsidRPr="003F658E">
        <w:rPr>
          <w:rtl/>
        </w:rPr>
        <w:t xml:space="preserve"> </w:t>
      </w:r>
      <w:r w:rsidRPr="003F658E">
        <w:rPr>
          <w:rFonts w:hint="eastAsia"/>
          <w:rtl/>
        </w:rPr>
        <w:t>המחיר</w:t>
      </w:r>
      <w:r w:rsidRPr="003F658E">
        <w:rPr>
          <w:rtl/>
        </w:rPr>
        <w:t xml:space="preserve"> </w:t>
      </w:r>
      <w:r w:rsidRPr="003F658E">
        <w:rPr>
          <w:rFonts w:hint="eastAsia"/>
          <w:rtl/>
        </w:rPr>
        <w:t>ויתר</w:t>
      </w:r>
      <w:r w:rsidRPr="003F658E">
        <w:rPr>
          <w:rtl/>
        </w:rPr>
        <w:t xml:space="preserve"> </w:t>
      </w:r>
      <w:r w:rsidRPr="003F658E">
        <w:rPr>
          <w:rFonts w:hint="eastAsia"/>
          <w:rtl/>
        </w:rPr>
        <w:t>המסמכים</w:t>
      </w:r>
      <w:r w:rsidRPr="003F658E">
        <w:rPr>
          <w:rtl/>
        </w:rPr>
        <w:t xml:space="preserve"> (</w:t>
      </w:r>
      <w:r w:rsidRPr="003F658E">
        <w:rPr>
          <w:rFonts w:hint="eastAsia"/>
          <w:rtl/>
        </w:rPr>
        <w:t>כולל</w:t>
      </w:r>
      <w:r w:rsidRPr="003F658E">
        <w:rPr>
          <w:rtl/>
        </w:rPr>
        <w:t xml:space="preserve"> </w:t>
      </w:r>
      <w:r w:rsidRPr="003F658E">
        <w:rPr>
          <w:rFonts w:hint="eastAsia"/>
          <w:rtl/>
        </w:rPr>
        <w:t>המלצות</w:t>
      </w:r>
      <w:r w:rsidRPr="003F658E">
        <w:rPr>
          <w:rtl/>
        </w:rPr>
        <w:t xml:space="preserve">) </w:t>
      </w:r>
      <w:r w:rsidRPr="003F658E">
        <w:rPr>
          <w:rFonts w:hint="eastAsia"/>
          <w:rtl/>
        </w:rPr>
        <w:t>שצורפו</w:t>
      </w:r>
      <w:r w:rsidRPr="003F658E">
        <w:rPr>
          <w:rtl/>
        </w:rPr>
        <w:t xml:space="preserve"> </w:t>
      </w:r>
      <w:r w:rsidRPr="003F658E">
        <w:rPr>
          <w:rFonts w:hint="eastAsia"/>
          <w:rtl/>
        </w:rPr>
        <w:t>להצעה</w:t>
      </w:r>
      <w:r w:rsidRPr="003F658E">
        <w:rPr>
          <w:rtl/>
        </w:rPr>
        <w:t xml:space="preserve"> </w:t>
      </w:r>
      <w:r w:rsidRPr="003F658E">
        <w:rPr>
          <w:rFonts w:hint="eastAsia"/>
          <w:rtl/>
        </w:rPr>
        <w:t>זו</w:t>
      </w:r>
      <w:r w:rsidRPr="003F658E">
        <w:rPr>
          <w:rtl/>
        </w:rPr>
        <w:t xml:space="preserve">, </w:t>
      </w:r>
      <w:r w:rsidRPr="003F658E">
        <w:rPr>
          <w:rFonts w:hint="eastAsia"/>
          <w:rtl/>
        </w:rPr>
        <w:t>ועל</w:t>
      </w:r>
      <w:r w:rsidRPr="003F658E">
        <w:rPr>
          <w:rtl/>
        </w:rPr>
        <w:t xml:space="preserve"> </w:t>
      </w:r>
      <w:r w:rsidRPr="003F658E">
        <w:rPr>
          <w:rFonts w:hint="eastAsia"/>
          <w:rtl/>
        </w:rPr>
        <w:t>אמות</w:t>
      </w:r>
      <w:r w:rsidRPr="003F658E">
        <w:rPr>
          <w:rtl/>
        </w:rPr>
        <w:t xml:space="preserve"> </w:t>
      </w:r>
      <w:r w:rsidRPr="003F658E">
        <w:rPr>
          <w:rFonts w:hint="eastAsia"/>
          <w:rtl/>
        </w:rPr>
        <w:t>המידה</w:t>
      </w:r>
      <w:r w:rsidRPr="003F658E">
        <w:rPr>
          <w:rtl/>
        </w:rPr>
        <w:t xml:space="preserve"> </w:t>
      </w:r>
      <w:r w:rsidRPr="003F658E">
        <w:rPr>
          <w:rFonts w:hint="eastAsia"/>
          <w:rtl/>
        </w:rPr>
        <w:t>כפי</w:t>
      </w:r>
      <w:r w:rsidRPr="003F658E">
        <w:rPr>
          <w:rtl/>
        </w:rPr>
        <w:t xml:space="preserve"> </w:t>
      </w:r>
      <w:r w:rsidRPr="003F658E">
        <w:rPr>
          <w:rFonts w:hint="eastAsia"/>
          <w:rtl/>
        </w:rPr>
        <w:t>שפורטו</w:t>
      </w:r>
      <w:r w:rsidRPr="003F658E">
        <w:rPr>
          <w:rtl/>
        </w:rPr>
        <w:t xml:space="preserve"> </w:t>
      </w:r>
      <w:r w:rsidRPr="003F658E">
        <w:rPr>
          <w:rFonts w:hint="eastAsia"/>
          <w:rtl/>
        </w:rPr>
        <w:t>במסמכי</w:t>
      </w:r>
      <w:r w:rsidRPr="003F658E">
        <w:rPr>
          <w:rtl/>
        </w:rPr>
        <w:t xml:space="preserve"> </w:t>
      </w:r>
      <w:r w:rsidRPr="003F658E">
        <w:rPr>
          <w:rFonts w:hint="eastAsia"/>
          <w:rtl/>
        </w:rPr>
        <w:t>המכרז</w:t>
      </w:r>
      <w:r w:rsidRPr="003F658E">
        <w:rPr>
          <w:rtl/>
        </w:rPr>
        <w:t>.</w:t>
      </w:r>
    </w:p>
    <w:p w14:paraId="3AB3B521" w14:textId="77777777" w:rsidR="00146135" w:rsidRPr="003F658E" w:rsidRDefault="00146135" w:rsidP="006C2F0C">
      <w:pPr>
        <w:numPr>
          <w:ilvl w:val="1"/>
          <w:numId w:val="11"/>
        </w:numPr>
        <w:tabs>
          <w:tab w:val="right" w:pos="729"/>
        </w:tabs>
        <w:ind w:left="729"/>
      </w:pPr>
      <w:r w:rsidRPr="003F658E">
        <w:rPr>
          <w:rFonts w:hint="eastAsia"/>
          <w:rtl/>
        </w:rPr>
        <w:t>ידוע</w:t>
      </w:r>
      <w:r w:rsidRPr="003F658E">
        <w:rPr>
          <w:rtl/>
        </w:rPr>
        <w:t xml:space="preserve"> </w:t>
      </w:r>
      <w:r w:rsidRPr="003F658E">
        <w:rPr>
          <w:rFonts w:hint="eastAsia"/>
          <w:rtl/>
        </w:rPr>
        <w:t>לי</w:t>
      </w:r>
      <w:r w:rsidRPr="003F658E">
        <w:rPr>
          <w:rtl/>
        </w:rPr>
        <w:t xml:space="preserve"> </w:t>
      </w:r>
      <w:r w:rsidRPr="003F658E">
        <w:rPr>
          <w:rFonts w:hint="eastAsia"/>
          <w:rtl/>
        </w:rPr>
        <w:t>כי</w:t>
      </w:r>
      <w:r w:rsidRPr="003F658E">
        <w:rPr>
          <w:rtl/>
        </w:rPr>
        <w:t xml:space="preserve"> </w:t>
      </w:r>
      <w:r w:rsidRPr="003F658E">
        <w:rPr>
          <w:rFonts w:hint="eastAsia"/>
          <w:rtl/>
        </w:rPr>
        <w:t>אם</w:t>
      </w:r>
      <w:r w:rsidRPr="003F658E">
        <w:rPr>
          <w:rtl/>
        </w:rPr>
        <w:t xml:space="preserve"> </w:t>
      </w:r>
      <w:r w:rsidRPr="003F658E">
        <w:rPr>
          <w:rFonts w:hint="eastAsia"/>
          <w:rtl/>
        </w:rPr>
        <w:t>הצעת</w:t>
      </w:r>
      <w:r w:rsidRPr="003F658E">
        <w:rPr>
          <w:rtl/>
        </w:rPr>
        <w:t xml:space="preserve"> </w:t>
      </w:r>
      <w:r w:rsidRPr="003F658E">
        <w:rPr>
          <w:rFonts w:hint="eastAsia"/>
          <w:rtl/>
        </w:rPr>
        <w:t>המחיר</w:t>
      </w:r>
      <w:r w:rsidRPr="003F658E">
        <w:rPr>
          <w:rtl/>
        </w:rPr>
        <w:t xml:space="preserve"> </w:t>
      </w:r>
      <w:r w:rsidRPr="003F658E">
        <w:rPr>
          <w:rFonts w:hint="eastAsia"/>
          <w:rtl/>
        </w:rPr>
        <w:t>שלי</w:t>
      </w:r>
      <w:r w:rsidRPr="003F658E">
        <w:rPr>
          <w:rtl/>
        </w:rPr>
        <w:t xml:space="preserve"> </w:t>
      </w:r>
      <w:r w:rsidRPr="003F658E">
        <w:rPr>
          <w:rFonts w:hint="eastAsia"/>
          <w:rtl/>
        </w:rPr>
        <w:t>תהיה</w:t>
      </w:r>
      <w:r w:rsidRPr="003F658E">
        <w:rPr>
          <w:rtl/>
        </w:rPr>
        <w:t xml:space="preserve"> </w:t>
      </w:r>
      <w:r w:rsidRPr="003F658E">
        <w:rPr>
          <w:rFonts w:hint="eastAsia"/>
          <w:rtl/>
        </w:rPr>
        <w:t>בלתי</w:t>
      </w:r>
      <w:r w:rsidRPr="003F658E">
        <w:rPr>
          <w:rtl/>
        </w:rPr>
        <w:t xml:space="preserve"> </w:t>
      </w:r>
      <w:r w:rsidRPr="003F658E">
        <w:rPr>
          <w:rFonts w:hint="eastAsia"/>
          <w:rtl/>
        </w:rPr>
        <w:t>סבירה</w:t>
      </w:r>
      <w:r w:rsidRPr="003F658E">
        <w:rPr>
          <w:rtl/>
        </w:rPr>
        <w:t xml:space="preserve">, </w:t>
      </w:r>
      <w:r w:rsidRPr="003F658E">
        <w:rPr>
          <w:rFonts w:hint="eastAsia"/>
          <w:rtl/>
        </w:rPr>
        <w:t>יהא</w:t>
      </w:r>
      <w:r w:rsidRPr="003F658E">
        <w:rPr>
          <w:rtl/>
        </w:rPr>
        <w:t xml:space="preserve"> </w:t>
      </w:r>
      <w:r w:rsidRPr="003F658E">
        <w:rPr>
          <w:rFonts w:hint="eastAsia"/>
          <w:rtl/>
        </w:rPr>
        <w:t>המזמין</w:t>
      </w:r>
      <w:r w:rsidRPr="003F658E">
        <w:rPr>
          <w:rtl/>
        </w:rPr>
        <w:t xml:space="preserve"> </w:t>
      </w:r>
      <w:r w:rsidRPr="003F658E">
        <w:rPr>
          <w:rFonts w:hint="eastAsia"/>
          <w:rtl/>
        </w:rPr>
        <w:t>רשאי</w:t>
      </w:r>
      <w:r w:rsidRPr="003F658E">
        <w:rPr>
          <w:rtl/>
        </w:rPr>
        <w:t xml:space="preserve"> </w:t>
      </w:r>
      <w:r w:rsidRPr="003F658E">
        <w:rPr>
          <w:rFonts w:hint="eastAsia"/>
          <w:rtl/>
        </w:rPr>
        <w:t>לדחות</w:t>
      </w:r>
      <w:r w:rsidRPr="003F658E">
        <w:rPr>
          <w:rtl/>
        </w:rPr>
        <w:t xml:space="preserve"> </w:t>
      </w:r>
      <w:r w:rsidRPr="003F658E">
        <w:rPr>
          <w:rFonts w:hint="eastAsia"/>
          <w:rtl/>
        </w:rPr>
        <w:t>את</w:t>
      </w:r>
      <w:r w:rsidRPr="003F658E">
        <w:rPr>
          <w:rtl/>
        </w:rPr>
        <w:t xml:space="preserve"> </w:t>
      </w:r>
      <w:r w:rsidRPr="003F658E">
        <w:rPr>
          <w:rFonts w:hint="eastAsia"/>
          <w:rtl/>
        </w:rPr>
        <w:t>הצעתי</w:t>
      </w:r>
      <w:r w:rsidRPr="003F658E">
        <w:rPr>
          <w:rtl/>
        </w:rPr>
        <w:t>.</w:t>
      </w:r>
    </w:p>
    <w:p w14:paraId="1B3874A1" w14:textId="77777777" w:rsidR="00146135" w:rsidRPr="003F658E" w:rsidRDefault="00146135" w:rsidP="006C2F0C">
      <w:pPr>
        <w:numPr>
          <w:ilvl w:val="1"/>
          <w:numId w:val="11"/>
        </w:numPr>
        <w:tabs>
          <w:tab w:val="right" w:pos="729"/>
        </w:tabs>
        <w:ind w:left="729"/>
      </w:pPr>
      <w:r w:rsidRPr="003F658E">
        <w:rPr>
          <w:rtl/>
        </w:rPr>
        <w:t>יובהר כי אין בהצעת המחיר של המציע כדי לפגוע במחויבותו לשלם למועסקיו את כל זכויותיהם על פי כל דין.</w:t>
      </w:r>
    </w:p>
    <w:p w14:paraId="5FDEFC75" w14:textId="77777777" w:rsidR="00865949" w:rsidRPr="00865949" w:rsidRDefault="00146135" w:rsidP="006C2F0C">
      <w:pPr>
        <w:numPr>
          <w:ilvl w:val="1"/>
          <w:numId w:val="11"/>
        </w:numPr>
        <w:tabs>
          <w:tab w:val="right" w:pos="729"/>
        </w:tabs>
        <w:ind w:left="729"/>
      </w:pPr>
      <w:r w:rsidRPr="003F658E">
        <w:rPr>
          <w:rFonts w:hint="cs"/>
          <w:rtl/>
        </w:rPr>
        <w:t>השוואת המחירים בין המציעים כוללת מס ערך מוסף.</w:t>
      </w:r>
      <w:bookmarkStart w:id="132" w:name="_Ref304743826"/>
    </w:p>
    <w:p w14:paraId="088808A5" w14:textId="77777777" w:rsidR="00146135" w:rsidRPr="003F658E" w:rsidRDefault="00146135" w:rsidP="006C2F0C">
      <w:pPr>
        <w:numPr>
          <w:ilvl w:val="0"/>
          <w:numId w:val="11"/>
        </w:numPr>
        <w:spacing w:before="120" w:after="120"/>
        <w:ind w:left="357" w:hanging="357"/>
        <w:rPr>
          <w:b/>
          <w:bCs/>
          <w:u w:val="single"/>
          <w:rtl/>
        </w:rPr>
      </w:pPr>
      <w:r w:rsidRPr="003F658E">
        <w:rPr>
          <w:rFonts w:hint="cs"/>
          <w:b/>
          <w:bCs/>
          <w:u w:val="single"/>
          <w:rtl/>
        </w:rPr>
        <w:t>הצעת המחיר:</w:t>
      </w:r>
      <w:bookmarkEnd w:id="132"/>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804"/>
        <w:gridCol w:w="2126"/>
        <w:gridCol w:w="2268"/>
        <w:gridCol w:w="2127"/>
        <w:gridCol w:w="2268"/>
      </w:tblGrid>
      <w:tr w:rsidR="00436C96" w:rsidRPr="003F658E" w14:paraId="27EC450E" w14:textId="77777777" w:rsidTr="00AD0721">
        <w:trPr>
          <w:trHeight w:val="352"/>
          <w:jc w:val="center"/>
        </w:trPr>
        <w:tc>
          <w:tcPr>
            <w:tcW w:w="804" w:type="dxa"/>
            <w:tcBorders>
              <w:top w:val="single" w:sz="12" w:space="0" w:color="auto"/>
              <w:left w:val="single" w:sz="12" w:space="0" w:color="auto"/>
              <w:bottom w:val="single" w:sz="12" w:space="0" w:color="auto"/>
            </w:tcBorders>
            <w:shd w:val="pct5" w:color="auto" w:fill="auto"/>
          </w:tcPr>
          <w:p w14:paraId="65C06A3F" w14:textId="77777777" w:rsidR="00436C96" w:rsidRPr="003F658E" w:rsidRDefault="00327DD8" w:rsidP="00044FDD">
            <w:pPr>
              <w:spacing w:line="240" w:lineRule="auto"/>
              <w:jc w:val="center"/>
              <w:rPr>
                <w:b/>
                <w:bCs/>
                <w:rtl/>
              </w:rPr>
            </w:pPr>
            <w:r w:rsidRPr="003F658E">
              <w:rPr>
                <w:rFonts w:hint="cs"/>
                <w:b/>
                <w:bCs/>
                <w:rtl/>
              </w:rPr>
              <w:t>רכיב</w:t>
            </w:r>
          </w:p>
        </w:tc>
        <w:tc>
          <w:tcPr>
            <w:tcW w:w="2126" w:type="dxa"/>
            <w:tcBorders>
              <w:top w:val="single" w:sz="12" w:space="0" w:color="auto"/>
              <w:left w:val="single" w:sz="12" w:space="0" w:color="auto"/>
              <w:bottom w:val="single" w:sz="12" w:space="0" w:color="auto"/>
            </w:tcBorders>
            <w:shd w:val="pct5" w:color="auto" w:fill="auto"/>
          </w:tcPr>
          <w:p w14:paraId="21B8D798" w14:textId="77777777" w:rsidR="00436C96" w:rsidRPr="003F658E" w:rsidRDefault="00327DD8" w:rsidP="00846799">
            <w:pPr>
              <w:spacing w:line="240" w:lineRule="auto"/>
              <w:jc w:val="left"/>
              <w:rPr>
                <w:b/>
                <w:bCs/>
                <w:rtl/>
              </w:rPr>
            </w:pPr>
            <w:r w:rsidRPr="003F658E">
              <w:rPr>
                <w:rFonts w:hint="cs"/>
                <w:b/>
                <w:bCs/>
                <w:rtl/>
              </w:rPr>
              <w:t>פירוט</w:t>
            </w:r>
          </w:p>
        </w:tc>
        <w:tc>
          <w:tcPr>
            <w:tcW w:w="2268" w:type="dxa"/>
            <w:tcBorders>
              <w:top w:val="single" w:sz="12" w:space="0" w:color="auto"/>
              <w:left w:val="single" w:sz="12" w:space="0" w:color="auto"/>
              <w:bottom w:val="single" w:sz="12" w:space="0" w:color="auto"/>
            </w:tcBorders>
            <w:shd w:val="pct5" w:color="auto" w:fill="auto"/>
          </w:tcPr>
          <w:p w14:paraId="4B339A7D" w14:textId="77777777" w:rsidR="00436C96" w:rsidRPr="003F658E" w:rsidRDefault="00865949" w:rsidP="00044FDD">
            <w:pPr>
              <w:spacing w:line="240" w:lineRule="auto"/>
              <w:jc w:val="center"/>
              <w:rPr>
                <w:b/>
                <w:bCs/>
                <w:rtl/>
              </w:rPr>
            </w:pPr>
            <w:r>
              <w:rPr>
                <w:rFonts w:hint="cs"/>
                <w:b/>
                <w:bCs/>
                <w:rtl/>
              </w:rPr>
              <w:t xml:space="preserve">מחיר </w:t>
            </w:r>
            <w:r w:rsidR="00436C96" w:rsidRPr="003F658E">
              <w:rPr>
                <w:rFonts w:hint="cs"/>
                <w:b/>
                <w:bCs/>
                <w:rtl/>
              </w:rPr>
              <w:t>לא כולל מע"מ</w:t>
            </w:r>
          </w:p>
        </w:tc>
        <w:tc>
          <w:tcPr>
            <w:tcW w:w="2127" w:type="dxa"/>
            <w:tcBorders>
              <w:top w:val="single" w:sz="12" w:space="0" w:color="auto"/>
              <w:bottom w:val="single" w:sz="12" w:space="0" w:color="auto"/>
            </w:tcBorders>
            <w:shd w:val="pct5" w:color="auto" w:fill="auto"/>
          </w:tcPr>
          <w:p w14:paraId="15BA9710" w14:textId="77777777" w:rsidR="00436C96" w:rsidRPr="003F658E" w:rsidRDefault="00436C96" w:rsidP="00F6269A">
            <w:pPr>
              <w:spacing w:line="240" w:lineRule="auto"/>
              <w:jc w:val="center"/>
              <w:rPr>
                <w:b/>
                <w:bCs/>
                <w:rtl/>
              </w:rPr>
            </w:pPr>
            <w:r w:rsidRPr="003F658E">
              <w:rPr>
                <w:rFonts w:hint="cs"/>
                <w:b/>
                <w:bCs/>
                <w:rtl/>
              </w:rPr>
              <w:t>מע"מ (1</w:t>
            </w:r>
            <w:r w:rsidR="00F6269A">
              <w:rPr>
                <w:rFonts w:hint="cs"/>
                <w:b/>
                <w:bCs/>
                <w:rtl/>
              </w:rPr>
              <w:t>7</w:t>
            </w:r>
            <w:r w:rsidRPr="003F658E">
              <w:rPr>
                <w:rFonts w:hint="cs"/>
                <w:b/>
                <w:bCs/>
                <w:rtl/>
              </w:rPr>
              <w:t>%)</w:t>
            </w:r>
          </w:p>
        </w:tc>
        <w:tc>
          <w:tcPr>
            <w:tcW w:w="2268" w:type="dxa"/>
            <w:tcBorders>
              <w:top w:val="single" w:sz="12" w:space="0" w:color="auto"/>
              <w:bottom w:val="single" w:sz="12" w:space="0" w:color="auto"/>
              <w:right w:val="single" w:sz="12" w:space="0" w:color="auto"/>
            </w:tcBorders>
            <w:shd w:val="pct5" w:color="auto" w:fill="auto"/>
          </w:tcPr>
          <w:p w14:paraId="3241F8A3" w14:textId="40B69A21" w:rsidR="00436C96" w:rsidRPr="003F658E" w:rsidRDefault="005B32AF" w:rsidP="00044FDD">
            <w:pPr>
              <w:spacing w:line="240" w:lineRule="auto"/>
              <w:jc w:val="center"/>
              <w:rPr>
                <w:b/>
                <w:bCs/>
                <w:rtl/>
              </w:rPr>
            </w:pPr>
            <w:r>
              <w:rPr>
                <w:rFonts w:hint="cs"/>
                <w:b/>
                <w:bCs/>
                <w:rtl/>
              </w:rPr>
              <w:t xml:space="preserve">מחיר </w:t>
            </w:r>
            <w:r w:rsidR="00436C96" w:rsidRPr="003F658E">
              <w:rPr>
                <w:rFonts w:hint="cs"/>
                <w:b/>
                <w:bCs/>
                <w:rtl/>
              </w:rPr>
              <w:t>כולל מע"מ*</w:t>
            </w:r>
          </w:p>
        </w:tc>
      </w:tr>
      <w:tr w:rsidR="00134178" w:rsidRPr="003F658E" w14:paraId="54493B04" w14:textId="77777777" w:rsidTr="00AD0721">
        <w:trPr>
          <w:trHeight w:val="489"/>
          <w:jc w:val="center"/>
        </w:trPr>
        <w:tc>
          <w:tcPr>
            <w:tcW w:w="804" w:type="dxa"/>
            <w:tcBorders>
              <w:top w:val="single" w:sz="12" w:space="0" w:color="auto"/>
              <w:left w:val="single" w:sz="12" w:space="0" w:color="auto"/>
              <w:bottom w:val="single" w:sz="12" w:space="0" w:color="auto"/>
            </w:tcBorders>
            <w:vAlign w:val="center"/>
          </w:tcPr>
          <w:p w14:paraId="2E21FAA3" w14:textId="77777777" w:rsidR="00134178" w:rsidRPr="003F658E" w:rsidRDefault="00865949" w:rsidP="00865949">
            <w:pPr>
              <w:spacing w:line="240" w:lineRule="auto"/>
              <w:jc w:val="center"/>
              <w:rPr>
                <w:rtl/>
              </w:rPr>
            </w:pPr>
            <w:r>
              <w:rPr>
                <w:rFonts w:hint="cs"/>
                <w:rtl/>
              </w:rPr>
              <w:t>א'1</w:t>
            </w:r>
          </w:p>
        </w:tc>
        <w:tc>
          <w:tcPr>
            <w:tcW w:w="2126" w:type="dxa"/>
            <w:tcBorders>
              <w:top w:val="single" w:sz="12" w:space="0" w:color="auto"/>
              <w:left w:val="single" w:sz="12" w:space="0" w:color="auto"/>
              <w:bottom w:val="single" w:sz="12" w:space="0" w:color="auto"/>
            </w:tcBorders>
            <w:vAlign w:val="center"/>
          </w:tcPr>
          <w:p w14:paraId="6898FCCE" w14:textId="77777777" w:rsidR="00134178" w:rsidRPr="00D40909" w:rsidRDefault="00865949" w:rsidP="00846799">
            <w:pPr>
              <w:spacing w:line="240" w:lineRule="auto"/>
              <w:jc w:val="left"/>
              <w:rPr>
                <w:rFonts w:ascii="David" w:hAnsi="David"/>
                <w:b/>
                <w:bCs/>
                <w:rtl/>
                <w:lang w:eastAsia="en-US"/>
              </w:rPr>
            </w:pPr>
            <w:r>
              <w:rPr>
                <w:rFonts w:ascii="David" w:hAnsi="David" w:hint="cs"/>
                <w:b/>
                <w:bCs/>
                <w:rtl/>
                <w:lang w:eastAsia="en-US"/>
              </w:rPr>
              <w:t>בקרת מתקן</w:t>
            </w:r>
          </w:p>
        </w:tc>
        <w:tc>
          <w:tcPr>
            <w:tcW w:w="2268" w:type="dxa"/>
            <w:tcBorders>
              <w:top w:val="single" w:sz="12" w:space="0" w:color="auto"/>
              <w:left w:val="single" w:sz="12" w:space="0" w:color="auto"/>
              <w:bottom w:val="single" w:sz="12" w:space="0" w:color="auto"/>
            </w:tcBorders>
            <w:vAlign w:val="center"/>
          </w:tcPr>
          <w:p w14:paraId="50275083" w14:textId="77777777" w:rsidR="00134178" w:rsidRPr="003F658E" w:rsidRDefault="00134178" w:rsidP="00865949">
            <w:pPr>
              <w:spacing w:line="240" w:lineRule="auto"/>
              <w:jc w:val="center"/>
              <w:rPr>
                <w:b/>
                <w:bCs/>
              </w:rPr>
            </w:pPr>
          </w:p>
        </w:tc>
        <w:tc>
          <w:tcPr>
            <w:tcW w:w="2127" w:type="dxa"/>
            <w:tcBorders>
              <w:top w:val="single" w:sz="12" w:space="0" w:color="auto"/>
              <w:bottom w:val="single" w:sz="12" w:space="0" w:color="auto"/>
            </w:tcBorders>
            <w:vAlign w:val="center"/>
          </w:tcPr>
          <w:p w14:paraId="0F489E17" w14:textId="77777777" w:rsidR="00134178" w:rsidRPr="003F658E" w:rsidRDefault="00134178" w:rsidP="00865949">
            <w:pPr>
              <w:spacing w:line="240" w:lineRule="auto"/>
              <w:jc w:val="center"/>
              <w:rPr>
                <w:b/>
                <w:bCs/>
              </w:rPr>
            </w:pPr>
          </w:p>
        </w:tc>
        <w:tc>
          <w:tcPr>
            <w:tcW w:w="2268" w:type="dxa"/>
            <w:tcBorders>
              <w:top w:val="single" w:sz="12" w:space="0" w:color="auto"/>
              <w:bottom w:val="single" w:sz="12" w:space="0" w:color="auto"/>
              <w:right w:val="single" w:sz="12" w:space="0" w:color="auto"/>
            </w:tcBorders>
            <w:vAlign w:val="center"/>
          </w:tcPr>
          <w:p w14:paraId="6FE58C6E" w14:textId="77777777" w:rsidR="00134178" w:rsidRPr="003F658E" w:rsidRDefault="00134178" w:rsidP="00865949">
            <w:pPr>
              <w:spacing w:line="240" w:lineRule="auto"/>
              <w:jc w:val="center"/>
              <w:rPr>
                <w:b/>
                <w:bCs/>
              </w:rPr>
            </w:pPr>
          </w:p>
        </w:tc>
      </w:tr>
      <w:tr w:rsidR="00F700D0" w:rsidRPr="003F658E" w14:paraId="4EB54E27" w14:textId="77777777" w:rsidTr="00AD0721">
        <w:trPr>
          <w:trHeight w:val="489"/>
          <w:jc w:val="center"/>
        </w:trPr>
        <w:tc>
          <w:tcPr>
            <w:tcW w:w="804" w:type="dxa"/>
            <w:tcBorders>
              <w:top w:val="single" w:sz="12" w:space="0" w:color="auto"/>
              <w:left w:val="single" w:sz="12" w:space="0" w:color="auto"/>
              <w:bottom w:val="single" w:sz="12" w:space="0" w:color="auto"/>
            </w:tcBorders>
            <w:vAlign w:val="center"/>
          </w:tcPr>
          <w:p w14:paraId="1869E764" w14:textId="77777777" w:rsidR="00F700D0" w:rsidRPr="003F658E" w:rsidRDefault="00865949" w:rsidP="00865949">
            <w:pPr>
              <w:spacing w:line="240" w:lineRule="auto"/>
              <w:jc w:val="center"/>
              <w:rPr>
                <w:rtl/>
              </w:rPr>
            </w:pPr>
            <w:r>
              <w:rPr>
                <w:rFonts w:hint="cs"/>
                <w:rtl/>
              </w:rPr>
              <w:t>א'2</w:t>
            </w:r>
          </w:p>
        </w:tc>
        <w:tc>
          <w:tcPr>
            <w:tcW w:w="2126" w:type="dxa"/>
            <w:tcBorders>
              <w:top w:val="single" w:sz="12" w:space="0" w:color="auto"/>
              <w:left w:val="single" w:sz="12" w:space="0" w:color="auto"/>
              <w:bottom w:val="single" w:sz="12" w:space="0" w:color="auto"/>
            </w:tcBorders>
            <w:vAlign w:val="center"/>
          </w:tcPr>
          <w:p w14:paraId="31DEA020" w14:textId="77777777" w:rsidR="00F700D0" w:rsidRPr="003F658E" w:rsidRDefault="00865949" w:rsidP="00846799">
            <w:pPr>
              <w:spacing w:line="240" w:lineRule="auto"/>
              <w:jc w:val="left"/>
              <w:rPr>
                <w:rFonts w:ascii="David" w:hAnsi="David"/>
                <w:b/>
                <w:bCs/>
                <w:rtl/>
                <w:lang w:eastAsia="en-US"/>
              </w:rPr>
            </w:pPr>
            <w:r>
              <w:rPr>
                <w:rFonts w:ascii="David" w:hAnsi="David" w:hint="cs"/>
                <w:b/>
                <w:bCs/>
                <w:rtl/>
                <w:lang w:eastAsia="en-US"/>
              </w:rPr>
              <w:t>בקרת קורס</w:t>
            </w:r>
          </w:p>
        </w:tc>
        <w:tc>
          <w:tcPr>
            <w:tcW w:w="2268" w:type="dxa"/>
            <w:tcBorders>
              <w:top w:val="single" w:sz="12" w:space="0" w:color="auto"/>
              <w:left w:val="single" w:sz="12" w:space="0" w:color="auto"/>
              <w:bottom w:val="single" w:sz="12" w:space="0" w:color="auto"/>
            </w:tcBorders>
            <w:vAlign w:val="center"/>
          </w:tcPr>
          <w:p w14:paraId="44B1B953" w14:textId="77777777" w:rsidR="00F700D0" w:rsidRPr="003F658E" w:rsidRDefault="00F700D0" w:rsidP="00865949">
            <w:pPr>
              <w:spacing w:line="240" w:lineRule="auto"/>
              <w:jc w:val="center"/>
              <w:rPr>
                <w:b/>
                <w:bCs/>
              </w:rPr>
            </w:pPr>
          </w:p>
        </w:tc>
        <w:tc>
          <w:tcPr>
            <w:tcW w:w="2127" w:type="dxa"/>
            <w:tcBorders>
              <w:top w:val="single" w:sz="12" w:space="0" w:color="auto"/>
              <w:bottom w:val="single" w:sz="12" w:space="0" w:color="auto"/>
            </w:tcBorders>
            <w:vAlign w:val="center"/>
          </w:tcPr>
          <w:p w14:paraId="711F8CDA" w14:textId="77777777" w:rsidR="00F700D0" w:rsidRPr="003F658E" w:rsidRDefault="00F700D0" w:rsidP="00865949">
            <w:pPr>
              <w:spacing w:line="240" w:lineRule="auto"/>
              <w:jc w:val="center"/>
              <w:rPr>
                <w:b/>
                <w:bCs/>
              </w:rPr>
            </w:pPr>
          </w:p>
        </w:tc>
        <w:tc>
          <w:tcPr>
            <w:tcW w:w="2268" w:type="dxa"/>
            <w:tcBorders>
              <w:top w:val="single" w:sz="12" w:space="0" w:color="auto"/>
              <w:bottom w:val="single" w:sz="12" w:space="0" w:color="auto"/>
              <w:right w:val="single" w:sz="12" w:space="0" w:color="auto"/>
            </w:tcBorders>
            <w:vAlign w:val="center"/>
          </w:tcPr>
          <w:p w14:paraId="626B7005" w14:textId="77777777" w:rsidR="00F700D0" w:rsidRPr="003F658E" w:rsidRDefault="00F700D0" w:rsidP="00865949">
            <w:pPr>
              <w:spacing w:line="240" w:lineRule="auto"/>
              <w:jc w:val="center"/>
              <w:rPr>
                <w:b/>
                <w:bCs/>
              </w:rPr>
            </w:pPr>
          </w:p>
        </w:tc>
      </w:tr>
    </w:tbl>
    <w:p w14:paraId="1C83FBF2" w14:textId="77777777" w:rsidR="00146135" w:rsidRPr="003F658E" w:rsidRDefault="00146135" w:rsidP="00146135">
      <w:pPr>
        <w:rPr>
          <w:sz w:val="22"/>
          <w:szCs w:val="22"/>
          <w:rtl/>
        </w:rPr>
      </w:pPr>
    </w:p>
    <w:p w14:paraId="0E653B39" w14:textId="77777777" w:rsidR="00865949" w:rsidRPr="003F658E" w:rsidRDefault="00146135" w:rsidP="00F805B7">
      <w:pPr>
        <w:ind w:left="760"/>
        <w:jc w:val="center"/>
        <w:rPr>
          <w:rtl/>
        </w:rPr>
      </w:pPr>
      <w:r w:rsidRPr="003F658E">
        <w:rPr>
          <w:rFonts w:hint="cs"/>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146135" w:rsidRPr="003F658E" w14:paraId="14369794" w14:textId="77777777" w:rsidTr="00467366">
        <w:trPr>
          <w:trHeight w:val="453"/>
        </w:trPr>
        <w:tc>
          <w:tcPr>
            <w:tcW w:w="2138" w:type="dxa"/>
          </w:tcPr>
          <w:p w14:paraId="5C9DB80C" w14:textId="77777777" w:rsidR="00146135" w:rsidRPr="003F658E" w:rsidRDefault="00146135" w:rsidP="00044FDD">
            <w:pPr>
              <w:rPr>
                <w:rtl/>
              </w:rPr>
            </w:pPr>
          </w:p>
          <w:p w14:paraId="29AA82FF" w14:textId="77777777" w:rsidR="00146135" w:rsidRPr="003F658E" w:rsidRDefault="00146135" w:rsidP="00044FDD"/>
        </w:tc>
        <w:tc>
          <w:tcPr>
            <w:tcW w:w="3957" w:type="dxa"/>
          </w:tcPr>
          <w:p w14:paraId="0D7033ED" w14:textId="77777777" w:rsidR="00146135" w:rsidRPr="003F658E" w:rsidRDefault="00146135" w:rsidP="00044FDD"/>
        </w:tc>
        <w:tc>
          <w:tcPr>
            <w:tcW w:w="3534" w:type="dxa"/>
          </w:tcPr>
          <w:p w14:paraId="2484C2EC" w14:textId="77777777" w:rsidR="00146135" w:rsidRPr="003F658E" w:rsidRDefault="00146135" w:rsidP="00044FDD"/>
        </w:tc>
      </w:tr>
      <w:tr w:rsidR="00146135" w:rsidRPr="003F658E" w14:paraId="6A497FBE" w14:textId="77777777" w:rsidTr="00467366">
        <w:tc>
          <w:tcPr>
            <w:tcW w:w="2138" w:type="dxa"/>
            <w:shd w:val="pct5" w:color="auto" w:fill="auto"/>
          </w:tcPr>
          <w:p w14:paraId="0D61B2F4" w14:textId="77777777" w:rsidR="00146135" w:rsidRPr="003F658E" w:rsidRDefault="00146135" w:rsidP="00044FDD">
            <w:pPr>
              <w:jc w:val="center"/>
            </w:pPr>
            <w:r w:rsidRPr="003F658E">
              <w:rPr>
                <w:rFonts w:hint="cs"/>
                <w:rtl/>
              </w:rPr>
              <w:t>תאריך</w:t>
            </w:r>
          </w:p>
        </w:tc>
        <w:tc>
          <w:tcPr>
            <w:tcW w:w="3957" w:type="dxa"/>
            <w:shd w:val="pct5" w:color="auto" w:fill="auto"/>
          </w:tcPr>
          <w:p w14:paraId="781AF83B" w14:textId="77777777" w:rsidR="00146135" w:rsidRPr="003F658E" w:rsidRDefault="00146135" w:rsidP="00044FDD">
            <w:pPr>
              <w:jc w:val="center"/>
            </w:pPr>
            <w:r w:rsidRPr="003F658E">
              <w:rPr>
                <w:rFonts w:hint="cs"/>
                <w:rtl/>
              </w:rPr>
              <w:t>שם מלא של החותם בשם המציע</w:t>
            </w:r>
          </w:p>
        </w:tc>
        <w:tc>
          <w:tcPr>
            <w:tcW w:w="3534" w:type="dxa"/>
            <w:shd w:val="pct5" w:color="auto" w:fill="auto"/>
          </w:tcPr>
          <w:p w14:paraId="3DB1D51D" w14:textId="77777777" w:rsidR="00146135" w:rsidRPr="003F658E" w:rsidRDefault="00146135" w:rsidP="00044FDD">
            <w:pPr>
              <w:jc w:val="center"/>
            </w:pPr>
            <w:r w:rsidRPr="003F658E">
              <w:rPr>
                <w:rFonts w:hint="cs"/>
                <w:rtl/>
              </w:rPr>
              <w:t>חתימה וחותמת המציע</w:t>
            </w:r>
          </w:p>
        </w:tc>
      </w:tr>
    </w:tbl>
    <w:p w14:paraId="20B67D6F" w14:textId="77777777" w:rsidR="00865949" w:rsidRDefault="00865949" w:rsidP="00865949">
      <w:pPr>
        <w:pStyle w:val="23"/>
        <w:spacing w:before="0" w:after="0"/>
        <w:jc w:val="center"/>
        <w:rPr>
          <w:rFonts w:cs="David"/>
          <w:rtl/>
        </w:rPr>
      </w:pPr>
      <w:r>
        <w:rPr>
          <w:rFonts w:cs="David"/>
          <w:rtl/>
        </w:rPr>
        <w:br w:type="page"/>
      </w:r>
    </w:p>
    <w:p w14:paraId="13F6C3E6" w14:textId="77777777" w:rsidR="00865949" w:rsidRPr="003F658E" w:rsidRDefault="00865949" w:rsidP="009E5D45">
      <w:pPr>
        <w:pStyle w:val="23"/>
        <w:spacing w:before="0" w:after="0"/>
        <w:jc w:val="center"/>
        <w:rPr>
          <w:rFonts w:cs="David"/>
          <w:rtl/>
        </w:rPr>
      </w:pPr>
      <w:r w:rsidRPr="003F658E">
        <w:rPr>
          <w:rFonts w:cs="David" w:hint="cs"/>
          <w:rtl/>
        </w:rPr>
        <w:t>נספח</w:t>
      </w:r>
      <w:r w:rsidRPr="003F658E">
        <w:rPr>
          <w:rFonts w:cs="David"/>
          <w:rtl/>
        </w:rPr>
        <w:t xml:space="preserve"> </w:t>
      </w:r>
      <w:r w:rsidRPr="003F658E">
        <w:rPr>
          <w:rFonts w:cs="David" w:hint="cs"/>
          <w:rtl/>
        </w:rPr>
        <w:t>ב'</w:t>
      </w:r>
      <w:r w:rsidR="00D0451A">
        <w:rPr>
          <w:rFonts w:cs="David" w:hint="cs"/>
          <w:rtl/>
        </w:rPr>
        <w:t>9</w:t>
      </w:r>
      <w:r>
        <w:rPr>
          <w:rFonts w:cs="David" w:hint="cs"/>
          <w:rtl/>
        </w:rPr>
        <w:t xml:space="preserve">.2 </w:t>
      </w:r>
      <w:r w:rsidRPr="003F658E">
        <w:rPr>
          <w:rFonts w:cs="David" w:hint="cs"/>
          <w:rtl/>
        </w:rPr>
        <w:t>- הצעת</w:t>
      </w:r>
      <w:r w:rsidRPr="003F658E">
        <w:rPr>
          <w:rFonts w:cs="David"/>
          <w:rtl/>
        </w:rPr>
        <w:t xml:space="preserve"> </w:t>
      </w:r>
      <w:r w:rsidRPr="003F658E">
        <w:rPr>
          <w:rFonts w:cs="David" w:hint="cs"/>
          <w:rtl/>
        </w:rPr>
        <w:t>המחיר</w:t>
      </w:r>
      <w:r>
        <w:rPr>
          <w:rFonts w:cs="David" w:hint="cs"/>
          <w:rtl/>
        </w:rPr>
        <w:t xml:space="preserve"> לסל </w:t>
      </w:r>
      <w:r w:rsidR="009E5D45">
        <w:rPr>
          <w:rFonts w:cs="David" w:hint="cs"/>
          <w:rtl/>
        </w:rPr>
        <w:t xml:space="preserve">ב' </w:t>
      </w:r>
      <w:r>
        <w:rPr>
          <w:rFonts w:cs="David"/>
          <w:rtl/>
        </w:rPr>
        <w:t>–</w:t>
      </w:r>
      <w:r>
        <w:rPr>
          <w:rFonts w:cs="David" w:hint="cs"/>
          <w:rtl/>
        </w:rPr>
        <w:t xml:space="preserve"> שירותי פרויקטורים</w:t>
      </w:r>
    </w:p>
    <w:p w14:paraId="7CC60759" w14:textId="77777777" w:rsidR="00865949" w:rsidRPr="003F658E" w:rsidRDefault="00865949" w:rsidP="00865949">
      <w:pPr>
        <w:jc w:val="center"/>
        <w:rPr>
          <w:rtl/>
        </w:rPr>
      </w:pPr>
    </w:p>
    <w:p w14:paraId="5414D565" w14:textId="77777777" w:rsidR="00C21AD5" w:rsidRDefault="00C21AD5" w:rsidP="00F06F00">
      <w:pPr>
        <w:numPr>
          <w:ilvl w:val="1"/>
          <w:numId w:val="49"/>
        </w:numPr>
        <w:overflowPunct/>
        <w:autoSpaceDE/>
        <w:autoSpaceDN/>
        <w:adjustRightInd/>
        <w:ind w:left="991" w:hanging="567"/>
        <w:contextualSpacing/>
        <w:textAlignment w:val="auto"/>
        <w:rPr>
          <w:rFonts w:ascii="David" w:hAnsi="David"/>
        </w:rPr>
      </w:pPr>
      <w:r w:rsidRPr="00C92670">
        <w:rPr>
          <w:rFonts w:ascii="David" w:hAnsi="David"/>
          <w:rtl/>
        </w:rPr>
        <w:t>ב</w:t>
      </w:r>
      <w:r>
        <w:rPr>
          <w:rFonts w:ascii="David" w:hAnsi="David" w:hint="cs"/>
          <w:rtl/>
        </w:rPr>
        <w:t>הצעת המחיר</w:t>
      </w:r>
      <w:r w:rsidRPr="00C92670">
        <w:rPr>
          <w:rFonts w:ascii="David" w:hAnsi="David"/>
          <w:rtl/>
        </w:rPr>
        <w:t xml:space="preserve"> יציין המציע, אחוז</w:t>
      </w:r>
      <w:r w:rsidR="002A21C6">
        <w:rPr>
          <w:rFonts w:ascii="David" w:hAnsi="David" w:hint="cs"/>
          <w:rtl/>
        </w:rPr>
        <w:t>י</w:t>
      </w:r>
      <w:r w:rsidRPr="00C92670">
        <w:rPr>
          <w:rFonts w:ascii="David" w:hAnsi="David"/>
          <w:rtl/>
        </w:rPr>
        <w:t xml:space="preserve"> הנחה מהתעריף המרבי על פי תעריפי התקשרות החשב הכללי (מצורף </w:t>
      </w:r>
      <w:r>
        <w:rPr>
          <w:rFonts w:ascii="David" w:hAnsi="David" w:hint="cs"/>
          <w:rtl/>
        </w:rPr>
        <w:t>כ</w:t>
      </w:r>
      <w:r w:rsidRPr="00666D6E">
        <w:rPr>
          <w:rFonts w:ascii="David" w:hAnsi="David"/>
          <w:rtl/>
        </w:rPr>
        <w:t xml:space="preserve">נספח </w:t>
      </w:r>
      <w:r>
        <w:rPr>
          <w:rFonts w:ascii="David" w:hAnsi="David" w:hint="cs"/>
          <w:rtl/>
        </w:rPr>
        <w:t xml:space="preserve">ח'1 </w:t>
      </w:r>
      <w:r w:rsidRPr="00C92670">
        <w:rPr>
          <w:rFonts w:ascii="David" w:hAnsi="David"/>
          <w:rtl/>
        </w:rPr>
        <w:t xml:space="preserve">למכרז), בהתאם לדרגתו של היועץ ובהתאם להוראה </w:t>
      </w:r>
      <w:r>
        <w:rPr>
          <w:rFonts w:ascii="David" w:hAnsi="David" w:hint="cs"/>
          <w:rtl/>
        </w:rPr>
        <w:t>8.1.1</w:t>
      </w:r>
      <w:r w:rsidRPr="00C92670">
        <w:rPr>
          <w:rFonts w:ascii="David" w:hAnsi="David"/>
          <w:rtl/>
        </w:rPr>
        <w:t xml:space="preserve"> של החשב הכללי (מצורף כ</w:t>
      </w:r>
      <w:r w:rsidRPr="00666D6E">
        <w:rPr>
          <w:rFonts w:ascii="David" w:hAnsi="David"/>
          <w:rtl/>
        </w:rPr>
        <w:t xml:space="preserve">נספח </w:t>
      </w:r>
      <w:r>
        <w:rPr>
          <w:rFonts w:ascii="David" w:hAnsi="David" w:hint="cs"/>
          <w:rtl/>
        </w:rPr>
        <w:t>ח'</w:t>
      </w:r>
      <w:r w:rsidRPr="00C92670">
        <w:rPr>
          <w:rFonts w:ascii="David" w:hAnsi="David"/>
          <w:rtl/>
        </w:rPr>
        <w:t xml:space="preserve"> למכרז)</w:t>
      </w:r>
      <w:r>
        <w:rPr>
          <w:rFonts w:ascii="David" w:hAnsi="David" w:hint="cs"/>
          <w:rtl/>
        </w:rPr>
        <w:t>.</w:t>
      </w:r>
      <w:r w:rsidRPr="00C92670">
        <w:rPr>
          <w:rFonts w:ascii="David" w:hAnsi="David" w:hint="cs"/>
          <w:rtl/>
        </w:rPr>
        <w:t xml:space="preserve"> מובהר כי התעריפים הרלוונטיים הינם תעריפי יועצים לניהול שבסעיף</w:t>
      </w:r>
      <w:r>
        <w:rPr>
          <w:rFonts w:ascii="David" w:hAnsi="David" w:hint="cs"/>
        </w:rPr>
        <w:t xml:space="preserve"> </w:t>
      </w:r>
      <w:r>
        <w:rPr>
          <w:rFonts w:ascii="David" w:hAnsi="David" w:hint="cs"/>
          <w:rtl/>
        </w:rPr>
        <w:t>3</w:t>
      </w:r>
      <w:r>
        <w:rPr>
          <w:rFonts w:ascii="David" w:hAnsi="David" w:hint="cs"/>
        </w:rPr>
        <w:t xml:space="preserve"> </w:t>
      </w:r>
      <w:r w:rsidRPr="00C92670">
        <w:rPr>
          <w:rFonts w:ascii="David" w:hAnsi="David" w:hint="cs"/>
          <w:rtl/>
        </w:rPr>
        <w:t>להודעה</w:t>
      </w:r>
      <w:r>
        <w:rPr>
          <w:rFonts w:ascii="David" w:hAnsi="David" w:hint="cs"/>
          <w:rtl/>
        </w:rPr>
        <w:t>.</w:t>
      </w:r>
    </w:p>
    <w:p w14:paraId="3E4B6B78" w14:textId="77777777" w:rsidR="00C21AD5" w:rsidRPr="005A6C8B" w:rsidRDefault="00C21AD5" w:rsidP="00F06F00">
      <w:pPr>
        <w:numPr>
          <w:ilvl w:val="1"/>
          <w:numId w:val="49"/>
        </w:numPr>
        <w:overflowPunct/>
        <w:autoSpaceDE/>
        <w:autoSpaceDN/>
        <w:adjustRightInd/>
        <w:ind w:left="991" w:hanging="567"/>
        <w:contextualSpacing/>
        <w:textAlignment w:val="auto"/>
        <w:rPr>
          <w:rFonts w:ascii="David" w:hAnsi="David"/>
          <w:rtl/>
        </w:rPr>
      </w:pPr>
      <w:r w:rsidRPr="005A6C8B">
        <w:rPr>
          <w:rFonts w:ascii="David" w:hAnsi="David"/>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6E66A405" w14:textId="77777777" w:rsidR="00C21AD5" w:rsidRPr="00666D6E" w:rsidRDefault="00C21AD5" w:rsidP="00F06F00">
      <w:pPr>
        <w:numPr>
          <w:ilvl w:val="1"/>
          <w:numId w:val="49"/>
        </w:numPr>
        <w:overflowPunct/>
        <w:autoSpaceDE/>
        <w:autoSpaceDN/>
        <w:adjustRightInd/>
        <w:ind w:left="991" w:hanging="567"/>
        <w:contextualSpacing/>
        <w:textAlignment w:val="auto"/>
        <w:rPr>
          <w:rFonts w:ascii="David" w:hAnsi="David"/>
        </w:rPr>
      </w:pPr>
      <w:r w:rsidRPr="005A6C8B">
        <w:rPr>
          <w:rFonts w:ascii="David" w:hAnsi="David"/>
          <w:rtl/>
        </w:rPr>
        <w:t>המחיר יכלול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w:t>
      </w:r>
      <w:r>
        <w:rPr>
          <w:rFonts w:ascii="David" w:hAnsi="David" w:hint="cs"/>
          <w:rtl/>
        </w:rPr>
        <w:t xml:space="preserve"> נסיעות,</w:t>
      </w:r>
      <w:r w:rsidRPr="005A6C8B">
        <w:rPr>
          <w:rFonts w:ascii="David" w:hAnsi="David"/>
          <w:rtl/>
        </w:rPr>
        <w:t xml:space="preserve"> ביטוח, אש"ל וכו'. מודגש ומובהר בזאת, שהמשרד לא ישלם למציע הזוכה כל תשלום נוסף על המחירים שיהיו נקובים בהצעתו. מחיר זה מהווה את התמורה אשר תשולם למציע הזוכה לשם מתן השירותים.</w:t>
      </w:r>
    </w:p>
    <w:p w14:paraId="72AF5451" w14:textId="5DFAFF5B" w:rsidR="00C21AD5" w:rsidRPr="005A6C8B" w:rsidRDefault="00C21AD5" w:rsidP="00F06F00">
      <w:pPr>
        <w:numPr>
          <w:ilvl w:val="1"/>
          <w:numId w:val="49"/>
        </w:numPr>
        <w:overflowPunct/>
        <w:autoSpaceDE/>
        <w:autoSpaceDN/>
        <w:adjustRightInd/>
        <w:ind w:left="991" w:hanging="567"/>
        <w:contextualSpacing/>
        <w:textAlignment w:val="auto"/>
        <w:rPr>
          <w:rFonts w:ascii="David" w:hAnsi="David"/>
          <w:rtl/>
        </w:rPr>
      </w:pPr>
      <w:r w:rsidRPr="005A6C8B">
        <w:rPr>
          <w:rFonts w:ascii="David" w:hAnsi="David"/>
          <w:rtl/>
        </w:rPr>
        <w:t>המשרד ישקלל את הצעות המחיר לכדי ציון לכל מציע, בהתאם להגדרה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Ref90213510 \r \h</w:instrText>
      </w:r>
      <w:r>
        <w:rPr>
          <w:rFonts w:ascii="David" w:hAnsi="David"/>
          <w:rtl/>
        </w:rPr>
        <w:instrText xml:space="preserve"> </w:instrText>
      </w:r>
      <w:r>
        <w:rPr>
          <w:rFonts w:ascii="David" w:hAnsi="David"/>
          <w:rtl/>
        </w:rPr>
      </w:r>
      <w:r>
        <w:rPr>
          <w:rFonts w:ascii="David" w:hAnsi="David"/>
          <w:rtl/>
        </w:rPr>
        <w:fldChar w:fldCharType="separate"/>
      </w:r>
      <w:r w:rsidR="00F95657">
        <w:rPr>
          <w:rFonts w:ascii="David" w:hAnsi="David"/>
          <w:cs/>
        </w:rPr>
        <w:t>‎</w:t>
      </w:r>
      <w:r w:rsidR="00F95657">
        <w:rPr>
          <w:rFonts w:ascii="David" w:hAnsi="David"/>
        </w:rPr>
        <w:t>10.8.4.2</w:t>
      </w:r>
      <w:r>
        <w:rPr>
          <w:rFonts w:ascii="David" w:hAnsi="David"/>
          <w:rtl/>
        </w:rPr>
        <w:fldChar w:fldCharType="end"/>
      </w:r>
      <w:r>
        <w:rPr>
          <w:rFonts w:ascii="David" w:hAnsi="David" w:hint="cs"/>
          <w:rtl/>
        </w:rPr>
        <w:t xml:space="preserve"> </w:t>
      </w:r>
      <w:r w:rsidRPr="005A6C8B">
        <w:rPr>
          <w:rFonts w:ascii="David" w:hAnsi="David"/>
          <w:rtl/>
        </w:rPr>
        <w:t>בחלק א' למסמכי המכרז.</w:t>
      </w:r>
    </w:p>
    <w:p w14:paraId="4B42950C" w14:textId="77777777" w:rsidR="00C21AD5" w:rsidRPr="005A6C8B" w:rsidRDefault="00C21AD5" w:rsidP="00F06F00">
      <w:pPr>
        <w:numPr>
          <w:ilvl w:val="1"/>
          <w:numId w:val="49"/>
        </w:numPr>
        <w:overflowPunct/>
        <w:autoSpaceDE/>
        <w:autoSpaceDN/>
        <w:adjustRightInd/>
        <w:ind w:left="991" w:hanging="567"/>
        <w:contextualSpacing/>
        <w:textAlignment w:val="auto"/>
        <w:rPr>
          <w:rFonts w:ascii="David" w:hAnsi="David"/>
        </w:rPr>
      </w:pPr>
      <w:r w:rsidRPr="005A6C8B">
        <w:rPr>
          <w:rFonts w:ascii="David" w:hAnsi="David"/>
          <w:rtl/>
        </w:rPr>
        <w:t>הצעות חלקיות ו/או במתכונת השונה מהנדרש - תיפסלנה על פי שיקול ועדת המכרזים.</w:t>
      </w:r>
    </w:p>
    <w:p w14:paraId="545CBD4F" w14:textId="77777777" w:rsidR="00C21AD5" w:rsidRPr="005A6C8B" w:rsidRDefault="00C21AD5" w:rsidP="00F06F00">
      <w:pPr>
        <w:numPr>
          <w:ilvl w:val="1"/>
          <w:numId w:val="49"/>
        </w:numPr>
        <w:overflowPunct/>
        <w:autoSpaceDE/>
        <w:autoSpaceDN/>
        <w:adjustRightInd/>
        <w:ind w:left="991" w:hanging="567"/>
        <w:contextualSpacing/>
        <w:textAlignment w:val="auto"/>
        <w:rPr>
          <w:rFonts w:ascii="David" w:hAnsi="David"/>
        </w:rPr>
      </w:pPr>
      <w:r w:rsidRPr="005A6C8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4D75246" w14:textId="77777777" w:rsidR="00C21AD5" w:rsidRPr="005A6C8B" w:rsidRDefault="00C21AD5" w:rsidP="00F06F00">
      <w:pPr>
        <w:numPr>
          <w:ilvl w:val="1"/>
          <w:numId w:val="49"/>
        </w:numPr>
        <w:overflowPunct/>
        <w:autoSpaceDE/>
        <w:autoSpaceDN/>
        <w:adjustRightInd/>
        <w:ind w:left="991" w:hanging="567"/>
        <w:contextualSpacing/>
        <w:textAlignment w:val="auto"/>
        <w:rPr>
          <w:rFonts w:ascii="David" w:hAnsi="David"/>
        </w:rPr>
      </w:pPr>
      <w:r w:rsidRPr="005A6C8B">
        <w:rPr>
          <w:rFonts w:ascii="David" w:hAnsi="David"/>
          <w:rtl/>
        </w:rPr>
        <w:t>ידוע לי כי החלטות ועדת המכרזים תתבססנה על האמור בהצעת המחיר ועל יתר המסמכים שצורפו להצעה זו, ועל אמות המידה כפי שפורטו במסמכי המכרז.</w:t>
      </w:r>
    </w:p>
    <w:p w14:paraId="537C0159" w14:textId="77777777" w:rsidR="00C21AD5" w:rsidRDefault="00C21AD5" w:rsidP="00F06F00">
      <w:pPr>
        <w:numPr>
          <w:ilvl w:val="1"/>
          <w:numId w:val="49"/>
        </w:numPr>
        <w:overflowPunct/>
        <w:autoSpaceDE/>
        <w:autoSpaceDN/>
        <w:adjustRightInd/>
        <w:ind w:left="991" w:hanging="567"/>
        <w:contextualSpacing/>
        <w:textAlignment w:val="auto"/>
        <w:rPr>
          <w:rFonts w:ascii="David" w:hAnsi="David"/>
        </w:rPr>
      </w:pPr>
      <w:r w:rsidRPr="005A6C8B">
        <w:rPr>
          <w:rFonts w:ascii="David" w:hAnsi="David"/>
          <w:rtl/>
        </w:rPr>
        <w:t>ידוע לי כי אם הצעת המחיר שלי תהיה בלתי סבירה, יהא המשרד רשאי לדחות את הצעתי.</w:t>
      </w:r>
    </w:p>
    <w:p w14:paraId="574C9CD4" w14:textId="77777777" w:rsidR="00C21AD5" w:rsidRDefault="00C21AD5" w:rsidP="00C21AD5">
      <w:pPr>
        <w:overflowPunct/>
        <w:autoSpaceDE/>
        <w:autoSpaceDN/>
        <w:adjustRightInd/>
        <w:ind w:left="641"/>
        <w:contextualSpacing/>
        <w:textAlignment w:val="auto"/>
        <w:rPr>
          <w:rFonts w:ascii="David" w:hAnsi="David"/>
          <w:b/>
          <w:bCs/>
        </w:rPr>
      </w:pPr>
    </w:p>
    <w:p w14:paraId="312967A1" w14:textId="77777777" w:rsidR="00C21AD5" w:rsidRDefault="00C21AD5" w:rsidP="00F06F00">
      <w:pPr>
        <w:numPr>
          <w:ilvl w:val="0"/>
          <w:numId w:val="49"/>
        </w:numPr>
        <w:overflowPunct/>
        <w:autoSpaceDE/>
        <w:autoSpaceDN/>
        <w:adjustRightInd/>
        <w:contextualSpacing/>
        <w:textAlignment w:val="auto"/>
        <w:rPr>
          <w:rFonts w:ascii="David" w:hAnsi="David"/>
          <w:b/>
          <w:bCs/>
        </w:rPr>
      </w:pPr>
      <w:r w:rsidRPr="00C92670">
        <w:rPr>
          <w:rFonts w:ascii="David" w:hAnsi="David" w:hint="cs"/>
          <w:b/>
          <w:bCs/>
          <w:rtl/>
        </w:rPr>
        <w:t>הצעת המחיר:</w:t>
      </w:r>
    </w:p>
    <w:p w14:paraId="1C795392" w14:textId="175DDC24" w:rsidR="00844753" w:rsidRDefault="00844753" w:rsidP="00C21AD5">
      <w:pPr>
        <w:ind w:left="641"/>
        <w:contextualSpacing/>
        <w:rPr>
          <w:rFonts w:ascii="David" w:hAnsi="David"/>
          <w:b/>
          <w:bCs/>
          <w:sz w:val="32"/>
          <w:szCs w:val="32"/>
          <w:rtl/>
        </w:rPr>
      </w:pPr>
    </w:p>
    <w:tbl>
      <w:tblPr>
        <w:tblStyle w:val="afd"/>
        <w:bidiVisual/>
        <w:tblW w:w="0" w:type="auto"/>
        <w:tblInd w:w="641" w:type="dxa"/>
        <w:tblLook w:val="04A0" w:firstRow="1" w:lastRow="0" w:firstColumn="1" w:lastColumn="0" w:noHBand="0" w:noVBand="1"/>
      </w:tblPr>
      <w:tblGrid>
        <w:gridCol w:w="891"/>
        <w:gridCol w:w="2182"/>
        <w:gridCol w:w="3492"/>
        <w:gridCol w:w="1440"/>
        <w:gridCol w:w="983"/>
      </w:tblGrid>
      <w:tr w:rsidR="00CE7746" w14:paraId="26B6B2BC" w14:textId="77777777" w:rsidTr="005B32AF">
        <w:tc>
          <w:tcPr>
            <w:tcW w:w="891" w:type="dxa"/>
          </w:tcPr>
          <w:p w14:paraId="7587D7D6" w14:textId="77777777" w:rsidR="00CE7746" w:rsidRPr="00844753" w:rsidRDefault="00CE7746" w:rsidP="00844753">
            <w:pPr>
              <w:contextualSpacing/>
              <w:jc w:val="center"/>
              <w:rPr>
                <w:rFonts w:ascii="David" w:hAnsi="David"/>
                <w:b/>
                <w:bCs/>
                <w:rtl/>
              </w:rPr>
            </w:pPr>
            <w:r w:rsidRPr="00844753">
              <w:rPr>
                <w:rFonts w:ascii="David" w:hAnsi="David" w:hint="cs"/>
                <w:b/>
                <w:bCs/>
                <w:rtl/>
              </w:rPr>
              <w:t>מס"ד</w:t>
            </w:r>
          </w:p>
        </w:tc>
        <w:tc>
          <w:tcPr>
            <w:tcW w:w="2182" w:type="dxa"/>
          </w:tcPr>
          <w:p w14:paraId="777017BD" w14:textId="77777777" w:rsidR="00CE7746" w:rsidRDefault="00CE7746" w:rsidP="00C21AD5">
            <w:pPr>
              <w:contextualSpacing/>
              <w:rPr>
                <w:rFonts w:ascii="David" w:hAnsi="David"/>
                <w:b/>
                <w:bCs/>
                <w:rtl/>
              </w:rPr>
            </w:pPr>
            <w:r>
              <w:rPr>
                <w:rFonts w:ascii="David" w:hAnsi="David" w:hint="cs"/>
                <w:b/>
                <w:bCs/>
                <w:rtl/>
              </w:rPr>
              <w:t>רכיב הצעת המחיר</w:t>
            </w:r>
          </w:p>
        </w:tc>
        <w:tc>
          <w:tcPr>
            <w:tcW w:w="3492" w:type="dxa"/>
          </w:tcPr>
          <w:p w14:paraId="224B9630" w14:textId="77777777" w:rsidR="00CE7746" w:rsidRPr="00844753" w:rsidRDefault="00CE7746" w:rsidP="00C21AD5">
            <w:pPr>
              <w:contextualSpacing/>
              <w:rPr>
                <w:rFonts w:ascii="David" w:hAnsi="David"/>
                <w:b/>
                <w:bCs/>
                <w:rtl/>
              </w:rPr>
            </w:pPr>
            <w:r>
              <w:rPr>
                <w:rFonts w:ascii="David" w:hAnsi="David" w:hint="cs"/>
                <w:b/>
                <w:bCs/>
                <w:rtl/>
              </w:rPr>
              <w:t>פירוט</w:t>
            </w:r>
          </w:p>
        </w:tc>
        <w:tc>
          <w:tcPr>
            <w:tcW w:w="1440" w:type="dxa"/>
          </w:tcPr>
          <w:p w14:paraId="48CD71E6" w14:textId="77777777" w:rsidR="00CE7746" w:rsidRPr="00844753" w:rsidRDefault="00CE7746" w:rsidP="00CE7746">
            <w:pPr>
              <w:contextualSpacing/>
              <w:jc w:val="center"/>
              <w:rPr>
                <w:rFonts w:ascii="David" w:hAnsi="David"/>
                <w:b/>
                <w:bCs/>
                <w:rtl/>
              </w:rPr>
            </w:pPr>
            <w:r>
              <w:rPr>
                <w:rFonts w:ascii="David" w:hAnsi="David" w:hint="cs"/>
                <w:b/>
                <w:bCs/>
                <w:rtl/>
              </w:rPr>
              <w:t>סעיף במפרט השירותים</w:t>
            </w:r>
          </w:p>
        </w:tc>
        <w:tc>
          <w:tcPr>
            <w:tcW w:w="983" w:type="dxa"/>
          </w:tcPr>
          <w:p w14:paraId="0C9762D1" w14:textId="77777777" w:rsidR="00CE7746" w:rsidRPr="00844753" w:rsidRDefault="00CE7746" w:rsidP="00C21AD5">
            <w:pPr>
              <w:contextualSpacing/>
              <w:rPr>
                <w:rFonts w:ascii="David" w:hAnsi="David"/>
                <w:b/>
                <w:bCs/>
                <w:rtl/>
              </w:rPr>
            </w:pPr>
            <w:r>
              <w:rPr>
                <w:rFonts w:ascii="David" w:hAnsi="David" w:hint="cs"/>
                <w:b/>
                <w:bCs/>
                <w:rtl/>
              </w:rPr>
              <w:t>אחוז הנחה</w:t>
            </w:r>
          </w:p>
        </w:tc>
      </w:tr>
      <w:tr w:rsidR="00CE7746" w14:paraId="4498F127" w14:textId="77777777" w:rsidTr="005B32AF">
        <w:tc>
          <w:tcPr>
            <w:tcW w:w="891" w:type="dxa"/>
          </w:tcPr>
          <w:p w14:paraId="49F3A2B9" w14:textId="77777777" w:rsidR="00CE7746" w:rsidRPr="00844753" w:rsidRDefault="00CE7746" w:rsidP="00844753">
            <w:pPr>
              <w:contextualSpacing/>
              <w:jc w:val="center"/>
              <w:rPr>
                <w:rFonts w:ascii="David" w:hAnsi="David"/>
                <w:b/>
                <w:bCs/>
                <w:rtl/>
              </w:rPr>
            </w:pPr>
            <w:r>
              <w:rPr>
                <w:rFonts w:ascii="David" w:hAnsi="David" w:hint="cs"/>
                <w:b/>
                <w:bCs/>
                <w:rtl/>
              </w:rPr>
              <w:t>1</w:t>
            </w:r>
          </w:p>
        </w:tc>
        <w:tc>
          <w:tcPr>
            <w:tcW w:w="2182" w:type="dxa"/>
          </w:tcPr>
          <w:p w14:paraId="22B6778A" w14:textId="77777777" w:rsidR="00CE7746" w:rsidRPr="002A21C6" w:rsidRDefault="00CE7746" w:rsidP="00C21AD5">
            <w:pPr>
              <w:contextualSpacing/>
              <w:rPr>
                <w:rtl/>
                <w:lang w:eastAsia="en-US"/>
              </w:rPr>
            </w:pPr>
            <w:r>
              <w:rPr>
                <w:rFonts w:hint="cs"/>
                <w:lang w:eastAsia="en-US"/>
              </w:rPr>
              <w:t>P</w:t>
            </w:r>
            <w:r>
              <w:rPr>
                <w:lang w:eastAsia="en-US"/>
              </w:rPr>
              <w:t>a</w:t>
            </w:r>
          </w:p>
        </w:tc>
        <w:tc>
          <w:tcPr>
            <w:tcW w:w="3492" w:type="dxa"/>
          </w:tcPr>
          <w:p w14:paraId="4D14A4ED" w14:textId="77777777" w:rsidR="00CE7746" w:rsidRPr="002A21C6" w:rsidRDefault="00CE7746" w:rsidP="00C21AD5">
            <w:pPr>
              <w:contextualSpacing/>
              <w:rPr>
                <w:rFonts w:ascii="David" w:hAnsi="David"/>
                <w:rtl/>
              </w:rPr>
            </w:pPr>
            <w:r w:rsidRPr="002A21C6">
              <w:rPr>
                <w:rFonts w:hint="cs"/>
                <w:rtl/>
                <w:lang w:eastAsia="en-US"/>
              </w:rPr>
              <w:t>יועץ</w:t>
            </w:r>
            <w:r w:rsidRPr="002A21C6">
              <w:rPr>
                <w:rtl/>
                <w:lang w:eastAsia="en-US"/>
              </w:rPr>
              <w:t xml:space="preserve"> מקצועי</w:t>
            </w:r>
            <w:r w:rsidRPr="002A21C6">
              <w:rPr>
                <w:rFonts w:hint="cs"/>
                <w:rtl/>
                <w:lang w:eastAsia="en-US"/>
              </w:rPr>
              <w:t xml:space="preserve"> -</w:t>
            </w:r>
            <w:r w:rsidRPr="002A21C6">
              <w:rPr>
                <w:rtl/>
                <w:lang w:eastAsia="en-US"/>
              </w:rPr>
              <w:t xml:space="preserve"> רגולציה</w:t>
            </w:r>
            <w:r w:rsidRPr="002A21C6">
              <w:rPr>
                <w:rFonts w:hint="cs"/>
                <w:rtl/>
                <w:lang w:eastAsia="en-US"/>
              </w:rPr>
              <w:t xml:space="preserve"> והטמעתה במוסדות ובקורסים להכשרה</w:t>
            </w:r>
          </w:p>
        </w:tc>
        <w:tc>
          <w:tcPr>
            <w:tcW w:w="1440" w:type="dxa"/>
          </w:tcPr>
          <w:p w14:paraId="2C07EFFD" w14:textId="3AE7B399" w:rsidR="00CE7746" w:rsidRPr="00844753" w:rsidRDefault="00CE7746" w:rsidP="00CE7746">
            <w:pPr>
              <w:contextualSpacing/>
              <w:jc w:val="center"/>
              <w:rPr>
                <w:rFonts w:ascii="David" w:hAnsi="David"/>
                <w:b/>
                <w:bCs/>
                <w:rtl/>
              </w:rPr>
            </w:pPr>
            <w:r>
              <w:rPr>
                <w:rFonts w:ascii="David" w:hAnsi="David"/>
                <w:b/>
                <w:bCs/>
                <w:rtl/>
              </w:rPr>
              <w:fldChar w:fldCharType="begin"/>
            </w:r>
            <w:r>
              <w:rPr>
                <w:rFonts w:ascii="David" w:hAnsi="David"/>
                <w:b/>
                <w:bCs/>
                <w:rtl/>
              </w:rPr>
              <w:instrText xml:space="preserve"> </w:instrText>
            </w:r>
            <w:r>
              <w:rPr>
                <w:rFonts w:ascii="David" w:hAnsi="David"/>
                <w:b/>
                <w:bCs/>
              </w:rPr>
              <w:instrText>REF</w:instrText>
            </w:r>
            <w:r>
              <w:rPr>
                <w:rFonts w:ascii="David" w:hAnsi="David"/>
                <w:b/>
                <w:bCs/>
                <w:rtl/>
              </w:rPr>
              <w:instrText xml:space="preserve"> _</w:instrText>
            </w:r>
            <w:r>
              <w:rPr>
                <w:rFonts w:ascii="David" w:hAnsi="David"/>
                <w:b/>
                <w:bCs/>
              </w:rPr>
              <w:instrText>Ref102302424 \r \h</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Pr>
                <w:rFonts w:ascii="David" w:hAnsi="David"/>
                <w:b/>
                <w:bCs/>
                <w:rtl/>
              </w:rPr>
            </w:r>
            <w:r>
              <w:rPr>
                <w:rFonts w:ascii="David" w:hAnsi="David"/>
                <w:b/>
                <w:bCs/>
                <w:rtl/>
              </w:rPr>
              <w:fldChar w:fldCharType="separate"/>
            </w:r>
            <w:r w:rsidR="00F95657">
              <w:rPr>
                <w:rFonts w:ascii="David" w:hAnsi="David"/>
                <w:b/>
                <w:bCs/>
                <w:cs/>
              </w:rPr>
              <w:t>‎</w:t>
            </w:r>
            <w:r w:rsidR="00F95657">
              <w:rPr>
                <w:rFonts w:ascii="David" w:hAnsi="David"/>
                <w:b/>
                <w:bCs/>
              </w:rPr>
              <w:t>1.1</w:t>
            </w:r>
            <w:r>
              <w:rPr>
                <w:rFonts w:ascii="David" w:hAnsi="David"/>
                <w:b/>
                <w:bCs/>
                <w:rtl/>
              </w:rPr>
              <w:fldChar w:fldCharType="end"/>
            </w:r>
          </w:p>
        </w:tc>
        <w:tc>
          <w:tcPr>
            <w:tcW w:w="983" w:type="dxa"/>
          </w:tcPr>
          <w:p w14:paraId="478E9939" w14:textId="77777777" w:rsidR="00CE7746" w:rsidRPr="00844753" w:rsidRDefault="00CE7746" w:rsidP="00C21AD5">
            <w:pPr>
              <w:contextualSpacing/>
              <w:rPr>
                <w:rFonts w:ascii="David" w:hAnsi="David"/>
                <w:b/>
                <w:bCs/>
                <w:rtl/>
              </w:rPr>
            </w:pPr>
          </w:p>
        </w:tc>
      </w:tr>
      <w:tr w:rsidR="00CE7746" w14:paraId="062FF57E" w14:textId="77777777" w:rsidTr="005B32AF">
        <w:tc>
          <w:tcPr>
            <w:tcW w:w="891" w:type="dxa"/>
          </w:tcPr>
          <w:p w14:paraId="3A685004" w14:textId="77777777" w:rsidR="00CE7746" w:rsidRPr="00844753" w:rsidRDefault="00CE7746" w:rsidP="00844753">
            <w:pPr>
              <w:contextualSpacing/>
              <w:jc w:val="center"/>
              <w:rPr>
                <w:rFonts w:ascii="David" w:hAnsi="David"/>
                <w:b/>
                <w:bCs/>
                <w:rtl/>
              </w:rPr>
            </w:pPr>
            <w:r>
              <w:rPr>
                <w:rFonts w:ascii="David" w:hAnsi="David" w:hint="cs"/>
                <w:b/>
                <w:bCs/>
                <w:rtl/>
              </w:rPr>
              <w:t>2</w:t>
            </w:r>
          </w:p>
        </w:tc>
        <w:tc>
          <w:tcPr>
            <w:tcW w:w="2182" w:type="dxa"/>
          </w:tcPr>
          <w:p w14:paraId="4ED2840A" w14:textId="77777777" w:rsidR="00CE7746" w:rsidRPr="002A21C6" w:rsidRDefault="00CE7746" w:rsidP="00C21AD5">
            <w:pPr>
              <w:contextualSpacing/>
              <w:rPr>
                <w:lang w:eastAsia="en-US"/>
              </w:rPr>
            </w:pPr>
            <w:r>
              <w:rPr>
                <w:rFonts w:hint="cs"/>
                <w:lang w:eastAsia="en-US"/>
              </w:rPr>
              <w:t>P</w:t>
            </w:r>
            <w:r>
              <w:rPr>
                <w:lang w:eastAsia="en-US"/>
              </w:rPr>
              <w:t>b</w:t>
            </w:r>
          </w:p>
        </w:tc>
        <w:tc>
          <w:tcPr>
            <w:tcW w:w="3492" w:type="dxa"/>
          </w:tcPr>
          <w:p w14:paraId="7D20649F" w14:textId="77777777" w:rsidR="00CE7746" w:rsidRPr="002A21C6" w:rsidRDefault="00CE7746" w:rsidP="00C21AD5">
            <w:pPr>
              <w:contextualSpacing/>
              <w:rPr>
                <w:rFonts w:ascii="David" w:hAnsi="David"/>
                <w:b/>
                <w:bCs/>
                <w:rtl/>
              </w:rPr>
            </w:pPr>
            <w:r w:rsidRPr="002A21C6">
              <w:rPr>
                <w:rFonts w:hint="cs"/>
                <w:rtl/>
                <w:lang w:eastAsia="en-US"/>
              </w:rPr>
              <w:t>יועץ</w:t>
            </w:r>
            <w:r w:rsidRPr="002A21C6">
              <w:rPr>
                <w:rtl/>
                <w:lang w:eastAsia="en-US"/>
              </w:rPr>
              <w:t xml:space="preserve"> מקצועי</w:t>
            </w:r>
            <w:r w:rsidRPr="002A21C6">
              <w:rPr>
                <w:rFonts w:hint="cs"/>
                <w:rtl/>
                <w:lang w:eastAsia="en-US"/>
              </w:rPr>
              <w:t xml:space="preserve"> </w:t>
            </w:r>
            <w:r w:rsidRPr="002A21C6">
              <w:rPr>
                <w:rtl/>
                <w:lang w:eastAsia="en-US"/>
              </w:rPr>
              <w:t>– ל</w:t>
            </w:r>
            <w:r w:rsidRPr="002A21C6">
              <w:rPr>
                <w:rFonts w:hint="cs"/>
                <w:rtl/>
                <w:lang w:eastAsia="en-US"/>
              </w:rPr>
              <w:t xml:space="preserve">תחום </w:t>
            </w:r>
            <w:r w:rsidRPr="002A21C6">
              <w:rPr>
                <w:rtl/>
                <w:lang w:eastAsia="en-US"/>
              </w:rPr>
              <w:t>תכניות הכשרה</w:t>
            </w:r>
            <w:r w:rsidRPr="002A21C6">
              <w:rPr>
                <w:rFonts w:hint="cs"/>
                <w:rtl/>
                <w:lang w:eastAsia="en-US"/>
              </w:rPr>
              <w:t xml:space="preserve"> ו</w:t>
            </w:r>
            <w:r w:rsidRPr="002A21C6">
              <w:rPr>
                <w:rtl/>
                <w:lang w:eastAsia="en-US"/>
              </w:rPr>
              <w:t>השתלמויות</w:t>
            </w:r>
          </w:p>
        </w:tc>
        <w:tc>
          <w:tcPr>
            <w:tcW w:w="1440" w:type="dxa"/>
          </w:tcPr>
          <w:p w14:paraId="5EC124AA" w14:textId="235CBB00" w:rsidR="00CE7746" w:rsidRPr="00844753" w:rsidRDefault="00CE7746" w:rsidP="00CE7746">
            <w:pPr>
              <w:contextualSpacing/>
              <w:jc w:val="center"/>
              <w:rPr>
                <w:rFonts w:ascii="David" w:hAnsi="David"/>
                <w:b/>
                <w:bCs/>
                <w:rtl/>
              </w:rPr>
            </w:pPr>
            <w:r>
              <w:rPr>
                <w:rFonts w:ascii="David" w:hAnsi="David"/>
                <w:b/>
                <w:bCs/>
                <w:rtl/>
              </w:rPr>
              <w:fldChar w:fldCharType="begin"/>
            </w:r>
            <w:r>
              <w:rPr>
                <w:rFonts w:ascii="David" w:hAnsi="David"/>
                <w:b/>
                <w:bCs/>
                <w:rtl/>
              </w:rPr>
              <w:instrText xml:space="preserve"> </w:instrText>
            </w:r>
            <w:r>
              <w:rPr>
                <w:rFonts w:ascii="David" w:hAnsi="David"/>
                <w:b/>
                <w:bCs/>
              </w:rPr>
              <w:instrText>REF</w:instrText>
            </w:r>
            <w:r>
              <w:rPr>
                <w:rFonts w:ascii="David" w:hAnsi="David"/>
                <w:b/>
                <w:bCs/>
                <w:rtl/>
              </w:rPr>
              <w:instrText xml:space="preserve"> _</w:instrText>
            </w:r>
            <w:r>
              <w:rPr>
                <w:rFonts w:ascii="David" w:hAnsi="David"/>
                <w:b/>
                <w:bCs/>
              </w:rPr>
              <w:instrText>Ref102302428 \r \h</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Pr>
                <w:rFonts w:ascii="David" w:hAnsi="David"/>
                <w:b/>
                <w:bCs/>
                <w:rtl/>
              </w:rPr>
            </w:r>
            <w:r>
              <w:rPr>
                <w:rFonts w:ascii="David" w:hAnsi="David"/>
                <w:b/>
                <w:bCs/>
                <w:rtl/>
              </w:rPr>
              <w:fldChar w:fldCharType="separate"/>
            </w:r>
            <w:r w:rsidR="00F95657">
              <w:rPr>
                <w:rFonts w:ascii="David" w:hAnsi="David"/>
                <w:b/>
                <w:bCs/>
                <w:cs/>
              </w:rPr>
              <w:t>‎</w:t>
            </w:r>
            <w:r w:rsidR="00F95657">
              <w:rPr>
                <w:rFonts w:ascii="David" w:hAnsi="David"/>
                <w:b/>
                <w:bCs/>
              </w:rPr>
              <w:t>1.2</w:t>
            </w:r>
            <w:r>
              <w:rPr>
                <w:rFonts w:ascii="David" w:hAnsi="David"/>
                <w:b/>
                <w:bCs/>
                <w:rtl/>
              </w:rPr>
              <w:fldChar w:fldCharType="end"/>
            </w:r>
          </w:p>
        </w:tc>
        <w:tc>
          <w:tcPr>
            <w:tcW w:w="983" w:type="dxa"/>
          </w:tcPr>
          <w:p w14:paraId="32A8862B" w14:textId="77777777" w:rsidR="00CE7746" w:rsidRPr="00844753" w:rsidRDefault="00CE7746" w:rsidP="00C21AD5">
            <w:pPr>
              <w:contextualSpacing/>
              <w:rPr>
                <w:rFonts w:ascii="David" w:hAnsi="David"/>
                <w:b/>
                <w:bCs/>
                <w:rtl/>
              </w:rPr>
            </w:pPr>
          </w:p>
        </w:tc>
      </w:tr>
      <w:tr w:rsidR="00CE7746" w14:paraId="68347C95" w14:textId="77777777" w:rsidTr="005B32AF">
        <w:tc>
          <w:tcPr>
            <w:tcW w:w="891" w:type="dxa"/>
          </w:tcPr>
          <w:p w14:paraId="78E99C64" w14:textId="77777777" w:rsidR="00CE7746" w:rsidRPr="00844753" w:rsidRDefault="00CE7746" w:rsidP="00844753">
            <w:pPr>
              <w:contextualSpacing/>
              <w:jc w:val="center"/>
              <w:rPr>
                <w:rFonts w:ascii="David" w:hAnsi="David"/>
                <w:b/>
                <w:bCs/>
                <w:rtl/>
              </w:rPr>
            </w:pPr>
            <w:r>
              <w:rPr>
                <w:rFonts w:ascii="David" w:hAnsi="David" w:hint="cs"/>
                <w:b/>
                <w:bCs/>
                <w:rtl/>
              </w:rPr>
              <w:t>3</w:t>
            </w:r>
          </w:p>
        </w:tc>
        <w:tc>
          <w:tcPr>
            <w:tcW w:w="2182" w:type="dxa"/>
          </w:tcPr>
          <w:p w14:paraId="35219C51" w14:textId="77777777" w:rsidR="00CE7746" w:rsidRPr="002A21C6" w:rsidRDefault="00CE7746" w:rsidP="00C21AD5">
            <w:pPr>
              <w:contextualSpacing/>
              <w:rPr>
                <w:lang w:eastAsia="en-US"/>
              </w:rPr>
            </w:pPr>
            <w:r>
              <w:rPr>
                <w:lang w:eastAsia="en-US"/>
              </w:rPr>
              <w:t>Pc</w:t>
            </w:r>
          </w:p>
        </w:tc>
        <w:tc>
          <w:tcPr>
            <w:tcW w:w="3492" w:type="dxa"/>
          </w:tcPr>
          <w:p w14:paraId="6576B028" w14:textId="77777777" w:rsidR="00CE7746" w:rsidRPr="002A21C6" w:rsidRDefault="00CE7746" w:rsidP="00C21AD5">
            <w:pPr>
              <w:contextualSpacing/>
              <w:rPr>
                <w:rFonts w:ascii="David" w:hAnsi="David"/>
                <w:b/>
                <w:bCs/>
                <w:rtl/>
              </w:rPr>
            </w:pPr>
            <w:r w:rsidRPr="002A21C6">
              <w:rPr>
                <w:rFonts w:hint="cs"/>
                <w:rtl/>
                <w:lang w:eastAsia="en-US"/>
              </w:rPr>
              <w:t>פרויקטור מקצועי לתחום פרויקטים מחוללי שינוי בתחום המאמנים</w:t>
            </w:r>
          </w:p>
        </w:tc>
        <w:tc>
          <w:tcPr>
            <w:tcW w:w="1440" w:type="dxa"/>
          </w:tcPr>
          <w:p w14:paraId="1550DB7B" w14:textId="13F1C88B" w:rsidR="00CE7746" w:rsidRPr="00844753" w:rsidRDefault="00CE7746" w:rsidP="00CE7746">
            <w:pPr>
              <w:contextualSpacing/>
              <w:jc w:val="center"/>
              <w:rPr>
                <w:rFonts w:ascii="David" w:hAnsi="David"/>
                <w:b/>
                <w:bCs/>
                <w:rtl/>
              </w:rPr>
            </w:pPr>
            <w:r>
              <w:rPr>
                <w:rFonts w:ascii="David" w:hAnsi="David"/>
                <w:b/>
                <w:bCs/>
                <w:rtl/>
              </w:rPr>
              <w:fldChar w:fldCharType="begin"/>
            </w:r>
            <w:r>
              <w:rPr>
                <w:rFonts w:ascii="David" w:hAnsi="David"/>
                <w:b/>
                <w:bCs/>
                <w:rtl/>
              </w:rPr>
              <w:instrText xml:space="preserve"> </w:instrText>
            </w:r>
            <w:r>
              <w:rPr>
                <w:rFonts w:ascii="David" w:hAnsi="David"/>
                <w:b/>
                <w:bCs/>
              </w:rPr>
              <w:instrText>REF</w:instrText>
            </w:r>
            <w:r>
              <w:rPr>
                <w:rFonts w:ascii="David" w:hAnsi="David"/>
                <w:b/>
                <w:bCs/>
                <w:rtl/>
              </w:rPr>
              <w:instrText xml:space="preserve"> _</w:instrText>
            </w:r>
            <w:r>
              <w:rPr>
                <w:rFonts w:ascii="David" w:hAnsi="David"/>
                <w:b/>
                <w:bCs/>
              </w:rPr>
              <w:instrText>Ref102302437 \r \h</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Pr>
                <w:rFonts w:ascii="David" w:hAnsi="David"/>
                <w:b/>
                <w:bCs/>
                <w:rtl/>
              </w:rPr>
            </w:r>
            <w:r>
              <w:rPr>
                <w:rFonts w:ascii="David" w:hAnsi="David"/>
                <w:b/>
                <w:bCs/>
                <w:rtl/>
              </w:rPr>
              <w:fldChar w:fldCharType="separate"/>
            </w:r>
            <w:r w:rsidR="00F95657">
              <w:rPr>
                <w:rFonts w:ascii="David" w:hAnsi="David"/>
                <w:b/>
                <w:bCs/>
                <w:cs/>
              </w:rPr>
              <w:t>‎</w:t>
            </w:r>
            <w:r w:rsidR="00F95657">
              <w:rPr>
                <w:rFonts w:ascii="David" w:hAnsi="David"/>
                <w:b/>
                <w:bCs/>
              </w:rPr>
              <w:t>1.3</w:t>
            </w:r>
            <w:r>
              <w:rPr>
                <w:rFonts w:ascii="David" w:hAnsi="David"/>
                <w:b/>
                <w:bCs/>
                <w:rtl/>
              </w:rPr>
              <w:fldChar w:fldCharType="end"/>
            </w:r>
          </w:p>
        </w:tc>
        <w:tc>
          <w:tcPr>
            <w:tcW w:w="983" w:type="dxa"/>
          </w:tcPr>
          <w:p w14:paraId="5A00B534" w14:textId="77777777" w:rsidR="00CE7746" w:rsidRPr="00844753" w:rsidRDefault="00CE7746" w:rsidP="00C21AD5">
            <w:pPr>
              <w:contextualSpacing/>
              <w:rPr>
                <w:rFonts w:ascii="David" w:hAnsi="David"/>
                <w:b/>
                <w:bCs/>
                <w:rtl/>
              </w:rPr>
            </w:pPr>
          </w:p>
        </w:tc>
      </w:tr>
      <w:tr w:rsidR="00CE7746" w14:paraId="6D78D69D" w14:textId="77777777" w:rsidTr="005B32AF">
        <w:tc>
          <w:tcPr>
            <w:tcW w:w="891" w:type="dxa"/>
          </w:tcPr>
          <w:p w14:paraId="409C4129" w14:textId="77777777" w:rsidR="00CE7746" w:rsidRPr="00844753" w:rsidRDefault="00CE7746" w:rsidP="00844753">
            <w:pPr>
              <w:contextualSpacing/>
              <w:jc w:val="center"/>
              <w:rPr>
                <w:rFonts w:ascii="David" w:hAnsi="David"/>
                <w:b/>
                <w:bCs/>
                <w:rtl/>
              </w:rPr>
            </w:pPr>
            <w:r>
              <w:rPr>
                <w:rFonts w:ascii="David" w:hAnsi="David" w:hint="cs"/>
                <w:b/>
                <w:bCs/>
                <w:rtl/>
              </w:rPr>
              <w:t>4</w:t>
            </w:r>
          </w:p>
        </w:tc>
        <w:tc>
          <w:tcPr>
            <w:tcW w:w="2182" w:type="dxa"/>
          </w:tcPr>
          <w:p w14:paraId="457CA45A" w14:textId="77777777" w:rsidR="00CE7746" w:rsidRPr="002A21C6" w:rsidRDefault="00CE7746" w:rsidP="002A21C6">
            <w:pPr>
              <w:spacing w:before="120"/>
              <w:rPr>
                <w:rtl/>
                <w:lang w:eastAsia="en-US"/>
              </w:rPr>
            </w:pPr>
            <w:r>
              <w:rPr>
                <w:rFonts w:hint="cs"/>
                <w:lang w:eastAsia="en-US"/>
              </w:rPr>
              <w:t>P</w:t>
            </w:r>
            <w:r>
              <w:rPr>
                <w:lang w:eastAsia="en-US"/>
              </w:rPr>
              <w:t>d</w:t>
            </w:r>
          </w:p>
        </w:tc>
        <w:tc>
          <w:tcPr>
            <w:tcW w:w="3492" w:type="dxa"/>
          </w:tcPr>
          <w:p w14:paraId="59B9DE18" w14:textId="77777777" w:rsidR="00CE7746" w:rsidRPr="002A21C6" w:rsidRDefault="00CE7746" w:rsidP="002A21C6">
            <w:pPr>
              <w:spacing w:before="120"/>
              <w:rPr>
                <w:rtl/>
                <w:lang w:eastAsia="en-US"/>
              </w:rPr>
            </w:pPr>
            <w:r w:rsidRPr="002A21C6">
              <w:rPr>
                <w:rFonts w:hint="cs"/>
                <w:rtl/>
                <w:lang w:eastAsia="en-US"/>
              </w:rPr>
              <w:t>פרויקטור מקצועי בתחום תכנית החומש</w:t>
            </w:r>
          </w:p>
        </w:tc>
        <w:tc>
          <w:tcPr>
            <w:tcW w:w="1440" w:type="dxa"/>
          </w:tcPr>
          <w:p w14:paraId="4A8A30E9" w14:textId="514CFC1D" w:rsidR="00CE7746" w:rsidRPr="00844753" w:rsidRDefault="00CE7746" w:rsidP="00CE7746">
            <w:pPr>
              <w:contextualSpacing/>
              <w:jc w:val="center"/>
              <w:rPr>
                <w:rFonts w:ascii="David" w:hAnsi="David"/>
                <w:b/>
                <w:bCs/>
                <w:rtl/>
              </w:rPr>
            </w:pPr>
            <w:r>
              <w:rPr>
                <w:rFonts w:ascii="David" w:hAnsi="David"/>
                <w:b/>
                <w:bCs/>
                <w:rtl/>
              </w:rPr>
              <w:fldChar w:fldCharType="begin"/>
            </w:r>
            <w:r>
              <w:rPr>
                <w:rFonts w:ascii="David" w:hAnsi="David"/>
                <w:b/>
                <w:bCs/>
                <w:rtl/>
              </w:rPr>
              <w:instrText xml:space="preserve"> </w:instrText>
            </w:r>
            <w:r>
              <w:rPr>
                <w:rFonts w:ascii="David" w:hAnsi="David"/>
                <w:b/>
                <w:bCs/>
              </w:rPr>
              <w:instrText>REF</w:instrText>
            </w:r>
            <w:r>
              <w:rPr>
                <w:rFonts w:ascii="David" w:hAnsi="David"/>
                <w:b/>
                <w:bCs/>
                <w:rtl/>
              </w:rPr>
              <w:instrText xml:space="preserve"> _</w:instrText>
            </w:r>
            <w:r>
              <w:rPr>
                <w:rFonts w:ascii="David" w:hAnsi="David"/>
                <w:b/>
                <w:bCs/>
              </w:rPr>
              <w:instrText>Ref102302440 \r \h</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Pr>
                <w:rFonts w:ascii="David" w:hAnsi="David"/>
                <w:b/>
                <w:bCs/>
                <w:rtl/>
              </w:rPr>
            </w:r>
            <w:r>
              <w:rPr>
                <w:rFonts w:ascii="David" w:hAnsi="David"/>
                <w:b/>
                <w:bCs/>
                <w:rtl/>
              </w:rPr>
              <w:fldChar w:fldCharType="separate"/>
            </w:r>
            <w:r w:rsidR="00F95657">
              <w:rPr>
                <w:rFonts w:ascii="David" w:hAnsi="David"/>
                <w:b/>
                <w:bCs/>
                <w:cs/>
              </w:rPr>
              <w:t>‎</w:t>
            </w:r>
            <w:r w:rsidR="00F95657">
              <w:rPr>
                <w:rFonts w:ascii="David" w:hAnsi="David"/>
                <w:b/>
                <w:bCs/>
              </w:rPr>
              <w:t>1.4</w:t>
            </w:r>
            <w:r>
              <w:rPr>
                <w:rFonts w:ascii="David" w:hAnsi="David"/>
                <w:b/>
                <w:bCs/>
                <w:rtl/>
              </w:rPr>
              <w:fldChar w:fldCharType="end"/>
            </w:r>
          </w:p>
        </w:tc>
        <w:tc>
          <w:tcPr>
            <w:tcW w:w="983" w:type="dxa"/>
          </w:tcPr>
          <w:p w14:paraId="32832D97" w14:textId="77777777" w:rsidR="00CE7746" w:rsidRPr="00844753" w:rsidRDefault="00CE7746" w:rsidP="00C21AD5">
            <w:pPr>
              <w:contextualSpacing/>
              <w:rPr>
                <w:rFonts w:ascii="David" w:hAnsi="David"/>
                <w:b/>
                <w:bCs/>
                <w:rtl/>
              </w:rPr>
            </w:pPr>
          </w:p>
        </w:tc>
      </w:tr>
    </w:tbl>
    <w:p w14:paraId="6A960DE8" w14:textId="19A06609" w:rsidR="005B32AF" w:rsidRPr="005B32AF" w:rsidRDefault="005B32AF" w:rsidP="005B32AF">
      <w:pPr>
        <w:ind w:left="641"/>
        <w:contextualSpacing/>
        <w:rPr>
          <w:rFonts w:ascii="David" w:hAnsi="David"/>
          <w:b/>
          <w:bCs/>
          <w:sz w:val="32"/>
          <w:szCs w:val="32"/>
          <w:rtl/>
        </w:rPr>
      </w:pPr>
    </w:p>
    <w:tbl>
      <w:tblPr>
        <w:bidiVisual/>
        <w:tblW w:w="0" w:type="auto"/>
        <w:tblLook w:val="01E0" w:firstRow="1" w:lastRow="1" w:firstColumn="1" w:lastColumn="1" w:noHBand="0" w:noVBand="0"/>
      </w:tblPr>
      <w:tblGrid>
        <w:gridCol w:w="4112"/>
        <w:gridCol w:w="4410"/>
      </w:tblGrid>
      <w:tr w:rsidR="00C21AD5" w:rsidRPr="005A6C8B" w14:paraId="118B2A5A" w14:textId="77777777" w:rsidTr="007224C6">
        <w:tc>
          <w:tcPr>
            <w:tcW w:w="4112" w:type="dxa"/>
            <w:hideMark/>
          </w:tcPr>
          <w:p w14:paraId="334585DB" w14:textId="77777777" w:rsidR="00C21AD5" w:rsidRPr="005A6C8B" w:rsidRDefault="00C21AD5" w:rsidP="007224C6">
            <w:pPr>
              <w:jc w:val="center"/>
              <w:rPr>
                <w:rFonts w:ascii="David" w:hAnsi="David"/>
                <w:rtl/>
              </w:rPr>
            </w:pPr>
            <w:r w:rsidRPr="005A6C8B">
              <w:rPr>
                <w:rFonts w:ascii="David" w:hAnsi="David"/>
                <w:b/>
                <w:bCs/>
                <w:rtl/>
              </w:rPr>
              <w:br w:type="page"/>
            </w:r>
            <w:r w:rsidRPr="005A6C8B">
              <w:rPr>
                <w:rFonts w:ascii="David" w:hAnsi="David"/>
                <w:rtl/>
              </w:rPr>
              <w:t>_________________</w:t>
            </w:r>
          </w:p>
        </w:tc>
        <w:tc>
          <w:tcPr>
            <w:tcW w:w="4410" w:type="dxa"/>
            <w:hideMark/>
          </w:tcPr>
          <w:p w14:paraId="0D2CFA4E" w14:textId="77777777" w:rsidR="00C21AD5" w:rsidRPr="005A6C8B" w:rsidRDefault="00C21AD5" w:rsidP="007224C6">
            <w:pPr>
              <w:jc w:val="center"/>
              <w:rPr>
                <w:rFonts w:ascii="David" w:hAnsi="David"/>
                <w:rtl/>
              </w:rPr>
            </w:pPr>
            <w:r w:rsidRPr="005A6C8B">
              <w:rPr>
                <w:rFonts w:ascii="David" w:hAnsi="David"/>
                <w:rtl/>
              </w:rPr>
              <w:t>____________________________</w:t>
            </w:r>
          </w:p>
        </w:tc>
      </w:tr>
      <w:tr w:rsidR="00C21AD5" w:rsidRPr="005A6C8B" w14:paraId="11C3D9A4" w14:textId="77777777" w:rsidTr="007224C6">
        <w:tc>
          <w:tcPr>
            <w:tcW w:w="4112" w:type="dxa"/>
            <w:hideMark/>
          </w:tcPr>
          <w:p w14:paraId="22E47206" w14:textId="77777777" w:rsidR="00C21AD5" w:rsidRPr="005A6C8B" w:rsidRDefault="00C21AD5" w:rsidP="007224C6">
            <w:pPr>
              <w:jc w:val="center"/>
              <w:rPr>
                <w:rFonts w:ascii="David" w:hAnsi="David"/>
                <w:b/>
                <w:bCs/>
                <w:rtl/>
              </w:rPr>
            </w:pPr>
            <w:r w:rsidRPr="005A6C8B">
              <w:rPr>
                <w:rFonts w:ascii="David" w:hAnsi="David"/>
                <w:b/>
                <w:bCs/>
                <w:rtl/>
              </w:rPr>
              <w:t>תאריך</w:t>
            </w:r>
          </w:p>
        </w:tc>
        <w:tc>
          <w:tcPr>
            <w:tcW w:w="4410" w:type="dxa"/>
            <w:hideMark/>
          </w:tcPr>
          <w:p w14:paraId="30F713EB" w14:textId="77777777" w:rsidR="00C21AD5" w:rsidRPr="005A6C8B" w:rsidRDefault="00C21AD5" w:rsidP="007224C6">
            <w:pPr>
              <w:jc w:val="center"/>
              <w:rPr>
                <w:rFonts w:ascii="David" w:hAnsi="David"/>
                <w:b/>
                <w:bCs/>
                <w:rtl/>
              </w:rPr>
            </w:pPr>
            <w:r w:rsidRPr="005A6C8B">
              <w:rPr>
                <w:rFonts w:ascii="David" w:hAnsi="David"/>
                <w:b/>
                <w:bCs/>
                <w:rtl/>
              </w:rPr>
              <w:t>חתימה וחותמת המציע</w:t>
            </w:r>
          </w:p>
        </w:tc>
      </w:tr>
    </w:tbl>
    <w:p w14:paraId="2181360E" w14:textId="77777777" w:rsidR="00C21AD5" w:rsidRPr="005A6C8B" w:rsidRDefault="00C21AD5" w:rsidP="00C21AD5">
      <w:pPr>
        <w:jc w:val="center"/>
        <w:rPr>
          <w:rFonts w:ascii="David" w:hAnsi="David"/>
          <w:b/>
          <w:bCs/>
          <w:spacing w:val="6"/>
          <w:u w:val="single"/>
          <w:rtl/>
        </w:rPr>
      </w:pPr>
      <w:r w:rsidRPr="005A6C8B">
        <w:rPr>
          <w:rFonts w:ascii="David" w:hAnsi="David"/>
          <w:b/>
          <w:bCs/>
          <w:spacing w:val="6"/>
          <w:u w:val="single"/>
          <w:rtl/>
        </w:rPr>
        <w:t xml:space="preserve">אישור עו"ד </w:t>
      </w:r>
    </w:p>
    <w:p w14:paraId="750389E1" w14:textId="77777777" w:rsidR="00C21AD5" w:rsidRPr="005A6C8B" w:rsidRDefault="00C21AD5" w:rsidP="00C21AD5">
      <w:pPr>
        <w:rPr>
          <w:rFonts w:ascii="David" w:hAnsi="David"/>
          <w:rtl/>
          <w:lang w:val="fr-FR"/>
        </w:rPr>
      </w:pPr>
      <w:r w:rsidRPr="005A6C8B">
        <w:rPr>
          <w:rFonts w:ascii="David" w:hAnsi="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C21AD5" w:rsidRPr="005A6C8B" w14:paraId="68A09B35" w14:textId="77777777" w:rsidTr="007224C6">
        <w:tc>
          <w:tcPr>
            <w:tcW w:w="4643" w:type="dxa"/>
          </w:tcPr>
          <w:p w14:paraId="23CD71EE" w14:textId="77777777" w:rsidR="00C21AD5" w:rsidRPr="00C92670" w:rsidRDefault="00C21AD5" w:rsidP="007224C6">
            <w:pPr>
              <w:rPr>
                <w:rFonts w:ascii="David" w:hAnsi="David"/>
                <w:rtl/>
              </w:rPr>
            </w:pPr>
          </w:p>
          <w:p w14:paraId="1B986E3C" w14:textId="77777777" w:rsidR="00C21AD5" w:rsidRPr="00C92670" w:rsidRDefault="00C21AD5" w:rsidP="007224C6">
            <w:pPr>
              <w:jc w:val="center"/>
              <w:rPr>
                <w:rFonts w:ascii="David" w:hAnsi="David"/>
                <w:rtl/>
              </w:rPr>
            </w:pPr>
            <w:r w:rsidRPr="00C92670">
              <w:rPr>
                <w:rFonts w:ascii="David" w:hAnsi="David"/>
                <w:rtl/>
              </w:rPr>
              <w:t>_________________</w:t>
            </w:r>
          </w:p>
        </w:tc>
        <w:tc>
          <w:tcPr>
            <w:tcW w:w="4643" w:type="dxa"/>
          </w:tcPr>
          <w:p w14:paraId="41C9C52B" w14:textId="77777777" w:rsidR="00C21AD5" w:rsidRPr="00C92670" w:rsidRDefault="00C21AD5" w:rsidP="007224C6">
            <w:pPr>
              <w:jc w:val="center"/>
              <w:rPr>
                <w:rFonts w:ascii="David" w:hAnsi="David"/>
                <w:rtl/>
              </w:rPr>
            </w:pPr>
          </w:p>
          <w:p w14:paraId="749DE67F" w14:textId="77777777" w:rsidR="00C21AD5" w:rsidRPr="00C92670" w:rsidRDefault="00C21AD5" w:rsidP="007224C6">
            <w:pPr>
              <w:jc w:val="center"/>
              <w:rPr>
                <w:rFonts w:ascii="David" w:hAnsi="David"/>
                <w:rtl/>
              </w:rPr>
            </w:pPr>
            <w:r w:rsidRPr="00C92670">
              <w:rPr>
                <w:rFonts w:ascii="David" w:hAnsi="David"/>
                <w:rtl/>
              </w:rPr>
              <w:t>____________________________</w:t>
            </w:r>
          </w:p>
        </w:tc>
      </w:tr>
      <w:tr w:rsidR="00C21AD5" w:rsidRPr="005A6C8B" w14:paraId="2AD980A1" w14:textId="77777777" w:rsidTr="007224C6">
        <w:tc>
          <w:tcPr>
            <w:tcW w:w="4643" w:type="dxa"/>
            <w:hideMark/>
          </w:tcPr>
          <w:p w14:paraId="746F30DE" w14:textId="77777777" w:rsidR="00C21AD5" w:rsidRPr="00E27F4B" w:rsidRDefault="00C21AD5" w:rsidP="007224C6">
            <w:pPr>
              <w:jc w:val="center"/>
              <w:rPr>
                <w:rFonts w:ascii="David" w:hAnsi="David"/>
                <w:rtl/>
                <w:lang w:val="fr-FR"/>
              </w:rPr>
            </w:pPr>
            <w:r w:rsidRPr="00E27F4B">
              <w:rPr>
                <w:rFonts w:ascii="David" w:hAnsi="David"/>
                <w:rtl/>
                <w:lang w:val="fr-FR"/>
              </w:rPr>
              <w:t>תאריך</w:t>
            </w:r>
          </w:p>
        </w:tc>
        <w:tc>
          <w:tcPr>
            <w:tcW w:w="4643" w:type="dxa"/>
            <w:hideMark/>
          </w:tcPr>
          <w:p w14:paraId="68B2B513" w14:textId="77777777" w:rsidR="00C21AD5" w:rsidRPr="00E27F4B" w:rsidRDefault="00C21AD5" w:rsidP="007224C6">
            <w:pPr>
              <w:jc w:val="center"/>
              <w:rPr>
                <w:rFonts w:ascii="David" w:hAnsi="David"/>
                <w:rtl/>
                <w:lang w:val="fr-FR"/>
              </w:rPr>
            </w:pPr>
            <w:r w:rsidRPr="00E27F4B">
              <w:rPr>
                <w:rFonts w:ascii="David" w:hAnsi="David"/>
                <w:rtl/>
                <w:lang w:val="fr-FR"/>
              </w:rPr>
              <w:t>חתימה וחותמת</w:t>
            </w:r>
          </w:p>
        </w:tc>
      </w:tr>
      <w:tr w:rsidR="00C21AD5" w:rsidRPr="005A6C8B" w14:paraId="35CB01B4" w14:textId="77777777" w:rsidTr="007224C6">
        <w:tc>
          <w:tcPr>
            <w:tcW w:w="4643" w:type="dxa"/>
          </w:tcPr>
          <w:p w14:paraId="75287B73" w14:textId="77777777" w:rsidR="00C21AD5" w:rsidRDefault="00C21AD5" w:rsidP="007224C6">
            <w:pPr>
              <w:jc w:val="center"/>
              <w:rPr>
                <w:rFonts w:ascii="David" w:hAnsi="David"/>
                <w:lang w:val="fr-FR"/>
              </w:rPr>
            </w:pPr>
          </w:p>
          <w:p w14:paraId="2D14D840" w14:textId="77777777" w:rsidR="00C21AD5" w:rsidRDefault="00C21AD5" w:rsidP="007224C6">
            <w:pPr>
              <w:jc w:val="center"/>
              <w:rPr>
                <w:rFonts w:ascii="David" w:hAnsi="David"/>
                <w:lang w:val="fr-FR"/>
              </w:rPr>
            </w:pPr>
          </w:p>
          <w:p w14:paraId="13B8D144" w14:textId="77777777" w:rsidR="00C21AD5" w:rsidRPr="00E27F4B" w:rsidRDefault="00C21AD5" w:rsidP="007224C6">
            <w:pPr>
              <w:jc w:val="center"/>
              <w:rPr>
                <w:rFonts w:ascii="David" w:hAnsi="David"/>
                <w:rtl/>
                <w:lang w:val="fr-FR"/>
              </w:rPr>
            </w:pPr>
          </w:p>
        </w:tc>
        <w:tc>
          <w:tcPr>
            <w:tcW w:w="4643" w:type="dxa"/>
          </w:tcPr>
          <w:p w14:paraId="3440D227" w14:textId="77777777" w:rsidR="00C21AD5" w:rsidRPr="00E27F4B" w:rsidRDefault="00C21AD5" w:rsidP="007224C6">
            <w:pPr>
              <w:jc w:val="center"/>
              <w:rPr>
                <w:rFonts w:ascii="David" w:hAnsi="David"/>
                <w:rtl/>
                <w:lang w:val="fr-FR"/>
              </w:rPr>
            </w:pPr>
          </w:p>
        </w:tc>
      </w:tr>
    </w:tbl>
    <w:p w14:paraId="480D2092" w14:textId="77777777" w:rsidR="00B86438" w:rsidRDefault="00B86438" w:rsidP="00467366">
      <w:pPr>
        <w:rPr>
          <w:b/>
          <w:bCs/>
          <w:sz w:val="26"/>
          <w:szCs w:val="26"/>
          <w:u w:val="single"/>
          <w:rtl/>
        </w:rPr>
      </w:pPr>
    </w:p>
    <w:p w14:paraId="3AA75423" w14:textId="77777777" w:rsidR="00B86438" w:rsidRDefault="00B86438" w:rsidP="00467366">
      <w:pPr>
        <w:rPr>
          <w:b/>
          <w:bCs/>
          <w:sz w:val="26"/>
          <w:szCs w:val="26"/>
          <w:u w:val="single"/>
          <w:rtl/>
        </w:rPr>
      </w:pPr>
    </w:p>
    <w:p w14:paraId="4053870D" w14:textId="77777777" w:rsidR="00B86438" w:rsidRDefault="00B86438" w:rsidP="00467366">
      <w:pPr>
        <w:rPr>
          <w:b/>
          <w:bCs/>
          <w:sz w:val="26"/>
          <w:szCs w:val="26"/>
          <w:u w:val="single"/>
          <w:rtl/>
        </w:rPr>
      </w:pPr>
    </w:p>
    <w:p w14:paraId="5F70CA5F" w14:textId="77777777" w:rsidR="00B86438" w:rsidRDefault="00B86438" w:rsidP="00467366">
      <w:pPr>
        <w:rPr>
          <w:b/>
          <w:bCs/>
          <w:sz w:val="26"/>
          <w:szCs w:val="26"/>
          <w:u w:val="single"/>
          <w:rtl/>
        </w:rPr>
      </w:pPr>
    </w:p>
    <w:p w14:paraId="051097C0" w14:textId="77777777" w:rsidR="00B86438" w:rsidRDefault="00B86438" w:rsidP="00467366">
      <w:pPr>
        <w:rPr>
          <w:b/>
          <w:bCs/>
          <w:sz w:val="26"/>
          <w:szCs w:val="26"/>
          <w:u w:val="single"/>
          <w:rtl/>
        </w:rPr>
      </w:pPr>
    </w:p>
    <w:p w14:paraId="689A502D" w14:textId="77777777" w:rsidR="00B86438" w:rsidRDefault="00B86438" w:rsidP="00467366">
      <w:pPr>
        <w:rPr>
          <w:b/>
          <w:bCs/>
          <w:sz w:val="26"/>
          <w:szCs w:val="26"/>
          <w:u w:val="single"/>
          <w:rtl/>
        </w:rPr>
      </w:pPr>
    </w:p>
    <w:p w14:paraId="0302CDBB" w14:textId="77777777" w:rsidR="00B86438" w:rsidRDefault="00B86438" w:rsidP="00467366">
      <w:pPr>
        <w:rPr>
          <w:b/>
          <w:bCs/>
          <w:sz w:val="26"/>
          <w:szCs w:val="26"/>
          <w:u w:val="single"/>
          <w:rtl/>
        </w:rPr>
      </w:pPr>
    </w:p>
    <w:p w14:paraId="1D9B2A52" w14:textId="77777777" w:rsidR="00B86438" w:rsidRDefault="00B86438" w:rsidP="00467366">
      <w:pPr>
        <w:rPr>
          <w:b/>
          <w:bCs/>
          <w:sz w:val="26"/>
          <w:szCs w:val="26"/>
          <w:u w:val="single"/>
          <w:rtl/>
        </w:rPr>
      </w:pPr>
    </w:p>
    <w:p w14:paraId="64B345C9" w14:textId="77777777" w:rsidR="00B86438" w:rsidRDefault="00B86438" w:rsidP="00467366">
      <w:pPr>
        <w:rPr>
          <w:b/>
          <w:bCs/>
          <w:sz w:val="26"/>
          <w:szCs w:val="26"/>
          <w:u w:val="single"/>
          <w:rtl/>
        </w:rPr>
      </w:pPr>
    </w:p>
    <w:p w14:paraId="4C891120" w14:textId="77777777" w:rsidR="00B86438" w:rsidRDefault="00B86438" w:rsidP="00467366">
      <w:pPr>
        <w:rPr>
          <w:b/>
          <w:bCs/>
          <w:sz w:val="26"/>
          <w:szCs w:val="26"/>
          <w:u w:val="single"/>
          <w:rtl/>
        </w:rPr>
      </w:pPr>
    </w:p>
    <w:p w14:paraId="4162E20D" w14:textId="77777777" w:rsidR="00B86438" w:rsidRDefault="00B86438" w:rsidP="00467366">
      <w:pPr>
        <w:rPr>
          <w:b/>
          <w:bCs/>
          <w:sz w:val="26"/>
          <w:szCs w:val="26"/>
          <w:u w:val="single"/>
          <w:rtl/>
        </w:rPr>
      </w:pPr>
    </w:p>
    <w:p w14:paraId="0986D602" w14:textId="77777777" w:rsidR="00B86438" w:rsidRDefault="00B86438" w:rsidP="00467366">
      <w:pPr>
        <w:rPr>
          <w:b/>
          <w:bCs/>
          <w:sz w:val="26"/>
          <w:szCs w:val="26"/>
          <w:u w:val="single"/>
          <w:rtl/>
        </w:rPr>
      </w:pPr>
    </w:p>
    <w:p w14:paraId="14CCB091" w14:textId="77777777" w:rsidR="00B86438" w:rsidRDefault="00B86438" w:rsidP="00467366">
      <w:pPr>
        <w:rPr>
          <w:b/>
          <w:bCs/>
          <w:sz w:val="26"/>
          <w:szCs w:val="26"/>
          <w:u w:val="single"/>
          <w:rtl/>
        </w:rPr>
      </w:pPr>
    </w:p>
    <w:p w14:paraId="0B9E7A1A" w14:textId="77777777" w:rsidR="00B86438" w:rsidRDefault="00B86438" w:rsidP="00467366">
      <w:pPr>
        <w:rPr>
          <w:b/>
          <w:bCs/>
          <w:sz w:val="26"/>
          <w:szCs w:val="26"/>
          <w:u w:val="single"/>
          <w:rtl/>
        </w:rPr>
      </w:pPr>
    </w:p>
    <w:p w14:paraId="59BEFF9A" w14:textId="77777777" w:rsidR="00B86438" w:rsidRDefault="00B86438" w:rsidP="00467366">
      <w:pPr>
        <w:rPr>
          <w:b/>
          <w:bCs/>
          <w:sz w:val="26"/>
          <w:szCs w:val="26"/>
          <w:u w:val="single"/>
          <w:rtl/>
        </w:rPr>
      </w:pPr>
    </w:p>
    <w:p w14:paraId="0F608DB7" w14:textId="77777777" w:rsidR="00B86438" w:rsidRDefault="00B86438" w:rsidP="00467366">
      <w:pPr>
        <w:rPr>
          <w:b/>
          <w:bCs/>
          <w:sz w:val="26"/>
          <w:szCs w:val="26"/>
          <w:u w:val="single"/>
          <w:rtl/>
        </w:rPr>
      </w:pPr>
    </w:p>
    <w:p w14:paraId="062965FF" w14:textId="77777777" w:rsidR="00B86438" w:rsidRDefault="00B86438" w:rsidP="00467366">
      <w:pPr>
        <w:rPr>
          <w:b/>
          <w:bCs/>
          <w:sz w:val="26"/>
          <w:szCs w:val="26"/>
          <w:u w:val="single"/>
          <w:rtl/>
        </w:rPr>
      </w:pPr>
    </w:p>
    <w:p w14:paraId="7D3AAA2B" w14:textId="77777777" w:rsidR="00B86438" w:rsidRDefault="00B86438" w:rsidP="00467366">
      <w:pPr>
        <w:rPr>
          <w:b/>
          <w:bCs/>
          <w:sz w:val="26"/>
          <w:szCs w:val="26"/>
          <w:u w:val="single"/>
          <w:rtl/>
        </w:rPr>
      </w:pPr>
    </w:p>
    <w:p w14:paraId="4E9F3F36" w14:textId="77777777" w:rsidR="00B86438" w:rsidRDefault="00B86438" w:rsidP="00467366">
      <w:pPr>
        <w:rPr>
          <w:b/>
          <w:bCs/>
          <w:sz w:val="26"/>
          <w:szCs w:val="26"/>
          <w:u w:val="single"/>
          <w:rtl/>
        </w:rPr>
      </w:pPr>
    </w:p>
    <w:p w14:paraId="4E48E3BE" w14:textId="77777777" w:rsidR="00B86438" w:rsidRDefault="00B86438" w:rsidP="00467366">
      <w:pPr>
        <w:rPr>
          <w:b/>
          <w:bCs/>
          <w:sz w:val="26"/>
          <w:szCs w:val="26"/>
          <w:u w:val="single"/>
          <w:rtl/>
        </w:rPr>
      </w:pPr>
    </w:p>
    <w:p w14:paraId="5D55C3CB" w14:textId="77777777" w:rsidR="00B86438" w:rsidRDefault="00B86438" w:rsidP="00467366">
      <w:pPr>
        <w:rPr>
          <w:b/>
          <w:bCs/>
          <w:sz w:val="26"/>
          <w:szCs w:val="26"/>
          <w:u w:val="single"/>
          <w:rtl/>
        </w:rPr>
      </w:pPr>
    </w:p>
    <w:p w14:paraId="3E451F6F" w14:textId="39771833" w:rsidR="00B86438" w:rsidRDefault="00B86438" w:rsidP="00467366">
      <w:pPr>
        <w:rPr>
          <w:b/>
          <w:bCs/>
          <w:sz w:val="26"/>
          <w:szCs w:val="26"/>
          <w:u w:val="single"/>
          <w:rtl/>
        </w:rPr>
      </w:pPr>
    </w:p>
    <w:p w14:paraId="28E82775" w14:textId="77777777" w:rsidR="005B32AF" w:rsidRDefault="005B32AF" w:rsidP="00467366">
      <w:pPr>
        <w:rPr>
          <w:b/>
          <w:bCs/>
          <w:sz w:val="26"/>
          <w:szCs w:val="26"/>
          <w:u w:val="single"/>
          <w:rtl/>
        </w:rPr>
      </w:pPr>
    </w:p>
    <w:p w14:paraId="7CD3B33F" w14:textId="77777777" w:rsidR="00B86438" w:rsidRDefault="00B86438" w:rsidP="00467366">
      <w:pPr>
        <w:rPr>
          <w:b/>
          <w:bCs/>
          <w:sz w:val="26"/>
          <w:szCs w:val="26"/>
          <w:u w:val="single"/>
          <w:rtl/>
        </w:rPr>
      </w:pPr>
    </w:p>
    <w:p w14:paraId="6090747E" w14:textId="77777777" w:rsidR="00B86438" w:rsidRDefault="00B86438" w:rsidP="00467366">
      <w:pPr>
        <w:rPr>
          <w:b/>
          <w:bCs/>
          <w:sz w:val="26"/>
          <w:szCs w:val="26"/>
          <w:u w:val="single"/>
          <w:rtl/>
        </w:rPr>
      </w:pPr>
    </w:p>
    <w:p w14:paraId="20D1E250" w14:textId="77777777" w:rsidR="00467366" w:rsidRPr="003F658E" w:rsidRDefault="00467366" w:rsidP="00467366">
      <w:pPr>
        <w:rPr>
          <w:b/>
          <w:bCs/>
          <w:sz w:val="26"/>
          <w:szCs w:val="26"/>
          <w:u w:val="single"/>
          <w:rtl/>
        </w:rPr>
      </w:pPr>
      <w:r w:rsidRPr="003F658E">
        <w:rPr>
          <w:rFonts w:hint="eastAsia"/>
          <w:b/>
          <w:bCs/>
          <w:sz w:val="26"/>
          <w:szCs w:val="26"/>
          <w:u w:val="single"/>
          <w:rtl/>
        </w:rPr>
        <w:t>המציע</w:t>
      </w:r>
      <w:r w:rsidRPr="003F658E">
        <w:rPr>
          <w:b/>
          <w:bCs/>
          <w:sz w:val="26"/>
          <w:szCs w:val="26"/>
          <w:u w:val="single"/>
          <w:rtl/>
        </w:rPr>
        <w:t xml:space="preserve"> </w:t>
      </w:r>
      <w:r w:rsidRPr="003F658E">
        <w:rPr>
          <w:rFonts w:hint="eastAsia"/>
          <w:b/>
          <w:bCs/>
          <w:sz w:val="26"/>
          <w:szCs w:val="26"/>
          <w:u w:val="single"/>
          <w:rtl/>
        </w:rPr>
        <w:t>נדרש</w:t>
      </w:r>
      <w:r w:rsidRPr="003F658E">
        <w:rPr>
          <w:b/>
          <w:bCs/>
          <w:sz w:val="26"/>
          <w:szCs w:val="26"/>
          <w:u w:val="single"/>
          <w:rtl/>
        </w:rPr>
        <w:t xml:space="preserve"> </w:t>
      </w:r>
      <w:r w:rsidRPr="003F658E">
        <w:rPr>
          <w:rFonts w:hint="eastAsia"/>
          <w:b/>
          <w:bCs/>
          <w:sz w:val="26"/>
          <w:szCs w:val="26"/>
          <w:u w:val="single"/>
          <w:rtl/>
        </w:rPr>
        <w:t>לוודא</w:t>
      </w:r>
      <w:r w:rsidRPr="003F658E">
        <w:rPr>
          <w:b/>
          <w:bCs/>
          <w:sz w:val="26"/>
          <w:szCs w:val="26"/>
          <w:u w:val="single"/>
          <w:rtl/>
        </w:rPr>
        <w:t xml:space="preserve"> </w:t>
      </w:r>
      <w:r w:rsidRPr="003F658E">
        <w:rPr>
          <w:rFonts w:hint="eastAsia"/>
          <w:b/>
          <w:bCs/>
          <w:sz w:val="26"/>
          <w:szCs w:val="26"/>
          <w:u w:val="single"/>
          <w:rtl/>
        </w:rPr>
        <w:t>ולסמן</w:t>
      </w:r>
      <w:r w:rsidRPr="003F658E">
        <w:rPr>
          <w:b/>
          <w:bCs/>
          <w:sz w:val="26"/>
          <w:szCs w:val="26"/>
          <w:u w:val="single"/>
          <w:rtl/>
        </w:rPr>
        <w:t xml:space="preserve"> </w:t>
      </w:r>
      <w:r w:rsidRPr="003F658E">
        <w:rPr>
          <w:rFonts w:hint="eastAsia"/>
          <w:b/>
          <w:bCs/>
          <w:sz w:val="26"/>
          <w:szCs w:val="26"/>
          <w:u w:val="single"/>
          <w:rtl/>
        </w:rPr>
        <w:t>כי</w:t>
      </w:r>
      <w:r w:rsidRPr="003F658E">
        <w:rPr>
          <w:b/>
          <w:bCs/>
          <w:sz w:val="26"/>
          <w:szCs w:val="26"/>
          <w:u w:val="single"/>
          <w:rtl/>
        </w:rPr>
        <w:t xml:space="preserve"> </w:t>
      </w:r>
      <w:r w:rsidRPr="003F658E">
        <w:rPr>
          <w:rFonts w:hint="eastAsia"/>
          <w:b/>
          <w:bCs/>
          <w:sz w:val="26"/>
          <w:szCs w:val="26"/>
          <w:u w:val="single"/>
          <w:rtl/>
        </w:rPr>
        <w:t>המסמכים</w:t>
      </w:r>
      <w:r w:rsidRPr="003F658E">
        <w:rPr>
          <w:b/>
          <w:bCs/>
          <w:sz w:val="26"/>
          <w:szCs w:val="26"/>
          <w:u w:val="single"/>
          <w:rtl/>
        </w:rPr>
        <w:t xml:space="preserve"> </w:t>
      </w:r>
      <w:r w:rsidRPr="003F658E">
        <w:rPr>
          <w:rFonts w:hint="eastAsia"/>
          <w:b/>
          <w:bCs/>
          <w:sz w:val="26"/>
          <w:szCs w:val="26"/>
          <w:u w:val="single"/>
          <w:rtl/>
        </w:rPr>
        <w:t>המפורטים</w:t>
      </w:r>
      <w:r w:rsidRPr="003F658E">
        <w:rPr>
          <w:b/>
          <w:bCs/>
          <w:sz w:val="26"/>
          <w:szCs w:val="26"/>
          <w:u w:val="single"/>
          <w:rtl/>
        </w:rPr>
        <w:t xml:space="preserve"> </w:t>
      </w:r>
      <w:r w:rsidRPr="003F658E">
        <w:rPr>
          <w:rFonts w:hint="eastAsia"/>
          <w:b/>
          <w:bCs/>
          <w:sz w:val="26"/>
          <w:szCs w:val="26"/>
          <w:u w:val="single"/>
          <w:rtl/>
        </w:rPr>
        <w:t>להלן</w:t>
      </w:r>
      <w:r w:rsidRPr="003F658E">
        <w:rPr>
          <w:b/>
          <w:bCs/>
          <w:sz w:val="26"/>
          <w:szCs w:val="26"/>
          <w:u w:val="single"/>
          <w:rtl/>
        </w:rPr>
        <w:t xml:space="preserve"> </w:t>
      </w:r>
      <w:r w:rsidRPr="003F658E">
        <w:rPr>
          <w:rFonts w:hint="eastAsia"/>
          <w:b/>
          <w:bCs/>
          <w:sz w:val="26"/>
          <w:szCs w:val="26"/>
          <w:u w:val="single"/>
          <w:rtl/>
        </w:rPr>
        <w:t>צורפו</w:t>
      </w:r>
      <w:r w:rsidRPr="003F658E">
        <w:rPr>
          <w:b/>
          <w:bCs/>
          <w:sz w:val="26"/>
          <w:szCs w:val="26"/>
          <w:u w:val="single"/>
          <w:rtl/>
        </w:rPr>
        <w:t xml:space="preserve"> </w:t>
      </w:r>
      <w:r w:rsidRPr="003F658E">
        <w:rPr>
          <w:rFonts w:hint="eastAsia"/>
          <w:b/>
          <w:bCs/>
          <w:sz w:val="26"/>
          <w:szCs w:val="26"/>
          <w:u w:val="single"/>
          <w:rtl/>
        </w:rPr>
        <w:t>להצעתו</w:t>
      </w:r>
      <w:r w:rsidRPr="003F658E">
        <w:rPr>
          <w:b/>
          <w:bCs/>
          <w:sz w:val="26"/>
          <w:szCs w:val="26"/>
          <w:u w:val="single"/>
          <w:rtl/>
        </w:rPr>
        <w:t xml:space="preserve">, </w:t>
      </w:r>
      <w:r w:rsidRPr="003F658E">
        <w:rPr>
          <w:rFonts w:hint="eastAsia"/>
          <w:b/>
          <w:bCs/>
          <w:sz w:val="26"/>
          <w:szCs w:val="26"/>
          <w:u w:val="single"/>
          <w:rtl/>
        </w:rPr>
        <w:t>כנדרש</w:t>
      </w:r>
      <w:r w:rsidRPr="003F658E">
        <w:rPr>
          <w:b/>
          <w:bCs/>
          <w:sz w:val="26"/>
          <w:szCs w:val="26"/>
          <w:u w:val="single"/>
          <w:rtl/>
        </w:rPr>
        <w:t xml:space="preserve"> </w:t>
      </w:r>
      <w:r w:rsidRPr="003F658E">
        <w:rPr>
          <w:rFonts w:hint="eastAsia"/>
          <w:b/>
          <w:bCs/>
          <w:sz w:val="26"/>
          <w:szCs w:val="26"/>
          <w:u w:val="single"/>
          <w:rtl/>
        </w:rPr>
        <w:t>במסמכי</w:t>
      </w:r>
      <w:r w:rsidRPr="003F658E">
        <w:rPr>
          <w:b/>
          <w:bCs/>
          <w:sz w:val="26"/>
          <w:szCs w:val="26"/>
          <w:u w:val="single"/>
          <w:rtl/>
        </w:rPr>
        <w:t xml:space="preserve"> </w:t>
      </w:r>
      <w:r w:rsidRPr="003F658E">
        <w:rPr>
          <w:rFonts w:hint="eastAsia"/>
          <w:b/>
          <w:bCs/>
          <w:sz w:val="26"/>
          <w:szCs w:val="26"/>
          <w:u w:val="single"/>
          <w:rtl/>
        </w:rPr>
        <w:t>המכרז</w:t>
      </w:r>
      <w:r w:rsidRPr="003F658E">
        <w:rPr>
          <w:b/>
          <w:bCs/>
          <w:sz w:val="26"/>
          <w:szCs w:val="26"/>
          <w:u w:val="single"/>
          <w:rtl/>
        </w:rPr>
        <w:t>:</w:t>
      </w:r>
    </w:p>
    <w:p w14:paraId="2EE3D70D" w14:textId="77777777" w:rsidR="00467366" w:rsidRPr="003F658E" w:rsidRDefault="00467366" w:rsidP="00467366">
      <w:pPr>
        <w:pStyle w:val="ab"/>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080"/>
        <w:gridCol w:w="851"/>
      </w:tblGrid>
      <w:tr w:rsidR="00467366" w:rsidRPr="003F658E" w14:paraId="67F6ADFB" w14:textId="77777777" w:rsidTr="00506F93">
        <w:tc>
          <w:tcPr>
            <w:tcW w:w="814" w:type="dxa"/>
            <w:shd w:val="clear" w:color="auto" w:fill="E0E0E0"/>
            <w:vAlign w:val="center"/>
          </w:tcPr>
          <w:p w14:paraId="75BDEC34" w14:textId="77777777" w:rsidR="00467366" w:rsidRPr="003F658E" w:rsidRDefault="00467366" w:rsidP="0043525E">
            <w:pPr>
              <w:spacing w:line="240" w:lineRule="auto"/>
              <w:jc w:val="center"/>
              <w:rPr>
                <w:bCs/>
              </w:rPr>
            </w:pPr>
            <w:r w:rsidRPr="003F658E">
              <w:rPr>
                <w:rFonts w:hint="cs"/>
                <w:bCs/>
                <w:rtl/>
              </w:rPr>
              <w:t>מס</w:t>
            </w:r>
            <w:r w:rsidRPr="003F658E">
              <w:rPr>
                <w:bCs/>
                <w:rtl/>
              </w:rPr>
              <w:t xml:space="preserve">' </w:t>
            </w:r>
            <w:r w:rsidRPr="003F658E">
              <w:rPr>
                <w:rFonts w:hint="cs"/>
                <w:bCs/>
                <w:rtl/>
              </w:rPr>
              <w:t>סידורי</w:t>
            </w:r>
          </w:p>
        </w:tc>
        <w:tc>
          <w:tcPr>
            <w:tcW w:w="8080" w:type="dxa"/>
            <w:shd w:val="clear" w:color="auto" w:fill="E0E0E0"/>
            <w:vAlign w:val="center"/>
          </w:tcPr>
          <w:p w14:paraId="121B88F8" w14:textId="77777777" w:rsidR="00467366" w:rsidRPr="003F658E" w:rsidRDefault="00467366" w:rsidP="0043525E">
            <w:pPr>
              <w:spacing w:line="240" w:lineRule="auto"/>
              <w:jc w:val="center"/>
              <w:rPr>
                <w:bCs/>
              </w:rPr>
            </w:pPr>
            <w:r w:rsidRPr="003F658E">
              <w:rPr>
                <w:rFonts w:hint="cs"/>
                <w:bCs/>
                <w:rtl/>
              </w:rPr>
              <w:t>תיאור</w:t>
            </w:r>
          </w:p>
        </w:tc>
        <w:tc>
          <w:tcPr>
            <w:tcW w:w="851" w:type="dxa"/>
            <w:shd w:val="clear" w:color="auto" w:fill="E0E0E0"/>
            <w:vAlign w:val="center"/>
          </w:tcPr>
          <w:p w14:paraId="45625228" w14:textId="77777777" w:rsidR="00467366" w:rsidRPr="003F658E" w:rsidRDefault="00467366" w:rsidP="0043525E">
            <w:pPr>
              <w:spacing w:line="240" w:lineRule="auto"/>
              <w:jc w:val="center"/>
              <w:rPr>
                <w:bCs/>
              </w:rPr>
            </w:pPr>
            <w:r w:rsidRPr="003F658E">
              <w:rPr>
                <w:rFonts w:hint="cs"/>
                <w:bCs/>
                <w:rtl/>
              </w:rPr>
              <w:t>סמן</w:t>
            </w:r>
          </w:p>
        </w:tc>
      </w:tr>
      <w:tr w:rsidR="00467366" w:rsidRPr="003F658E" w14:paraId="7C658909" w14:textId="77777777" w:rsidTr="00506F93">
        <w:trPr>
          <w:trHeight w:hRule="exact" w:val="1412"/>
        </w:trPr>
        <w:tc>
          <w:tcPr>
            <w:tcW w:w="814" w:type="dxa"/>
            <w:shd w:val="clear" w:color="auto" w:fill="E0E0E0"/>
            <w:vAlign w:val="center"/>
          </w:tcPr>
          <w:p w14:paraId="7D7D7422"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50DD4984" w14:textId="77777777" w:rsidR="00467366" w:rsidRPr="003F658E" w:rsidRDefault="00467366" w:rsidP="0043525E">
            <w:pPr>
              <w:spacing w:line="240" w:lineRule="auto"/>
              <w:jc w:val="left"/>
              <w:rPr>
                <w:b/>
                <w:rtl/>
              </w:rPr>
            </w:pPr>
            <w:r w:rsidRPr="003F658E">
              <w:rPr>
                <w:rFonts w:hint="cs"/>
                <w:bCs/>
                <w:rtl/>
              </w:rPr>
              <w:t>מסמכי</w:t>
            </w:r>
            <w:r w:rsidRPr="003F658E">
              <w:rPr>
                <w:bCs/>
                <w:rtl/>
              </w:rPr>
              <w:t xml:space="preserve"> </w:t>
            </w:r>
            <w:r w:rsidRPr="003F658E">
              <w:rPr>
                <w:rFonts w:hint="cs"/>
                <w:bCs/>
                <w:rtl/>
              </w:rPr>
              <w:t>מכרז</w:t>
            </w:r>
            <w:r w:rsidRPr="003F658E">
              <w:rPr>
                <w:bCs/>
                <w:rtl/>
              </w:rPr>
              <w:t xml:space="preserve"> </w:t>
            </w:r>
            <w:r w:rsidRPr="003F658E">
              <w:rPr>
                <w:rFonts w:hint="cs"/>
                <w:bCs/>
                <w:rtl/>
              </w:rPr>
              <w:t>חתומים</w:t>
            </w:r>
            <w:r w:rsidRPr="003F658E">
              <w:rPr>
                <w:bCs/>
                <w:rtl/>
              </w:rPr>
              <w:t>:</w:t>
            </w:r>
          </w:p>
          <w:p w14:paraId="545A2EE2" w14:textId="77777777" w:rsidR="00467366" w:rsidRPr="003F658E" w:rsidRDefault="00467366" w:rsidP="0043525E">
            <w:pPr>
              <w:numPr>
                <w:ilvl w:val="0"/>
                <w:numId w:val="5"/>
              </w:numPr>
              <w:tabs>
                <w:tab w:val="clear" w:pos="720"/>
              </w:tabs>
              <w:overflowPunct/>
              <w:autoSpaceDE/>
              <w:autoSpaceDN/>
              <w:adjustRightInd/>
              <w:spacing w:line="240" w:lineRule="auto"/>
              <w:ind w:left="568" w:hanging="284"/>
              <w:jc w:val="left"/>
              <w:textAlignment w:val="auto"/>
              <w:rPr>
                <w:b/>
              </w:rPr>
            </w:pPr>
            <w:r w:rsidRPr="003F658E">
              <w:rPr>
                <w:rFonts w:hint="cs"/>
                <w:b/>
                <w:szCs w:val="22"/>
                <w:rtl/>
              </w:rPr>
              <w:t>חלק</w:t>
            </w:r>
            <w:r w:rsidRPr="003F658E">
              <w:rPr>
                <w:b/>
                <w:szCs w:val="22"/>
                <w:rtl/>
              </w:rPr>
              <w:t xml:space="preserve"> </w:t>
            </w:r>
            <w:r w:rsidRPr="003F658E">
              <w:rPr>
                <w:rFonts w:hint="cs"/>
                <w:b/>
                <w:szCs w:val="22"/>
                <w:rtl/>
              </w:rPr>
              <w:t>א</w:t>
            </w:r>
            <w:r w:rsidRPr="003F658E">
              <w:rPr>
                <w:b/>
                <w:szCs w:val="22"/>
                <w:rtl/>
              </w:rPr>
              <w:t xml:space="preserve">' </w:t>
            </w:r>
            <w:r w:rsidRPr="003F658E">
              <w:rPr>
                <w:rFonts w:hint="cs"/>
                <w:b/>
                <w:szCs w:val="22"/>
                <w:rtl/>
              </w:rPr>
              <w:t>למסמכי</w:t>
            </w:r>
            <w:r w:rsidRPr="003F658E">
              <w:rPr>
                <w:b/>
                <w:szCs w:val="22"/>
                <w:rtl/>
              </w:rPr>
              <w:t xml:space="preserve"> </w:t>
            </w:r>
            <w:r w:rsidRPr="003F658E">
              <w:rPr>
                <w:rFonts w:hint="cs"/>
                <w:b/>
                <w:szCs w:val="22"/>
                <w:rtl/>
              </w:rPr>
              <w:t>המכרז</w:t>
            </w:r>
            <w:r w:rsidRPr="003F658E">
              <w:rPr>
                <w:b/>
                <w:szCs w:val="22"/>
                <w:rtl/>
              </w:rPr>
              <w:t xml:space="preserve"> (</w:t>
            </w:r>
            <w:r w:rsidRPr="003F658E">
              <w:rPr>
                <w:rFonts w:hint="cs"/>
                <w:b/>
                <w:szCs w:val="22"/>
                <w:rtl/>
              </w:rPr>
              <w:t>נוהל</w:t>
            </w:r>
            <w:r w:rsidRPr="003F658E">
              <w:rPr>
                <w:b/>
                <w:szCs w:val="22"/>
                <w:rtl/>
              </w:rPr>
              <w:t xml:space="preserve"> </w:t>
            </w:r>
            <w:r w:rsidRPr="003F658E">
              <w:rPr>
                <w:rFonts w:hint="cs"/>
                <w:b/>
                <w:szCs w:val="22"/>
                <w:rtl/>
              </w:rPr>
              <w:t>המכרז</w:t>
            </w:r>
            <w:r w:rsidRPr="003F658E">
              <w:rPr>
                <w:b/>
                <w:szCs w:val="22"/>
                <w:rtl/>
              </w:rPr>
              <w:t xml:space="preserve"> </w:t>
            </w:r>
            <w:r w:rsidRPr="003F658E">
              <w:rPr>
                <w:rFonts w:hint="cs"/>
                <w:b/>
                <w:szCs w:val="22"/>
                <w:rtl/>
              </w:rPr>
              <w:t>ותנאיו</w:t>
            </w:r>
            <w:r w:rsidRPr="003F658E">
              <w:rPr>
                <w:b/>
                <w:szCs w:val="22"/>
                <w:rtl/>
              </w:rPr>
              <w:t xml:space="preserve">) - </w:t>
            </w:r>
            <w:r w:rsidRPr="003F658E">
              <w:rPr>
                <w:rFonts w:hint="cs"/>
                <w:b/>
                <w:szCs w:val="22"/>
                <w:rtl/>
              </w:rPr>
              <w:t>חתימות</w:t>
            </w:r>
            <w:r w:rsidRPr="003F658E">
              <w:rPr>
                <w:b/>
                <w:szCs w:val="22"/>
                <w:rtl/>
              </w:rPr>
              <w:t xml:space="preserve"> </w:t>
            </w:r>
            <w:r w:rsidRPr="003F658E">
              <w:rPr>
                <w:rFonts w:hint="cs"/>
                <w:b/>
                <w:szCs w:val="22"/>
                <w:rtl/>
              </w:rPr>
              <w:t>על</w:t>
            </w:r>
            <w:r w:rsidRPr="003F658E">
              <w:rPr>
                <w:b/>
                <w:szCs w:val="22"/>
                <w:rtl/>
              </w:rPr>
              <w:t xml:space="preserve"> </w:t>
            </w:r>
            <w:r w:rsidRPr="003F658E">
              <w:rPr>
                <w:rFonts w:hint="cs"/>
                <w:b/>
                <w:szCs w:val="22"/>
                <w:rtl/>
              </w:rPr>
              <w:t>כל</w:t>
            </w:r>
            <w:r w:rsidRPr="003F658E">
              <w:rPr>
                <w:b/>
                <w:szCs w:val="22"/>
                <w:rtl/>
              </w:rPr>
              <w:t xml:space="preserve"> </w:t>
            </w:r>
            <w:r w:rsidRPr="003F658E">
              <w:rPr>
                <w:rFonts w:hint="cs"/>
                <w:b/>
                <w:szCs w:val="22"/>
                <w:rtl/>
              </w:rPr>
              <w:t>דף</w:t>
            </w:r>
            <w:r w:rsidRPr="003F658E">
              <w:rPr>
                <w:b/>
                <w:szCs w:val="22"/>
                <w:rtl/>
              </w:rPr>
              <w:t xml:space="preserve"> </w:t>
            </w:r>
            <w:r w:rsidRPr="003F658E">
              <w:rPr>
                <w:rFonts w:hint="cs"/>
                <w:b/>
                <w:szCs w:val="22"/>
                <w:rtl/>
              </w:rPr>
              <w:t>ודף</w:t>
            </w:r>
          </w:p>
          <w:p w14:paraId="22C57D74" w14:textId="77777777" w:rsidR="00467366" w:rsidRPr="003F658E" w:rsidRDefault="00467366" w:rsidP="0043525E">
            <w:pPr>
              <w:numPr>
                <w:ilvl w:val="0"/>
                <w:numId w:val="5"/>
              </w:numPr>
              <w:tabs>
                <w:tab w:val="clear" w:pos="720"/>
              </w:tabs>
              <w:overflowPunct/>
              <w:autoSpaceDE/>
              <w:autoSpaceDN/>
              <w:adjustRightInd/>
              <w:spacing w:line="240" w:lineRule="auto"/>
              <w:ind w:left="568" w:hanging="284"/>
              <w:jc w:val="left"/>
              <w:textAlignment w:val="auto"/>
              <w:rPr>
                <w:b/>
              </w:rPr>
            </w:pPr>
            <w:r w:rsidRPr="003F658E">
              <w:rPr>
                <w:rFonts w:hint="cs"/>
                <w:b/>
                <w:szCs w:val="22"/>
                <w:rtl/>
              </w:rPr>
              <w:t>חלק</w:t>
            </w:r>
            <w:r w:rsidRPr="003F658E">
              <w:rPr>
                <w:b/>
                <w:szCs w:val="22"/>
                <w:rtl/>
              </w:rPr>
              <w:t xml:space="preserve"> </w:t>
            </w:r>
            <w:r w:rsidRPr="003F658E">
              <w:rPr>
                <w:rFonts w:hint="cs"/>
                <w:b/>
                <w:szCs w:val="22"/>
                <w:rtl/>
              </w:rPr>
              <w:t>ב</w:t>
            </w:r>
            <w:r w:rsidRPr="003F658E">
              <w:rPr>
                <w:b/>
                <w:szCs w:val="22"/>
                <w:rtl/>
              </w:rPr>
              <w:t xml:space="preserve">' </w:t>
            </w:r>
            <w:r w:rsidRPr="003F658E">
              <w:rPr>
                <w:rFonts w:hint="cs"/>
                <w:b/>
                <w:szCs w:val="22"/>
                <w:rtl/>
              </w:rPr>
              <w:t>למסמכי</w:t>
            </w:r>
            <w:r w:rsidRPr="003F658E">
              <w:rPr>
                <w:b/>
                <w:szCs w:val="22"/>
                <w:rtl/>
              </w:rPr>
              <w:t xml:space="preserve"> </w:t>
            </w:r>
            <w:r w:rsidRPr="003F658E">
              <w:rPr>
                <w:rFonts w:hint="cs"/>
                <w:b/>
                <w:szCs w:val="22"/>
                <w:rtl/>
              </w:rPr>
              <w:t>המכרז</w:t>
            </w:r>
            <w:r w:rsidRPr="003F658E">
              <w:rPr>
                <w:b/>
                <w:szCs w:val="22"/>
                <w:rtl/>
              </w:rPr>
              <w:t xml:space="preserve"> (</w:t>
            </w:r>
            <w:r w:rsidRPr="003F658E">
              <w:rPr>
                <w:rFonts w:hint="cs"/>
                <w:b/>
                <w:szCs w:val="22"/>
                <w:rtl/>
              </w:rPr>
              <w:t>טופס</w:t>
            </w:r>
            <w:r w:rsidRPr="003F658E">
              <w:rPr>
                <w:b/>
                <w:szCs w:val="22"/>
                <w:rtl/>
              </w:rPr>
              <w:t xml:space="preserve"> </w:t>
            </w:r>
            <w:r w:rsidRPr="003F658E">
              <w:rPr>
                <w:rFonts w:hint="cs"/>
                <w:b/>
                <w:szCs w:val="22"/>
                <w:rtl/>
              </w:rPr>
              <w:t>כתב</w:t>
            </w:r>
            <w:r w:rsidRPr="003F658E">
              <w:rPr>
                <w:b/>
                <w:szCs w:val="22"/>
                <w:rtl/>
              </w:rPr>
              <w:t xml:space="preserve"> </w:t>
            </w:r>
            <w:r w:rsidRPr="003F658E">
              <w:rPr>
                <w:rFonts w:hint="cs"/>
                <w:b/>
                <w:szCs w:val="22"/>
                <w:rtl/>
              </w:rPr>
              <w:t>ההצעה</w:t>
            </w:r>
            <w:r w:rsidRPr="003F658E">
              <w:rPr>
                <w:b/>
                <w:szCs w:val="22"/>
                <w:rtl/>
              </w:rPr>
              <w:t>)</w:t>
            </w:r>
            <w:r w:rsidRPr="003F658E">
              <w:rPr>
                <w:rFonts w:hint="cs"/>
                <w:b/>
                <w:rtl/>
              </w:rPr>
              <w:t xml:space="preserve"> </w:t>
            </w:r>
            <w:r w:rsidRPr="003F658E">
              <w:rPr>
                <w:b/>
                <w:rtl/>
              </w:rPr>
              <w:t>–</w:t>
            </w:r>
            <w:r w:rsidRPr="003F658E">
              <w:rPr>
                <w:rFonts w:hint="cs"/>
                <w:b/>
                <w:rtl/>
              </w:rPr>
              <w:t xml:space="preserve"> </w:t>
            </w:r>
            <w:r w:rsidRPr="003F658E">
              <w:rPr>
                <w:rFonts w:hint="cs"/>
                <w:b/>
                <w:sz w:val="22"/>
                <w:szCs w:val="22"/>
                <w:rtl/>
              </w:rPr>
              <w:t>חתום במלואו</w:t>
            </w:r>
          </w:p>
          <w:p w14:paraId="0D6A8D75" w14:textId="77777777" w:rsidR="00467366" w:rsidRPr="003F658E" w:rsidRDefault="00467366" w:rsidP="0043525E">
            <w:pPr>
              <w:numPr>
                <w:ilvl w:val="0"/>
                <w:numId w:val="5"/>
              </w:numPr>
              <w:tabs>
                <w:tab w:val="clear" w:pos="720"/>
              </w:tabs>
              <w:overflowPunct/>
              <w:autoSpaceDE/>
              <w:autoSpaceDN/>
              <w:adjustRightInd/>
              <w:spacing w:line="240" w:lineRule="auto"/>
              <w:ind w:left="568" w:hanging="284"/>
              <w:jc w:val="left"/>
              <w:textAlignment w:val="auto"/>
              <w:rPr>
                <w:b/>
              </w:rPr>
            </w:pPr>
            <w:r w:rsidRPr="003F658E">
              <w:rPr>
                <w:rFonts w:hint="cs"/>
                <w:b/>
                <w:szCs w:val="22"/>
                <w:rtl/>
              </w:rPr>
              <w:t>חלק</w:t>
            </w:r>
            <w:r w:rsidRPr="003F658E">
              <w:rPr>
                <w:b/>
                <w:szCs w:val="22"/>
                <w:rtl/>
              </w:rPr>
              <w:t xml:space="preserve"> </w:t>
            </w:r>
            <w:r w:rsidRPr="003F658E">
              <w:rPr>
                <w:rFonts w:hint="cs"/>
                <w:b/>
                <w:szCs w:val="22"/>
                <w:rtl/>
              </w:rPr>
              <w:t>ג</w:t>
            </w:r>
            <w:r w:rsidRPr="003F658E">
              <w:rPr>
                <w:b/>
                <w:szCs w:val="22"/>
                <w:rtl/>
              </w:rPr>
              <w:t xml:space="preserve">' </w:t>
            </w:r>
            <w:r w:rsidRPr="003F658E">
              <w:rPr>
                <w:rFonts w:hint="cs"/>
                <w:b/>
                <w:szCs w:val="22"/>
                <w:rtl/>
              </w:rPr>
              <w:t>למסמכי</w:t>
            </w:r>
            <w:r w:rsidRPr="003F658E">
              <w:rPr>
                <w:b/>
                <w:szCs w:val="22"/>
                <w:rtl/>
              </w:rPr>
              <w:t xml:space="preserve"> </w:t>
            </w:r>
            <w:r w:rsidRPr="003F658E">
              <w:rPr>
                <w:rFonts w:hint="cs"/>
                <w:b/>
                <w:szCs w:val="22"/>
                <w:rtl/>
              </w:rPr>
              <w:t>המכרז</w:t>
            </w:r>
            <w:r w:rsidRPr="003F658E">
              <w:rPr>
                <w:b/>
                <w:szCs w:val="22"/>
                <w:rtl/>
              </w:rPr>
              <w:t xml:space="preserve"> (</w:t>
            </w:r>
            <w:r w:rsidRPr="003F658E">
              <w:rPr>
                <w:rFonts w:hint="cs"/>
                <w:b/>
                <w:szCs w:val="22"/>
                <w:rtl/>
              </w:rPr>
              <w:t>הסכם</w:t>
            </w:r>
            <w:r w:rsidRPr="003F658E">
              <w:rPr>
                <w:b/>
                <w:szCs w:val="22"/>
                <w:rtl/>
              </w:rPr>
              <w:t xml:space="preserve">) - </w:t>
            </w:r>
            <w:r w:rsidRPr="003F658E">
              <w:rPr>
                <w:rFonts w:hint="cs"/>
                <w:b/>
                <w:szCs w:val="22"/>
                <w:rtl/>
              </w:rPr>
              <w:t>חתימות</w:t>
            </w:r>
            <w:r w:rsidRPr="003F658E">
              <w:rPr>
                <w:b/>
                <w:szCs w:val="22"/>
                <w:rtl/>
              </w:rPr>
              <w:t xml:space="preserve"> </w:t>
            </w:r>
            <w:r w:rsidRPr="003F658E">
              <w:rPr>
                <w:rFonts w:hint="cs"/>
                <w:b/>
                <w:szCs w:val="22"/>
                <w:rtl/>
              </w:rPr>
              <w:t>על</w:t>
            </w:r>
            <w:r w:rsidRPr="003F658E">
              <w:rPr>
                <w:b/>
                <w:szCs w:val="22"/>
                <w:rtl/>
              </w:rPr>
              <w:t xml:space="preserve"> </w:t>
            </w:r>
            <w:r w:rsidRPr="003F658E">
              <w:rPr>
                <w:rFonts w:hint="cs"/>
                <w:b/>
                <w:szCs w:val="22"/>
                <w:rtl/>
              </w:rPr>
              <w:t>כל</w:t>
            </w:r>
            <w:r w:rsidRPr="003F658E">
              <w:rPr>
                <w:b/>
                <w:szCs w:val="22"/>
                <w:rtl/>
              </w:rPr>
              <w:t xml:space="preserve"> </w:t>
            </w:r>
            <w:r w:rsidRPr="003F658E">
              <w:rPr>
                <w:rFonts w:hint="cs"/>
                <w:b/>
                <w:szCs w:val="22"/>
                <w:rtl/>
              </w:rPr>
              <w:t>דף</w:t>
            </w:r>
            <w:r w:rsidRPr="003F658E">
              <w:rPr>
                <w:b/>
                <w:szCs w:val="22"/>
                <w:rtl/>
              </w:rPr>
              <w:t xml:space="preserve"> </w:t>
            </w:r>
            <w:r w:rsidRPr="003F658E">
              <w:rPr>
                <w:rFonts w:hint="cs"/>
                <w:b/>
                <w:szCs w:val="22"/>
                <w:rtl/>
              </w:rPr>
              <w:t>ודף</w:t>
            </w:r>
          </w:p>
          <w:p w14:paraId="4BC16B77" w14:textId="77777777" w:rsidR="00467366" w:rsidRPr="003F658E" w:rsidRDefault="00467366" w:rsidP="0043525E">
            <w:pPr>
              <w:numPr>
                <w:ilvl w:val="0"/>
                <w:numId w:val="5"/>
              </w:numPr>
              <w:tabs>
                <w:tab w:val="clear" w:pos="720"/>
              </w:tabs>
              <w:overflowPunct/>
              <w:autoSpaceDE/>
              <w:autoSpaceDN/>
              <w:adjustRightInd/>
              <w:spacing w:line="240" w:lineRule="auto"/>
              <w:ind w:left="568" w:hanging="284"/>
              <w:jc w:val="left"/>
              <w:textAlignment w:val="auto"/>
              <w:rPr>
                <w:b/>
              </w:rPr>
            </w:pPr>
            <w:r w:rsidRPr="003F658E">
              <w:rPr>
                <w:rFonts w:hint="cs"/>
                <w:b/>
                <w:szCs w:val="22"/>
                <w:rtl/>
              </w:rPr>
              <w:t>מכתבי</w:t>
            </w:r>
            <w:r w:rsidRPr="003F658E">
              <w:rPr>
                <w:b/>
                <w:szCs w:val="22"/>
                <w:rtl/>
              </w:rPr>
              <w:t xml:space="preserve"> </w:t>
            </w:r>
            <w:r w:rsidRPr="003F658E">
              <w:rPr>
                <w:rFonts w:hint="cs"/>
                <w:b/>
                <w:szCs w:val="22"/>
                <w:rtl/>
              </w:rPr>
              <w:t>הבהרה</w:t>
            </w:r>
            <w:r w:rsidRPr="003F658E">
              <w:rPr>
                <w:b/>
                <w:szCs w:val="22"/>
                <w:rtl/>
              </w:rPr>
              <w:t xml:space="preserve"> (</w:t>
            </w:r>
            <w:r w:rsidRPr="003F658E">
              <w:rPr>
                <w:rFonts w:hint="cs"/>
                <w:b/>
                <w:szCs w:val="22"/>
                <w:rtl/>
              </w:rPr>
              <w:t>אם</w:t>
            </w:r>
            <w:r w:rsidRPr="003F658E">
              <w:rPr>
                <w:b/>
                <w:szCs w:val="22"/>
                <w:rtl/>
              </w:rPr>
              <w:t xml:space="preserve"> </w:t>
            </w:r>
            <w:r w:rsidRPr="003F658E">
              <w:rPr>
                <w:rFonts w:hint="cs"/>
                <w:b/>
                <w:szCs w:val="22"/>
                <w:rtl/>
              </w:rPr>
              <w:t>יישלחו</w:t>
            </w:r>
            <w:r w:rsidRPr="003F658E">
              <w:rPr>
                <w:b/>
                <w:szCs w:val="22"/>
                <w:rtl/>
              </w:rPr>
              <w:t xml:space="preserve"> </w:t>
            </w:r>
            <w:r w:rsidRPr="003F658E">
              <w:rPr>
                <w:rFonts w:hint="cs"/>
                <w:b/>
                <w:szCs w:val="22"/>
                <w:rtl/>
              </w:rPr>
              <w:t>למציעים</w:t>
            </w:r>
            <w:r w:rsidRPr="003F658E">
              <w:rPr>
                <w:b/>
                <w:szCs w:val="22"/>
                <w:rtl/>
              </w:rPr>
              <w:t>)</w:t>
            </w:r>
          </w:p>
        </w:tc>
        <w:tc>
          <w:tcPr>
            <w:tcW w:w="851" w:type="dxa"/>
          </w:tcPr>
          <w:p w14:paraId="56448347" w14:textId="77777777" w:rsidR="00467366" w:rsidRPr="003F658E" w:rsidRDefault="00467366" w:rsidP="0043525E">
            <w:pPr>
              <w:spacing w:line="240" w:lineRule="auto"/>
              <w:jc w:val="left"/>
              <w:rPr>
                <w:b/>
                <w:rtl/>
              </w:rPr>
            </w:pPr>
          </w:p>
          <w:p w14:paraId="1D6D2CD6" w14:textId="77777777" w:rsidR="00467366" w:rsidRPr="003F658E" w:rsidRDefault="00467366" w:rsidP="0043525E">
            <w:pPr>
              <w:numPr>
                <w:ilvl w:val="0"/>
                <w:numId w:val="6"/>
              </w:numPr>
              <w:tabs>
                <w:tab w:val="clear" w:pos="720"/>
              </w:tabs>
              <w:overflowPunct/>
              <w:autoSpaceDE/>
              <w:autoSpaceDN/>
              <w:adjustRightInd/>
              <w:spacing w:line="240" w:lineRule="auto"/>
              <w:ind w:right="1440"/>
              <w:jc w:val="left"/>
              <w:textAlignment w:val="auto"/>
              <w:rPr>
                <w:b/>
              </w:rPr>
            </w:pPr>
            <w:r w:rsidRPr="003F658E">
              <w:rPr>
                <w:b/>
                <w:rtl/>
              </w:rPr>
              <w:t xml:space="preserve"> </w:t>
            </w:r>
          </w:p>
          <w:p w14:paraId="005DD2C1" w14:textId="77777777" w:rsidR="00467366" w:rsidRPr="003F658E" w:rsidRDefault="00467366" w:rsidP="006C2F0C">
            <w:pPr>
              <w:pStyle w:val="ab"/>
              <w:numPr>
                <w:ilvl w:val="0"/>
                <w:numId w:val="22"/>
              </w:numPr>
              <w:overflowPunct/>
              <w:autoSpaceDE/>
              <w:autoSpaceDN/>
              <w:adjustRightInd/>
              <w:spacing w:line="240" w:lineRule="auto"/>
              <w:ind w:right="1440"/>
              <w:jc w:val="left"/>
              <w:textAlignment w:val="auto"/>
              <w:rPr>
                <w:b/>
              </w:rPr>
            </w:pPr>
          </w:p>
          <w:p w14:paraId="2A6AF4C1" w14:textId="77777777" w:rsidR="00467366" w:rsidRPr="003F658E" w:rsidRDefault="00467366" w:rsidP="0043525E">
            <w:pPr>
              <w:numPr>
                <w:ilvl w:val="0"/>
                <w:numId w:val="7"/>
              </w:numPr>
              <w:tabs>
                <w:tab w:val="clear" w:pos="720"/>
              </w:tabs>
              <w:overflowPunct/>
              <w:autoSpaceDE/>
              <w:autoSpaceDN/>
              <w:adjustRightInd/>
              <w:spacing w:line="240" w:lineRule="auto"/>
              <w:ind w:right="1440"/>
              <w:jc w:val="left"/>
              <w:textAlignment w:val="auto"/>
              <w:rPr>
                <w:b/>
              </w:rPr>
            </w:pPr>
            <w:r w:rsidRPr="003F658E">
              <w:rPr>
                <w:b/>
                <w:rtl/>
              </w:rPr>
              <w:t xml:space="preserve"> </w:t>
            </w:r>
          </w:p>
          <w:p w14:paraId="643C6442" w14:textId="77777777" w:rsidR="00467366" w:rsidRPr="003F658E" w:rsidRDefault="00467366" w:rsidP="0043525E">
            <w:pPr>
              <w:numPr>
                <w:ilvl w:val="0"/>
                <w:numId w:val="8"/>
              </w:numPr>
              <w:tabs>
                <w:tab w:val="clear" w:pos="720"/>
              </w:tabs>
              <w:overflowPunct/>
              <w:autoSpaceDE/>
              <w:autoSpaceDN/>
              <w:adjustRightInd/>
              <w:spacing w:line="240" w:lineRule="auto"/>
              <w:ind w:right="1440"/>
              <w:jc w:val="left"/>
              <w:textAlignment w:val="auto"/>
              <w:rPr>
                <w:b/>
              </w:rPr>
            </w:pPr>
            <w:r w:rsidRPr="003F658E">
              <w:rPr>
                <w:b/>
                <w:rtl/>
              </w:rPr>
              <w:t xml:space="preserve"> </w:t>
            </w:r>
          </w:p>
          <w:p w14:paraId="7BDF1F86" w14:textId="77777777" w:rsidR="00467366" w:rsidRPr="003F658E" w:rsidRDefault="00467366" w:rsidP="0043525E">
            <w:pPr>
              <w:overflowPunct/>
              <w:autoSpaceDE/>
              <w:autoSpaceDN/>
              <w:adjustRightInd/>
              <w:spacing w:line="240" w:lineRule="auto"/>
              <w:ind w:left="360" w:right="1440"/>
              <w:jc w:val="left"/>
              <w:textAlignment w:val="auto"/>
              <w:rPr>
                <w:b/>
              </w:rPr>
            </w:pPr>
          </w:p>
          <w:p w14:paraId="39C958EF" w14:textId="77777777" w:rsidR="00467366" w:rsidRPr="003F658E" w:rsidRDefault="00467366" w:rsidP="0043525E">
            <w:pPr>
              <w:spacing w:line="240" w:lineRule="auto"/>
              <w:ind w:left="1080" w:right="1440"/>
              <w:jc w:val="left"/>
              <w:rPr>
                <w:b/>
              </w:rPr>
            </w:pPr>
          </w:p>
        </w:tc>
      </w:tr>
      <w:tr w:rsidR="00467366" w:rsidRPr="003F658E" w14:paraId="5320C94A" w14:textId="77777777" w:rsidTr="00506F93">
        <w:tc>
          <w:tcPr>
            <w:tcW w:w="814" w:type="dxa"/>
            <w:shd w:val="clear" w:color="auto" w:fill="E0E0E0"/>
            <w:vAlign w:val="center"/>
          </w:tcPr>
          <w:p w14:paraId="5E4711A8" w14:textId="77777777" w:rsidR="00467366" w:rsidRPr="003F658E" w:rsidRDefault="00467366" w:rsidP="0043525E">
            <w:pPr>
              <w:pStyle w:val="ab"/>
              <w:spacing w:line="240" w:lineRule="auto"/>
              <w:ind w:left="641"/>
              <w:rPr>
                <w:b/>
              </w:rPr>
            </w:pPr>
          </w:p>
        </w:tc>
        <w:tc>
          <w:tcPr>
            <w:tcW w:w="8080" w:type="dxa"/>
            <w:shd w:val="clear" w:color="auto" w:fill="E0E0E0"/>
          </w:tcPr>
          <w:p w14:paraId="677D4FBE" w14:textId="77777777" w:rsidR="00467366" w:rsidRPr="003F658E" w:rsidRDefault="00467366" w:rsidP="0043525E">
            <w:pPr>
              <w:spacing w:line="240" w:lineRule="auto"/>
              <w:jc w:val="left"/>
              <w:rPr>
                <w:b/>
              </w:rPr>
            </w:pPr>
            <w:r w:rsidRPr="003F658E">
              <w:rPr>
                <w:rFonts w:hint="cs"/>
                <w:bCs/>
                <w:rtl/>
              </w:rPr>
              <w:t>נספחים</w:t>
            </w:r>
            <w:r w:rsidRPr="003F658E">
              <w:rPr>
                <w:b/>
                <w:rtl/>
              </w:rPr>
              <w:t>:</w:t>
            </w:r>
          </w:p>
        </w:tc>
        <w:tc>
          <w:tcPr>
            <w:tcW w:w="851" w:type="dxa"/>
            <w:shd w:val="clear" w:color="auto" w:fill="E0E0E0"/>
          </w:tcPr>
          <w:p w14:paraId="4D691393" w14:textId="77777777" w:rsidR="00467366" w:rsidRPr="003F658E" w:rsidRDefault="00467366" w:rsidP="0043525E">
            <w:pPr>
              <w:spacing w:line="240" w:lineRule="auto"/>
              <w:jc w:val="left"/>
              <w:rPr>
                <w:b/>
              </w:rPr>
            </w:pPr>
          </w:p>
        </w:tc>
      </w:tr>
      <w:tr w:rsidR="00467366" w:rsidRPr="003F658E" w14:paraId="023482A3" w14:textId="77777777" w:rsidTr="00506F93">
        <w:tc>
          <w:tcPr>
            <w:tcW w:w="814" w:type="dxa"/>
            <w:shd w:val="clear" w:color="auto" w:fill="E0E0E0"/>
            <w:vAlign w:val="center"/>
          </w:tcPr>
          <w:p w14:paraId="2BD70263"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vAlign w:val="center"/>
          </w:tcPr>
          <w:p w14:paraId="72835605" w14:textId="77777777" w:rsidR="00467366" w:rsidRPr="003F658E" w:rsidRDefault="00467366" w:rsidP="0043525E">
            <w:pPr>
              <w:numPr>
                <w:ilvl w:val="0"/>
                <w:numId w:val="5"/>
              </w:numPr>
              <w:tabs>
                <w:tab w:val="clear" w:pos="720"/>
              </w:tabs>
              <w:overflowPunct/>
              <w:autoSpaceDE/>
              <w:autoSpaceDN/>
              <w:adjustRightInd/>
              <w:spacing w:line="240" w:lineRule="auto"/>
              <w:ind w:left="568" w:hanging="284"/>
              <w:jc w:val="left"/>
              <w:textAlignment w:val="auto"/>
              <w:rPr>
                <w:b/>
                <w:szCs w:val="22"/>
                <w:rtl/>
              </w:rPr>
            </w:pPr>
            <w:r w:rsidRPr="003F658E">
              <w:rPr>
                <w:rFonts w:hint="cs"/>
                <w:b/>
                <w:szCs w:val="22"/>
                <w:rtl/>
              </w:rPr>
              <w:t>נספח ב'1: טופס ההצעה</w:t>
            </w:r>
          </w:p>
        </w:tc>
        <w:tc>
          <w:tcPr>
            <w:tcW w:w="851" w:type="dxa"/>
            <w:vAlign w:val="center"/>
          </w:tcPr>
          <w:p w14:paraId="3387F7A7"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63F3BBB2" w14:textId="77777777" w:rsidTr="00506F93">
        <w:tc>
          <w:tcPr>
            <w:tcW w:w="814" w:type="dxa"/>
            <w:shd w:val="clear" w:color="auto" w:fill="E0E0E0"/>
            <w:vAlign w:val="center"/>
          </w:tcPr>
          <w:p w14:paraId="338446D6"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749E4C3E" w14:textId="77777777" w:rsidR="00467366" w:rsidRPr="003F658E" w:rsidRDefault="00467366" w:rsidP="00506F93">
            <w:pPr>
              <w:numPr>
                <w:ilvl w:val="0"/>
                <w:numId w:val="5"/>
              </w:numPr>
              <w:tabs>
                <w:tab w:val="clear" w:pos="720"/>
              </w:tabs>
              <w:overflowPunct/>
              <w:autoSpaceDE/>
              <w:autoSpaceDN/>
              <w:adjustRightInd/>
              <w:spacing w:line="240" w:lineRule="auto"/>
              <w:ind w:left="568" w:hanging="284"/>
              <w:jc w:val="left"/>
              <w:textAlignment w:val="auto"/>
              <w:rPr>
                <w:b/>
                <w:szCs w:val="22"/>
                <w:rtl/>
              </w:rPr>
            </w:pPr>
            <w:r w:rsidRPr="003F658E">
              <w:rPr>
                <w:rFonts w:hint="cs"/>
                <w:b/>
                <w:szCs w:val="22"/>
                <w:rtl/>
              </w:rPr>
              <w:t xml:space="preserve">נספח ב'2: </w:t>
            </w:r>
            <w:r w:rsidR="00506F93">
              <w:rPr>
                <w:rFonts w:hint="cs"/>
                <w:b/>
                <w:szCs w:val="22"/>
                <w:rtl/>
              </w:rPr>
              <w:t>פירוט ניסיון לסל א'</w:t>
            </w:r>
          </w:p>
        </w:tc>
        <w:tc>
          <w:tcPr>
            <w:tcW w:w="851" w:type="dxa"/>
            <w:vAlign w:val="center"/>
          </w:tcPr>
          <w:p w14:paraId="77DFE8D2"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469DA027" w14:textId="77777777" w:rsidTr="00506F93">
        <w:tc>
          <w:tcPr>
            <w:tcW w:w="814" w:type="dxa"/>
            <w:shd w:val="clear" w:color="auto" w:fill="E0E0E0"/>
            <w:vAlign w:val="center"/>
          </w:tcPr>
          <w:p w14:paraId="18747BCD"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47BE1CAC" w14:textId="77777777" w:rsidR="00467366" w:rsidRPr="003F658E" w:rsidRDefault="00506F93" w:rsidP="00506F93">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ב'3: פירוט ניסיון לסל ב'</w:t>
            </w:r>
          </w:p>
        </w:tc>
        <w:tc>
          <w:tcPr>
            <w:tcW w:w="851" w:type="dxa"/>
            <w:vAlign w:val="center"/>
          </w:tcPr>
          <w:p w14:paraId="635ECAF9"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56655D87" w14:textId="77777777" w:rsidTr="00506F93">
        <w:tc>
          <w:tcPr>
            <w:tcW w:w="814" w:type="dxa"/>
            <w:shd w:val="clear" w:color="auto" w:fill="E0E0E0"/>
            <w:vAlign w:val="center"/>
          </w:tcPr>
          <w:p w14:paraId="2815CF03"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67B36D92" w14:textId="77777777" w:rsidR="00467366" w:rsidRPr="003F658E" w:rsidRDefault="00467366" w:rsidP="0043525E">
            <w:pPr>
              <w:numPr>
                <w:ilvl w:val="0"/>
                <w:numId w:val="5"/>
              </w:numPr>
              <w:tabs>
                <w:tab w:val="clear" w:pos="720"/>
              </w:tabs>
              <w:overflowPunct/>
              <w:autoSpaceDE/>
              <w:autoSpaceDN/>
              <w:adjustRightInd/>
              <w:spacing w:line="240" w:lineRule="auto"/>
              <w:ind w:left="568" w:hanging="284"/>
              <w:jc w:val="left"/>
              <w:textAlignment w:val="auto"/>
              <w:rPr>
                <w:b/>
                <w:szCs w:val="22"/>
                <w:rtl/>
              </w:rPr>
            </w:pPr>
            <w:r w:rsidRPr="003F658E">
              <w:rPr>
                <w:rFonts w:hint="cs"/>
                <w:b/>
                <w:szCs w:val="22"/>
                <w:rtl/>
              </w:rPr>
              <w:t>נספח ב'4: נוסח ערבות הצעה</w:t>
            </w:r>
          </w:p>
        </w:tc>
        <w:tc>
          <w:tcPr>
            <w:tcW w:w="851" w:type="dxa"/>
            <w:vAlign w:val="center"/>
          </w:tcPr>
          <w:p w14:paraId="697F5ED1"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781600B8" w14:textId="77777777" w:rsidTr="00506F93">
        <w:tc>
          <w:tcPr>
            <w:tcW w:w="814" w:type="dxa"/>
            <w:shd w:val="clear" w:color="auto" w:fill="E0E0E0"/>
            <w:vAlign w:val="center"/>
          </w:tcPr>
          <w:p w14:paraId="09C1E993"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6F2A6499" w14:textId="77777777" w:rsidR="00467366" w:rsidRPr="003F658E" w:rsidRDefault="00467366" w:rsidP="0043525E">
            <w:pPr>
              <w:numPr>
                <w:ilvl w:val="0"/>
                <w:numId w:val="5"/>
              </w:numPr>
              <w:tabs>
                <w:tab w:val="clear" w:pos="720"/>
              </w:tabs>
              <w:overflowPunct/>
              <w:autoSpaceDE/>
              <w:autoSpaceDN/>
              <w:adjustRightInd/>
              <w:spacing w:line="240" w:lineRule="auto"/>
              <w:ind w:left="568" w:hanging="284"/>
              <w:jc w:val="left"/>
              <w:textAlignment w:val="auto"/>
              <w:rPr>
                <w:b/>
              </w:rPr>
            </w:pPr>
            <w:r w:rsidRPr="003F658E">
              <w:rPr>
                <w:rFonts w:hint="cs"/>
                <w:b/>
                <w:szCs w:val="22"/>
                <w:rtl/>
              </w:rPr>
              <w:t>נספח</w:t>
            </w:r>
            <w:r w:rsidRPr="003F658E">
              <w:rPr>
                <w:b/>
                <w:szCs w:val="22"/>
                <w:rtl/>
              </w:rPr>
              <w:t xml:space="preserve"> </w:t>
            </w:r>
            <w:r w:rsidRPr="003F658E">
              <w:rPr>
                <w:rFonts w:hint="cs"/>
                <w:b/>
                <w:szCs w:val="22"/>
                <w:rtl/>
              </w:rPr>
              <w:t>ב</w:t>
            </w:r>
            <w:r w:rsidRPr="003F658E">
              <w:rPr>
                <w:b/>
                <w:szCs w:val="22"/>
                <w:rtl/>
              </w:rPr>
              <w:t>'</w:t>
            </w:r>
            <w:r w:rsidRPr="003F658E">
              <w:rPr>
                <w:rFonts w:hint="cs"/>
                <w:b/>
                <w:szCs w:val="22"/>
                <w:rtl/>
              </w:rPr>
              <w:t>5</w:t>
            </w:r>
            <w:r w:rsidRPr="003F658E">
              <w:rPr>
                <w:b/>
                <w:szCs w:val="22"/>
                <w:rtl/>
              </w:rPr>
              <w:t xml:space="preserve">: </w:t>
            </w:r>
            <w:r w:rsidRPr="003F658E">
              <w:rPr>
                <w:rFonts w:hint="cs"/>
                <w:b/>
                <w:szCs w:val="22"/>
                <w:rtl/>
              </w:rPr>
              <w:t>תצהיר</w:t>
            </w:r>
            <w:r w:rsidRPr="003F658E">
              <w:rPr>
                <w:b/>
                <w:szCs w:val="22"/>
                <w:rtl/>
              </w:rPr>
              <w:t xml:space="preserve"> </w:t>
            </w:r>
            <w:r w:rsidRPr="003F658E">
              <w:rPr>
                <w:rFonts w:hint="cs"/>
                <w:b/>
                <w:szCs w:val="22"/>
                <w:rtl/>
              </w:rPr>
              <w:t>בדבר</w:t>
            </w:r>
            <w:r w:rsidRPr="003F658E">
              <w:rPr>
                <w:b/>
                <w:szCs w:val="22"/>
                <w:rtl/>
              </w:rPr>
              <w:t xml:space="preserve"> </w:t>
            </w:r>
            <w:r w:rsidRPr="003F658E">
              <w:rPr>
                <w:rFonts w:hint="cs"/>
                <w:b/>
                <w:szCs w:val="22"/>
                <w:rtl/>
              </w:rPr>
              <w:t>היעדר</w:t>
            </w:r>
            <w:r w:rsidRPr="003F658E">
              <w:rPr>
                <w:b/>
                <w:szCs w:val="22"/>
                <w:rtl/>
              </w:rPr>
              <w:t xml:space="preserve"> </w:t>
            </w:r>
            <w:r w:rsidRPr="003F658E">
              <w:rPr>
                <w:rFonts w:hint="cs"/>
                <w:b/>
                <w:szCs w:val="22"/>
                <w:rtl/>
              </w:rPr>
              <w:t>הרשעות</w:t>
            </w:r>
            <w:r w:rsidRPr="003F658E">
              <w:rPr>
                <w:b/>
                <w:szCs w:val="22"/>
                <w:rtl/>
              </w:rPr>
              <w:t xml:space="preserve"> </w:t>
            </w:r>
            <w:r w:rsidRPr="003F658E">
              <w:rPr>
                <w:rFonts w:hint="cs"/>
                <w:b/>
                <w:szCs w:val="22"/>
                <w:rtl/>
              </w:rPr>
              <w:t>לפי</w:t>
            </w:r>
            <w:r w:rsidRPr="003F658E">
              <w:rPr>
                <w:b/>
                <w:szCs w:val="22"/>
                <w:rtl/>
              </w:rPr>
              <w:t xml:space="preserve"> </w:t>
            </w:r>
            <w:r w:rsidRPr="003F658E">
              <w:rPr>
                <w:rFonts w:hint="cs"/>
                <w:b/>
                <w:szCs w:val="22"/>
                <w:rtl/>
              </w:rPr>
              <w:t>חוק</w:t>
            </w:r>
            <w:r w:rsidRPr="003F658E">
              <w:rPr>
                <w:b/>
                <w:szCs w:val="22"/>
                <w:rtl/>
              </w:rPr>
              <w:t xml:space="preserve"> </w:t>
            </w:r>
            <w:r w:rsidRPr="003F658E">
              <w:rPr>
                <w:rFonts w:hint="cs"/>
                <w:b/>
                <w:szCs w:val="22"/>
                <w:rtl/>
              </w:rPr>
              <w:t>עובדים</w:t>
            </w:r>
            <w:r w:rsidRPr="003F658E">
              <w:rPr>
                <w:b/>
                <w:szCs w:val="22"/>
                <w:rtl/>
              </w:rPr>
              <w:t xml:space="preserve"> </w:t>
            </w:r>
            <w:r w:rsidRPr="003F658E">
              <w:rPr>
                <w:rFonts w:hint="cs"/>
                <w:b/>
                <w:szCs w:val="22"/>
                <w:rtl/>
              </w:rPr>
              <w:t>זרים</w:t>
            </w:r>
            <w:r w:rsidRPr="003F658E">
              <w:rPr>
                <w:b/>
                <w:szCs w:val="22"/>
                <w:rtl/>
              </w:rPr>
              <w:t xml:space="preserve"> </w:t>
            </w:r>
            <w:r w:rsidRPr="003F658E">
              <w:rPr>
                <w:rFonts w:hint="cs"/>
                <w:b/>
                <w:szCs w:val="22"/>
                <w:rtl/>
              </w:rPr>
              <w:t>כדין</w:t>
            </w:r>
            <w:r w:rsidRPr="003F658E">
              <w:rPr>
                <w:b/>
                <w:szCs w:val="22"/>
                <w:rtl/>
              </w:rPr>
              <w:t xml:space="preserve"> </w:t>
            </w:r>
            <w:r w:rsidRPr="003F658E">
              <w:rPr>
                <w:rFonts w:hint="cs"/>
                <w:b/>
                <w:szCs w:val="22"/>
                <w:rtl/>
              </w:rPr>
              <w:t>וחוק</w:t>
            </w:r>
            <w:r w:rsidRPr="003F658E">
              <w:rPr>
                <w:b/>
                <w:szCs w:val="22"/>
                <w:rtl/>
              </w:rPr>
              <w:t xml:space="preserve"> </w:t>
            </w:r>
            <w:r w:rsidRPr="003F658E">
              <w:rPr>
                <w:rFonts w:hint="cs"/>
                <w:b/>
                <w:szCs w:val="22"/>
                <w:rtl/>
              </w:rPr>
              <w:t>שכר</w:t>
            </w:r>
            <w:r w:rsidRPr="003F658E">
              <w:rPr>
                <w:b/>
                <w:szCs w:val="22"/>
                <w:rtl/>
              </w:rPr>
              <w:t xml:space="preserve"> </w:t>
            </w:r>
            <w:r w:rsidRPr="003F658E">
              <w:rPr>
                <w:rFonts w:hint="cs"/>
                <w:b/>
                <w:szCs w:val="22"/>
                <w:rtl/>
              </w:rPr>
              <w:t>מינימום</w:t>
            </w:r>
          </w:p>
        </w:tc>
        <w:tc>
          <w:tcPr>
            <w:tcW w:w="851" w:type="dxa"/>
            <w:vAlign w:val="center"/>
          </w:tcPr>
          <w:p w14:paraId="48622443"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61813630" w14:textId="77777777" w:rsidTr="00506F93">
        <w:tc>
          <w:tcPr>
            <w:tcW w:w="814" w:type="dxa"/>
            <w:shd w:val="clear" w:color="auto" w:fill="E0E0E0"/>
            <w:vAlign w:val="center"/>
          </w:tcPr>
          <w:p w14:paraId="7F267FA3"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02FB8688" w14:textId="77777777" w:rsidR="00467366" w:rsidRPr="003F658E" w:rsidRDefault="00467366" w:rsidP="00D0451A">
            <w:pPr>
              <w:numPr>
                <w:ilvl w:val="0"/>
                <w:numId w:val="5"/>
              </w:numPr>
              <w:tabs>
                <w:tab w:val="clear" w:pos="720"/>
              </w:tabs>
              <w:overflowPunct/>
              <w:autoSpaceDE/>
              <w:autoSpaceDN/>
              <w:adjustRightInd/>
              <w:spacing w:line="240" w:lineRule="auto"/>
              <w:ind w:left="568" w:hanging="284"/>
              <w:jc w:val="left"/>
              <w:textAlignment w:val="auto"/>
              <w:rPr>
                <w:b/>
              </w:rPr>
            </w:pPr>
            <w:r w:rsidRPr="003F658E">
              <w:rPr>
                <w:rFonts w:hint="cs"/>
                <w:b/>
                <w:szCs w:val="22"/>
                <w:rtl/>
              </w:rPr>
              <w:t>נספח</w:t>
            </w:r>
            <w:r w:rsidRPr="003F658E">
              <w:rPr>
                <w:b/>
                <w:szCs w:val="22"/>
                <w:rtl/>
              </w:rPr>
              <w:t xml:space="preserve"> </w:t>
            </w:r>
            <w:r w:rsidRPr="003F658E">
              <w:rPr>
                <w:rFonts w:hint="cs"/>
                <w:b/>
                <w:szCs w:val="22"/>
                <w:rtl/>
              </w:rPr>
              <w:t>ב'6</w:t>
            </w:r>
            <w:r w:rsidRPr="003F658E">
              <w:rPr>
                <w:b/>
                <w:szCs w:val="22"/>
                <w:rtl/>
              </w:rPr>
              <w:t xml:space="preserve">: </w:t>
            </w:r>
            <w:r w:rsidR="00D0451A" w:rsidRPr="00D0451A">
              <w:rPr>
                <w:b/>
                <w:szCs w:val="22"/>
                <w:rtl/>
              </w:rPr>
              <w:t>הצהרה בדבר עמידה בהוראות חוק שוויון זכויות לאנשים עם מוגבלות</w:t>
            </w:r>
          </w:p>
        </w:tc>
        <w:tc>
          <w:tcPr>
            <w:tcW w:w="851" w:type="dxa"/>
            <w:vAlign w:val="center"/>
          </w:tcPr>
          <w:p w14:paraId="0664BBB1"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73C57DBA" w14:textId="77777777" w:rsidTr="00506F93">
        <w:tc>
          <w:tcPr>
            <w:tcW w:w="814" w:type="dxa"/>
            <w:shd w:val="clear" w:color="auto" w:fill="E0E0E0"/>
            <w:vAlign w:val="center"/>
          </w:tcPr>
          <w:p w14:paraId="3508CBCF"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2D7FA2D6" w14:textId="77777777" w:rsidR="00467366" w:rsidRPr="003F658E" w:rsidRDefault="00467366" w:rsidP="0043525E">
            <w:pPr>
              <w:numPr>
                <w:ilvl w:val="0"/>
                <w:numId w:val="5"/>
              </w:numPr>
              <w:tabs>
                <w:tab w:val="clear" w:pos="720"/>
              </w:tabs>
              <w:overflowPunct/>
              <w:autoSpaceDE/>
              <w:autoSpaceDN/>
              <w:adjustRightInd/>
              <w:spacing w:line="240" w:lineRule="auto"/>
              <w:ind w:left="568" w:hanging="284"/>
              <w:jc w:val="left"/>
              <w:textAlignment w:val="auto"/>
              <w:rPr>
                <w:b/>
              </w:rPr>
            </w:pPr>
            <w:r w:rsidRPr="003F658E">
              <w:rPr>
                <w:rFonts w:hint="cs"/>
                <w:b/>
                <w:szCs w:val="22"/>
                <w:rtl/>
              </w:rPr>
              <w:t>נספח</w:t>
            </w:r>
            <w:r w:rsidRPr="003F658E">
              <w:rPr>
                <w:b/>
                <w:szCs w:val="22"/>
                <w:rtl/>
              </w:rPr>
              <w:t xml:space="preserve"> </w:t>
            </w:r>
            <w:r w:rsidRPr="003F658E">
              <w:rPr>
                <w:rFonts w:hint="cs"/>
                <w:b/>
                <w:szCs w:val="22"/>
                <w:rtl/>
              </w:rPr>
              <w:t>ב'7</w:t>
            </w:r>
            <w:r w:rsidRPr="003F658E">
              <w:rPr>
                <w:b/>
                <w:szCs w:val="22"/>
                <w:rtl/>
              </w:rPr>
              <w:t xml:space="preserve">: </w:t>
            </w:r>
            <w:r w:rsidRPr="003F658E">
              <w:rPr>
                <w:rFonts w:hint="cs"/>
                <w:b/>
                <w:szCs w:val="22"/>
                <w:rtl/>
              </w:rPr>
              <w:t>התחייבות לשמירת סודיות ולמניעת ניגוד עניינים</w:t>
            </w:r>
            <w:r w:rsidRPr="003F658E" w:rsidDel="00024B49">
              <w:rPr>
                <w:rFonts w:hint="cs"/>
                <w:b/>
                <w:szCs w:val="22"/>
                <w:rtl/>
              </w:rPr>
              <w:t xml:space="preserve"> </w:t>
            </w:r>
          </w:p>
        </w:tc>
        <w:tc>
          <w:tcPr>
            <w:tcW w:w="851" w:type="dxa"/>
            <w:vAlign w:val="center"/>
          </w:tcPr>
          <w:p w14:paraId="1496AF08"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2616810E" w14:textId="77777777" w:rsidTr="00506F93">
        <w:tc>
          <w:tcPr>
            <w:tcW w:w="814" w:type="dxa"/>
            <w:shd w:val="clear" w:color="auto" w:fill="E0E0E0"/>
            <w:vAlign w:val="center"/>
          </w:tcPr>
          <w:p w14:paraId="7A752EC5"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7C903279" w14:textId="77777777" w:rsidR="00467366" w:rsidRPr="003F658E" w:rsidRDefault="00467366" w:rsidP="0043525E">
            <w:pPr>
              <w:numPr>
                <w:ilvl w:val="0"/>
                <w:numId w:val="5"/>
              </w:numPr>
              <w:tabs>
                <w:tab w:val="clear" w:pos="720"/>
              </w:tabs>
              <w:overflowPunct/>
              <w:autoSpaceDE/>
              <w:autoSpaceDN/>
              <w:adjustRightInd/>
              <w:spacing w:line="240" w:lineRule="auto"/>
              <w:ind w:left="568" w:hanging="284"/>
              <w:jc w:val="left"/>
              <w:textAlignment w:val="auto"/>
              <w:rPr>
                <w:b/>
                <w:szCs w:val="22"/>
                <w:rtl/>
              </w:rPr>
            </w:pPr>
            <w:r w:rsidRPr="003F658E">
              <w:rPr>
                <w:rFonts w:hint="cs"/>
                <w:b/>
                <w:szCs w:val="22"/>
                <w:rtl/>
              </w:rPr>
              <w:t>נספח</w:t>
            </w:r>
            <w:r w:rsidRPr="003F658E">
              <w:rPr>
                <w:b/>
                <w:szCs w:val="22"/>
                <w:rtl/>
              </w:rPr>
              <w:t xml:space="preserve"> </w:t>
            </w:r>
            <w:r w:rsidRPr="003F658E">
              <w:rPr>
                <w:rFonts w:hint="cs"/>
                <w:b/>
                <w:szCs w:val="22"/>
                <w:rtl/>
              </w:rPr>
              <w:t>ב'</w:t>
            </w:r>
            <w:r w:rsidR="00D0451A">
              <w:rPr>
                <w:rFonts w:hint="cs"/>
                <w:b/>
                <w:szCs w:val="22"/>
                <w:rtl/>
              </w:rPr>
              <w:t>8</w:t>
            </w:r>
            <w:r w:rsidRPr="003F658E">
              <w:rPr>
                <w:b/>
                <w:szCs w:val="22"/>
                <w:rtl/>
              </w:rPr>
              <w:t>:</w:t>
            </w:r>
            <w:r w:rsidRPr="003F658E">
              <w:rPr>
                <w:rFonts w:hint="cs"/>
                <w:b/>
                <w:szCs w:val="22"/>
                <w:rtl/>
              </w:rPr>
              <w:t xml:space="preserve"> אישור רו"ח על פרטי המציע</w:t>
            </w:r>
          </w:p>
        </w:tc>
        <w:tc>
          <w:tcPr>
            <w:tcW w:w="851" w:type="dxa"/>
            <w:vAlign w:val="center"/>
          </w:tcPr>
          <w:p w14:paraId="42ED565A"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40CBF59B" w14:textId="77777777" w:rsidTr="00506F93">
        <w:tc>
          <w:tcPr>
            <w:tcW w:w="814" w:type="dxa"/>
            <w:shd w:val="clear" w:color="auto" w:fill="E0E0E0"/>
            <w:vAlign w:val="center"/>
          </w:tcPr>
          <w:p w14:paraId="4861BF11"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68EBC5DE" w14:textId="77777777" w:rsidR="00467366" w:rsidRPr="003F658E" w:rsidRDefault="00467366" w:rsidP="0043525E">
            <w:pPr>
              <w:numPr>
                <w:ilvl w:val="0"/>
                <w:numId w:val="5"/>
              </w:numPr>
              <w:tabs>
                <w:tab w:val="clear" w:pos="720"/>
              </w:tabs>
              <w:overflowPunct/>
              <w:autoSpaceDE/>
              <w:autoSpaceDN/>
              <w:adjustRightInd/>
              <w:spacing w:line="240" w:lineRule="auto"/>
              <w:ind w:left="568" w:hanging="284"/>
              <w:jc w:val="left"/>
              <w:textAlignment w:val="auto"/>
              <w:rPr>
                <w:b/>
              </w:rPr>
            </w:pPr>
            <w:r w:rsidRPr="003F658E">
              <w:rPr>
                <w:rFonts w:hint="cs"/>
                <w:b/>
                <w:szCs w:val="22"/>
                <w:rtl/>
              </w:rPr>
              <w:t>נספח</w:t>
            </w:r>
            <w:r w:rsidRPr="003F658E">
              <w:rPr>
                <w:b/>
                <w:szCs w:val="22"/>
                <w:rtl/>
              </w:rPr>
              <w:t xml:space="preserve"> </w:t>
            </w:r>
            <w:r w:rsidRPr="003F658E">
              <w:rPr>
                <w:rFonts w:hint="cs"/>
                <w:b/>
                <w:szCs w:val="22"/>
                <w:rtl/>
              </w:rPr>
              <w:t>ב'</w:t>
            </w:r>
            <w:r w:rsidR="00D0451A">
              <w:rPr>
                <w:rFonts w:hint="cs"/>
                <w:b/>
                <w:szCs w:val="22"/>
                <w:rtl/>
              </w:rPr>
              <w:t>9:</w:t>
            </w:r>
            <w:r w:rsidRPr="003F658E">
              <w:rPr>
                <w:b/>
                <w:szCs w:val="22"/>
                <w:rtl/>
              </w:rPr>
              <w:t xml:space="preserve"> </w:t>
            </w:r>
            <w:r w:rsidRPr="003F658E">
              <w:rPr>
                <w:rFonts w:hint="cs"/>
                <w:b/>
                <w:szCs w:val="22"/>
                <w:rtl/>
              </w:rPr>
              <w:t>הצעת</w:t>
            </w:r>
            <w:r w:rsidRPr="003F658E">
              <w:rPr>
                <w:b/>
                <w:szCs w:val="22"/>
                <w:rtl/>
              </w:rPr>
              <w:t xml:space="preserve"> </w:t>
            </w:r>
            <w:r w:rsidRPr="003F658E">
              <w:rPr>
                <w:rFonts w:hint="cs"/>
                <w:b/>
                <w:szCs w:val="22"/>
                <w:rtl/>
              </w:rPr>
              <w:t>מחיר</w:t>
            </w:r>
            <w:r w:rsidRPr="003F658E">
              <w:rPr>
                <w:b/>
                <w:szCs w:val="22"/>
                <w:rtl/>
              </w:rPr>
              <w:t xml:space="preserve"> </w:t>
            </w:r>
            <w:r w:rsidRPr="003F658E">
              <w:rPr>
                <w:bCs/>
                <w:szCs w:val="22"/>
                <w:rtl/>
              </w:rPr>
              <w:t>(</w:t>
            </w:r>
            <w:r w:rsidRPr="003F658E">
              <w:rPr>
                <w:rFonts w:hint="cs"/>
                <w:bCs/>
                <w:szCs w:val="22"/>
                <w:rtl/>
              </w:rPr>
              <w:t>במעטפה</w:t>
            </w:r>
            <w:r w:rsidRPr="003F658E">
              <w:rPr>
                <w:bCs/>
                <w:szCs w:val="22"/>
                <w:rtl/>
              </w:rPr>
              <w:t xml:space="preserve"> </w:t>
            </w:r>
            <w:r w:rsidRPr="003F658E">
              <w:rPr>
                <w:rFonts w:hint="cs"/>
                <w:bCs/>
                <w:szCs w:val="22"/>
                <w:rtl/>
              </w:rPr>
              <w:t>נפרדת</w:t>
            </w:r>
            <w:r w:rsidRPr="003F658E">
              <w:rPr>
                <w:bCs/>
                <w:szCs w:val="22"/>
                <w:rtl/>
              </w:rPr>
              <w:t>)</w:t>
            </w:r>
          </w:p>
        </w:tc>
        <w:tc>
          <w:tcPr>
            <w:tcW w:w="851" w:type="dxa"/>
            <w:vAlign w:val="center"/>
          </w:tcPr>
          <w:p w14:paraId="3812B58F"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6BDC4304" w14:textId="77777777" w:rsidTr="00506F93">
        <w:tc>
          <w:tcPr>
            <w:tcW w:w="814" w:type="dxa"/>
            <w:shd w:val="clear" w:color="auto" w:fill="E0E0E0"/>
            <w:vAlign w:val="center"/>
          </w:tcPr>
          <w:p w14:paraId="6B9A2029" w14:textId="77777777" w:rsidR="00467366" w:rsidRPr="003F658E" w:rsidRDefault="00467366" w:rsidP="0043525E">
            <w:pPr>
              <w:pStyle w:val="ab"/>
              <w:spacing w:line="240" w:lineRule="auto"/>
              <w:ind w:left="641"/>
              <w:rPr>
                <w:b/>
              </w:rPr>
            </w:pPr>
          </w:p>
        </w:tc>
        <w:tc>
          <w:tcPr>
            <w:tcW w:w="8080" w:type="dxa"/>
            <w:shd w:val="clear" w:color="auto" w:fill="E0E0E0"/>
          </w:tcPr>
          <w:p w14:paraId="12D0B178" w14:textId="77777777" w:rsidR="00467366" w:rsidRPr="003F658E" w:rsidRDefault="00467366" w:rsidP="0043525E">
            <w:pPr>
              <w:spacing w:line="240" w:lineRule="auto"/>
              <w:jc w:val="left"/>
              <w:rPr>
                <w:b/>
              </w:rPr>
            </w:pPr>
            <w:r w:rsidRPr="003F658E">
              <w:rPr>
                <w:rFonts w:hint="cs"/>
                <w:bCs/>
                <w:rtl/>
              </w:rPr>
              <w:t>אישורים</w:t>
            </w:r>
            <w:r w:rsidRPr="003F658E">
              <w:rPr>
                <w:b/>
                <w:rtl/>
              </w:rPr>
              <w:t>:</w:t>
            </w:r>
          </w:p>
        </w:tc>
        <w:tc>
          <w:tcPr>
            <w:tcW w:w="851" w:type="dxa"/>
            <w:shd w:val="clear" w:color="auto" w:fill="E0E0E0"/>
            <w:vAlign w:val="center"/>
          </w:tcPr>
          <w:p w14:paraId="6B3503B6" w14:textId="77777777" w:rsidR="00467366" w:rsidRPr="003F658E" w:rsidRDefault="00467366" w:rsidP="0043525E">
            <w:pPr>
              <w:spacing w:line="240" w:lineRule="auto"/>
              <w:jc w:val="left"/>
              <w:rPr>
                <w:b/>
              </w:rPr>
            </w:pPr>
          </w:p>
        </w:tc>
      </w:tr>
      <w:tr w:rsidR="00467366" w:rsidRPr="003F658E" w14:paraId="33CA7BE3" w14:textId="77777777" w:rsidTr="00506F93">
        <w:tc>
          <w:tcPr>
            <w:tcW w:w="814" w:type="dxa"/>
            <w:shd w:val="clear" w:color="auto" w:fill="E0E0E0"/>
            <w:vAlign w:val="center"/>
          </w:tcPr>
          <w:p w14:paraId="7C03F1DA"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vAlign w:val="center"/>
          </w:tcPr>
          <w:p w14:paraId="3E622CB6" w14:textId="77777777" w:rsidR="00467366" w:rsidRPr="003F658E" w:rsidRDefault="00467366" w:rsidP="0043525E">
            <w:pPr>
              <w:spacing w:line="240" w:lineRule="auto"/>
              <w:jc w:val="left"/>
              <w:rPr>
                <w:b/>
              </w:rPr>
            </w:pPr>
            <w:r w:rsidRPr="003F658E">
              <w:rPr>
                <w:rFonts w:hint="cs"/>
                <w:szCs w:val="22"/>
                <w:rtl/>
              </w:rPr>
              <w:t>העתק תעודת עוסק מורשה והעתק של תעודת התאגדות (לפי העניין וסוג התאגדותו המשפטית של המציע) מאושר/ים על ידי עו"ד</w:t>
            </w:r>
          </w:p>
        </w:tc>
        <w:tc>
          <w:tcPr>
            <w:tcW w:w="851" w:type="dxa"/>
            <w:vAlign w:val="center"/>
          </w:tcPr>
          <w:p w14:paraId="575A06FA"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6DFC9504" w14:textId="77777777" w:rsidTr="00506F93">
        <w:tc>
          <w:tcPr>
            <w:tcW w:w="814" w:type="dxa"/>
            <w:shd w:val="clear" w:color="auto" w:fill="E0E0E0"/>
            <w:vAlign w:val="center"/>
          </w:tcPr>
          <w:p w14:paraId="79FF8FD9"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vAlign w:val="center"/>
          </w:tcPr>
          <w:p w14:paraId="5C3E769C" w14:textId="77777777" w:rsidR="00467366" w:rsidRPr="003F658E" w:rsidRDefault="00467366" w:rsidP="0043525E">
            <w:pPr>
              <w:spacing w:line="240" w:lineRule="auto"/>
              <w:jc w:val="left"/>
            </w:pPr>
            <w:r w:rsidRPr="003F658E">
              <w:rPr>
                <w:rFonts w:hint="cs"/>
                <w:szCs w:val="22"/>
                <w:rtl/>
              </w:rPr>
              <w:t>במידה</w:t>
            </w:r>
            <w:r w:rsidRPr="003F658E">
              <w:rPr>
                <w:szCs w:val="22"/>
                <w:rtl/>
              </w:rPr>
              <w:t xml:space="preserve"> </w:t>
            </w:r>
            <w:r w:rsidRPr="003F658E">
              <w:rPr>
                <w:rFonts w:hint="cs"/>
                <w:szCs w:val="22"/>
                <w:rtl/>
              </w:rPr>
              <w:t>והמציע</w:t>
            </w:r>
            <w:r w:rsidRPr="003F658E">
              <w:rPr>
                <w:szCs w:val="22"/>
                <w:rtl/>
              </w:rPr>
              <w:t xml:space="preserve"> </w:t>
            </w:r>
            <w:r w:rsidRPr="003F658E">
              <w:rPr>
                <w:rFonts w:hint="cs"/>
                <w:szCs w:val="22"/>
                <w:rtl/>
              </w:rPr>
              <w:t>הוא עמותה</w:t>
            </w:r>
            <w:r w:rsidRPr="003F658E">
              <w:rPr>
                <w:szCs w:val="22"/>
                <w:rtl/>
              </w:rPr>
              <w:t xml:space="preserve"> - </w:t>
            </w:r>
            <w:r w:rsidRPr="003F658E">
              <w:rPr>
                <w:rFonts w:hint="cs"/>
                <w:szCs w:val="22"/>
                <w:rtl/>
              </w:rPr>
              <w:t>אישור</w:t>
            </w:r>
            <w:r w:rsidRPr="003F658E">
              <w:rPr>
                <w:szCs w:val="22"/>
                <w:rtl/>
              </w:rPr>
              <w:t xml:space="preserve"> </w:t>
            </w:r>
            <w:r w:rsidRPr="003F658E">
              <w:rPr>
                <w:rFonts w:hint="cs"/>
                <w:szCs w:val="22"/>
                <w:rtl/>
              </w:rPr>
              <w:t>ניהול</w:t>
            </w:r>
            <w:r w:rsidRPr="003F658E">
              <w:rPr>
                <w:szCs w:val="22"/>
                <w:rtl/>
              </w:rPr>
              <w:t xml:space="preserve"> </w:t>
            </w:r>
            <w:r w:rsidRPr="003F658E">
              <w:rPr>
                <w:rFonts w:hint="cs"/>
                <w:szCs w:val="22"/>
                <w:rtl/>
              </w:rPr>
              <w:t>תקין</w:t>
            </w:r>
            <w:r w:rsidRPr="003F658E">
              <w:rPr>
                <w:szCs w:val="22"/>
                <w:rtl/>
              </w:rPr>
              <w:t xml:space="preserve"> </w:t>
            </w:r>
            <w:r w:rsidRPr="003F658E">
              <w:rPr>
                <w:rFonts w:hint="cs"/>
                <w:szCs w:val="22"/>
                <w:rtl/>
              </w:rPr>
              <w:t>מטעם</w:t>
            </w:r>
            <w:r w:rsidRPr="003F658E">
              <w:rPr>
                <w:szCs w:val="22"/>
                <w:rtl/>
              </w:rPr>
              <w:t xml:space="preserve"> </w:t>
            </w:r>
            <w:r w:rsidRPr="003F658E">
              <w:rPr>
                <w:rFonts w:hint="cs"/>
                <w:szCs w:val="22"/>
                <w:rtl/>
              </w:rPr>
              <w:t>רשם</w:t>
            </w:r>
            <w:r w:rsidRPr="003F658E">
              <w:rPr>
                <w:szCs w:val="22"/>
                <w:rtl/>
              </w:rPr>
              <w:t xml:space="preserve"> </w:t>
            </w:r>
            <w:r w:rsidRPr="003F658E">
              <w:rPr>
                <w:rFonts w:hint="cs"/>
                <w:szCs w:val="22"/>
                <w:rtl/>
              </w:rPr>
              <w:t>העמותות</w:t>
            </w:r>
            <w:r w:rsidRPr="003F658E">
              <w:rPr>
                <w:szCs w:val="22"/>
                <w:rtl/>
              </w:rPr>
              <w:t xml:space="preserve">, </w:t>
            </w:r>
            <w:r w:rsidRPr="003F658E">
              <w:rPr>
                <w:rFonts w:hint="cs"/>
                <w:szCs w:val="22"/>
                <w:rtl/>
              </w:rPr>
              <w:t>תקף</w:t>
            </w:r>
            <w:r w:rsidRPr="003F658E">
              <w:rPr>
                <w:szCs w:val="22"/>
                <w:rtl/>
              </w:rPr>
              <w:t xml:space="preserve"> </w:t>
            </w:r>
            <w:r w:rsidRPr="003F658E">
              <w:rPr>
                <w:rFonts w:hint="cs"/>
                <w:szCs w:val="22"/>
                <w:rtl/>
              </w:rPr>
              <w:t>למועד הגשת ההצעות</w:t>
            </w:r>
            <w:r w:rsidRPr="003F658E">
              <w:rPr>
                <w:szCs w:val="22"/>
                <w:rtl/>
              </w:rPr>
              <w:t xml:space="preserve"> </w:t>
            </w:r>
          </w:p>
        </w:tc>
        <w:tc>
          <w:tcPr>
            <w:tcW w:w="851" w:type="dxa"/>
            <w:vAlign w:val="center"/>
          </w:tcPr>
          <w:p w14:paraId="63592566"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43DD3815" w14:textId="77777777" w:rsidTr="00506F93">
        <w:tc>
          <w:tcPr>
            <w:tcW w:w="814" w:type="dxa"/>
            <w:shd w:val="clear" w:color="auto" w:fill="E0E0E0"/>
            <w:vAlign w:val="center"/>
          </w:tcPr>
          <w:p w14:paraId="0DEDA7ED"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vAlign w:val="center"/>
          </w:tcPr>
          <w:p w14:paraId="714FF11B" w14:textId="77777777" w:rsidR="00467366" w:rsidRPr="003F658E" w:rsidRDefault="00467366" w:rsidP="0043525E">
            <w:pPr>
              <w:spacing w:line="240" w:lineRule="auto"/>
              <w:jc w:val="left"/>
              <w:rPr>
                <w:b/>
              </w:rPr>
            </w:pPr>
            <w:r w:rsidRPr="003F658E">
              <w:rPr>
                <w:rFonts w:hint="cs"/>
                <w:b/>
                <w:szCs w:val="22"/>
                <w:rtl/>
              </w:rPr>
              <w:t>אישור</w:t>
            </w:r>
            <w:r w:rsidRPr="003F658E">
              <w:rPr>
                <w:b/>
                <w:szCs w:val="22"/>
                <w:rtl/>
              </w:rPr>
              <w:t xml:space="preserve"> </w:t>
            </w:r>
            <w:r w:rsidRPr="003F658E">
              <w:rPr>
                <w:rFonts w:hint="cs"/>
                <w:b/>
                <w:szCs w:val="22"/>
                <w:rtl/>
              </w:rPr>
              <w:t>לפי</w:t>
            </w:r>
            <w:r w:rsidRPr="003F658E">
              <w:rPr>
                <w:b/>
                <w:szCs w:val="22"/>
                <w:rtl/>
              </w:rPr>
              <w:t xml:space="preserve"> </w:t>
            </w:r>
            <w:r w:rsidRPr="003F658E">
              <w:rPr>
                <w:rFonts w:hint="cs"/>
                <w:b/>
                <w:szCs w:val="22"/>
                <w:rtl/>
              </w:rPr>
              <w:t>חוק</w:t>
            </w:r>
            <w:r w:rsidRPr="003F658E">
              <w:rPr>
                <w:b/>
                <w:szCs w:val="22"/>
                <w:rtl/>
              </w:rPr>
              <w:t xml:space="preserve"> </w:t>
            </w:r>
            <w:r w:rsidRPr="003F658E">
              <w:rPr>
                <w:rFonts w:hint="cs"/>
                <w:b/>
                <w:szCs w:val="22"/>
                <w:rtl/>
              </w:rPr>
              <w:t>עסקאות</w:t>
            </w:r>
            <w:r w:rsidRPr="003F658E">
              <w:rPr>
                <w:b/>
                <w:szCs w:val="22"/>
                <w:rtl/>
              </w:rPr>
              <w:t xml:space="preserve"> </w:t>
            </w:r>
            <w:r w:rsidRPr="003F658E">
              <w:rPr>
                <w:rFonts w:hint="cs"/>
                <w:b/>
                <w:szCs w:val="22"/>
                <w:rtl/>
              </w:rPr>
              <w:t>גופים</w:t>
            </w:r>
            <w:r w:rsidRPr="003F658E">
              <w:rPr>
                <w:b/>
                <w:szCs w:val="22"/>
                <w:rtl/>
              </w:rPr>
              <w:t xml:space="preserve"> </w:t>
            </w:r>
            <w:r w:rsidRPr="003F658E">
              <w:rPr>
                <w:rFonts w:hint="cs"/>
                <w:b/>
                <w:szCs w:val="22"/>
                <w:rtl/>
              </w:rPr>
              <w:t>ציבוריים</w:t>
            </w:r>
            <w:r w:rsidRPr="003F658E">
              <w:rPr>
                <w:b/>
                <w:szCs w:val="22"/>
                <w:rtl/>
              </w:rPr>
              <w:t xml:space="preserve"> (</w:t>
            </w:r>
            <w:r w:rsidRPr="003F658E">
              <w:rPr>
                <w:rFonts w:hint="cs"/>
                <w:b/>
                <w:szCs w:val="22"/>
                <w:rtl/>
              </w:rPr>
              <w:t>אכיפת</w:t>
            </w:r>
            <w:r w:rsidRPr="003F658E">
              <w:rPr>
                <w:b/>
                <w:szCs w:val="22"/>
                <w:rtl/>
              </w:rPr>
              <w:t xml:space="preserve"> </w:t>
            </w:r>
            <w:r w:rsidRPr="003F658E">
              <w:rPr>
                <w:rFonts w:hint="cs"/>
                <w:b/>
                <w:szCs w:val="22"/>
                <w:rtl/>
              </w:rPr>
              <w:t>ניהול</w:t>
            </w:r>
            <w:r w:rsidRPr="003F658E">
              <w:rPr>
                <w:b/>
                <w:szCs w:val="22"/>
                <w:rtl/>
              </w:rPr>
              <w:t xml:space="preserve"> </w:t>
            </w:r>
            <w:r w:rsidRPr="003F658E">
              <w:rPr>
                <w:rFonts w:hint="cs"/>
                <w:b/>
                <w:szCs w:val="22"/>
                <w:rtl/>
              </w:rPr>
              <w:t>חשבונות</w:t>
            </w:r>
            <w:r w:rsidRPr="003F658E">
              <w:rPr>
                <w:b/>
                <w:szCs w:val="22"/>
                <w:rtl/>
              </w:rPr>
              <w:t xml:space="preserve">, </w:t>
            </w:r>
            <w:r w:rsidRPr="003F658E">
              <w:rPr>
                <w:rFonts w:hint="cs"/>
                <w:b/>
                <w:szCs w:val="22"/>
                <w:rtl/>
              </w:rPr>
              <w:t>תשל</w:t>
            </w:r>
            <w:r w:rsidRPr="003F658E">
              <w:rPr>
                <w:b/>
                <w:szCs w:val="22"/>
                <w:rtl/>
              </w:rPr>
              <w:t>"</w:t>
            </w:r>
            <w:r w:rsidRPr="003F658E">
              <w:rPr>
                <w:rFonts w:hint="cs"/>
                <w:b/>
                <w:szCs w:val="22"/>
                <w:rtl/>
              </w:rPr>
              <w:t>ו</w:t>
            </w:r>
            <w:r w:rsidRPr="003F658E">
              <w:rPr>
                <w:b/>
                <w:szCs w:val="22"/>
                <w:rtl/>
              </w:rPr>
              <w:t xml:space="preserve"> - 1976) </w:t>
            </w:r>
            <w:r w:rsidRPr="003F658E">
              <w:rPr>
                <w:rFonts w:hint="cs"/>
                <w:b/>
                <w:szCs w:val="22"/>
                <w:rtl/>
              </w:rPr>
              <w:t>בדבר</w:t>
            </w:r>
            <w:r w:rsidRPr="003F658E">
              <w:rPr>
                <w:b/>
                <w:szCs w:val="22"/>
                <w:rtl/>
              </w:rPr>
              <w:t xml:space="preserve"> </w:t>
            </w:r>
            <w:r w:rsidRPr="003F658E">
              <w:rPr>
                <w:rFonts w:hint="cs"/>
                <w:b/>
                <w:szCs w:val="22"/>
                <w:rtl/>
              </w:rPr>
              <w:t>ניהול</w:t>
            </w:r>
            <w:r w:rsidRPr="003F658E">
              <w:rPr>
                <w:b/>
                <w:szCs w:val="22"/>
                <w:rtl/>
              </w:rPr>
              <w:t xml:space="preserve"> </w:t>
            </w:r>
            <w:r w:rsidRPr="003F658E">
              <w:rPr>
                <w:rFonts w:hint="cs"/>
                <w:b/>
                <w:szCs w:val="22"/>
                <w:rtl/>
              </w:rPr>
              <w:t>פנקסי</w:t>
            </w:r>
            <w:r w:rsidRPr="003F658E">
              <w:rPr>
                <w:b/>
                <w:szCs w:val="22"/>
                <w:rtl/>
              </w:rPr>
              <w:t xml:space="preserve"> </w:t>
            </w:r>
            <w:r w:rsidRPr="003F658E">
              <w:rPr>
                <w:rFonts w:hint="cs"/>
                <w:b/>
                <w:szCs w:val="22"/>
                <w:rtl/>
              </w:rPr>
              <w:t>חשבונות</w:t>
            </w:r>
            <w:r w:rsidRPr="003F658E">
              <w:rPr>
                <w:b/>
                <w:szCs w:val="22"/>
                <w:rtl/>
              </w:rPr>
              <w:t xml:space="preserve"> </w:t>
            </w:r>
            <w:r w:rsidRPr="003F658E">
              <w:rPr>
                <w:rFonts w:hint="cs"/>
                <w:b/>
                <w:szCs w:val="22"/>
                <w:rtl/>
              </w:rPr>
              <w:t>ורשומות</w:t>
            </w:r>
          </w:p>
        </w:tc>
        <w:tc>
          <w:tcPr>
            <w:tcW w:w="851" w:type="dxa"/>
            <w:vAlign w:val="center"/>
          </w:tcPr>
          <w:p w14:paraId="22E199FD"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44D03691" w14:textId="77777777" w:rsidTr="00506F93">
        <w:tc>
          <w:tcPr>
            <w:tcW w:w="814" w:type="dxa"/>
            <w:shd w:val="clear" w:color="auto" w:fill="E0E0E0"/>
            <w:vAlign w:val="center"/>
          </w:tcPr>
          <w:p w14:paraId="18BD47D0"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vAlign w:val="center"/>
          </w:tcPr>
          <w:p w14:paraId="3078A34C" w14:textId="77777777" w:rsidR="00467366" w:rsidRPr="003F658E" w:rsidRDefault="00467366" w:rsidP="00506F93">
            <w:pPr>
              <w:spacing w:line="240" w:lineRule="auto"/>
              <w:jc w:val="left"/>
              <w:rPr>
                <w:b/>
                <w:szCs w:val="22"/>
                <w:rtl/>
              </w:rPr>
            </w:pPr>
            <w:r w:rsidRPr="003F658E">
              <w:rPr>
                <w:rFonts w:hint="cs"/>
                <w:b/>
                <w:szCs w:val="22"/>
                <w:rtl/>
              </w:rPr>
              <w:t>מסמכי קורות</w:t>
            </w:r>
            <w:r w:rsidRPr="003F658E">
              <w:rPr>
                <w:b/>
                <w:szCs w:val="22"/>
                <w:rtl/>
              </w:rPr>
              <w:t xml:space="preserve"> </w:t>
            </w:r>
            <w:r w:rsidRPr="003F658E">
              <w:rPr>
                <w:rFonts w:hint="cs"/>
                <w:b/>
                <w:szCs w:val="22"/>
                <w:rtl/>
              </w:rPr>
              <w:t>חיים</w:t>
            </w:r>
            <w:r w:rsidR="00506F93">
              <w:rPr>
                <w:rFonts w:hint="cs"/>
                <w:b/>
                <w:szCs w:val="22"/>
                <w:rtl/>
              </w:rPr>
              <w:t xml:space="preserve"> של בעלי התפקידים המוצעים</w:t>
            </w:r>
          </w:p>
        </w:tc>
        <w:tc>
          <w:tcPr>
            <w:tcW w:w="851" w:type="dxa"/>
            <w:vAlign w:val="center"/>
          </w:tcPr>
          <w:p w14:paraId="1F1D5EF2"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7BAA4C52" w14:textId="77777777" w:rsidTr="00506F93">
        <w:tc>
          <w:tcPr>
            <w:tcW w:w="814" w:type="dxa"/>
            <w:shd w:val="clear" w:color="auto" w:fill="E0E0E0"/>
            <w:vAlign w:val="center"/>
          </w:tcPr>
          <w:p w14:paraId="02CA2B8D"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vAlign w:val="center"/>
          </w:tcPr>
          <w:p w14:paraId="20F56FA8" w14:textId="77777777" w:rsidR="00467366" w:rsidRPr="003F658E" w:rsidRDefault="00467366" w:rsidP="00506F93">
            <w:pPr>
              <w:spacing w:line="240" w:lineRule="auto"/>
              <w:jc w:val="left"/>
              <w:rPr>
                <w:b/>
                <w:szCs w:val="22"/>
                <w:rtl/>
              </w:rPr>
            </w:pPr>
            <w:r w:rsidRPr="003F658E">
              <w:rPr>
                <w:b/>
                <w:szCs w:val="22"/>
                <w:rtl/>
              </w:rPr>
              <w:t>הסכ</w:t>
            </w:r>
            <w:r w:rsidRPr="003F658E">
              <w:rPr>
                <w:rFonts w:hint="eastAsia"/>
                <w:b/>
                <w:szCs w:val="22"/>
                <w:rtl/>
              </w:rPr>
              <w:t>ם</w:t>
            </w:r>
            <w:r w:rsidRPr="003F658E">
              <w:rPr>
                <w:b/>
                <w:szCs w:val="22"/>
                <w:rtl/>
              </w:rPr>
              <w:t xml:space="preserve"> מותנ</w:t>
            </w:r>
            <w:r w:rsidRPr="003F658E">
              <w:rPr>
                <w:rFonts w:hint="eastAsia"/>
                <w:b/>
                <w:szCs w:val="22"/>
                <w:rtl/>
              </w:rPr>
              <w:t>ה</w:t>
            </w:r>
            <w:r w:rsidRPr="003F658E">
              <w:rPr>
                <w:b/>
                <w:szCs w:val="22"/>
                <w:rtl/>
              </w:rPr>
              <w:t xml:space="preserve"> עם בעל</w:t>
            </w:r>
            <w:r w:rsidR="00506F93">
              <w:rPr>
                <w:rFonts w:hint="cs"/>
                <w:b/>
                <w:szCs w:val="22"/>
                <w:rtl/>
              </w:rPr>
              <w:t>י</w:t>
            </w:r>
            <w:r w:rsidRPr="003F658E">
              <w:rPr>
                <w:b/>
                <w:szCs w:val="22"/>
                <w:rtl/>
              </w:rPr>
              <w:t xml:space="preserve"> התפקיד</w:t>
            </w:r>
            <w:r w:rsidR="00506F93">
              <w:rPr>
                <w:rFonts w:hint="cs"/>
                <w:b/>
                <w:szCs w:val="22"/>
                <w:rtl/>
              </w:rPr>
              <w:t>ים</w:t>
            </w:r>
            <w:r w:rsidRPr="003F658E">
              <w:rPr>
                <w:b/>
                <w:szCs w:val="22"/>
                <w:rtl/>
              </w:rPr>
              <w:t xml:space="preserve"> המוצ</w:t>
            </w:r>
            <w:r w:rsidRPr="003F658E">
              <w:rPr>
                <w:rFonts w:hint="eastAsia"/>
                <w:b/>
                <w:szCs w:val="22"/>
                <w:rtl/>
              </w:rPr>
              <w:t>ע</w:t>
            </w:r>
            <w:r w:rsidR="00506F93">
              <w:rPr>
                <w:rFonts w:hint="cs"/>
                <w:b/>
                <w:szCs w:val="22"/>
                <w:rtl/>
              </w:rPr>
              <w:t>ים</w:t>
            </w:r>
            <w:r w:rsidRPr="003F658E">
              <w:rPr>
                <w:b/>
                <w:szCs w:val="22"/>
                <w:rtl/>
              </w:rPr>
              <w:t>– ככל שאינ</w:t>
            </w:r>
            <w:r w:rsidR="00506F93">
              <w:rPr>
                <w:rFonts w:hint="cs"/>
                <w:b/>
                <w:szCs w:val="22"/>
                <w:rtl/>
              </w:rPr>
              <w:t>ם</w:t>
            </w:r>
            <w:r w:rsidRPr="003F658E">
              <w:rPr>
                <w:b/>
                <w:szCs w:val="22"/>
                <w:rtl/>
              </w:rPr>
              <w:t xml:space="preserve"> מועסק</w:t>
            </w:r>
            <w:r w:rsidR="00506F93">
              <w:rPr>
                <w:rFonts w:hint="cs"/>
                <w:b/>
                <w:szCs w:val="22"/>
                <w:rtl/>
              </w:rPr>
              <w:t>ים</w:t>
            </w:r>
            <w:r w:rsidRPr="003F658E">
              <w:rPr>
                <w:b/>
                <w:szCs w:val="22"/>
                <w:rtl/>
              </w:rPr>
              <w:t xml:space="preserve"> על ידי המציע כעובד</w:t>
            </w:r>
            <w:r w:rsidR="00506F93">
              <w:rPr>
                <w:rFonts w:hint="cs"/>
                <w:b/>
                <w:szCs w:val="22"/>
                <w:rtl/>
              </w:rPr>
              <w:t>ים</w:t>
            </w:r>
            <w:r w:rsidRPr="003F658E">
              <w:rPr>
                <w:b/>
                <w:szCs w:val="22"/>
                <w:rtl/>
              </w:rPr>
              <w:t xml:space="preserve"> שכיר</w:t>
            </w:r>
            <w:r w:rsidR="00506F93">
              <w:rPr>
                <w:rFonts w:hint="cs"/>
                <w:b/>
                <w:szCs w:val="22"/>
                <w:rtl/>
              </w:rPr>
              <w:t>ים</w:t>
            </w:r>
          </w:p>
        </w:tc>
        <w:tc>
          <w:tcPr>
            <w:tcW w:w="851" w:type="dxa"/>
            <w:vAlign w:val="center"/>
          </w:tcPr>
          <w:p w14:paraId="02C932B0"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4CBE7F1A" w14:textId="77777777" w:rsidTr="00506F93">
        <w:tc>
          <w:tcPr>
            <w:tcW w:w="814" w:type="dxa"/>
            <w:shd w:val="clear" w:color="auto" w:fill="E0E0E0"/>
            <w:vAlign w:val="center"/>
          </w:tcPr>
          <w:p w14:paraId="4F3EE372"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vAlign w:val="center"/>
          </w:tcPr>
          <w:p w14:paraId="3AA86E59" w14:textId="77777777" w:rsidR="00467366" w:rsidRPr="003F658E" w:rsidRDefault="00467366" w:rsidP="0043525E">
            <w:pPr>
              <w:spacing w:line="240" w:lineRule="auto"/>
              <w:jc w:val="left"/>
              <w:rPr>
                <w:b/>
              </w:rPr>
            </w:pPr>
            <w:r w:rsidRPr="003F658E">
              <w:rPr>
                <w:rFonts w:hint="cs"/>
                <w:b/>
                <w:szCs w:val="22"/>
                <w:rtl/>
              </w:rPr>
              <w:t>אם</w:t>
            </w:r>
            <w:r w:rsidRPr="003F658E">
              <w:rPr>
                <w:b/>
                <w:szCs w:val="22"/>
                <w:rtl/>
              </w:rPr>
              <w:t xml:space="preserve"> </w:t>
            </w:r>
            <w:r w:rsidRPr="003F658E">
              <w:rPr>
                <w:rFonts w:hint="cs"/>
                <w:b/>
                <w:szCs w:val="22"/>
                <w:rtl/>
              </w:rPr>
              <w:t>המציע</w:t>
            </w:r>
            <w:r w:rsidRPr="003F658E">
              <w:rPr>
                <w:b/>
                <w:szCs w:val="22"/>
                <w:rtl/>
              </w:rPr>
              <w:t xml:space="preserve"> </w:t>
            </w:r>
            <w:r w:rsidRPr="003F658E">
              <w:rPr>
                <w:rFonts w:hint="cs"/>
                <w:b/>
                <w:szCs w:val="22"/>
                <w:rtl/>
              </w:rPr>
              <w:t>הוא</w:t>
            </w:r>
            <w:r w:rsidRPr="003F658E">
              <w:rPr>
                <w:b/>
                <w:szCs w:val="22"/>
                <w:rtl/>
              </w:rPr>
              <w:t xml:space="preserve"> </w:t>
            </w:r>
            <w:r w:rsidRPr="003F658E">
              <w:rPr>
                <w:rFonts w:hint="cs"/>
                <w:b/>
                <w:szCs w:val="22"/>
                <w:rtl/>
              </w:rPr>
              <w:t>עסק</w:t>
            </w:r>
            <w:r w:rsidRPr="003F658E">
              <w:rPr>
                <w:b/>
                <w:szCs w:val="22"/>
                <w:rtl/>
              </w:rPr>
              <w:t xml:space="preserve"> </w:t>
            </w:r>
            <w:r w:rsidRPr="003F658E">
              <w:rPr>
                <w:rFonts w:hint="cs"/>
                <w:b/>
                <w:szCs w:val="22"/>
                <w:rtl/>
              </w:rPr>
              <w:t>בשליטת</w:t>
            </w:r>
            <w:r w:rsidRPr="003F658E">
              <w:rPr>
                <w:b/>
                <w:szCs w:val="22"/>
                <w:rtl/>
              </w:rPr>
              <w:t xml:space="preserve"> </w:t>
            </w:r>
            <w:r w:rsidRPr="003F658E">
              <w:rPr>
                <w:rFonts w:hint="cs"/>
                <w:b/>
                <w:szCs w:val="22"/>
                <w:rtl/>
              </w:rPr>
              <w:t>אישה</w:t>
            </w:r>
            <w:r w:rsidRPr="003F658E">
              <w:rPr>
                <w:b/>
                <w:szCs w:val="22"/>
                <w:rtl/>
              </w:rPr>
              <w:t xml:space="preserve">, </w:t>
            </w:r>
            <w:r w:rsidRPr="003F658E">
              <w:rPr>
                <w:rFonts w:hint="cs"/>
                <w:b/>
                <w:szCs w:val="22"/>
                <w:rtl/>
              </w:rPr>
              <w:t>על</w:t>
            </w:r>
            <w:r w:rsidRPr="003F658E">
              <w:rPr>
                <w:b/>
                <w:szCs w:val="22"/>
                <w:rtl/>
              </w:rPr>
              <w:t xml:space="preserve"> </w:t>
            </w:r>
            <w:r w:rsidRPr="003F658E">
              <w:rPr>
                <w:rFonts w:hint="cs"/>
                <w:b/>
                <w:szCs w:val="22"/>
                <w:rtl/>
              </w:rPr>
              <w:t>המציע</w:t>
            </w:r>
            <w:r w:rsidRPr="003F658E">
              <w:rPr>
                <w:b/>
                <w:szCs w:val="22"/>
                <w:rtl/>
              </w:rPr>
              <w:t xml:space="preserve"> </w:t>
            </w:r>
            <w:r w:rsidRPr="003F658E">
              <w:rPr>
                <w:rFonts w:hint="cs"/>
                <w:b/>
                <w:szCs w:val="22"/>
                <w:rtl/>
              </w:rPr>
              <w:t>להמציא</w:t>
            </w:r>
            <w:r w:rsidRPr="003F658E">
              <w:rPr>
                <w:b/>
                <w:szCs w:val="22"/>
                <w:rtl/>
              </w:rPr>
              <w:t xml:space="preserve"> </w:t>
            </w:r>
            <w:r w:rsidRPr="003F658E">
              <w:rPr>
                <w:rFonts w:hint="cs"/>
                <w:b/>
                <w:szCs w:val="22"/>
                <w:rtl/>
              </w:rPr>
              <w:t>את</w:t>
            </w:r>
            <w:r w:rsidRPr="003F658E">
              <w:rPr>
                <w:b/>
                <w:szCs w:val="22"/>
                <w:rtl/>
              </w:rPr>
              <w:t xml:space="preserve"> </w:t>
            </w:r>
            <w:r w:rsidRPr="003F658E">
              <w:rPr>
                <w:rFonts w:hint="cs"/>
                <w:b/>
                <w:szCs w:val="22"/>
                <w:rtl/>
              </w:rPr>
              <w:t>האישור</w:t>
            </w:r>
            <w:r w:rsidRPr="003F658E">
              <w:rPr>
                <w:b/>
                <w:szCs w:val="22"/>
                <w:rtl/>
              </w:rPr>
              <w:t xml:space="preserve"> </w:t>
            </w:r>
            <w:r w:rsidRPr="003F658E">
              <w:rPr>
                <w:rFonts w:hint="cs"/>
                <w:b/>
                <w:szCs w:val="22"/>
                <w:rtl/>
              </w:rPr>
              <w:t>והתצהיר</w:t>
            </w:r>
            <w:r w:rsidRPr="003F658E">
              <w:rPr>
                <w:b/>
                <w:szCs w:val="22"/>
                <w:rtl/>
              </w:rPr>
              <w:t xml:space="preserve"> </w:t>
            </w:r>
            <w:r w:rsidRPr="003F658E">
              <w:rPr>
                <w:rFonts w:hint="cs"/>
                <w:b/>
                <w:szCs w:val="22"/>
                <w:rtl/>
              </w:rPr>
              <w:t>הנדרשים</w:t>
            </w:r>
            <w:r w:rsidRPr="003F658E">
              <w:rPr>
                <w:b/>
                <w:szCs w:val="22"/>
                <w:rtl/>
              </w:rPr>
              <w:t xml:space="preserve"> </w:t>
            </w:r>
            <w:r w:rsidRPr="003F658E">
              <w:rPr>
                <w:rFonts w:hint="cs"/>
                <w:b/>
                <w:szCs w:val="22"/>
                <w:rtl/>
              </w:rPr>
              <w:t>בהתאם</w:t>
            </w:r>
            <w:r w:rsidRPr="003F658E">
              <w:rPr>
                <w:b/>
                <w:szCs w:val="22"/>
                <w:rtl/>
              </w:rPr>
              <w:t xml:space="preserve"> </w:t>
            </w:r>
            <w:r w:rsidRPr="003F658E">
              <w:rPr>
                <w:rFonts w:hint="cs"/>
                <w:b/>
                <w:szCs w:val="22"/>
                <w:rtl/>
              </w:rPr>
              <w:t>לסעיף</w:t>
            </w:r>
            <w:r w:rsidRPr="003F658E">
              <w:rPr>
                <w:b/>
                <w:szCs w:val="22"/>
                <w:rtl/>
              </w:rPr>
              <w:t xml:space="preserve"> 2</w:t>
            </w:r>
            <w:r w:rsidRPr="003F658E">
              <w:rPr>
                <w:rFonts w:hint="cs"/>
                <w:b/>
                <w:szCs w:val="22"/>
                <w:rtl/>
              </w:rPr>
              <w:t>ב</w:t>
            </w:r>
            <w:r w:rsidRPr="003F658E">
              <w:rPr>
                <w:b/>
                <w:szCs w:val="22"/>
                <w:rtl/>
              </w:rPr>
              <w:t xml:space="preserve"> </w:t>
            </w:r>
            <w:r w:rsidRPr="003F658E">
              <w:rPr>
                <w:rFonts w:hint="cs"/>
                <w:b/>
                <w:szCs w:val="22"/>
                <w:rtl/>
              </w:rPr>
              <w:t>לחוק</w:t>
            </w:r>
            <w:r w:rsidRPr="003F658E">
              <w:rPr>
                <w:b/>
                <w:szCs w:val="22"/>
                <w:rtl/>
              </w:rPr>
              <w:t xml:space="preserve"> </w:t>
            </w:r>
            <w:r w:rsidRPr="003F658E">
              <w:rPr>
                <w:rFonts w:hint="cs"/>
                <w:b/>
                <w:szCs w:val="22"/>
                <w:rtl/>
              </w:rPr>
              <w:t>חובת</w:t>
            </w:r>
            <w:r w:rsidRPr="003F658E">
              <w:rPr>
                <w:b/>
                <w:szCs w:val="22"/>
                <w:rtl/>
              </w:rPr>
              <w:t xml:space="preserve"> </w:t>
            </w:r>
            <w:r w:rsidRPr="003F658E">
              <w:rPr>
                <w:rFonts w:hint="cs"/>
                <w:b/>
                <w:szCs w:val="22"/>
                <w:rtl/>
              </w:rPr>
              <w:t>המכרזים</w:t>
            </w:r>
            <w:r w:rsidRPr="003F658E">
              <w:rPr>
                <w:b/>
                <w:szCs w:val="22"/>
                <w:rtl/>
              </w:rPr>
              <w:t xml:space="preserve">, </w:t>
            </w:r>
            <w:r w:rsidRPr="003F658E">
              <w:rPr>
                <w:rFonts w:hint="cs"/>
                <w:b/>
                <w:szCs w:val="22"/>
                <w:rtl/>
              </w:rPr>
              <w:t>התשנ</w:t>
            </w:r>
            <w:r w:rsidRPr="003F658E">
              <w:rPr>
                <w:b/>
                <w:szCs w:val="22"/>
                <w:rtl/>
              </w:rPr>
              <w:t>"</w:t>
            </w:r>
            <w:r w:rsidRPr="003F658E">
              <w:rPr>
                <w:rFonts w:hint="cs"/>
                <w:b/>
                <w:szCs w:val="22"/>
                <w:rtl/>
              </w:rPr>
              <w:t>ב</w:t>
            </w:r>
            <w:r w:rsidRPr="003F658E">
              <w:rPr>
                <w:b/>
                <w:szCs w:val="22"/>
                <w:rtl/>
              </w:rPr>
              <w:t>-1992</w:t>
            </w:r>
          </w:p>
        </w:tc>
        <w:tc>
          <w:tcPr>
            <w:tcW w:w="851" w:type="dxa"/>
            <w:vAlign w:val="center"/>
          </w:tcPr>
          <w:p w14:paraId="6A9E0F51"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7E541DC1" w14:textId="77777777" w:rsidTr="00506F93">
        <w:trPr>
          <w:trHeight w:hRule="exact" w:val="454"/>
        </w:trPr>
        <w:tc>
          <w:tcPr>
            <w:tcW w:w="814" w:type="dxa"/>
            <w:shd w:val="clear" w:color="auto" w:fill="E0E0E0"/>
            <w:vAlign w:val="center"/>
          </w:tcPr>
          <w:p w14:paraId="431ED8C5"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vAlign w:val="center"/>
          </w:tcPr>
          <w:p w14:paraId="116ECC9E" w14:textId="77777777" w:rsidR="00467366" w:rsidRPr="003F658E" w:rsidRDefault="00467366" w:rsidP="0043525E">
            <w:pPr>
              <w:spacing w:line="180" w:lineRule="exact"/>
              <w:jc w:val="left"/>
              <w:rPr>
                <w:b/>
              </w:rPr>
            </w:pPr>
            <w:r w:rsidRPr="003F658E">
              <w:rPr>
                <w:rFonts w:hint="cs"/>
                <w:b/>
                <w:szCs w:val="22"/>
                <w:rtl/>
              </w:rPr>
              <w:t>אם</w:t>
            </w:r>
            <w:r w:rsidRPr="003F658E">
              <w:rPr>
                <w:b/>
                <w:szCs w:val="22"/>
                <w:rtl/>
              </w:rPr>
              <w:t xml:space="preserve"> המציע </w:t>
            </w:r>
            <w:r w:rsidRPr="003F658E">
              <w:rPr>
                <w:rFonts w:hint="cs"/>
                <w:b/>
                <w:szCs w:val="22"/>
                <w:rtl/>
              </w:rPr>
              <w:t xml:space="preserve">הוא </w:t>
            </w:r>
            <w:r w:rsidRPr="003F658E">
              <w:rPr>
                <w:b/>
                <w:szCs w:val="22"/>
                <w:rtl/>
              </w:rPr>
              <w:t>תאגיד, יצור</w:t>
            </w:r>
            <w:r w:rsidRPr="003F658E">
              <w:rPr>
                <w:rFonts w:hint="cs"/>
                <w:b/>
                <w:szCs w:val="22"/>
                <w:rtl/>
              </w:rPr>
              <w:t>ף בנוסף אישור עו"ד על היות החתומים בשמו על מסמכי המכרז רשאים לחייב את המציע בחתימתם.</w:t>
            </w:r>
          </w:p>
        </w:tc>
        <w:tc>
          <w:tcPr>
            <w:tcW w:w="851" w:type="dxa"/>
            <w:vAlign w:val="center"/>
          </w:tcPr>
          <w:p w14:paraId="62AC9513"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r w:rsidRPr="003F658E">
              <w:rPr>
                <w:b/>
                <w:rtl/>
              </w:rPr>
              <w:t xml:space="preserve"> </w:t>
            </w:r>
          </w:p>
          <w:p w14:paraId="11DFE547" w14:textId="77777777" w:rsidR="00467366" w:rsidRPr="003F658E" w:rsidRDefault="00467366" w:rsidP="0043525E">
            <w:pPr>
              <w:overflowPunct/>
              <w:autoSpaceDE/>
              <w:autoSpaceDN/>
              <w:adjustRightInd/>
              <w:spacing w:line="240" w:lineRule="auto"/>
              <w:ind w:left="1080" w:right="1440"/>
              <w:jc w:val="left"/>
              <w:textAlignment w:val="auto"/>
              <w:rPr>
                <w:b/>
              </w:rPr>
            </w:pPr>
            <w:r w:rsidRPr="003F658E">
              <w:rPr>
                <w:b/>
                <w:rtl/>
              </w:rPr>
              <w:t xml:space="preserve"> </w:t>
            </w:r>
          </w:p>
          <w:p w14:paraId="556B936F" w14:textId="77777777" w:rsidR="00467366" w:rsidRPr="003F658E" w:rsidRDefault="00467366" w:rsidP="0043525E">
            <w:pPr>
              <w:overflowPunct/>
              <w:autoSpaceDE/>
              <w:autoSpaceDN/>
              <w:adjustRightInd/>
              <w:spacing w:line="240" w:lineRule="auto"/>
              <w:ind w:left="1080" w:right="1440"/>
              <w:jc w:val="left"/>
              <w:textAlignment w:val="auto"/>
              <w:rPr>
                <w:b/>
              </w:rPr>
            </w:pPr>
            <w:r w:rsidRPr="003F658E">
              <w:rPr>
                <w:b/>
                <w:rtl/>
              </w:rPr>
              <w:t xml:space="preserve"> </w:t>
            </w:r>
          </w:p>
          <w:p w14:paraId="1B03DD79" w14:textId="77777777" w:rsidR="00467366" w:rsidRPr="003F658E" w:rsidRDefault="00467366" w:rsidP="0043525E">
            <w:pPr>
              <w:overflowPunct/>
              <w:autoSpaceDE/>
              <w:autoSpaceDN/>
              <w:adjustRightInd/>
              <w:spacing w:line="240" w:lineRule="auto"/>
              <w:ind w:left="1080" w:right="1440"/>
              <w:jc w:val="left"/>
              <w:textAlignment w:val="auto"/>
              <w:rPr>
                <w:b/>
              </w:rPr>
            </w:pPr>
          </w:p>
        </w:tc>
      </w:tr>
      <w:tr w:rsidR="00467366" w:rsidRPr="003F658E" w14:paraId="3B4187C3" w14:textId="77777777" w:rsidTr="00506F93">
        <w:tc>
          <w:tcPr>
            <w:tcW w:w="814" w:type="dxa"/>
            <w:shd w:val="clear" w:color="auto" w:fill="E0E0E0"/>
            <w:vAlign w:val="center"/>
          </w:tcPr>
          <w:p w14:paraId="7C067B28" w14:textId="77777777" w:rsidR="00467366" w:rsidRPr="003F658E" w:rsidRDefault="00467366" w:rsidP="0043525E">
            <w:pPr>
              <w:pStyle w:val="ab"/>
              <w:spacing w:line="240" w:lineRule="auto"/>
              <w:ind w:left="641"/>
              <w:rPr>
                <w:b/>
              </w:rPr>
            </w:pPr>
          </w:p>
        </w:tc>
        <w:tc>
          <w:tcPr>
            <w:tcW w:w="8080" w:type="dxa"/>
            <w:shd w:val="clear" w:color="auto" w:fill="E0E0E0"/>
          </w:tcPr>
          <w:p w14:paraId="1FAFAC16" w14:textId="77777777" w:rsidR="00467366" w:rsidRPr="003F658E" w:rsidRDefault="00467366" w:rsidP="0043525E">
            <w:pPr>
              <w:spacing w:line="240" w:lineRule="auto"/>
              <w:jc w:val="left"/>
              <w:rPr>
                <w:b/>
              </w:rPr>
            </w:pPr>
            <w:r w:rsidRPr="003F658E">
              <w:rPr>
                <w:rFonts w:hint="cs"/>
                <w:bCs/>
                <w:rtl/>
              </w:rPr>
              <w:t>אישורים</w:t>
            </w:r>
            <w:r w:rsidRPr="003F658E">
              <w:rPr>
                <w:bCs/>
                <w:rtl/>
              </w:rPr>
              <w:t xml:space="preserve"> </w:t>
            </w:r>
            <w:r w:rsidRPr="003F658E">
              <w:rPr>
                <w:rFonts w:hint="cs"/>
                <w:bCs/>
                <w:rtl/>
              </w:rPr>
              <w:t>ומסמכים</w:t>
            </w:r>
            <w:r w:rsidRPr="003F658E">
              <w:rPr>
                <w:bCs/>
                <w:rtl/>
              </w:rPr>
              <w:t xml:space="preserve"> </w:t>
            </w:r>
            <w:r w:rsidRPr="003F658E">
              <w:rPr>
                <w:rFonts w:hint="cs"/>
                <w:bCs/>
                <w:rtl/>
              </w:rPr>
              <w:t>נוספים</w:t>
            </w:r>
            <w:r w:rsidRPr="003F658E">
              <w:rPr>
                <w:b/>
                <w:rtl/>
              </w:rPr>
              <w:t>:</w:t>
            </w:r>
          </w:p>
        </w:tc>
        <w:tc>
          <w:tcPr>
            <w:tcW w:w="851" w:type="dxa"/>
            <w:shd w:val="clear" w:color="auto" w:fill="E0E0E0"/>
          </w:tcPr>
          <w:p w14:paraId="316999E4" w14:textId="77777777" w:rsidR="00467366" w:rsidRPr="003F658E" w:rsidRDefault="00467366" w:rsidP="0043525E">
            <w:pPr>
              <w:spacing w:line="240" w:lineRule="auto"/>
              <w:jc w:val="left"/>
              <w:rPr>
                <w:b/>
              </w:rPr>
            </w:pPr>
          </w:p>
        </w:tc>
      </w:tr>
      <w:tr w:rsidR="00467366" w:rsidRPr="003F658E" w14:paraId="486D7F1D" w14:textId="77777777" w:rsidTr="00506F93">
        <w:tc>
          <w:tcPr>
            <w:tcW w:w="814" w:type="dxa"/>
            <w:shd w:val="clear" w:color="auto" w:fill="E0E0E0"/>
            <w:vAlign w:val="center"/>
          </w:tcPr>
          <w:p w14:paraId="5C0205B3"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54A19744" w14:textId="77777777" w:rsidR="00467366" w:rsidRPr="003F658E" w:rsidRDefault="00467366" w:rsidP="0043525E">
            <w:pPr>
              <w:spacing w:line="240" w:lineRule="auto"/>
              <w:jc w:val="left"/>
              <w:rPr>
                <w:b/>
                <w:sz w:val="20"/>
              </w:rPr>
            </w:pPr>
            <w:r w:rsidRPr="003F658E">
              <w:rPr>
                <w:rFonts w:hint="cs"/>
                <w:b/>
                <w:sz w:val="20"/>
                <w:szCs w:val="22"/>
                <w:rtl/>
              </w:rPr>
              <w:t>מסמך</w:t>
            </w:r>
            <w:r w:rsidRPr="003F658E">
              <w:rPr>
                <w:b/>
                <w:sz w:val="20"/>
                <w:szCs w:val="22"/>
                <w:rtl/>
              </w:rPr>
              <w:t xml:space="preserve"> </w:t>
            </w:r>
            <w:r w:rsidRPr="003F658E">
              <w:rPr>
                <w:rFonts w:hint="cs"/>
                <w:b/>
                <w:sz w:val="20"/>
                <w:szCs w:val="22"/>
                <w:rtl/>
              </w:rPr>
              <w:t>המתאר</w:t>
            </w:r>
            <w:r w:rsidRPr="003F658E">
              <w:rPr>
                <w:b/>
                <w:sz w:val="20"/>
                <w:szCs w:val="22"/>
                <w:rtl/>
              </w:rPr>
              <w:t xml:space="preserve"> </w:t>
            </w:r>
            <w:r w:rsidRPr="003F658E">
              <w:rPr>
                <w:rFonts w:hint="cs"/>
                <w:b/>
                <w:sz w:val="20"/>
                <w:szCs w:val="22"/>
                <w:rtl/>
              </w:rPr>
              <w:t>את</w:t>
            </w:r>
            <w:r w:rsidRPr="003F658E">
              <w:rPr>
                <w:b/>
                <w:sz w:val="20"/>
                <w:szCs w:val="22"/>
                <w:rtl/>
              </w:rPr>
              <w:t xml:space="preserve"> </w:t>
            </w:r>
            <w:r w:rsidRPr="003F658E">
              <w:rPr>
                <w:rFonts w:hint="cs"/>
                <w:b/>
                <w:sz w:val="20"/>
                <w:szCs w:val="22"/>
                <w:rtl/>
              </w:rPr>
              <w:t>פרופיל</w:t>
            </w:r>
            <w:r w:rsidRPr="003F658E">
              <w:rPr>
                <w:b/>
                <w:sz w:val="20"/>
                <w:szCs w:val="22"/>
                <w:rtl/>
              </w:rPr>
              <w:t xml:space="preserve"> </w:t>
            </w:r>
            <w:r w:rsidRPr="003F658E">
              <w:rPr>
                <w:rFonts w:hint="cs"/>
                <w:b/>
                <w:sz w:val="20"/>
                <w:szCs w:val="22"/>
                <w:rtl/>
              </w:rPr>
              <w:t>המציע</w:t>
            </w:r>
          </w:p>
        </w:tc>
        <w:tc>
          <w:tcPr>
            <w:tcW w:w="851" w:type="dxa"/>
            <w:vAlign w:val="center"/>
          </w:tcPr>
          <w:p w14:paraId="5634F37A"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6EAD275C" w14:textId="77777777" w:rsidTr="00506F93">
        <w:tc>
          <w:tcPr>
            <w:tcW w:w="814" w:type="dxa"/>
            <w:shd w:val="clear" w:color="auto" w:fill="E0E0E0"/>
            <w:vAlign w:val="center"/>
          </w:tcPr>
          <w:p w14:paraId="2BB255AD"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738D9507" w14:textId="77777777" w:rsidR="00467366" w:rsidRPr="003F658E" w:rsidRDefault="00467366" w:rsidP="0043525E">
            <w:pPr>
              <w:spacing w:line="240" w:lineRule="auto"/>
              <w:jc w:val="left"/>
              <w:rPr>
                <w:b/>
                <w:sz w:val="20"/>
              </w:rPr>
            </w:pPr>
            <w:r w:rsidRPr="003F658E">
              <w:rPr>
                <w:rFonts w:hint="cs"/>
                <w:b/>
                <w:sz w:val="20"/>
                <w:szCs w:val="22"/>
                <w:rtl/>
              </w:rPr>
              <w:t>מסמכים</w:t>
            </w:r>
            <w:r w:rsidRPr="003F658E">
              <w:rPr>
                <w:b/>
                <w:sz w:val="20"/>
                <w:szCs w:val="22"/>
                <w:rtl/>
              </w:rPr>
              <w:t xml:space="preserve"> </w:t>
            </w:r>
            <w:r w:rsidRPr="003F658E">
              <w:rPr>
                <w:rFonts w:hint="cs"/>
                <w:b/>
                <w:sz w:val="20"/>
                <w:szCs w:val="22"/>
                <w:rtl/>
              </w:rPr>
              <w:t>נוספים ככל</w:t>
            </w:r>
            <w:r w:rsidRPr="003F658E">
              <w:rPr>
                <w:b/>
                <w:sz w:val="20"/>
                <w:szCs w:val="22"/>
                <w:rtl/>
              </w:rPr>
              <w:t xml:space="preserve"> </w:t>
            </w:r>
            <w:r w:rsidRPr="003F658E">
              <w:rPr>
                <w:rFonts w:hint="cs"/>
                <w:b/>
                <w:sz w:val="20"/>
                <w:szCs w:val="22"/>
                <w:rtl/>
              </w:rPr>
              <w:t>הנחוץ</w:t>
            </w:r>
            <w:r w:rsidRPr="003F658E">
              <w:rPr>
                <w:b/>
                <w:sz w:val="20"/>
                <w:szCs w:val="22"/>
                <w:rtl/>
              </w:rPr>
              <w:t xml:space="preserve"> </w:t>
            </w:r>
            <w:r w:rsidRPr="003F658E">
              <w:rPr>
                <w:rFonts w:hint="cs"/>
                <w:b/>
                <w:sz w:val="20"/>
                <w:szCs w:val="22"/>
                <w:rtl/>
              </w:rPr>
              <w:t>להוכחת</w:t>
            </w:r>
            <w:r w:rsidRPr="003F658E">
              <w:rPr>
                <w:b/>
                <w:sz w:val="20"/>
                <w:szCs w:val="22"/>
                <w:rtl/>
              </w:rPr>
              <w:t xml:space="preserve"> </w:t>
            </w:r>
            <w:r w:rsidRPr="003F658E">
              <w:rPr>
                <w:rFonts w:hint="cs"/>
                <w:b/>
                <w:sz w:val="20"/>
                <w:szCs w:val="22"/>
                <w:rtl/>
              </w:rPr>
              <w:t>עמידה בתנאי</w:t>
            </w:r>
            <w:r w:rsidRPr="003F658E">
              <w:rPr>
                <w:b/>
                <w:sz w:val="20"/>
                <w:szCs w:val="22"/>
                <w:rtl/>
              </w:rPr>
              <w:t xml:space="preserve"> </w:t>
            </w:r>
            <w:r w:rsidRPr="003F658E">
              <w:rPr>
                <w:rFonts w:hint="cs"/>
                <w:b/>
                <w:sz w:val="20"/>
                <w:szCs w:val="22"/>
                <w:rtl/>
              </w:rPr>
              <w:t>הסף</w:t>
            </w:r>
            <w:r w:rsidRPr="003F658E">
              <w:rPr>
                <w:b/>
                <w:sz w:val="20"/>
                <w:szCs w:val="22"/>
                <w:rtl/>
              </w:rPr>
              <w:t xml:space="preserve"> </w:t>
            </w:r>
            <w:r w:rsidRPr="003F658E">
              <w:rPr>
                <w:rFonts w:hint="cs"/>
                <w:b/>
                <w:sz w:val="20"/>
                <w:szCs w:val="22"/>
                <w:rtl/>
              </w:rPr>
              <w:t>ולהוכחת</w:t>
            </w:r>
            <w:r w:rsidRPr="003F658E">
              <w:rPr>
                <w:b/>
                <w:sz w:val="20"/>
                <w:szCs w:val="22"/>
                <w:rtl/>
              </w:rPr>
              <w:t xml:space="preserve"> </w:t>
            </w:r>
            <w:r w:rsidRPr="003F658E">
              <w:rPr>
                <w:rFonts w:hint="cs"/>
                <w:b/>
                <w:sz w:val="20"/>
                <w:szCs w:val="22"/>
                <w:rtl/>
              </w:rPr>
              <w:t>איכות</w:t>
            </w:r>
            <w:r w:rsidRPr="003F658E">
              <w:rPr>
                <w:b/>
                <w:sz w:val="20"/>
                <w:szCs w:val="22"/>
                <w:rtl/>
              </w:rPr>
              <w:t xml:space="preserve"> </w:t>
            </w:r>
            <w:r w:rsidRPr="003F658E">
              <w:rPr>
                <w:rFonts w:hint="cs"/>
                <w:b/>
                <w:sz w:val="20"/>
                <w:szCs w:val="22"/>
                <w:rtl/>
              </w:rPr>
              <w:t>המציע</w:t>
            </w:r>
            <w:r w:rsidRPr="003F658E">
              <w:rPr>
                <w:b/>
                <w:sz w:val="20"/>
                <w:szCs w:val="22"/>
                <w:rtl/>
              </w:rPr>
              <w:t xml:space="preserve"> </w:t>
            </w:r>
            <w:r w:rsidRPr="003F658E">
              <w:rPr>
                <w:rFonts w:hint="cs"/>
                <w:b/>
                <w:sz w:val="20"/>
                <w:szCs w:val="22"/>
                <w:rtl/>
              </w:rPr>
              <w:t>וההצעה</w:t>
            </w:r>
          </w:p>
        </w:tc>
        <w:tc>
          <w:tcPr>
            <w:tcW w:w="851" w:type="dxa"/>
            <w:vAlign w:val="center"/>
          </w:tcPr>
          <w:p w14:paraId="199B1CD0"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3AC95958" w14:textId="77777777" w:rsidTr="00506F93">
        <w:tc>
          <w:tcPr>
            <w:tcW w:w="814" w:type="dxa"/>
            <w:shd w:val="clear" w:color="auto" w:fill="E0E0E0"/>
            <w:vAlign w:val="center"/>
          </w:tcPr>
          <w:p w14:paraId="03CBDF6C" w14:textId="77777777" w:rsidR="00467366" w:rsidRPr="003F658E" w:rsidRDefault="00467366" w:rsidP="0043525E">
            <w:pPr>
              <w:pStyle w:val="ab"/>
              <w:spacing w:line="240" w:lineRule="auto"/>
              <w:ind w:left="641"/>
              <w:rPr>
                <w:b/>
              </w:rPr>
            </w:pPr>
          </w:p>
        </w:tc>
        <w:tc>
          <w:tcPr>
            <w:tcW w:w="8080" w:type="dxa"/>
            <w:shd w:val="clear" w:color="auto" w:fill="E0E0E0"/>
          </w:tcPr>
          <w:p w14:paraId="3F46F465" w14:textId="77777777" w:rsidR="00467366" w:rsidRPr="003F658E" w:rsidRDefault="00467366" w:rsidP="0043525E">
            <w:pPr>
              <w:spacing w:line="240" w:lineRule="auto"/>
              <w:jc w:val="left"/>
              <w:rPr>
                <w:b/>
              </w:rPr>
            </w:pPr>
            <w:r w:rsidRPr="003F658E">
              <w:rPr>
                <w:rFonts w:hint="cs"/>
                <w:bCs/>
                <w:rtl/>
              </w:rPr>
              <w:t>מסמכים</w:t>
            </w:r>
            <w:r w:rsidRPr="003F658E">
              <w:rPr>
                <w:bCs/>
                <w:rtl/>
              </w:rPr>
              <w:t xml:space="preserve"> </w:t>
            </w:r>
            <w:r w:rsidRPr="003F658E">
              <w:rPr>
                <w:rFonts w:hint="cs"/>
                <w:bCs/>
                <w:rtl/>
              </w:rPr>
              <w:t>לאחר</w:t>
            </w:r>
            <w:r w:rsidRPr="003F658E">
              <w:rPr>
                <w:bCs/>
                <w:rtl/>
              </w:rPr>
              <w:t xml:space="preserve"> </w:t>
            </w:r>
            <w:r w:rsidRPr="003F658E">
              <w:rPr>
                <w:rFonts w:hint="cs"/>
                <w:bCs/>
                <w:rtl/>
              </w:rPr>
              <w:t>הודעת</w:t>
            </w:r>
            <w:r w:rsidRPr="003F658E">
              <w:rPr>
                <w:bCs/>
                <w:rtl/>
              </w:rPr>
              <w:t xml:space="preserve"> </w:t>
            </w:r>
            <w:r w:rsidRPr="003F658E">
              <w:rPr>
                <w:rFonts w:hint="cs"/>
                <w:bCs/>
                <w:rtl/>
              </w:rPr>
              <w:t>זכייה</w:t>
            </w:r>
            <w:r w:rsidRPr="003F658E">
              <w:rPr>
                <w:b/>
              </w:rPr>
              <w:t>:</w:t>
            </w:r>
          </w:p>
        </w:tc>
        <w:tc>
          <w:tcPr>
            <w:tcW w:w="851" w:type="dxa"/>
            <w:shd w:val="clear" w:color="auto" w:fill="E0E0E0"/>
          </w:tcPr>
          <w:p w14:paraId="201AAF72" w14:textId="77777777" w:rsidR="00467366" w:rsidRPr="003F658E" w:rsidRDefault="00467366" w:rsidP="0043525E">
            <w:pPr>
              <w:spacing w:line="240" w:lineRule="auto"/>
              <w:jc w:val="left"/>
              <w:rPr>
                <w:b/>
              </w:rPr>
            </w:pPr>
          </w:p>
        </w:tc>
      </w:tr>
      <w:tr w:rsidR="00467366" w:rsidRPr="003F658E" w14:paraId="0FD4754C" w14:textId="77777777" w:rsidTr="00506F93">
        <w:tc>
          <w:tcPr>
            <w:tcW w:w="814" w:type="dxa"/>
            <w:shd w:val="clear" w:color="auto" w:fill="E0E0E0"/>
            <w:vAlign w:val="center"/>
          </w:tcPr>
          <w:p w14:paraId="59754FE5"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0486F69C" w14:textId="59D57770" w:rsidR="00467366" w:rsidRPr="003F658E" w:rsidRDefault="001F035B" w:rsidP="0043525E">
            <w:pPr>
              <w:numPr>
                <w:ilvl w:val="0"/>
                <w:numId w:val="5"/>
              </w:numPr>
              <w:tabs>
                <w:tab w:val="clear" w:pos="720"/>
              </w:tabs>
              <w:overflowPunct/>
              <w:autoSpaceDE/>
              <w:autoSpaceDN/>
              <w:adjustRightInd/>
              <w:spacing w:line="240" w:lineRule="auto"/>
              <w:ind w:left="568" w:hanging="284"/>
              <w:jc w:val="left"/>
              <w:textAlignment w:val="auto"/>
              <w:rPr>
                <w:b/>
                <w:sz w:val="20"/>
              </w:rPr>
            </w:pPr>
            <w:r>
              <w:rPr>
                <w:rFonts w:hint="cs"/>
                <w:b/>
                <w:sz w:val="20"/>
                <w:szCs w:val="22"/>
                <w:rtl/>
              </w:rPr>
              <w:t>הסכם אספקת השירותים</w:t>
            </w:r>
          </w:p>
        </w:tc>
        <w:tc>
          <w:tcPr>
            <w:tcW w:w="851" w:type="dxa"/>
            <w:vAlign w:val="center"/>
          </w:tcPr>
          <w:p w14:paraId="48AF8029"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1E2369B1" w14:textId="77777777" w:rsidTr="00506F93">
        <w:tc>
          <w:tcPr>
            <w:tcW w:w="814" w:type="dxa"/>
            <w:shd w:val="clear" w:color="auto" w:fill="E0E0E0"/>
            <w:vAlign w:val="center"/>
          </w:tcPr>
          <w:p w14:paraId="64A49443"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18D8BC43" w14:textId="4C980406" w:rsidR="00467366" w:rsidRPr="003F658E" w:rsidRDefault="001F035B" w:rsidP="0043525E">
            <w:pPr>
              <w:numPr>
                <w:ilvl w:val="0"/>
                <w:numId w:val="5"/>
              </w:numPr>
              <w:tabs>
                <w:tab w:val="clear" w:pos="720"/>
              </w:tabs>
              <w:overflowPunct/>
              <w:autoSpaceDE/>
              <w:autoSpaceDN/>
              <w:adjustRightInd/>
              <w:spacing w:line="240" w:lineRule="auto"/>
              <w:ind w:left="568" w:hanging="284"/>
              <w:jc w:val="left"/>
              <w:textAlignment w:val="auto"/>
              <w:rPr>
                <w:b/>
                <w:sz w:val="20"/>
              </w:rPr>
            </w:pPr>
            <w:r w:rsidRPr="003F658E">
              <w:rPr>
                <w:rFonts w:hint="cs"/>
                <w:b/>
                <w:sz w:val="20"/>
                <w:szCs w:val="22"/>
                <w:rtl/>
              </w:rPr>
              <w:t>נספח</w:t>
            </w:r>
            <w:r w:rsidRPr="003F658E">
              <w:rPr>
                <w:b/>
                <w:sz w:val="20"/>
                <w:szCs w:val="22"/>
                <w:rtl/>
              </w:rPr>
              <w:t xml:space="preserve"> </w:t>
            </w:r>
            <w:r w:rsidRPr="003F658E">
              <w:rPr>
                <w:rFonts w:hint="cs"/>
                <w:b/>
                <w:sz w:val="20"/>
                <w:szCs w:val="22"/>
                <w:rtl/>
              </w:rPr>
              <w:t>ג</w:t>
            </w:r>
            <w:r w:rsidRPr="003F658E">
              <w:rPr>
                <w:b/>
                <w:sz w:val="20"/>
                <w:szCs w:val="22"/>
                <w:rtl/>
              </w:rPr>
              <w:t>'</w:t>
            </w:r>
            <w:r w:rsidRPr="003F658E">
              <w:rPr>
                <w:rFonts w:hint="cs"/>
                <w:b/>
                <w:sz w:val="20"/>
                <w:szCs w:val="22"/>
                <w:rtl/>
              </w:rPr>
              <w:t>1</w:t>
            </w:r>
            <w:r w:rsidRPr="003F658E">
              <w:rPr>
                <w:b/>
                <w:sz w:val="20"/>
                <w:szCs w:val="22"/>
                <w:rtl/>
              </w:rPr>
              <w:t xml:space="preserve">: </w:t>
            </w:r>
            <w:r w:rsidRPr="003F658E">
              <w:rPr>
                <w:rFonts w:hint="cs"/>
                <w:b/>
                <w:sz w:val="20"/>
                <w:szCs w:val="22"/>
                <w:rtl/>
              </w:rPr>
              <w:t>נוסח</w:t>
            </w:r>
            <w:r w:rsidRPr="003F658E">
              <w:rPr>
                <w:b/>
                <w:sz w:val="20"/>
                <w:szCs w:val="22"/>
                <w:rtl/>
              </w:rPr>
              <w:t xml:space="preserve"> </w:t>
            </w:r>
            <w:r w:rsidRPr="003F658E">
              <w:rPr>
                <w:rFonts w:hint="cs"/>
                <w:b/>
                <w:sz w:val="20"/>
                <w:szCs w:val="22"/>
                <w:rtl/>
              </w:rPr>
              <w:t>אישור</w:t>
            </w:r>
            <w:r w:rsidRPr="003F658E">
              <w:rPr>
                <w:b/>
                <w:sz w:val="20"/>
                <w:szCs w:val="22"/>
                <w:rtl/>
              </w:rPr>
              <w:t xml:space="preserve"> </w:t>
            </w:r>
            <w:r w:rsidRPr="003F658E">
              <w:rPr>
                <w:rFonts w:hint="cs"/>
                <w:b/>
                <w:sz w:val="20"/>
                <w:szCs w:val="22"/>
                <w:rtl/>
              </w:rPr>
              <w:t>עריכת</w:t>
            </w:r>
            <w:r w:rsidRPr="003F658E">
              <w:rPr>
                <w:b/>
                <w:sz w:val="20"/>
                <w:szCs w:val="22"/>
                <w:rtl/>
              </w:rPr>
              <w:t xml:space="preserve"> </w:t>
            </w:r>
            <w:r w:rsidRPr="003F658E">
              <w:rPr>
                <w:rFonts w:hint="cs"/>
                <w:b/>
                <w:sz w:val="20"/>
                <w:szCs w:val="22"/>
                <w:rtl/>
              </w:rPr>
              <w:t>ביטוח</w:t>
            </w:r>
            <w:r w:rsidRPr="003F658E">
              <w:rPr>
                <w:rFonts w:hint="cs"/>
                <w:b/>
                <w:sz w:val="22"/>
                <w:szCs w:val="22"/>
                <w:rtl/>
              </w:rPr>
              <w:t>ים</w:t>
            </w:r>
          </w:p>
        </w:tc>
        <w:tc>
          <w:tcPr>
            <w:tcW w:w="851" w:type="dxa"/>
            <w:vAlign w:val="center"/>
          </w:tcPr>
          <w:p w14:paraId="4DBB1BB9"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033FFE49" w14:textId="77777777" w:rsidTr="00506F93">
        <w:tc>
          <w:tcPr>
            <w:tcW w:w="814" w:type="dxa"/>
            <w:shd w:val="clear" w:color="auto" w:fill="E0E0E0"/>
            <w:vAlign w:val="center"/>
          </w:tcPr>
          <w:p w14:paraId="4F9A6AD7"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72019524" w14:textId="3573729F" w:rsidR="00467366" w:rsidRPr="003F658E" w:rsidRDefault="001F035B" w:rsidP="0043525E">
            <w:pPr>
              <w:numPr>
                <w:ilvl w:val="0"/>
                <w:numId w:val="5"/>
              </w:numPr>
              <w:tabs>
                <w:tab w:val="clear" w:pos="720"/>
              </w:tabs>
              <w:overflowPunct/>
              <w:autoSpaceDE/>
              <w:autoSpaceDN/>
              <w:adjustRightInd/>
              <w:spacing w:line="240" w:lineRule="auto"/>
              <w:ind w:left="568" w:hanging="284"/>
              <w:jc w:val="left"/>
              <w:textAlignment w:val="auto"/>
              <w:rPr>
                <w:b/>
                <w:sz w:val="20"/>
                <w:szCs w:val="22"/>
                <w:rtl/>
              </w:rPr>
            </w:pPr>
            <w:r w:rsidRPr="003F658E">
              <w:rPr>
                <w:rFonts w:hint="cs"/>
                <w:b/>
                <w:sz w:val="20"/>
                <w:szCs w:val="22"/>
                <w:rtl/>
              </w:rPr>
              <w:t>נספח</w:t>
            </w:r>
            <w:r w:rsidRPr="003F658E">
              <w:rPr>
                <w:b/>
                <w:sz w:val="20"/>
                <w:szCs w:val="22"/>
                <w:rtl/>
              </w:rPr>
              <w:t xml:space="preserve"> </w:t>
            </w:r>
            <w:r w:rsidRPr="003F658E">
              <w:rPr>
                <w:rFonts w:hint="cs"/>
                <w:b/>
                <w:sz w:val="20"/>
                <w:szCs w:val="22"/>
                <w:rtl/>
              </w:rPr>
              <w:t>ג</w:t>
            </w:r>
            <w:r w:rsidRPr="003F658E">
              <w:rPr>
                <w:b/>
                <w:sz w:val="20"/>
                <w:szCs w:val="22"/>
                <w:rtl/>
              </w:rPr>
              <w:t>'</w:t>
            </w:r>
            <w:r w:rsidRPr="003F658E">
              <w:rPr>
                <w:rFonts w:hint="cs"/>
                <w:b/>
                <w:sz w:val="20"/>
                <w:szCs w:val="22"/>
                <w:rtl/>
              </w:rPr>
              <w:t>2</w:t>
            </w:r>
            <w:r w:rsidRPr="003F658E">
              <w:rPr>
                <w:b/>
                <w:sz w:val="20"/>
                <w:szCs w:val="22"/>
                <w:rtl/>
              </w:rPr>
              <w:t xml:space="preserve">: </w:t>
            </w:r>
            <w:r w:rsidRPr="003F658E">
              <w:rPr>
                <w:rFonts w:hint="cs"/>
                <w:b/>
                <w:sz w:val="20"/>
                <w:szCs w:val="22"/>
                <w:rtl/>
              </w:rPr>
              <w:t>נוסח</w:t>
            </w:r>
            <w:r w:rsidRPr="003F658E">
              <w:rPr>
                <w:b/>
                <w:sz w:val="20"/>
                <w:szCs w:val="22"/>
                <w:rtl/>
              </w:rPr>
              <w:t xml:space="preserve"> </w:t>
            </w:r>
            <w:r w:rsidRPr="003F658E">
              <w:rPr>
                <w:rFonts w:hint="cs"/>
                <w:b/>
                <w:sz w:val="20"/>
                <w:szCs w:val="22"/>
                <w:rtl/>
              </w:rPr>
              <w:t>ערבות</w:t>
            </w:r>
            <w:r w:rsidRPr="003F658E">
              <w:rPr>
                <w:b/>
                <w:sz w:val="20"/>
                <w:szCs w:val="22"/>
                <w:rtl/>
              </w:rPr>
              <w:t xml:space="preserve"> </w:t>
            </w:r>
            <w:r w:rsidRPr="003F658E">
              <w:rPr>
                <w:rFonts w:hint="cs"/>
                <w:b/>
                <w:sz w:val="20"/>
                <w:szCs w:val="22"/>
                <w:rtl/>
              </w:rPr>
              <w:t>ביצוע</w:t>
            </w:r>
          </w:p>
        </w:tc>
        <w:tc>
          <w:tcPr>
            <w:tcW w:w="851" w:type="dxa"/>
            <w:vAlign w:val="center"/>
          </w:tcPr>
          <w:p w14:paraId="41C37A84"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467366" w:rsidRPr="003F658E" w14:paraId="0CE94463" w14:textId="77777777" w:rsidTr="00506F93">
        <w:tc>
          <w:tcPr>
            <w:tcW w:w="814" w:type="dxa"/>
            <w:shd w:val="clear" w:color="auto" w:fill="E0E0E0"/>
            <w:vAlign w:val="center"/>
          </w:tcPr>
          <w:p w14:paraId="490AF250" w14:textId="77777777" w:rsidR="00467366" w:rsidRPr="003F658E" w:rsidRDefault="00467366" w:rsidP="0043525E">
            <w:pPr>
              <w:pStyle w:val="ab"/>
              <w:numPr>
                <w:ilvl w:val="0"/>
                <w:numId w:val="9"/>
              </w:numPr>
              <w:overflowPunct/>
              <w:autoSpaceDE/>
              <w:autoSpaceDN/>
              <w:adjustRightInd/>
              <w:spacing w:line="240" w:lineRule="auto"/>
              <w:jc w:val="center"/>
              <w:textAlignment w:val="auto"/>
              <w:rPr>
                <w:b/>
              </w:rPr>
            </w:pPr>
          </w:p>
        </w:tc>
        <w:tc>
          <w:tcPr>
            <w:tcW w:w="8080" w:type="dxa"/>
          </w:tcPr>
          <w:p w14:paraId="43FEBEF5" w14:textId="79FF6E03" w:rsidR="00467366" w:rsidRDefault="001F035B" w:rsidP="0043525E">
            <w:pPr>
              <w:numPr>
                <w:ilvl w:val="0"/>
                <w:numId w:val="5"/>
              </w:numPr>
              <w:tabs>
                <w:tab w:val="clear" w:pos="720"/>
              </w:tabs>
              <w:overflowPunct/>
              <w:autoSpaceDE/>
              <w:autoSpaceDN/>
              <w:adjustRightInd/>
              <w:spacing w:line="240" w:lineRule="auto"/>
              <w:ind w:left="568" w:hanging="284"/>
              <w:jc w:val="left"/>
              <w:textAlignment w:val="auto"/>
              <w:rPr>
                <w:b/>
                <w:sz w:val="20"/>
                <w:szCs w:val="22"/>
                <w:rtl/>
              </w:rPr>
            </w:pPr>
            <w:r>
              <w:rPr>
                <w:rFonts w:hint="cs"/>
                <w:b/>
                <w:sz w:val="20"/>
                <w:szCs w:val="22"/>
                <w:rtl/>
              </w:rPr>
              <w:t xml:space="preserve">נספח ג'3: </w:t>
            </w:r>
            <w:r w:rsidRPr="00E70593">
              <w:rPr>
                <w:b/>
                <w:sz w:val="20"/>
                <w:szCs w:val="22"/>
                <w:rtl/>
              </w:rPr>
              <w:t>תקנות למניעת העסקה של עברייני מין במוסד המכוון למתן שירות לקטינים (אישור המשטרה), התשס"ג-2003</w:t>
            </w:r>
          </w:p>
        </w:tc>
        <w:tc>
          <w:tcPr>
            <w:tcW w:w="851" w:type="dxa"/>
            <w:vAlign w:val="center"/>
          </w:tcPr>
          <w:p w14:paraId="1EF089F5" w14:textId="77777777" w:rsidR="00467366" w:rsidRPr="003F658E" w:rsidRDefault="00467366" w:rsidP="0043525E">
            <w:pPr>
              <w:numPr>
                <w:ilvl w:val="1"/>
                <w:numId w:val="5"/>
              </w:numPr>
              <w:tabs>
                <w:tab w:val="clear" w:pos="1440"/>
              </w:tabs>
              <w:overflowPunct/>
              <w:autoSpaceDE/>
              <w:autoSpaceDN/>
              <w:adjustRightInd/>
              <w:spacing w:line="240" w:lineRule="auto"/>
              <w:ind w:left="567" w:right="1440" w:hanging="249"/>
              <w:jc w:val="left"/>
              <w:textAlignment w:val="auto"/>
              <w:rPr>
                <w:b/>
              </w:rPr>
            </w:pPr>
          </w:p>
        </w:tc>
      </w:tr>
    </w:tbl>
    <w:p w14:paraId="6BF14F45" w14:textId="77777777" w:rsidR="00467366" w:rsidRPr="003F658E" w:rsidRDefault="00467366" w:rsidP="00467366">
      <w:pPr>
        <w:rPr>
          <w:rtl/>
        </w:rPr>
      </w:pPr>
    </w:p>
    <w:p w14:paraId="237B0AF2" w14:textId="757792C4" w:rsidR="00146135" w:rsidRPr="003F658E" w:rsidRDefault="00146135" w:rsidP="00780B10">
      <w:pPr>
        <w:jc w:val="center"/>
        <w:rPr>
          <w:b/>
          <w:bCs/>
          <w:rtl/>
        </w:rPr>
      </w:pPr>
      <w:r w:rsidRPr="003F658E">
        <w:rPr>
          <w:rtl/>
        </w:rPr>
        <w:br w:type="page"/>
      </w:r>
      <w:r w:rsidRPr="0058661F">
        <w:rPr>
          <w:rFonts w:hint="eastAsia"/>
          <w:b/>
          <w:bCs/>
          <w:rtl/>
        </w:rPr>
        <w:t>מכרז</w:t>
      </w:r>
      <w:r w:rsidRPr="0058661F">
        <w:rPr>
          <w:b/>
          <w:bCs/>
          <w:rtl/>
        </w:rPr>
        <w:t xml:space="preserve"> </w:t>
      </w:r>
      <w:r w:rsidRPr="0058661F">
        <w:rPr>
          <w:rFonts w:hint="eastAsia"/>
          <w:b/>
          <w:bCs/>
          <w:rtl/>
        </w:rPr>
        <w:t>פומבי</w:t>
      </w:r>
      <w:r w:rsidRPr="0058661F">
        <w:rPr>
          <w:b/>
          <w:bCs/>
          <w:rtl/>
        </w:rPr>
        <w:t xml:space="preserve"> </w:t>
      </w:r>
      <w:r w:rsidRPr="0058661F">
        <w:rPr>
          <w:rFonts w:hint="eastAsia"/>
          <w:b/>
          <w:bCs/>
          <w:rtl/>
        </w:rPr>
        <w:t>מס</w:t>
      </w:r>
      <w:r w:rsidRPr="0058661F">
        <w:rPr>
          <w:b/>
          <w:bCs/>
          <w:rtl/>
        </w:rPr>
        <w:t xml:space="preserve">' </w:t>
      </w:r>
      <w:r w:rsidR="00F5766C">
        <w:rPr>
          <w:rFonts w:hint="cs"/>
          <w:b/>
          <w:bCs/>
          <w:rtl/>
        </w:rPr>
        <w:t>7/2022</w:t>
      </w:r>
    </w:p>
    <w:p w14:paraId="425FA993" w14:textId="50D00C8D" w:rsidR="00146135" w:rsidRPr="003F658E" w:rsidRDefault="00146135" w:rsidP="00963F05">
      <w:pPr>
        <w:jc w:val="center"/>
        <w:rPr>
          <w:b/>
          <w:bCs/>
          <w:u w:val="single"/>
          <w:rtl/>
        </w:rPr>
      </w:pPr>
      <w:bookmarkStart w:id="133" w:name="_Toc296193947"/>
      <w:r w:rsidRPr="003F658E">
        <w:rPr>
          <w:rFonts w:hint="eastAsia"/>
          <w:b/>
          <w:bCs/>
          <w:u w:val="single"/>
          <w:rtl/>
        </w:rPr>
        <w:t>ל</w:t>
      </w:r>
      <w:r w:rsidR="00332870">
        <w:rPr>
          <w:rFonts w:hint="eastAsia"/>
          <w:b/>
          <w:bCs/>
          <w:u w:val="single"/>
          <w:rtl/>
        </w:rPr>
        <w:t>מתן שירותים מקצועיים ובקרות ל</w:t>
      </w:r>
      <w:r w:rsidR="003F0D23">
        <w:rPr>
          <w:rFonts w:hint="eastAsia"/>
          <w:b/>
          <w:bCs/>
          <w:u w:val="single"/>
          <w:rtl/>
        </w:rPr>
        <w:t>אגף להכשרה ופיתוח מאמנים</w:t>
      </w:r>
      <w:r w:rsidR="005B32AF">
        <w:rPr>
          <w:rFonts w:hint="cs"/>
          <w:b/>
          <w:bCs/>
          <w:u w:val="single"/>
          <w:rtl/>
        </w:rPr>
        <w:t xml:space="preserve"> ולמינהל הספורט</w:t>
      </w:r>
    </w:p>
    <w:p w14:paraId="6AF94710" w14:textId="77777777" w:rsidR="00146135" w:rsidRPr="003F658E" w:rsidRDefault="00146135" w:rsidP="00146135">
      <w:pPr>
        <w:pStyle w:val="17"/>
        <w:bidi w:val="0"/>
        <w:outlineLvl w:val="0"/>
        <w:rPr>
          <w:rFonts w:cs="David"/>
        </w:rPr>
      </w:pPr>
      <w:bookmarkStart w:id="134" w:name="_Toc405274942"/>
      <w:bookmarkStart w:id="135" w:name="_Toc105527346"/>
      <w:r w:rsidRPr="003F658E">
        <w:rPr>
          <w:rFonts w:cs="David" w:hint="cs"/>
          <w:rtl/>
        </w:rPr>
        <w:t>חלק</w:t>
      </w:r>
      <w:r w:rsidRPr="003F658E">
        <w:rPr>
          <w:rFonts w:cs="David"/>
          <w:rtl/>
        </w:rPr>
        <w:t xml:space="preserve"> </w:t>
      </w:r>
      <w:r w:rsidRPr="003F658E">
        <w:rPr>
          <w:rFonts w:cs="David" w:hint="cs"/>
          <w:rtl/>
        </w:rPr>
        <w:t>ג</w:t>
      </w:r>
      <w:r w:rsidRPr="003F658E">
        <w:rPr>
          <w:rFonts w:cs="David"/>
          <w:rtl/>
        </w:rPr>
        <w:t xml:space="preserve">' - </w:t>
      </w:r>
      <w:r w:rsidRPr="003F658E">
        <w:rPr>
          <w:rFonts w:cs="David" w:hint="cs"/>
          <w:rtl/>
        </w:rPr>
        <w:t>הסכם</w:t>
      </w:r>
      <w:r w:rsidRPr="003F658E">
        <w:rPr>
          <w:rFonts w:cs="David"/>
          <w:rtl/>
        </w:rPr>
        <w:t xml:space="preserve"> </w:t>
      </w:r>
      <w:r w:rsidRPr="003F658E">
        <w:rPr>
          <w:rFonts w:cs="David" w:hint="cs"/>
          <w:rtl/>
        </w:rPr>
        <w:t>אספקת</w:t>
      </w:r>
      <w:r w:rsidRPr="003F658E">
        <w:rPr>
          <w:rFonts w:cs="David"/>
          <w:rtl/>
        </w:rPr>
        <w:t xml:space="preserve"> </w:t>
      </w:r>
      <w:r w:rsidRPr="003F658E">
        <w:rPr>
          <w:rFonts w:cs="David" w:hint="cs"/>
          <w:rtl/>
        </w:rPr>
        <w:t>השירותים</w:t>
      </w:r>
      <w:bookmarkEnd w:id="133"/>
      <w:bookmarkEnd w:id="134"/>
      <w:bookmarkEnd w:id="135"/>
    </w:p>
    <w:p w14:paraId="782828C5" w14:textId="77777777" w:rsidR="00146135" w:rsidRPr="003F658E" w:rsidRDefault="00146135" w:rsidP="00146135">
      <w:pPr>
        <w:ind w:left="1247" w:hanging="680"/>
        <w:jc w:val="center"/>
        <w:rPr>
          <w:rtl/>
        </w:rPr>
      </w:pPr>
    </w:p>
    <w:p w14:paraId="37B1066D" w14:textId="3EECC734" w:rsidR="00146135" w:rsidRPr="003F658E" w:rsidRDefault="00146135" w:rsidP="00770DF6">
      <w:pPr>
        <w:ind w:left="1247" w:hanging="680"/>
        <w:jc w:val="center"/>
        <w:rPr>
          <w:rtl/>
        </w:rPr>
      </w:pPr>
      <w:r w:rsidRPr="003F658E">
        <w:rPr>
          <w:rtl/>
        </w:rPr>
        <w:t xml:space="preserve">שנערך ונחתם </w:t>
      </w:r>
      <w:r w:rsidRPr="003F658E">
        <w:rPr>
          <w:rFonts w:hint="cs"/>
          <w:rtl/>
        </w:rPr>
        <w:t>בירושלים</w:t>
      </w:r>
      <w:r w:rsidRPr="003F658E">
        <w:rPr>
          <w:rtl/>
        </w:rPr>
        <w:t xml:space="preserve"> ביום </w:t>
      </w:r>
      <w:r w:rsidRPr="003F658E">
        <w:rPr>
          <w:rFonts w:hint="cs"/>
          <w:rtl/>
        </w:rPr>
        <w:t>____________</w:t>
      </w:r>
      <w:r w:rsidRPr="003F658E">
        <w:rPr>
          <w:rtl/>
        </w:rPr>
        <w:t xml:space="preserve"> לחודש </w:t>
      </w:r>
      <w:r w:rsidRPr="003F658E">
        <w:rPr>
          <w:rFonts w:hint="cs"/>
          <w:rtl/>
        </w:rPr>
        <w:t xml:space="preserve">______  </w:t>
      </w:r>
      <w:r w:rsidR="00770DF6">
        <w:rPr>
          <w:rFonts w:hint="cs"/>
          <w:rtl/>
        </w:rPr>
        <w:t>2022</w:t>
      </w:r>
    </w:p>
    <w:p w14:paraId="1D505CFD" w14:textId="77777777" w:rsidR="00146135" w:rsidRPr="003F658E" w:rsidRDefault="00146135" w:rsidP="00146135">
      <w:pPr>
        <w:ind w:left="1247" w:hanging="680"/>
        <w:rPr>
          <w:szCs w:val="28"/>
          <w:rtl/>
        </w:rPr>
      </w:pPr>
    </w:p>
    <w:p w14:paraId="2F0C2423" w14:textId="77777777" w:rsidR="00146135" w:rsidRPr="003F658E" w:rsidRDefault="00146135" w:rsidP="00146135">
      <w:pPr>
        <w:widowControl w:val="0"/>
        <w:ind w:right="180"/>
        <w:jc w:val="center"/>
        <w:rPr>
          <w:b/>
          <w:bCs/>
          <w:rtl/>
        </w:rPr>
      </w:pPr>
      <w:r w:rsidRPr="003F658E">
        <w:rPr>
          <w:b/>
          <w:bCs/>
          <w:rtl/>
        </w:rPr>
        <w:t>בין</w:t>
      </w:r>
    </w:p>
    <w:p w14:paraId="7FD31E77" w14:textId="77777777" w:rsidR="00146135" w:rsidRPr="003F658E" w:rsidRDefault="00146135" w:rsidP="00146135">
      <w:pPr>
        <w:jc w:val="center"/>
        <w:rPr>
          <w:rtl/>
        </w:rPr>
      </w:pPr>
      <w:r w:rsidRPr="003F658E">
        <w:rPr>
          <w:rFonts w:hint="cs"/>
          <w:rtl/>
        </w:rPr>
        <w:t>ממשלת</w:t>
      </w:r>
      <w:r w:rsidRPr="003F658E">
        <w:rPr>
          <w:rtl/>
        </w:rPr>
        <w:t xml:space="preserve"> ישראל </w:t>
      </w:r>
      <w:r w:rsidRPr="003F658E">
        <w:rPr>
          <w:rFonts w:hint="cs"/>
          <w:rtl/>
        </w:rPr>
        <w:t>בשם</w:t>
      </w:r>
      <w:r w:rsidRPr="003F658E">
        <w:rPr>
          <w:rtl/>
        </w:rPr>
        <w:t xml:space="preserve"> </w:t>
      </w:r>
      <w:r w:rsidRPr="003F658E">
        <w:rPr>
          <w:rFonts w:hint="cs"/>
          <w:rtl/>
        </w:rPr>
        <w:t>מדינת</w:t>
      </w:r>
      <w:r w:rsidRPr="003F658E">
        <w:rPr>
          <w:rtl/>
        </w:rPr>
        <w:t xml:space="preserve"> ישראל המיוצגת </w:t>
      </w:r>
      <w:r w:rsidRPr="003F658E">
        <w:rPr>
          <w:rFonts w:hint="cs"/>
          <w:rtl/>
        </w:rPr>
        <w:t>למטרה זו ע"י</w:t>
      </w:r>
    </w:p>
    <w:p w14:paraId="6144AD92" w14:textId="314AF12A" w:rsidR="00146135" w:rsidRPr="003F658E" w:rsidRDefault="00146135" w:rsidP="00770DF6">
      <w:pPr>
        <w:jc w:val="center"/>
        <w:rPr>
          <w:rtl/>
        </w:rPr>
      </w:pPr>
      <w:r w:rsidRPr="003F658E">
        <w:rPr>
          <w:rFonts w:hint="cs"/>
          <w:rtl/>
        </w:rPr>
        <w:t>מנהל</w:t>
      </w:r>
      <w:r w:rsidR="00770DF6">
        <w:rPr>
          <w:rFonts w:hint="cs"/>
          <w:rtl/>
        </w:rPr>
        <w:t xml:space="preserve"> </w:t>
      </w:r>
      <w:r w:rsidR="00327DD8" w:rsidRPr="003F658E">
        <w:rPr>
          <w:rFonts w:hint="cs"/>
          <w:rtl/>
        </w:rPr>
        <w:t>הספורט</w:t>
      </w:r>
      <w:r w:rsidR="00770DF6">
        <w:rPr>
          <w:rFonts w:hint="cs"/>
          <w:rtl/>
        </w:rPr>
        <w:t xml:space="preserve"> ב</w:t>
      </w:r>
      <w:r w:rsidRPr="003F658E">
        <w:rPr>
          <w:rFonts w:hint="cs"/>
          <w:rtl/>
        </w:rPr>
        <w:t>משרד התרבות והספורט</w:t>
      </w:r>
      <w:r w:rsidRPr="003F658E">
        <w:rPr>
          <w:rtl/>
        </w:rPr>
        <w:t xml:space="preserve"> </w:t>
      </w:r>
      <w:r w:rsidR="00770DF6" w:rsidRPr="003F658E">
        <w:rPr>
          <w:rtl/>
        </w:rPr>
        <w:t>(</w:t>
      </w:r>
      <w:r w:rsidR="00770DF6" w:rsidRPr="003F658E">
        <w:rPr>
          <w:b/>
          <w:bCs/>
          <w:rtl/>
        </w:rPr>
        <w:t>להלן</w:t>
      </w:r>
      <w:r w:rsidR="00770DF6" w:rsidRPr="003F658E">
        <w:rPr>
          <w:rFonts w:hint="cs"/>
          <w:b/>
          <w:bCs/>
          <w:rtl/>
        </w:rPr>
        <w:t>-</w:t>
      </w:r>
      <w:r w:rsidR="00770DF6" w:rsidRPr="003F658E">
        <w:rPr>
          <w:b/>
          <w:bCs/>
          <w:rtl/>
        </w:rPr>
        <w:t xml:space="preserve"> המשרד)</w:t>
      </w:r>
      <w:r w:rsidR="00770DF6" w:rsidRPr="003F658E">
        <w:rPr>
          <w:rtl/>
        </w:rPr>
        <w:t xml:space="preserve"> </w:t>
      </w:r>
      <w:r w:rsidRPr="003F658E">
        <w:rPr>
          <w:rFonts w:hint="cs"/>
          <w:rtl/>
        </w:rPr>
        <w:t xml:space="preserve">ביחד עם </w:t>
      </w:r>
      <w:r w:rsidRPr="003F658E">
        <w:rPr>
          <w:rtl/>
        </w:rPr>
        <w:t xml:space="preserve">חשב </w:t>
      </w:r>
      <w:r w:rsidR="00770DF6">
        <w:rPr>
          <w:rFonts w:hint="cs"/>
          <w:rtl/>
        </w:rPr>
        <w:t>ה</w:t>
      </w:r>
      <w:r w:rsidRPr="003F658E">
        <w:rPr>
          <w:rtl/>
        </w:rPr>
        <w:t xml:space="preserve">משרד המורשים לחתום בשם המדינה </w:t>
      </w:r>
    </w:p>
    <w:p w14:paraId="22C39B13" w14:textId="77777777" w:rsidR="00146135" w:rsidRPr="003F658E" w:rsidRDefault="00146135" w:rsidP="00146135">
      <w:pPr>
        <w:jc w:val="center"/>
        <w:rPr>
          <w:rtl/>
        </w:rPr>
      </w:pPr>
      <w:r w:rsidRPr="003F658E">
        <w:rPr>
          <w:rFonts w:hint="cs"/>
          <w:rtl/>
        </w:rPr>
        <w:t xml:space="preserve">שכתובתם: קריית הממשלה המזרחית, בניין ג' ירושלים  </w:t>
      </w:r>
      <w:r w:rsidRPr="003F658E">
        <w:rPr>
          <w:rFonts w:hint="cs"/>
          <w:b/>
          <w:bCs/>
          <w:rtl/>
        </w:rPr>
        <w:t>(להלן- המדינה)</w:t>
      </w:r>
    </w:p>
    <w:p w14:paraId="4520E3FF" w14:textId="77777777" w:rsidR="00146135" w:rsidRPr="003F658E" w:rsidRDefault="00146135" w:rsidP="00146135">
      <w:pPr>
        <w:jc w:val="center"/>
        <w:rPr>
          <w:rtl/>
        </w:rPr>
      </w:pPr>
      <w:r w:rsidRPr="003F658E">
        <w:rPr>
          <w:rFonts w:hint="cs"/>
          <w:rtl/>
        </w:rPr>
        <w:t xml:space="preserve">                                        </w:t>
      </w:r>
    </w:p>
    <w:p w14:paraId="19D77B0A" w14:textId="77777777" w:rsidR="00146135" w:rsidRPr="003F658E" w:rsidRDefault="00146135" w:rsidP="00146135">
      <w:pPr>
        <w:ind w:left="7200"/>
        <w:jc w:val="center"/>
        <w:rPr>
          <w:b/>
          <w:bCs/>
          <w:rtl/>
        </w:rPr>
      </w:pPr>
      <w:r w:rsidRPr="003F658E">
        <w:rPr>
          <w:b/>
          <w:bCs/>
          <w:rtl/>
        </w:rPr>
        <w:t>מצד אחד</w:t>
      </w:r>
    </w:p>
    <w:p w14:paraId="7A97FA75" w14:textId="77777777" w:rsidR="00146135" w:rsidRPr="003F658E" w:rsidRDefault="00146135" w:rsidP="00146135">
      <w:pPr>
        <w:jc w:val="center"/>
        <w:rPr>
          <w:b/>
          <w:bCs/>
          <w:rtl/>
        </w:rPr>
      </w:pPr>
      <w:r w:rsidRPr="003F658E">
        <w:rPr>
          <w:b/>
          <w:bCs/>
          <w:rtl/>
        </w:rPr>
        <w:t>לבין</w:t>
      </w:r>
    </w:p>
    <w:p w14:paraId="337053D0" w14:textId="77777777" w:rsidR="00146135" w:rsidRPr="003F658E" w:rsidRDefault="00146135" w:rsidP="00146135">
      <w:pPr>
        <w:ind w:left="71" w:right="-142" w:firstLine="13"/>
        <w:jc w:val="center"/>
        <w:rPr>
          <w:rtl/>
        </w:rPr>
      </w:pPr>
      <w:r w:rsidRPr="003F658E">
        <w:rPr>
          <w:rFonts w:hint="cs"/>
          <w:rtl/>
        </w:rPr>
        <w:t>_________________ (ח.פ. _________), שכתובתה: ________</w:t>
      </w:r>
      <w:r w:rsidRPr="003F658E">
        <w:rPr>
          <w:rtl/>
        </w:rPr>
        <w:t xml:space="preserve"> </w:t>
      </w:r>
    </w:p>
    <w:p w14:paraId="774C2F65" w14:textId="77777777" w:rsidR="00146135" w:rsidRPr="003F658E" w:rsidRDefault="00146135" w:rsidP="00146135">
      <w:pPr>
        <w:jc w:val="center"/>
        <w:rPr>
          <w:rtl/>
        </w:rPr>
      </w:pPr>
      <w:r w:rsidRPr="003F658E">
        <w:rPr>
          <w:rtl/>
        </w:rPr>
        <w:t>באמצעות מורש</w:t>
      </w:r>
      <w:r w:rsidRPr="003F658E">
        <w:rPr>
          <w:rFonts w:hint="cs"/>
          <w:rtl/>
        </w:rPr>
        <w:t>ה</w:t>
      </w:r>
      <w:r w:rsidRPr="003F658E">
        <w:rPr>
          <w:rtl/>
        </w:rPr>
        <w:t xml:space="preserve"> החתימה</w:t>
      </w:r>
      <w:r w:rsidRPr="003F658E">
        <w:rPr>
          <w:rFonts w:hint="cs"/>
          <w:rtl/>
        </w:rPr>
        <w:t xml:space="preserve"> המוסמך לחתום בשמה _________ (ת.ז. _______) </w:t>
      </w:r>
    </w:p>
    <w:p w14:paraId="40C337EB" w14:textId="77777777" w:rsidR="00146135" w:rsidRPr="003F658E" w:rsidRDefault="00146135" w:rsidP="00146135">
      <w:pPr>
        <w:jc w:val="center"/>
        <w:rPr>
          <w:b/>
          <w:bCs/>
          <w:rtl/>
        </w:rPr>
      </w:pPr>
      <w:r w:rsidRPr="003F658E">
        <w:rPr>
          <w:b/>
          <w:bCs/>
          <w:rtl/>
        </w:rPr>
        <w:t>(להלן</w:t>
      </w:r>
      <w:r w:rsidRPr="003F658E">
        <w:rPr>
          <w:rFonts w:hint="cs"/>
          <w:b/>
          <w:bCs/>
          <w:rtl/>
        </w:rPr>
        <w:t>- הספק</w:t>
      </w:r>
      <w:r w:rsidRPr="003F658E">
        <w:rPr>
          <w:b/>
          <w:bCs/>
          <w:rtl/>
        </w:rPr>
        <w:t>)</w:t>
      </w:r>
    </w:p>
    <w:p w14:paraId="1C450086" w14:textId="77777777" w:rsidR="00146135" w:rsidRPr="003F658E" w:rsidRDefault="00146135" w:rsidP="00146135">
      <w:pPr>
        <w:jc w:val="center"/>
        <w:rPr>
          <w:b/>
          <w:bCs/>
          <w:rtl/>
        </w:rPr>
      </w:pPr>
      <w:r w:rsidRPr="003F658E">
        <w:rPr>
          <w:rFonts w:hint="cs"/>
          <w:rtl/>
        </w:rPr>
        <w:t xml:space="preserve">                                                                                                                                      </w:t>
      </w:r>
      <w:r w:rsidRPr="003F658E">
        <w:rPr>
          <w:b/>
          <w:bCs/>
          <w:rtl/>
        </w:rPr>
        <w:t>מצד שני</w:t>
      </w:r>
    </w:p>
    <w:p w14:paraId="79707A53" w14:textId="77777777" w:rsidR="00146135" w:rsidRPr="003F658E" w:rsidRDefault="00146135" w:rsidP="00146135">
      <w:pPr>
        <w:pStyle w:val="aff9"/>
        <w:spacing w:line="360" w:lineRule="auto"/>
        <w:ind w:left="1440" w:hanging="1440"/>
        <w:jc w:val="left"/>
        <w:rPr>
          <w:rFonts w:ascii="Courier" w:hAnsi="Courier"/>
          <w:rtl/>
        </w:rPr>
      </w:pPr>
      <w:r w:rsidRPr="003F658E">
        <w:rPr>
          <w:sz w:val="24"/>
          <w:szCs w:val="24"/>
          <w:rtl/>
        </w:rPr>
        <w:t xml:space="preserve">  </w:t>
      </w:r>
    </w:p>
    <w:p w14:paraId="6B11C905" w14:textId="402D327F" w:rsidR="00146135" w:rsidRPr="003F658E" w:rsidRDefault="00146135" w:rsidP="00770DF6">
      <w:pPr>
        <w:ind w:left="851" w:hanging="851"/>
        <w:rPr>
          <w:rtl/>
        </w:rPr>
      </w:pPr>
      <w:r w:rsidRPr="003F658E">
        <w:rPr>
          <w:rFonts w:hint="cs"/>
          <w:b/>
          <w:bCs/>
          <w:rtl/>
        </w:rPr>
        <w:t>הואיל</w:t>
      </w:r>
      <w:r w:rsidRPr="003F658E">
        <w:rPr>
          <w:rFonts w:hint="cs"/>
          <w:b/>
          <w:bCs/>
          <w:rtl/>
        </w:rPr>
        <w:tab/>
      </w:r>
      <w:r w:rsidRPr="003F658E">
        <w:rPr>
          <w:rFonts w:hint="cs"/>
          <w:rtl/>
        </w:rPr>
        <w:t xml:space="preserve">והמשרד </w:t>
      </w:r>
      <w:r w:rsidR="00770DF6">
        <w:rPr>
          <w:rFonts w:hint="cs"/>
          <w:rtl/>
        </w:rPr>
        <w:t>נדרש לקבלת</w:t>
      </w:r>
      <w:r w:rsidR="00332870">
        <w:rPr>
          <w:rtl/>
        </w:rPr>
        <w:t xml:space="preserve"> שירותים מקצועיים ובקרות ל</w:t>
      </w:r>
      <w:r w:rsidR="003F0D23">
        <w:rPr>
          <w:rtl/>
        </w:rPr>
        <w:t>אגף להכשרה ופיתוח מאמנים</w:t>
      </w:r>
      <w:r w:rsidR="005B32AF">
        <w:rPr>
          <w:rFonts w:hint="cs"/>
          <w:rtl/>
        </w:rPr>
        <w:t xml:space="preserve"> ולמינהל הספורט</w:t>
      </w:r>
      <w:r w:rsidR="00327DD8" w:rsidRPr="003F658E">
        <w:rPr>
          <w:rFonts w:hint="cs"/>
          <w:rtl/>
        </w:rPr>
        <w:t xml:space="preserve"> </w:t>
      </w:r>
      <w:r w:rsidRPr="003F658E">
        <w:rPr>
          <w:rFonts w:hint="cs"/>
          <w:rtl/>
        </w:rPr>
        <w:t xml:space="preserve">(להלן - </w:t>
      </w:r>
      <w:r w:rsidRPr="003F658E">
        <w:rPr>
          <w:rFonts w:hint="cs"/>
          <w:b/>
          <w:bCs/>
          <w:rtl/>
        </w:rPr>
        <w:t>הפרויקט</w:t>
      </w:r>
      <w:r w:rsidRPr="003F658E">
        <w:rPr>
          <w:rFonts w:hint="cs"/>
          <w:rtl/>
        </w:rPr>
        <w:t xml:space="preserve">, ביצוע הפרויקט על כל הכלול בו ייקרא להלן - </w:t>
      </w:r>
      <w:r w:rsidRPr="003F658E">
        <w:rPr>
          <w:rFonts w:hint="cs"/>
          <w:b/>
          <w:bCs/>
          <w:rtl/>
        </w:rPr>
        <w:t>השירותים</w:t>
      </w:r>
      <w:r w:rsidRPr="003F658E">
        <w:rPr>
          <w:rFonts w:hint="cs"/>
          <w:rtl/>
        </w:rPr>
        <w:t xml:space="preserve">); </w:t>
      </w:r>
    </w:p>
    <w:p w14:paraId="22A325AB" w14:textId="33776A41" w:rsidR="00146135" w:rsidRPr="003F658E" w:rsidRDefault="00146135" w:rsidP="00780B10">
      <w:pPr>
        <w:ind w:left="851" w:hanging="851"/>
        <w:rPr>
          <w:rtl/>
        </w:rPr>
      </w:pPr>
      <w:r w:rsidRPr="003F658E">
        <w:rPr>
          <w:rFonts w:hint="cs"/>
          <w:b/>
          <w:bCs/>
          <w:rtl/>
        </w:rPr>
        <w:t>והואיל</w:t>
      </w:r>
      <w:r w:rsidRPr="003F658E">
        <w:rPr>
          <w:rFonts w:hint="cs"/>
          <w:b/>
          <w:bCs/>
          <w:rtl/>
        </w:rPr>
        <w:tab/>
      </w:r>
      <w:r w:rsidRPr="003F658E">
        <w:rPr>
          <w:rFonts w:hint="cs"/>
          <w:rtl/>
        </w:rPr>
        <w:t xml:space="preserve">ולשם התקשרות לקבלת השירותים יצא המשרד </w:t>
      </w:r>
      <w:r w:rsidRPr="0058661F">
        <w:rPr>
          <w:rFonts w:hint="cs"/>
          <w:rtl/>
        </w:rPr>
        <w:t xml:space="preserve">במכרז </w:t>
      </w:r>
      <w:r w:rsidRPr="0058661F">
        <w:rPr>
          <w:rFonts w:hint="eastAsia"/>
          <w:rtl/>
        </w:rPr>
        <w:t>פומבי</w:t>
      </w:r>
      <w:r w:rsidRPr="0058661F">
        <w:rPr>
          <w:b/>
          <w:bCs/>
          <w:rtl/>
        </w:rPr>
        <w:t xml:space="preserve"> (שמספרו </w:t>
      </w:r>
      <w:r w:rsidR="00F5766C">
        <w:rPr>
          <w:rFonts w:hint="cs"/>
          <w:b/>
          <w:bCs/>
          <w:rtl/>
        </w:rPr>
        <w:t>7/2022</w:t>
      </w:r>
      <w:r w:rsidR="00462243" w:rsidRPr="0058661F">
        <w:rPr>
          <w:b/>
          <w:bCs/>
          <w:rtl/>
        </w:rPr>
        <w:t>)</w:t>
      </w:r>
      <w:r w:rsidRPr="0058661F">
        <w:rPr>
          <w:b/>
          <w:bCs/>
          <w:rtl/>
        </w:rPr>
        <w:t>,</w:t>
      </w:r>
      <w:r w:rsidRPr="0058661F">
        <w:rPr>
          <w:rFonts w:hint="cs"/>
          <w:rtl/>
        </w:rPr>
        <w:t xml:space="preserve"> המצורף</w:t>
      </w:r>
      <w:r w:rsidRPr="003F658E">
        <w:rPr>
          <w:rFonts w:hint="cs"/>
          <w:rtl/>
        </w:rPr>
        <w:t xml:space="preserve"> כנספח א' להסכם זה המהווה חלק בלתי נפרד ממנו;</w:t>
      </w:r>
    </w:p>
    <w:p w14:paraId="6C17E1B8" w14:textId="77777777" w:rsidR="00146135" w:rsidRPr="003F658E" w:rsidRDefault="00146135" w:rsidP="00146135">
      <w:pPr>
        <w:ind w:left="851" w:hanging="851"/>
        <w:rPr>
          <w:b/>
          <w:bCs/>
          <w:rtl/>
        </w:rPr>
      </w:pPr>
      <w:r w:rsidRPr="003F658E">
        <w:rPr>
          <w:rFonts w:hint="cs"/>
          <w:b/>
          <w:bCs/>
          <w:rtl/>
        </w:rPr>
        <w:t>והואיל</w:t>
      </w:r>
      <w:r w:rsidRPr="003F658E">
        <w:rPr>
          <w:rFonts w:hint="cs"/>
          <w:b/>
          <w:bCs/>
          <w:rtl/>
        </w:rPr>
        <w:tab/>
      </w:r>
      <w:r w:rsidRPr="003F658E">
        <w:rPr>
          <w:rFonts w:hint="cs"/>
          <w:rtl/>
        </w:rPr>
        <w:t>והספק הגיש הצעתו במכרז, המצורפת כנספח ב' להסכם זה והמהווה חלק בלתי נפרד ממנו;</w:t>
      </w:r>
    </w:p>
    <w:p w14:paraId="4A394BB0" w14:textId="77777777" w:rsidR="00146135" w:rsidRPr="003F658E" w:rsidRDefault="00146135" w:rsidP="00146135">
      <w:pPr>
        <w:ind w:left="851" w:hanging="851"/>
        <w:rPr>
          <w:b/>
          <w:bCs/>
          <w:rtl/>
        </w:rPr>
      </w:pPr>
      <w:r w:rsidRPr="003F658E">
        <w:rPr>
          <w:rFonts w:hint="cs"/>
          <w:b/>
          <w:bCs/>
          <w:rtl/>
        </w:rPr>
        <w:t>והואיל</w:t>
      </w:r>
      <w:r w:rsidRPr="003F658E">
        <w:rPr>
          <w:rFonts w:hint="cs"/>
          <w:b/>
          <w:bCs/>
          <w:rtl/>
        </w:rPr>
        <w:tab/>
      </w:r>
      <w:r w:rsidRPr="003F658E">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319703D" w14:textId="77777777" w:rsidR="00146135" w:rsidRPr="003F658E" w:rsidRDefault="00146135" w:rsidP="00146135">
      <w:pPr>
        <w:ind w:left="851" w:hanging="851"/>
        <w:rPr>
          <w:b/>
          <w:bCs/>
          <w:rtl/>
        </w:rPr>
      </w:pPr>
      <w:r w:rsidRPr="003F658E">
        <w:rPr>
          <w:rFonts w:hint="cs"/>
          <w:b/>
          <w:bCs/>
          <w:rtl/>
        </w:rPr>
        <w:t>והואיל</w:t>
      </w:r>
      <w:r w:rsidRPr="003F658E">
        <w:rPr>
          <w:rFonts w:hint="cs"/>
          <w:b/>
          <w:bCs/>
          <w:rtl/>
        </w:rPr>
        <w:tab/>
      </w:r>
      <w:r w:rsidRPr="003F658E">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071D2497" w14:textId="6756BCDD" w:rsidR="00770DF6" w:rsidRPr="003F658E" w:rsidRDefault="00770DF6" w:rsidP="00770DF6">
      <w:pPr>
        <w:ind w:left="851" w:hanging="851"/>
        <w:rPr>
          <w:rtl/>
        </w:rPr>
      </w:pPr>
      <w:r w:rsidRPr="003F658E">
        <w:rPr>
          <w:rFonts w:hint="cs"/>
          <w:b/>
          <w:bCs/>
          <w:rtl/>
        </w:rPr>
        <w:t>והואיל</w:t>
      </w:r>
      <w:r w:rsidRPr="003F658E">
        <w:rPr>
          <w:rFonts w:hint="cs"/>
          <w:b/>
          <w:bCs/>
          <w:rtl/>
        </w:rPr>
        <w:tab/>
      </w:r>
      <w:r w:rsidRPr="003F658E">
        <w:rPr>
          <w:rFonts w:hint="cs"/>
          <w:rtl/>
        </w:rPr>
        <w:t>ו</w:t>
      </w:r>
      <w:r>
        <w:rPr>
          <w:rFonts w:hint="cs"/>
          <w:rtl/>
        </w:rPr>
        <w:t xml:space="preserve">בכפוף להצהרות הספק והתחייבויותיו החליטה </w:t>
      </w:r>
      <w:r w:rsidRPr="003F658E">
        <w:rPr>
          <w:rFonts w:hint="cs"/>
          <w:rtl/>
        </w:rPr>
        <w:t>ועדת המכרזים של המשרד ביום ______ (פנייה מס' _____) לבחור את הספק כזוכה במכרז, אשר ייתן את השירותים למשרד;</w:t>
      </w:r>
    </w:p>
    <w:p w14:paraId="04115860" w14:textId="77777777" w:rsidR="00146135" w:rsidRPr="003F658E" w:rsidRDefault="00146135" w:rsidP="00146135">
      <w:pPr>
        <w:ind w:left="851" w:hanging="851"/>
        <w:rPr>
          <w:rtl/>
        </w:rPr>
      </w:pPr>
      <w:r w:rsidRPr="003F658E">
        <w:rPr>
          <w:rFonts w:hint="cs"/>
          <w:b/>
          <w:bCs/>
          <w:rtl/>
        </w:rPr>
        <w:t>והואיל</w:t>
      </w:r>
      <w:r w:rsidRPr="003F658E">
        <w:rPr>
          <w:rFonts w:hint="cs"/>
          <w:b/>
          <w:bCs/>
          <w:rtl/>
        </w:rPr>
        <w:tab/>
      </w:r>
      <w:r w:rsidRPr="003F658E">
        <w:rPr>
          <w:rFonts w:hint="cs"/>
          <w:rtl/>
        </w:rPr>
        <w:t>והמשרד מעוניין כי הספק ייתן את השירותים למשרד בהתאם להצעתו נספח ב' ובכפוף לתנאי הסכם זה;</w:t>
      </w:r>
    </w:p>
    <w:p w14:paraId="28781219" w14:textId="77777777" w:rsidR="00146135" w:rsidRPr="003F658E" w:rsidRDefault="00146135" w:rsidP="00146135">
      <w:pPr>
        <w:ind w:left="851" w:hanging="851"/>
        <w:rPr>
          <w:b/>
          <w:bCs/>
          <w:rtl/>
        </w:rPr>
      </w:pPr>
    </w:p>
    <w:p w14:paraId="215B1DE7" w14:textId="77777777" w:rsidR="00146135" w:rsidRPr="003F658E" w:rsidRDefault="00146135" w:rsidP="00146135">
      <w:pPr>
        <w:pStyle w:val="aff3"/>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F658E">
        <w:rPr>
          <w:rFonts w:ascii="Courier" w:hAnsi="Courier" w:hint="cs"/>
          <w:b/>
          <w:bCs/>
          <w:u w:val="single"/>
          <w:rtl/>
        </w:rPr>
        <w:t>לפיכך הוסכם והותנה בין הצדדים כדלקמן:</w:t>
      </w:r>
    </w:p>
    <w:p w14:paraId="3F96F212" w14:textId="77777777" w:rsidR="00146135" w:rsidRPr="003F658E" w:rsidRDefault="00146135" w:rsidP="00146135">
      <w:pPr>
        <w:pStyle w:val="aff3"/>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1CD17D80"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tl/>
        </w:rPr>
      </w:pPr>
      <w:r w:rsidRPr="003F658E">
        <w:rPr>
          <w:b/>
          <w:bCs/>
          <w:spacing w:val="-4"/>
          <w:u w:val="single"/>
          <w:rtl/>
        </w:rPr>
        <w:t>כללי</w:t>
      </w:r>
    </w:p>
    <w:p w14:paraId="2BC84CA0"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דין המבוא להסכם זה כדין ההסכם גופו.</w:t>
      </w:r>
      <w:r w:rsidRPr="003F658E">
        <w:rPr>
          <w:rtl/>
        </w:rPr>
        <w:tab/>
      </w:r>
    </w:p>
    <w:p w14:paraId="3E3067A6"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הסכם זה יכנס לתוקף רק לאחר חתימת הצדדים על הסכם זה</w:t>
      </w:r>
      <w:r w:rsidRPr="003F658E">
        <w:rPr>
          <w:rFonts w:hint="cs"/>
          <w:rtl/>
        </w:rPr>
        <w:t>.</w:t>
      </w:r>
    </w:p>
    <w:p w14:paraId="620516C1"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כל נספח להסכם זה שיצוין כנספח בגוף ההסכם וייחתם בראשי תיבות או חתימה מלאה של הצדדים יהיה חלק בלתי נפרד מהסכם זה.</w:t>
      </w:r>
    </w:p>
    <w:p w14:paraId="7846E6F1"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להסכם זה מצורפים הנספחים הבאים, המהווים חלק בלתי נפרד ממנו:</w:t>
      </w:r>
    </w:p>
    <w:p w14:paraId="53169CEB" w14:textId="75AFDE13" w:rsidR="00146135" w:rsidRPr="003F658E" w:rsidRDefault="00146135" w:rsidP="00780B10">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F658E">
        <w:rPr>
          <w:rFonts w:hint="cs"/>
          <w:rtl/>
        </w:rPr>
        <w:t xml:space="preserve">חלק א' </w:t>
      </w:r>
      <w:r w:rsidRPr="003F658E">
        <w:rPr>
          <w:rtl/>
        </w:rPr>
        <w:t>–</w:t>
      </w:r>
      <w:r w:rsidRPr="003F658E">
        <w:rPr>
          <w:rFonts w:hint="cs"/>
          <w:rtl/>
        </w:rPr>
        <w:t xml:space="preserve"> מכרז פומבי מס' </w:t>
      </w:r>
      <w:r w:rsidR="00F5766C">
        <w:rPr>
          <w:rFonts w:hint="cs"/>
          <w:rtl/>
        </w:rPr>
        <w:t>7/2022</w:t>
      </w:r>
      <w:r w:rsidR="00462243">
        <w:rPr>
          <w:rFonts w:hint="cs"/>
          <w:rtl/>
        </w:rPr>
        <w:t>.</w:t>
      </w:r>
    </w:p>
    <w:p w14:paraId="258EB678" w14:textId="77777777" w:rsidR="00146135"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F658E">
        <w:rPr>
          <w:rFonts w:hint="cs"/>
          <w:rtl/>
        </w:rPr>
        <w:t xml:space="preserve">נספח א'1 </w:t>
      </w:r>
      <w:r w:rsidRPr="003F658E">
        <w:rPr>
          <w:rtl/>
        </w:rPr>
        <w:t>–</w:t>
      </w:r>
      <w:r w:rsidR="00506F93">
        <w:rPr>
          <w:rFonts w:hint="cs"/>
          <w:rtl/>
        </w:rPr>
        <w:t xml:space="preserve"> מפרט השירותים והתפוקות הנדרשות לסל א'.</w:t>
      </w:r>
    </w:p>
    <w:p w14:paraId="6EFADDED" w14:textId="77777777" w:rsidR="00506F93" w:rsidRPr="003F658E" w:rsidRDefault="00506F93" w:rsidP="00146135">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Pr>
          <w:rFonts w:hint="cs"/>
          <w:rtl/>
        </w:rPr>
        <w:t xml:space="preserve">נספח א'2 </w:t>
      </w:r>
      <w:r>
        <w:rPr>
          <w:rtl/>
        </w:rPr>
        <w:t>–</w:t>
      </w:r>
      <w:r>
        <w:rPr>
          <w:rFonts w:hint="cs"/>
          <w:rtl/>
        </w:rPr>
        <w:t xml:space="preserve"> מפרט השירותים והתפוקות הנדרשות לסל ב'.</w:t>
      </w:r>
    </w:p>
    <w:p w14:paraId="2920C01D" w14:textId="77777777" w:rsidR="00146135" w:rsidRPr="003F658E"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F658E">
        <w:rPr>
          <w:rFonts w:hint="cs"/>
          <w:rtl/>
        </w:rPr>
        <w:t xml:space="preserve">חלק ב' </w:t>
      </w:r>
      <w:r w:rsidRPr="003F658E">
        <w:rPr>
          <w:rtl/>
        </w:rPr>
        <w:t>–</w:t>
      </w:r>
      <w:r w:rsidRPr="003F658E">
        <w:rPr>
          <w:rFonts w:hint="cs"/>
          <w:rtl/>
        </w:rPr>
        <w:t xml:space="preserve"> הצעת הספק במכרז.</w:t>
      </w:r>
    </w:p>
    <w:p w14:paraId="6876EB7B" w14:textId="77777777" w:rsidR="00146135" w:rsidRPr="003F658E" w:rsidRDefault="00146135" w:rsidP="0043525E">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F658E">
        <w:rPr>
          <w:rFonts w:hint="cs"/>
          <w:rtl/>
        </w:rPr>
        <w:t xml:space="preserve">נספח </w:t>
      </w:r>
      <w:r w:rsidR="00E70593" w:rsidRPr="003F658E">
        <w:rPr>
          <w:rFonts w:hint="cs"/>
          <w:rtl/>
        </w:rPr>
        <w:t>ב'</w:t>
      </w:r>
      <w:r w:rsidR="007224C6">
        <w:rPr>
          <w:rFonts w:hint="cs"/>
          <w:rtl/>
        </w:rPr>
        <w:t>9</w:t>
      </w:r>
      <w:r w:rsidR="00E70593" w:rsidRPr="003F658E">
        <w:rPr>
          <w:rFonts w:hint="cs"/>
          <w:rtl/>
        </w:rPr>
        <w:t xml:space="preserve"> </w:t>
      </w:r>
      <w:r w:rsidRPr="003F658E">
        <w:rPr>
          <w:rtl/>
        </w:rPr>
        <w:t>–</w:t>
      </w:r>
      <w:r w:rsidRPr="003F658E">
        <w:rPr>
          <w:rFonts w:hint="cs"/>
          <w:rtl/>
        </w:rPr>
        <w:t xml:space="preserve">  הצעת המחיר.</w:t>
      </w:r>
    </w:p>
    <w:p w14:paraId="3534AA72" w14:textId="77777777" w:rsidR="00146135"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F658E">
        <w:rPr>
          <w:rFonts w:hint="cs"/>
          <w:rtl/>
        </w:rPr>
        <w:t xml:space="preserve">נספח ג'1 </w:t>
      </w:r>
      <w:r w:rsidRPr="003F658E">
        <w:rPr>
          <w:rtl/>
        </w:rPr>
        <w:t>–</w:t>
      </w:r>
      <w:r w:rsidRPr="003F658E">
        <w:rPr>
          <w:rFonts w:hint="cs"/>
          <w:rtl/>
        </w:rPr>
        <w:t xml:space="preserve"> נוסח</w:t>
      </w:r>
      <w:r w:rsidRPr="003F658E">
        <w:rPr>
          <w:rtl/>
        </w:rPr>
        <w:t xml:space="preserve"> </w:t>
      </w:r>
      <w:r w:rsidRPr="003F658E">
        <w:rPr>
          <w:rFonts w:hint="cs"/>
          <w:rtl/>
        </w:rPr>
        <w:t>אישור</w:t>
      </w:r>
      <w:r w:rsidRPr="003F658E">
        <w:rPr>
          <w:rtl/>
        </w:rPr>
        <w:t xml:space="preserve"> </w:t>
      </w:r>
      <w:r w:rsidRPr="003F658E">
        <w:rPr>
          <w:rFonts w:hint="cs"/>
          <w:rtl/>
        </w:rPr>
        <w:t>עריכת</w:t>
      </w:r>
      <w:r w:rsidRPr="003F658E">
        <w:rPr>
          <w:rtl/>
        </w:rPr>
        <w:t xml:space="preserve"> </w:t>
      </w:r>
      <w:r w:rsidRPr="003F658E">
        <w:rPr>
          <w:rFonts w:hint="cs"/>
          <w:rtl/>
        </w:rPr>
        <w:t>ביטוחים.</w:t>
      </w:r>
    </w:p>
    <w:p w14:paraId="407BAC4F" w14:textId="77777777" w:rsidR="00E70593" w:rsidRPr="003F658E" w:rsidRDefault="00E70593" w:rsidP="00146135">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Pr>
          <w:rFonts w:hint="cs"/>
          <w:rtl/>
        </w:rPr>
        <w:t xml:space="preserve">נספח ג'2 </w:t>
      </w:r>
      <w:r w:rsidRPr="003F658E">
        <w:rPr>
          <w:rtl/>
        </w:rPr>
        <w:t>–</w:t>
      </w:r>
      <w:r>
        <w:rPr>
          <w:rFonts w:hint="cs"/>
          <w:rtl/>
        </w:rPr>
        <w:t xml:space="preserve"> ערבות ביצוע.</w:t>
      </w:r>
    </w:p>
    <w:p w14:paraId="638E24D2" w14:textId="77777777" w:rsidR="00E70593" w:rsidRDefault="00E70593" w:rsidP="007847DD">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Pr>
          <w:rtl/>
        </w:rPr>
        <w:t>נספח ג'</w:t>
      </w:r>
      <w:r>
        <w:rPr>
          <w:rFonts w:hint="cs"/>
          <w:rtl/>
        </w:rPr>
        <w:t>3</w:t>
      </w:r>
      <w:r>
        <w:rPr>
          <w:rtl/>
        </w:rPr>
        <w:t xml:space="preserve"> – תקנות למניעת העסקה של עברייני מין במוסד המכוון למתן שירות לקטינים </w:t>
      </w:r>
    </w:p>
    <w:p w14:paraId="5F276920" w14:textId="77777777" w:rsidR="00146135" w:rsidRDefault="00E70593" w:rsidP="00946C8F">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Pr>
          <w:rtl/>
        </w:rPr>
        <w:t>(אישור המשטרה), התשס"ג-2003</w:t>
      </w:r>
      <w:r w:rsidR="00946C8F">
        <w:rPr>
          <w:rFonts w:hint="cs"/>
          <w:rtl/>
        </w:rPr>
        <w:t>.</w:t>
      </w:r>
    </w:p>
    <w:p w14:paraId="05F8CC7E" w14:textId="7B140820" w:rsidR="00A4539A" w:rsidRDefault="00A4539A" w:rsidP="00E70593">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1F579D67"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Pr>
      </w:pPr>
      <w:r w:rsidRPr="003F658E">
        <w:rPr>
          <w:rFonts w:hint="cs"/>
          <w:b/>
          <w:bCs/>
          <w:spacing w:val="-4"/>
          <w:u w:val="single"/>
          <w:rtl/>
        </w:rPr>
        <w:t>הגדרות</w:t>
      </w:r>
    </w:p>
    <w:p w14:paraId="7F3E31CF"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למונחים בהסכם זה תהיה המשמעות אשר ניתנה להם במכרז - חלק א'.</w:t>
      </w:r>
    </w:p>
    <w:p w14:paraId="1009D7A6"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כללי הפרשנות אשר נקבעו במכרז - חלק א' יחולו גם על פרשנות הסכם זה.</w:t>
      </w:r>
    </w:p>
    <w:p w14:paraId="64A2C21C" w14:textId="77777777" w:rsidR="00146135" w:rsidRPr="003F658E"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rPr>
          <w:rtl/>
        </w:rPr>
      </w:pPr>
    </w:p>
    <w:p w14:paraId="52FD9EF6"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Pr>
      </w:pPr>
      <w:bookmarkStart w:id="136" w:name="_Ref279412183"/>
      <w:r w:rsidRPr="003F658E">
        <w:rPr>
          <w:b/>
          <w:bCs/>
          <w:spacing w:val="-4"/>
          <w:u w:val="single"/>
          <w:rtl/>
        </w:rPr>
        <w:t>תקופת ההתקשרות</w:t>
      </w:r>
      <w:bookmarkEnd w:id="136"/>
    </w:p>
    <w:p w14:paraId="66C827B2" w14:textId="77777777" w:rsidR="00506F93" w:rsidRPr="003F658E" w:rsidRDefault="00506F93" w:rsidP="00506F93">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 xml:space="preserve">תקופת ההתקשרות </w:t>
      </w:r>
      <w:r w:rsidRPr="003F658E">
        <w:rPr>
          <w:rFonts w:hint="cs"/>
          <w:rtl/>
        </w:rPr>
        <w:t>תהיה לשנה אחת</w:t>
      </w:r>
      <w:r w:rsidRPr="003F658E">
        <w:rPr>
          <w:rtl/>
        </w:rPr>
        <w:t xml:space="preserve"> מיום </w:t>
      </w:r>
      <w:r w:rsidRPr="003F658E">
        <w:rPr>
          <w:rFonts w:hint="cs"/>
          <w:rtl/>
        </w:rPr>
        <w:t>חתימת הצדדים על החוזה</w:t>
      </w:r>
      <w:r>
        <w:rPr>
          <w:rFonts w:hint="cs"/>
          <w:rtl/>
        </w:rPr>
        <w:t>.</w:t>
      </w:r>
    </w:p>
    <w:p w14:paraId="27A7B9D2" w14:textId="77777777" w:rsidR="00506F93" w:rsidRDefault="00506F93" w:rsidP="00506F93">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המשרד רשאי, על פי שיקול דעתו הבלעדי, להאריך את תקופת ההתקשרות ל-3 תקופות נוספות בנו</w:t>
      </w:r>
      <w:r>
        <w:rPr>
          <w:rFonts w:hint="cs"/>
          <w:rtl/>
        </w:rPr>
        <w:t xml:space="preserve">ת שנה אחת, </w:t>
      </w:r>
      <w:r w:rsidRPr="003F658E">
        <w:rPr>
          <w:rFonts w:hint="cs"/>
          <w:rtl/>
        </w:rPr>
        <w:t>דהיינו תקופת התקשרות מקסימלית של 4 שנים סה"כ.</w:t>
      </w:r>
    </w:p>
    <w:p w14:paraId="6890852E" w14:textId="77777777" w:rsidR="00506F93" w:rsidRPr="00933048" w:rsidRDefault="00506F93" w:rsidP="00506F93">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Pr>
          <w:rFonts w:hint="cs"/>
          <w:rtl/>
        </w:rPr>
        <w:t xml:space="preserve">המשרד רשאי, בהתאם לצורך, להרחיב את השירותים הניתנים במסגרת מכרז זה, לרבות הגדלת </w:t>
      </w:r>
      <w:r w:rsidRPr="008B2530">
        <w:rPr>
          <w:rFonts w:hint="cs"/>
          <w:rtl/>
        </w:rPr>
        <w:t xml:space="preserve">מספר הבקרות הנדרשות, וכן לדרוש מהספק לגייס פרויקטורים / בקרים נוספים (לפי העניין) לצורך מתן השירותים </w:t>
      </w:r>
      <w:r w:rsidRPr="008B2530">
        <w:rPr>
          <w:rtl/>
        </w:rPr>
        <w:t>–</w:t>
      </w:r>
      <w:r w:rsidRPr="008B2530">
        <w:rPr>
          <w:rFonts w:hint="cs"/>
          <w:rtl/>
        </w:rPr>
        <w:t xml:space="preserve"> עבורם תשולם תמורה זהה לזו שתיקבע בהצעת המחיר הזוכה.</w:t>
      </w:r>
    </w:p>
    <w:p w14:paraId="0B521207" w14:textId="77777777" w:rsidR="00506F93" w:rsidRPr="003F658E" w:rsidRDefault="00506F93" w:rsidP="00506F93">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תוקף ההתקשרות כפוף לחוק התקציב</w:t>
      </w:r>
      <w:r w:rsidR="00AD2C34">
        <w:rPr>
          <w:rFonts w:hint="cs"/>
          <w:rtl/>
        </w:rPr>
        <w:t>, לזמינות התקציב ולאישור ועדת המכרזים</w:t>
      </w:r>
      <w:r w:rsidRPr="003F658E">
        <w:rPr>
          <w:rFonts w:hint="cs"/>
          <w:rtl/>
        </w:rPr>
        <w:t>.</w:t>
      </w:r>
    </w:p>
    <w:p w14:paraId="668A41A0" w14:textId="77777777" w:rsidR="00506F93" w:rsidRPr="003F658E" w:rsidRDefault="00506F93" w:rsidP="00506F93">
      <w:pPr>
        <w:pStyle w:val="aff3"/>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610481F9" w14:textId="77777777" w:rsidR="00146135" w:rsidRPr="003F658E" w:rsidRDefault="00146135" w:rsidP="001F035B">
      <w:pPr>
        <w:pStyle w:val="ab"/>
        <w:keepNext/>
        <w:numPr>
          <w:ilvl w:val="0"/>
          <w:numId w:val="4"/>
        </w:numPr>
        <w:overflowPunct/>
        <w:autoSpaceDE/>
        <w:autoSpaceDN/>
        <w:adjustRightInd/>
        <w:contextualSpacing/>
        <w:textAlignment w:val="auto"/>
        <w:rPr>
          <w:b/>
          <w:bCs/>
          <w:spacing w:val="-4"/>
          <w:u w:val="single"/>
          <w:rtl/>
        </w:rPr>
      </w:pPr>
      <w:r w:rsidRPr="003F658E">
        <w:rPr>
          <w:rFonts w:hint="cs"/>
          <w:b/>
          <w:bCs/>
          <w:spacing w:val="-4"/>
          <w:u w:val="single"/>
          <w:rtl/>
        </w:rPr>
        <w:t>ביטול ההסכם</w:t>
      </w:r>
    </w:p>
    <w:p w14:paraId="04FB080D" w14:textId="77777777" w:rsidR="00146135" w:rsidRPr="003F658E" w:rsidRDefault="00146135" w:rsidP="001F035B">
      <w:pPr>
        <w:pStyle w:val="aff3"/>
        <w:keepNext/>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tl/>
        </w:rPr>
        <w:t>על אף כל האמור בהסכם זה ומבלי לגרוע מהאמור בסעי</w:t>
      </w:r>
      <w:r w:rsidRPr="003F658E">
        <w:rPr>
          <w:rFonts w:hint="cs"/>
          <w:rtl/>
        </w:rPr>
        <w:t xml:space="preserve">פים </w:t>
      </w:r>
      <w:r w:rsidRPr="003F658E">
        <w:rPr>
          <w:rtl/>
        </w:rPr>
        <w:t xml:space="preserve">לעיל, </w:t>
      </w:r>
      <w:r w:rsidRPr="003F658E">
        <w:rPr>
          <w:rFonts w:hint="cs"/>
          <w:rtl/>
        </w:rPr>
        <w:t xml:space="preserve">המשרד יהיה רשאי </w:t>
      </w:r>
      <w:r w:rsidRPr="003F658E">
        <w:rPr>
          <w:rtl/>
        </w:rPr>
        <w:t>לבטל הסכם זה בכל עת במשך תקופת ה</w:t>
      </w:r>
      <w:r w:rsidRPr="003F658E">
        <w:rPr>
          <w:rFonts w:hint="cs"/>
          <w:rtl/>
        </w:rPr>
        <w:t>התקשרות</w:t>
      </w:r>
      <w:r w:rsidRPr="003F658E">
        <w:rPr>
          <w:rtl/>
        </w:rPr>
        <w:t xml:space="preserve"> תוך מתן הודעה בכתב של </w:t>
      </w:r>
      <w:r w:rsidRPr="003F658E">
        <w:rPr>
          <w:rFonts w:hint="cs"/>
          <w:rtl/>
        </w:rPr>
        <w:t>30</w:t>
      </w:r>
      <w:r w:rsidRPr="003F658E">
        <w:rPr>
          <w:rtl/>
        </w:rPr>
        <w:t xml:space="preserve"> יום מראש</w:t>
      </w:r>
      <w:r w:rsidRPr="003F658E">
        <w:rPr>
          <w:rFonts w:hint="cs"/>
          <w:rtl/>
        </w:rPr>
        <w:t xml:space="preserve"> לספק</w:t>
      </w:r>
      <w:r w:rsidRPr="003F658E">
        <w:rPr>
          <w:rtl/>
        </w:rPr>
        <w:t>, מבלי שי</w:t>
      </w:r>
      <w:r w:rsidRPr="003F658E">
        <w:rPr>
          <w:rFonts w:hint="cs"/>
          <w:rtl/>
        </w:rPr>
        <w:t>י</w:t>
      </w:r>
      <w:r w:rsidRPr="003F658E">
        <w:rPr>
          <w:rtl/>
        </w:rPr>
        <w:t xml:space="preserve">דרש לתת נימוק לביטול ובתנאי שמילא את התחייבויותיו כלפי </w:t>
      </w:r>
      <w:r w:rsidRPr="003F658E">
        <w:rPr>
          <w:rFonts w:hint="cs"/>
          <w:rtl/>
        </w:rPr>
        <w:t xml:space="preserve">הספק וכלפי קבלני המשנה לפרויקט או הגופים המפעילים </w:t>
      </w:r>
      <w:r w:rsidRPr="003F658E">
        <w:rPr>
          <w:rtl/>
        </w:rPr>
        <w:t>עד מועד הביטול</w:t>
      </w:r>
      <w:r w:rsidRPr="003F658E">
        <w:rPr>
          <w:rFonts w:hint="cs"/>
          <w:rtl/>
        </w:rPr>
        <w:t>.</w:t>
      </w:r>
    </w:p>
    <w:p w14:paraId="2D707EF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הובא ההסכם לידי גמר, יהא המשרד רשאי לבצע את העבודות בעצמו ו/או באמצעות אחרים.</w:t>
      </w:r>
    </w:p>
    <w:p w14:paraId="4FC48674"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הובא ההסכם לידי גמר, יהיה הספק זכאי לתשלום על חלק מהעבודות שכבר ביצע, ובניכוי התשלומים ששולמו לו על ידי המשרד עד לאותו המועד. לא ישולם לספק כל שכר ו/או פיצוי ו/או תשלום נוסף.</w:t>
      </w:r>
    </w:p>
    <w:p w14:paraId="4166E21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2FD4170"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68C4236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7900036" w14:textId="77777777" w:rsidR="00146135" w:rsidRPr="003F658E"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rPr>
          <w:rtl/>
        </w:rPr>
      </w:pPr>
    </w:p>
    <w:p w14:paraId="7A64FBDE"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tl/>
        </w:rPr>
      </w:pPr>
      <w:bookmarkStart w:id="137" w:name="_Ref279412198"/>
      <w:r w:rsidRPr="003F658E">
        <w:rPr>
          <w:rFonts w:hint="cs"/>
          <w:b/>
          <w:bCs/>
          <w:spacing w:val="-4"/>
          <w:u w:val="single"/>
          <w:rtl/>
        </w:rPr>
        <w:t>התחייבויות הספק</w:t>
      </w:r>
      <w:bookmarkEnd w:id="137"/>
    </w:p>
    <w:p w14:paraId="0F1F7534" w14:textId="2C0DC884"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הספק ו/או עובדיו מתחייבים לקיים קשר מתמיד עם</w:t>
      </w:r>
      <w:r w:rsidR="0035784D" w:rsidRPr="003F658E">
        <w:rPr>
          <w:rFonts w:hint="cs"/>
          <w:rtl/>
        </w:rPr>
        <w:t xml:space="preserve"> ה</w:t>
      </w:r>
      <w:r w:rsidR="003F0D23">
        <w:rPr>
          <w:rFonts w:hint="cs"/>
          <w:rtl/>
        </w:rPr>
        <w:t>אגף להכשרה ופיתוח מאמנים</w:t>
      </w:r>
      <w:r w:rsidRPr="003F658E">
        <w:rPr>
          <w:rFonts w:hint="cs"/>
          <w:rtl/>
        </w:rPr>
        <w:t xml:space="preserve"> שב</w:t>
      </w:r>
      <w:r w:rsidR="0035784D" w:rsidRPr="003F658E">
        <w:rPr>
          <w:rFonts w:hint="cs"/>
          <w:rtl/>
        </w:rPr>
        <w:t>מנהל הספורט</w:t>
      </w:r>
      <w:r w:rsidRPr="003F658E">
        <w:rPr>
          <w:rFonts w:hint="cs"/>
          <w:rtl/>
        </w:rPr>
        <w:t xml:space="preserve"> (במשרד התרבות והספורט) או כל עובד אחר של המשרד אשר הוסמך על ידו (להלן: "ה</w:t>
      </w:r>
      <w:r w:rsidR="0035784D" w:rsidRPr="003F658E">
        <w:rPr>
          <w:rFonts w:hint="cs"/>
          <w:rtl/>
        </w:rPr>
        <w:t>אגף</w:t>
      </w:r>
      <w:r w:rsidRPr="003F658E">
        <w:rPr>
          <w:rFonts w:hint="cs"/>
          <w:rtl/>
        </w:rPr>
        <w:t>"), לעבוד עם ה</w:t>
      </w:r>
      <w:r w:rsidR="00401487" w:rsidRPr="003F658E">
        <w:rPr>
          <w:rFonts w:hint="cs"/>
          <w:rtl/>
        </w:rPr>
        <w:t>אגף</w:t>
      </w:r>
      <w:r w:rsidRPr="003F658E">
        <w:rPr>
          <w:rFonts w:hint="cs"/>
          <w:rtl/>
        </w:rPr>
        <w:t xml:space="preserve"> בתיאום מלא ולהשתתף בישיבות ובהתייעצויות ככל שיידרש על ידי נציג המשרד, כהגדרתו להלן בסעיף </w:t>
      </w:r>
      <w:r w:rsidRPr="003F658E">
        <w:fldChar w:fldCharType="begin"/>
      </w:r>
      <w:r w:rsidRPr="003F658E">
        <w:instrText xml:space="preserve"> REF _Ref297559427 \r \h  \* MERGEFORMAT </w:instrText>
      </w:r>
      <w:r w:rsidRPr="003F658E">
        <w:fldChar w:fldCharType="separate"/>
      </w:r>
      <w:r w:rsidR="00F95657">
        <w:rPr>
          <w:cs/>
        </w:rPr>
        <w:t>‎</w:t>
      </w:r>
      <w:r w:rsidR="00F95657">
        <w:t>6.2</w:t>
      </w:r>
      <w:r w:rsidRPr="003F658E">
        <w:fldChar w:fldCharType="end"/>
      </w:r>
      <w:r w:rsidRPr="003F658E">
        <w:rPr>
          <w:rFonts w:hint="cs"/>
          <w:rtl/>
        </w:rPr>
        <w:t>, או מי מטעמו.</w:t>
      </w:r>
    </w:p>
    <w:p w14:paraId="44E0019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הספק מתחייב לבצע את כל העבודות האמורות במסמכי המכרז ולייעץ ולעזור למשרד בכל עניין הקשור לביצוע העבודות על פי הסכם זה.</w:t>
      </w:r>
    </w:p>
    <w:p w14:paraId="60AAC6F0"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29EDC67"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המשרד יבקר ויפקח, ככל שימצא לנכון, באמצעות נציגיו, על טיב ואיכות ביצוע העבודות על ידי הספק.</w:t>
      </w:r>
    </w:p>
    <w:p w14:paraId="737A0E84" w14:textId="470A1D94"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 xml:space="preserve">הספק מתחייב להעביר למשרד לפי דרישתו או לפי הצורך, דו"ח על התקדמות ביצוע העבודות ואת הדוחות הנדרשים לשם קבלת התמורה כאמור בסעיף </w:t>
      </w:r>
      <w:r w:rsidRPr="003F658E">
        <w:rPr>
          <w:rtl/>
        </w:rPr>
        <w:fldChar w:fldCharType="begin"/>
      </w:r>
      <w:r w:rsidRPr="003F658E">
        <w:rPr>
          <w:rtl/>
        </w:rPr>
        <w:instrText xml:space="preserve"> </w:instrText>
      </w:r>
      <w:r w:rsidRPr="003F658E">
        <w:rPr>
          <w:rFonts w:hint="cs"/>
        </w:rPr>
        <w:instrText>REF</w:instrText>
      </w:r>
      <w:r w:rsidRPr="003F658E">
        <w:rPr>
          <w:rFonts w:hint="cs"/>
          <w:rtl/>
        </w:rPr>
        <w:instrText xml:space="preserve"> _</w:instrText>
      </w:r>
      <w:r w:rsidRPr="003F658E">
        <w:rPr>
          <w:rFonts w:hint="cs"/>
        </w:rPr>
        <w:instrText>Ref301270501 \r \h</w:instrText>
      </w:r>
      <w:r w:rsidRPr="003F658E">
        <w:rPr>
          <w:rtl/>
        </w:rPr>
        <w:instrText xml:space="preserve"> </w:instrText>
      </w:r>
      <w:r w:rsidR="003F658E">
        <w:rPr>
          <w:rtl/>
        </w:rPr>
        <w:instrText xml:space="preserve"> \* </w:instrText>
      </w:r>
      <w:r w:rsidR="003F658E">
        <w:instrText>MERGEFORMAT</w:instrText>
      </w:r>
      <w:r w:rsidR="003F658E">
        <w:rPr>
          <w:rtl/>
        </w:rPr>
        <w:instrText xml:space="preserve"> </w:instrText>
      </w:r>
      <w:r w:rsidRPr="003F658E">
        <w:rPr>
          <w:rtl/>
        </w:rPr>
      </w:r>
      <w:r w:rsidRPr="003F658E">
        <w:rPr>
          <w:rtl/>
        </w:rPr>
        <w:fldChar w:fldCharType="separate"/>
      </w:r>
      <w:r w:rsidR="00F95657">
        <w:rPr>
          <w:cs/>
        </w:rPr>
        <w:t>‎</w:t>
      </w:r>
      <w:r w:rsidR="00F95657">
        <w:t>8</w:t>
      </w:r>
      <w:r w:rsidRPr="003F658E">
        <w:rPr>
          <w:rtl/>
        </w:rPr>
        <w:fldChar w:fldCharType="end"/>
      </w:r>
      <w:r w:rsidRPr="003F658E">
        <w:rPr>
          <w:rFonts w:hint="cs"/>
          <w:rtl/>
        </w:rPr>
        <w:t xml:space="preserve"> להלן.</w:t>
      </w:r>
    </w:p>
    <w:p w14:paraId="2C8BD983"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 xml:space="preserve">הספק מתחייב להעביר לידי המשרד באופן מיידי כל מידע או חומר כלשהו אחר, או העתק מהם, אשר קשורים או כרוכים בביצוע העבודות, כך שכל אלה יהיו מצויים גם בידי המשרד. </w:t>
      </w:r>
    </w:p>
    <w:p w14:paraId="0C243E4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הספק מתחייב לבצע את השירותים והעבודות בהתאם להוראות הסכם זה והוראות נציג המשרד</w:t>
      </w:r>
      <w:r w:rsidRPr="003F658E">
        <w:rPr>
          <w:rtl/>
        </w:rPr>
        <w:t xml:space="preserve"> </w:t>
      </w:r>
      <w:r w:rsidRPr="003F658E">
        <w:rPr>
          <w:rFonts w:hint="cs"/>
          <w:rtl/>
        </w:rPr>
        <w:t>וזאת במיומנות, יעילות וברמה מקצועית גבוהה ולשביעות רצון נציג המשרד.</w:t>
      </w:r>
    </w:p>
    <w:p w14:paraId="6576BCE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הספק מתחייב לבצע את העבודות בהתאם לדרישות כל דין.</w:t>
      </w:r>
    </w:p>
    <w:p w14:paraId="173ACFB4" w14:textId="77777777" w:rsidR="00146135"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463EECAE" w14:textId="77777777" w:rsidR="00826D33" w:rsidRDefault="00826D33" w:rsidP="0043525E">
      <w:pPr>
        <w:pStyle w:val="ab"/>
        <w:numPr>
          <w:ilvl w:val="1"/>
          <w:numId w:val="4"/>
        </w:numPr>
        <w:rPr>
          <w:spacing w:val="6"/>
        </w:rPr>
      </w:pPr>
      <w:r w:rsidRPr="00826D33">
        <w:rPr>
          <w:spacing w:val="6"/>
          <w:rtl/>
        </w:rPr>
        <w:t>הספק מתחייב לקבל אישור ממשטרת ישראל כי אין מניעה לפי חוק למניעת העסקה של עברייני מין במוסד המכוון למתן שירות לקטינים, התשס"א-2001, להעסקת העובדים מטעמו במסגרת הפרויקט אשר עיסוקם יכלול עבודה עם קטינים ו/או שהייה במוסדות חינוך, בהתאם למפורט בנוסח התקנות לעניין זה המצורף כנספח ג'</w:t>
      </w:r>
      <w:r>
        <w:rPr>
          <w:rFonts w:hint="cs"/>
          <w:spacing w:val="6"/>
          <w:rtl/>
        </w:rPr>
        <w:t>3</w:t>
      </w:r>
      <w:r w:rsidRPr="00826D33">
        <w:rPr>
          <w:spacing w:val="6"/>
          <w:rtl/>
        </w:rPr>
        <w:t xml:space="preserve"> להסכם. </w:t>
      </w:r>
    </w:p>
    <w:p w14:paraId="770AA334" w14:textId="194323F6" w:rsidR="00A4539A" w:rsidRPr="00A4539A" w:rsidRDefault="00A4539A" w:rsidP="00267F48">
      <w:pPr>
        <w:pStyle w:val="ab"/>
        <w:numPr>
          <w:ilvl w:val="1"/>
          <w:numId w:val="4"/>
        </w:numPr>
        <w:rPr>
          <w:spacing w:val="6"/>
          <w:rtl/>
        </w:rPr>
      </w:pPr>
      <w:r w:rsidRPr="00A4539A">
        <w:rPr>
          <w:spacing w:val="6"/>
          <w:rtl/>
        </w:rPr>
        <w:t xml:space="preserve">הספק מתחייב להעביר למשרד, כתנאי לחתימת הסכם ההתקשרות, </w:t>
      </w:r>
      <w:r w:rsidR="004A6AEB">
        <w:rPr>
          <w:rFonts w:hint="cs"/>
          <w:spacing w:val="6"/>
          <w:rtl/>
        </w:rPr>
        <w:t xml:space="preserve">אישור על רישומו </w:t>
      </w:r>
      <w:r w:rsidRPr="00A4539A">
        <w:rPr>
          <w:spacing w:val="6"/>
          <w:rtl/>
        </w:rPr>
        <w:t>בפורטל ספקים, ו</w:t>
      </w:r>
      <w:r w:rsidR="004A6AEB">
        <w:rPr>
          <w:rFonts w:hint="cs"/>
          <w:spacing w:val="6"/>
          <w:rtl/>
        </w:rPr>
        <w:t>אישור על קיום</w:t>
      </w:r>
      <w:r w:rsidR="004A6AEB" w:rsidRPr="00A4539A">
        <w:rPr>
          <w:spacing w:val="6"/>
          <w:rtl/>
        </w:rPr>
        <w:t xml:space="preserve"> </w:t>
      </w:r>
      <w:r w:rsidR="004A6AEB">
        <w:rPr>
          <w:rFonts w:hint="cs"/>
          <w:spacing w:val="6"/>
          <w:rtl/>
        </w:rPr>
        <w:t>ה</w:t>
      </w:r>
      <w:r w:rsidRPr="00A4539A">
        <w:rPr>
          <w:spacing w:val="6"/>
          <w:rtl/>
        </w:rPr>
        <w:t>ביטוח</w:t>
      </w:r>
      <w:r w:rsidR="004A6AEB">
        <w:rPr>
          <w:rFonts w:hint="cs"/>
          <w:spacing w:val="6"/>
          <w:rtl/>
        </w:rPr>
        <w:t>ים</w:t>
      </w:r>
      <w:r w:rsidRPr="00A4539A">
        <w:rPr>
          <w:spacing w:val="6"/>
          <w:rtl/>
        </w:rPr>
        <w:t xml:space="preserve"> </w:t>
      </w:r>
      <w:r w:rsidR="004A6AEB">
        <w:rPr>
          <w:rFonts w:hint="cs"/>
          <w:spacing w:val="6"/>
          <w:rtl/>
        </w:rPr>
        <w:t xml:space="preserve">(בפורמט אחיד) </w:t>
      </w:r>
      <w:r w:rsidRPr="00A4539A">
        <w:rPr>
          <w:spacing w:val="6"/>
          <w:rtl/>
        </w:rPr>
        <w:t>חתומים</w:t>
      </w:r>
      <w:r w:rsidR="004A6AEB">
        <w:rPr>
          <w:rFonts w:hint="cs"/>
          <w:spacing w:val="6"/>
          <w:rtl/>
        </w:rPr>
        <w:t xml:space="preserve"> על ידי חברת הביטוח</w:t>
      </w:r>
      <w:r w:rsidRPr="00A4539A">
        <w:rPr>
          <w:spacing w:val="6"/>
          <w:rtl/>
        </w:rPr>
        <w:t>.</w:t>
      </w:r>
    </w:p>
    <w:p w14:paraId="6E23F37B"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הספק יודיע למשרד באופן מיידי ובכתב על כל נזק ליצירה או תקלה אשר עלולה להביא לעיכוב משמעותי בהתקדמות ביצוע הפרויקט.</w:t>
      </w:r>
    </w:p>
    <w:p w14:paraId="74409D9B" w14:textId="77777777" w:rsidR="00146135" w:rsidRPr="003F658E" w:rsidRDefault="00146135" w:rsidP="00146135">
      <w:pPr>
        <w:rPr>
          <w:rtl/>
        </w:rPr>
      </w:pPr>
    </w:p>
    <w:p w14:paraId="6DEB411C"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tl/>
        </w:rPr>
      </w:pPr>
      <w:r w:rsidRPr="003F658E">
        <w:rPr>
          <w:rFonts w:hint="cs"/>
          <w:b/>
          <w:bCs/>
          <w:spacing w:val="-4"/>
          <w:u w:val="single"/>
          <w:rtl/>
        </w:rPr>
        <w:t>ניהול הפרויקט וביצועו:</w:t>
      </w:r>
    </w:p>
    <w:p w14:paraId="752DCE79" w14:textId="4D078E68" w:rsidR="00146135" w:rsidRPr="003F658E" w:rsidRDefault="00146135" w:rsidP="00267F48">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 xml:space="preserve">הפרויקט יבוצע בהתאם לקווי המתאר המפורטים </w:t>
      </w:r>
      <w:r w:rsidR="00AD2C34">
        <w:rPr>
          <w:rFonts w:hint="cs"/>
          <w:rtl/>
        </w:rPr>
        <w:t>במכרז</w:t>
      </w:r>
      <w:r w:rsidRPr="003F658E">
        <w:rPr>
          <w:rtl/>
        </w:rPr>
        <w:t xml:space="preserve"> ובהתאם </w:t>
      </w:r>
      <w:r w:rsidRPr="003F658E">
        <w:rPr>
          <w:rFonts w:hint="cs"/>
          <w:rtl/>
        </w:rPr>
        <w:t xml:space="preserve">למפרט התפוקות והשירותים </w:t>
      </w:r>
      <w:r w:rsidR="00AD2C34">
        <w:rPr>
          <w:rFonts w:hint="cs"/>
          <w:rtl/>
        </w:rPr>
        <w:t>שבמכרז.</w:t>
      </w:r>
    </w:p>
    <w:p w14:paraId="7956E92C" w14:textId="77777777" w:rsidR="00AD2C34" w:rsidRPr="003F658E" w:rsidRDefault="00AD2C34" w:rsidP="00AD2C34">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138" w:name="_Ref297559427"/>
      <w:r w:rsidRPr="003F658E">
        <w:rPr>
          <w:rFonts w:hint="cs"/>
          <w:rtl/>
        </w:rPr>
        <w:t xml:space="preserve">שלבי הביצוע יהיו כמפורט בנספח א'1 </w:t>
      </w:r>
      <w:r>
        <w:rPr>
          <w:rFonts w:hint="cs"/>
          <w:rtl/>
        </w:rPr>
        <w:t xml:space="preserve">/ א'2 (לפי העניין) </w:t>
      </w:r>
      <w:r w:rsidRPr="003F658E">
        <w:rPr>
          <w:rFonts w:hint="cs"/>
          <w:rtl/>
        </w:rPr>
        <w:t xml:space="preserve">למסמכי המכרז </w:t>
      </w:r>
      <w:r w:rsidRPr="003F658E">
        <w:rPr>
          <w:rtl/>
        </w:rPr>
        <w:t>–</w:t>
      </w:r>
      <w:r w:rsidRPr="003F658E">
        <w:rPr>
          <w:rFonts w:hint="cs"/>
          <w:rtl/>
        </w:rPr>
        <w:t xml:space="preserve"> מפרט השירותים הנדרשים.</w:t>
      </w:r>
    </w:p>
    <w:p w14:paraId="163C2882" w14:textId="7F097131" w:rsidR="00146135" w:rsidRDefault="00146135" w:rsidP="00267F48">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 xml:space="preserve">נציג </w:t>
      </w:r>
      <w:r w:rsidRPr="003F658E">
        <w:rPr>
          <w:rFonts w:hint="cs"/>
          <w:rtl/>
        </w:rPr>
        <w:t xml:space="preserve">המשרד </w:t>
      </w:r>
      <w:r w:rsidRPr="003F658E">
        <w:rPr>
          <w:rtl/>
        </w:rPr>
        <w:t>לצורך ביצוע הסכם זה</w:t>
      </w:r>
      <w:r w:rsidR="002E4441" w:rsidRPr="003F658E">
        <w:rPr>
          <w:rFonts w:hint="cs"/>
          <w:rtl/>
        </w:rPr>
        <w:t xml:space="preserve"> </w:t>
      </w:r>
      <w:r w:rsidR="00AD2C34">
        <w:rPr>
          <w:rFonts w:hint="cs"/>
          <w:rtl/>
        </w:rPr>
        <w:t>הוא</w:t>
      </w:r>
      <w:r w:rsidR="00A557B1">
        <w:rPr>
          <w:rFonts w:hint="cs"/>
          <w:rtl/>
        </w:rPr>
        <w:t xml:space="preserve"> </w:t>
      </w:r>
      <w:r w:rsidR="00A557B1" w:rsidRPr="00A557B1">
        <w:rPr>
          <w:rFonts w:hint="cs"/>
          <w:u w:val="single"/>
          <w:rtl/>
        </w:rPr>
        <w:t>רועי ברקוביץ</w:t>
      </w:r>
      <w:r w:rsidRPr="003F658E">
        <w:rPr>
          <w:rFonts w:hint="cs"/>
          <w:rtl/>
        </w:rPr>
        <w:t xml:space="preserve"> </w:t>
      </w:r>
      <w:r w:rsidRPr="003F658E">
        <w:rPr>
          <w:rtl/>
        </w:rPr>
        <w:t>(להלן: "</w:t>
      </w:r>
      <w:r w:rsidRPr="00A557B1">
        <w:rPr>
          <w:b/>
          <w:bCs/>
          <w:rtl/>
        </w:rPr>
        <w:t>נציג המשרד</w:t>
      </w:r>
      <w:r w:rsidRPr="003F658E">
        <w:rPr>
          <w:rtl/>
        </w:rPr>
        <w:t>")</w:t>
      </w:r>
      <w:r w:rsidRPr="003F658E">
        <w:rPr>
          <w:rFonts w:hint="cs"/>
          <w:rtl/>
        </w:rPr>
        <w:t>.</w:t>
      </w:r>
      <w:r w:rsidRPr="003F658E">
        <w:rPr>
          <w:rtl/>
        </w:rPr>
        <w:t xml:space="preserve"> </w:t>
      </w:r>
      <w:r w:rsidRPr="003F658E">
        <w:rPr>
          <w:rtl/>
        </w:rPr>
        <w:br/>
      </w:r>
      <w:r w:rsidRPr="003F658E">
        <w:rPr>
          <w:rFonts w:hint="cs"/>
          <w:rtl/>
        </w:rPr>
        <w:t xml:space="preserve">נציג הספק הוא __________________________ </w:t>
      </w:r>
      <w:r w:rsidRPr="003F658E">
        <w:rPr>
          <w:rtl/>
        </w:rPr>
        <w:t>(להלן: "</w:t>
      </w:r>
      <w:r w:rsidRPr="00A557B1">
        <w:rPr>
          <w:b/>
          <w:bCs/>
          <w:rtl/>
        </w:rPr>
        <w:t>נציג ה</w:t>
      </w:r>
      <w:r w:rsidRPr="00A557B1">
        <w:rPr>
          <w:rFonts w:hint="eastAsia"/>
          <w:b/>
          <w:bCs/>
          <w:rtl/>
        </w:rPr>
        <w:t>ספק</w:t>
      </w:r>
      <w:r w:rsidRPr="003F658E">
        <w:rPr>
          <w:rtl/>
        </w:rPr>
        <w:t xml:space="preserve">"). </w:t>
      </w:r>
      <w:r w:rsidRPr="003F658E">
        <w:rPr>
          <w:rtl/>
        </w:rPr>
        <w:br/>
      </w:r>
      <w:r w:rsidRPr="003F658E">
        <w:rPr>
          <w:rFonts w:hint="cs"/>
          <w:rtl/>
        </w:rPr>
        <w:t>הצדדים רשאים להחליף את נציגיהם בכל עת בהודעה על כך לצד השני.</w:t>
      </w:r>
      <w:bookmarkEnd w:id="138"/>
    </w:p>
    <w:p w14:paraId="1CEACFE1" w14:textId="77777777" w:rsidR="00AD2C34" w:rsidRPr="003F658E" w:rsidRDefault="00AD2C34" w:rsidP="00AD2C34">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העבודות אותן יבצע הספק כוללות, בין היתר, את העבודות המפורטות בחלק א' ובנספח א'1 לחלק זה, ואת ההוראות שיעביר המשרד לספק מעת לעת. כל תוספת או שינוי בעבודות ייעשו באמצעות מסמך בכתב בלבד, ולא יחייבו אם לא יעשו בדרך זו.</w:t>
      </w:r>
    </w:p>
    <w:p w14:paraId="7735BD9B" w14:textId="77777777" w:rsidR="00AD2C34" w:rsidRPr="003F658E" w:rsidRDefault="00AD2C34" w:rsidP="00AD2C34">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3B7DF77" w14:textId="77777777" w:rsidR="00AD2C34" w:rsidRPr="003F658E" w:rsidRDefault="00AD2C34" w:rsidP="00A557B1">
      <w:pPr>
        <w:pStyle w:val="aff3"/>
        <w:widowControl w:val="0"/>
        <w:tabs>
          <w:tab w:val="clear" w:pos="1134"/>
          <w:tab w:val="clear" w:pos="1701"/>
          <w:tab w:val="clear" w:pos="2268"/>
          <w:tab w:val="clear" w:pos="2835"/>
          <w:tab w:val="clear" w:pos="6804"/>
          <w:tab w:val="clear" w:pos="7371"/>
          <w:tab w:val="clear" w:pos="7938"/>
          <w:tab w:val="right" w:pos="1359"/>
        </w:tabs>
        <w:spacing w:line="360" w:lineRule="auto"/>
      </w:pPr>
    </w:p>
    <w:p w14:paraId="6F136F80"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tl/>
        </w:rPr>
      </w:pPr>
      <w:bookmarkStart w:id="139" w:name="_Ref279412214"/>
      <w:r w:rsidRPr="003F658E">
        <w:rPr>
          <w:rFonts w:hint="cs"/>
          <w:b/>
          <w:bCs/>
          <w:spacing w:val="-4"/>
          <w:u w:val="single"/>
          <w:rtl/>
        </w:rPr>
        <w:t>זכויות</w:t>
      </w:r>
      <w:r w:rsidRPr="003F658E">
        <w:rPr>
          <w:b/>
          <w:bCs/>
          <w:spacing w:val="-4"/>
          <w:u w:val="single"/>
          <w:rtl/>
        </w:rPr>
        <w:t xml:space="preserve"> המשרד</w:t>
      </w:r>
      <w:bookmarkEnd w:id="139"/>
    </w:p>
    <w:p w14:paraId="57A98419"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1D3DA400"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 xml:space="preserve">זכות הפיקוח וסמכויות הפיקוח המוקנות </w:t>
      </w:r>
      <w:r w:rsidRPr="003F658E">
        <w:rPr>
          <w:rFonts w:hint="cs"/>
          <w:rtl/>
        </w:rPr>
        <w:t>לנציג המשרד</w:t>
      </w:r>
      <w:r w:rsidRPr="003F658E">
        <w:rPr>
          <w:rtl/>
        </w:rPr>
        <w:t xml:space="preserve"> בהסכם זה ה</w:t>
      </w:r>
      <w:r w:rsidRPr="003F658E">
        <w:rPr>
          <w:rFonts w:hint="cs"/>
          <w:rtl/>
        </w:rPr>
        <w:t>י</w:t>
      </w:r>
      <w:r w:rsidRPr="003F658E">
        <w:rPr>
          <w:rtl/>
        </w:rPr>
        <w:t>נן אמצעי ביקורת שמטרתו להבטיח, שה</w:t>
      </w:r>
      <w:r w:rsidRPr="003F658E">
        <w:rPr>
          <w:rFonts w:hint="cs"/>
          <w:rtl/>
        </w:rPr>
        <w:t>ספק</w:t>
      </w:r>
      <w:r w:rsidRPr="003F658E">
        <w:rPr>
          <w:rtl/>
        </w:rPr>
        <w:t xml:space="preserve"> מקיי</w:t>
      </w:r>
      <w:r w:rsidRPr="003F658E">
        <w:rPr>
          <w:rFonts w:hint="cs"/>
          <w:rtl/>
        </w:rPr>
        <w:t>ם</w:t>
      </w:r>
      <w:r w:rsidRPr="003F658E">
        <w:rPr>
          <w:rtl/>
        </w:rPr>
        <w:t xml:space="preserve"> הסכם זה, על כל סעיפיו, במלואו, ואין בהן כדי לשחרר את ה</w:t>
      </w:r>
      <w:r w:rsidRPr="003F658E">
        <w:rPr>
          <w:rFonts w:hint="cs"/>
          <w:rtl/>
        </w:rPr>
        <w:t>ספק</w:t>
      </w:r>
      <w:r w:rsidRPr="003F658E">
        <w:rPr>
          <w:rtl/>
        </w:rPr>
        <w:t xml:space="preserve"> מאחריות מלאה כלפי ה</w:t>
      </w:r>
      <w:r w:rsidRPr="003F658E">
        <w:rPr>
          <w:rFonts w:hint="cs"/>
          <w:rtl/>
        </w:rPr>
        <w:t>משרד</w:t>
      </w:r>
      <w:r w:rsidRPr="003F658E">
        <w:rPr>
          <w:rtl/>
        </w:rPr>
        <w:t xml:space="preserve"> על-פי הסכם זה ו/או על-פי כל דין, בכל הקשור למילוי התחייבויותי</w:t>
      </w:r>
      <w:r w:rsidRPr="003F658E">
        <w:rPr>
          <w:rFonts w:hint="cs"/>
          <w:rtl/>
        </w:rPr>
        <w:t>ו</w:t>
      </w:r>
      <w:r w:rsidRPr="003F658E">
        <w:rPr>
          <w:rtl/>
        </w:rPr>
        <w:t xml:space="preserve"> על-פי הסכם זה ומסמכי המכרז.</w:t>
      </w:r>
    </w:p>
    <w:p w14:paraId="60C96392"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נציג המשרד</w:t>
      </w:r>
      <w:r w:rsidRPr="003F658E">
        <w:rPr>
          <w:rtl/>
        </w:rPr>
        <w:t xml:space="preserve"> יהיה רשאי לבדוק בכל עת, את אופן ביצוע התחייבויות ה</w:t>
      </w:r>
      <w:r w:rsidRPr="003F658E">
        <w:rPr>
          <w:rFonts w:hint="cs"/>
          <w:rtl/>
        </w:rPr>
        <w:t>ספק</w:t>
      </w:r>
      <w:r w:rsidRPr="003F658E">
        <w:rPr>
          <w:rtl/>
        </w:rPr>
        <w:t xml:space="preserve"> על-פי הוראות הסכם זה ומסמכי המכרז.</w:t>
      </w:r>
    </w:p>
    <w:p w14:paraId="28FDD47F"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נציג המשרד</w:t>
      </w:r>
      <w:r w:rsidRPr="003F658E">
        <w:rPr>
          <w:rtl/>
        </w:rPr>
        <w:t xml:space="preserve"> יהיה רשאי לדרוש מה</w:t>
      </w:r>
      <w:r w:rsidRPr="003F658E">
        <w:rPr>
          <w:rFonts w:hint="cs"/>
          <w:rtl/>
        </w:rPr>
        <w:t>ספק</w:t>
      </w:r>
      <w:r w:rsidRPr="003F658E">
        <w:rPr>
          <w:rtl/>
        </w:rPr>
        <w:t xml:space="preserve"> תיקון או שינוי של איזה חלק מן </w:t>
      </w:r>
      <w:r w:rsidRPr="003F658E">
        <w:rPr>
          <w:rFonts w:hint="cs"/>
          <w:rtl/>
        </w:rPr>
        <w:t>המכרז</w:t>
      </w:r>
      <w:r w:rsidRPr="003F658E">
        <w:rPr>
          <w:rtl/>
        </w:rPr>
        <w:t xml:space="preserve"> אשר לא בוצע בהתאם להסכם זה, למסמכי המכרז או להוראותיו, וזאת בכל שלב של שלבי העבודה, המפורטים להלן. ה</w:t>
      </w:r>
      <w:r w:rsidRPr="003F658E">
        <w:rPr>
          <w:rFonts w:hint="cs"/>
          <w:rtl/>
        </w:rPr>
        <w:t>ספק</w:t>
      </w:r>
      <w:r w:rsidRPr="003F658E">
        <w:rPr>
          <w:rtl/>
        </w:rPr>
        <w:t xml:space="preserve"> </w:t>
      </w:r>
      <w:r w:rsidRPr="003F658E">
        <w:rPr>
          <w:rFonts w:hint="cs"/>
          <w:rtl/>
        </w:rPr>
        <w:t>מת</w:t>
      </w:r>
      <w:r w:rsidRPr="003F658E">
        <w:rPr>
          <w:rtl/>
        </w:rPr>
        <w:t xml:space="preserve">חייב לבצע את הוראות </w:t>
      </w:r>
      <w:r w:rsidRPr="003F658E">
        <w:rPr>
          <w:rFonts w:hint="cs"/>
          <w:rtl/>
        </w:rPr>
        <w:t>נציג המשרד</w:t>
      </w:r>
      <w:r w:rsidRPr="003F658E">
        <w:rPr>
          <w:rtl/>
        </w:rPr>
        <w:t xml:space="preserve"> תוך התקופה שתיקבע על-ידו וכל ההוצאות בגין ביצוען יהיו על חשבונ</w:t>
      </w:r>
      <w:r w:rsidRPr="003F658E">
        <w:rPr>
          <w:rFonts w:hint="cs"/>
          <w:rtl/>
        </w:rPr>
        <w:t>ו</w:t>
      </w:r>
      <w:r w:rsidRPr="003F658E">
        <w:rPr>
          <w:rtl/>
        </w:rPr>
        <w:t xml:space="preserve"> של ה</w:t>
      </w:r>
      <w:r w:rsidRPr="003F658E">
        <w:rPr>
          <w:rFonts w:hint="cs"/>
          <w:rtl/>
        </w:rPr>
        <w:t>ספק</w:t>
      </w:r>
      <w:r w:rsidRPr="003F658E">
        <w:rPr>
          <w:rtl/>
        </w:rPr>
        <w:t>.</w:t>
      </w:r>
      <w:r w:rsidRPr="003F658E">
        <w:rPr>
          <w:rFonts w:hint="cs"/>
          <w:rtl/>
        </w:rPr>
        <w:t xml:space="preserve"> לספק לא תהא כל תלונה ו/או טענה בקשר לדרישות של נציג המשרד.</w:t>
      </w:r>
    </w:p>
    <w:p w14:paraId="2CCDDAAA"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נציג המשרד</w:t>
      </w:r>
      <w:r w:rsidRPr="003F658E">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704A6D05"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נציג המשרד</w:t>
      </w:r>
      <w:r w:rsidRPr="003F658E">
        <w:rPr>
          <w:rtl/>
        </w:rPr>
        <w:t xml:space="preserve"> יהיה הקובע היחיד והאחרון בכל שאלה שתתעורר ביחס לטיב ביצוע </w:t>
      </w:r>
      <w:r w:rsidRPr="003F658E">
        <w:rPr>
          <w:rFonts w:hint="cs"/>
          <w:rtl/>
        </w:rPr>
        <w:t>השירותים והעבודות</w:t>
      </w:r>
      <w:r w:rsidRPr="003F658E">
        <w:rPr>
          <w:rtl/>
        </w:rPr>
        <w:t xml:space="preserve"> ולאופן ביצוע</w:t>
      </w:r>
      <w:r w:rsidRPr="003F658E">
        <w:rPr>
          <w:rFonts w:hint="cs"/>
          <w:rtl/>
        </w:rPr>
        <w:t>ם</w:t>
      </w:r>
      <w:r w:rsidRPr="003F658E">
        <w:rPr>
          <w:rtl/>
        </w:rPr>
        <w:t>.</w:t>
      </w:r>
    </w:p>
    <w:p w14:paraId="72453AAC" w14:textId="77777777" w:rsidR="00146135" w:rsidRPr="003F658E" w:rsidRDefault="00146135" w:rsidP="00146135">
      <w:pPr>
        <w:pStyle w:val="aff3"/>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227C9777"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Pr>
      </w:pPr>
      <w:bookmarkStart w:id="140" w:name="_Ref295748984"/>
      <w:bookmarkStart w:id="141" w:name="_Ref301270501"/>
      <w:r w:rsidRPr="003F658E">
        <w:rPr>
          <w:rFonts w:hint="cs"/>
          <w:b/>
          <w:bCs/>
          <w:spacing w:val="-4"/>
          <w:u w:val="single"/>
          <w:rtl/>
        </w:rPr>
        <w:t>התמורה</w:t>
      </w:r>
      <w:bookmarkEnd w:id="140"/>
      <w:bookmarkEnd w:id="141"/>
    </w:p>
    <w:p w14:paraId="20CB7F0F" w14:textId="77777777" w:rsidR="00146135" w:rsidRPr="003F658E" w:rsidRDefault="00146135" w:rsidP="00146135">
      <w:pPr>
        <w:numPr>
          <w:ilvl w:val="1"/>
          <w:numId w:val="4"/>
        </w:numPr>
        <w:rPr>
          <w:lang w:eastAsia="en-US"/>
        </w:rPr>
      </w:pPr>
      <w:bookmarkStart w:id="142" w:name="_Ref279408435"/>
      <w:bookmarkStart w:id="143" w:name="_Ref372565284"/>
      <w:r w:rsidRPr="003F658E">
        <w:rPr>
          <w:rFonts w:hint="cs"/>
          <w:rtl/>
          <w:lang w:eastAsia="en-US"/>
        </w:rPr>
        <w:t>התמורה לספק תכלול את הרכיבים הבאים:</w:t>
      </w:r>
    </w:p>
    <w:bookmarkEnd w:id="142"/>
    <w:bookmarkEnd w:id="143"/>
    <w:p w14:paraId="39D61939" w14:textId="77777777" w:rsidR="00020301" w:rsidRDefault="00020301" w:rsidP="00020301">
      <w:pPr>
        <w:numPr>
          <w:ilvl w:val="2"/>
          <w:numId w:val="4"/>
        </w:numPr>
        <w:rPr>
          <w:rFonts w:ascii="David" w:hAnsi="David"/>
          <w:lang w:eastAsia="en-US"/>
        </w:rPr>
      </w:pPr>
      <w:r w:rsidRPr="00020301">
        <w:rPr>
          <w:rFonts w:ascii="David" w:hAnsi="David" w:hint="cs"/>
          <w:u w:val="single"/>
          <w:rtl/>
          <w:lang w:eastAsia="en-US"/>
        </w:rPr>
        <w:t>סל א'</w:t>
      </w:r>
      <w:r>
        <w:rPr>
          <w:rFonts w:ascii="David" w:hAnsi="David" w:hint="cs"/>
          <w:rtl/>
          <w:lang w:eastAsia="en-US"/>
        </w:rPr>
        <w:t xml:space="preserve">: </w:t>
      </w:r>
      <w:r w:rsidRPr="000A79E0">
        <w:rPr>
          <w:rFonts w:ascii="David" w:hAnsi="David" w:hint="cs"/>
          <w:rtl/>
          <w:lang w:eastAsia="en-US"/>
        </w:rPr>
        <w:t>ת</w:t>
      </w:r>
      <w:r w:rsidRPr="000A79E0">
        <w:rPr>
          <w:rFonts w:ascii="David" w:hAnsi="David" w:hint="eastAsia"/>
          <w:rtl/>
          <w:lang w:eastAsia="en-US"/>
        </w:rPr>
        <w:t>מורה</w:t>
      </w:r>
      <w:r w:rsidRPr="000A79E0">
        <w:rPr>
          <w:rFonts w:ascii="David" w:hAnsi="David"/>
          <w:rtl/>
          <w:lang w:eastAsia="en-US"/>
        </w:rPr>
        <w:t xml:space="preserve"> </w:t>
      </w:r>
      <w:r w:rsidRPr="000A79E0">
        <w:rPr>
          <w:rFonts w:ascii="David" w:hAnsi="David" w:hint="eastAsia"/>
          <w:rtl/>
          <w:lang w:eastAsia="en-US"/>
        </w:rPr>
        <w:t>בגין</w:t>
      </w:r>
      <w:r w:rsidRPr="000A79E0">
        <w:rPr>
          <w:rFonts w:ascii="David" w:hAnsi="David"/>
          <w:rtl/>
          <w:lang w:eastAsia="en-US"/>
        </w:rPr>
        <w:t xml:space="preserve"> </w:t>
      </w:r>
      <w:r w:rsidRPr="000A79E0">
        <w:rPr>
          <w:rFonts w:ascii="David" w:hAnsi="David" w:hint="cs"/>
          <w:rtl/>
          <w:lang w:eastAsia="en-US"/>
        </w:rPr>
        <w:t>מספר הבקרות שבוצעו</w:t>
      </w:r>
      <w:r>
        <w:rPr>
          <w:rFonts w:ascii="David" w:hAnsi="David" w:hint="cs"/>
          <w:rtl/>
          <w:lang w:eastAsia="en-US"/>
        </w:rPr>
        <w:t xml:space="preserve"> </w:t>
      </w:r>
      <w:r w:rsidRPr="003F658E">
        <w:rPr>
          <w:rFonts w:ascii="David" w:hAnsi="David"/>
          <w:rtl/>
          <w:lang w:eastAsia="en-US"/>
        </w:rPr>
        <w:t>– תועבר לספק כנגד דו"ח ביצוע חודשי</w:t>
      </w:r>
      <w:r>
        <w:rPr>
          <w:rFonts w:ascii="David" w:hAnsi="David" w:hint="cs"/>
          <w:rtl/>
          <w:lang w:eastAsia="en-US"/>
        </w:rPr>
        <w:t>,</w:t>
      </w:r>
      <w:r w:rsidRPr="003F658E">
        <w:rPr>
          <w:rFonts w:ascii="David" w:hAnsi="David"/>
          <w:rtl/>
          <w:lang w:eastAsia="en-US"/>
        </w:rPr>
        <w:t xml:space="preserve"> </w:t>
      </w:r>
      <w:r w:rsidRPr="003F658E">
        <w:rPr>
          <w:rFonts w:ascii="David" w:hAnsi="David" w:hint="cs"/>
          <w:rtl/>
          <w:lang w:eastAsia="en-US"/>
        </w:rPr>
        <w:t>לפי מספר הבקרות שתתבצענה</w:t>
      </w:r>
      <w:r w:rsidRPr="003F658E">
        <w:rPr>
          <w:rFonts w:ascii="David" w:hAnsi="David"/>
          <w:rtl/>
          <w:lang w:eastAsia="en-US"/>
        </w:rPr>
        <w:t xml:space="preserve"> לבקשת המזמין</w:t>
      </w:r>
      <w:r>
        <w:rPr>
          <w:rFonts w:ascii="David" w:hAnsi="David" w:hint="cs"/>
          <w:rtl/>
          <w:lang w:eastAsia="en-US"/>
        </w:rPr>
        <w:t xml:space="preserve"> באותו חודש</w:t>
      </w:r>
      <w:r w:rsidRPr="003F658E">
        <w:rPr>
          <w:rFonts w:ascii="David" w:hAnsi="David"/>
          <w:rtl/>
          <w:lang w:eastAsia="en-US"/>
        </w:rPr>
        <w:t xml:space="preserve"> ובהתאם</w:t>
      </w:r>
      <w:r>
        <w:rPr>
          <w:rFonts w:ascii="David" w:hAnsi="David" w:hint="cs"/>
          <w:rtl/>
          <w:lang w:eastAsia="en-US"/>
        </w:rPr>
        <w:t xml:space="preserve"> למחירים הבאים:</w:t>
      </w:r>
    </w:p>
    <w:p w14:paraId="65927114" w14:textId="77777777" w:rsidR="00020301" w:rsidRPr="00020301" w:rsidRDefault="00020301" w:rsidP="00020301">
      <w:pPr>
        <w:numPr>
          <w:ilvl w:val="3"/>
          <w:numId w:val="4"/>
        </w:numPr>
        <w:rPr>
          <w:rFonts w:ascii="David" w:hAnsi="David"/>
          <w:lang w:eastAsia="en-US"/>
        </w:rPr>
      </w:pPr>
      <w:r w:rsidRPr="00020301">
        <w:rPr>
          <w:rFonts w:ascii="David" w:hAnsi="David" w:hint="cs"/>
          <w:rtl/>
          <w:lang w:eastAsia="en-US"/>
        </w:rPr>
        <w:t>בקרת מתקן: _____________ ₪</w:t>
      </w:r>
    </w:p>
    <w:p w14:paraId="3E08F025" w14:textId="77777777" w:rsidR="00020301" w:rsidRPr="00020301" w:rsidRDefault="00020301" w:rsidP="00020301">
      <w:pPr>
        <w:numPr>
          <w:ilvl w:val="3"/>
          <w:numId w:val="4"/>
        </w:numPr>
        <w:rPr>
          <w:rFonts w:ascii="David" w:hAnsi="David"/>
          <w:lang w:eastAsia="en-US"/>
        </w:rPr>
      </w:pPr>
      <w:r w:rsidRPr="00020301">
        <w:rPr>
          <w:rFonts w:ascii="David" w:hAnsi="David" w:hint="cs"/>
          <w:rtl/>
          <w:lang w:eastAsia="en-US"/>
        </w:rPr>
        <w:t>בקרת קורס: _____________ ₪</w:t>
      </w:r>
    </w:p>
    <w:p w14:paraId="77F19A26" w14:textId="233BCCD4" w:rsidR="00020301" w:rsidRDefault="00020301" w:rsidP="00020301">
      <w:pPr>
        <w:numPr>
          <w:ilvl w:val="2"/>
          <w:numId w:val="4"/>
        </w:numPr>
        <w:rPr>
          <w:rFonts w:ascii="David" w:hAnsi="David"/>
          <w:lang w:eastAsia="en-US"/>
        </w:rPr>
      </w:pPr>
      <w:r w:rsidRPr="00020301">
        <w:rPr>
          <w:rFonts w:ascii="David" w:hAnsi="David" w:hint="cs"/>
          <w:u w:val="single"/>
          <w:rtl/>
          <w:lang w:eastAsia="en-US"/>
        </w:rPr>
        <w:t>סל ב'</w:t>
      </w:r>
      <w:r>
        <w:rPr>
          <w:rFonts w:ascii="David" w:hAnsi="David" w:hint="cs"/>
          <w:rtl/>
          <w:lang w:eastAsia="en-US"/>
        </w:rPr>
        <w:t>: תמורה</w:t>
      </w:r>
      <w:r w:rsidRPr="000A79E0">
        <w:rPr>
          <w:rFonts w:ascii="David" w:hAnsi="David" w:hint="cs"/>
          <w:rtl/>
          <w:lang w:eastAsia="en-US"/>
        </w:rPr>
        <w:t xml:space="preserve"> </w:t>
      </w:r>
      <w:r w:rsidR="003A5F5A">
        <w:rPr>
          <w:rFonts w:ascii="David" w:hAnsi="David" w:hint="cs"/>
          <w:rtl/>
          <w:lang w:eastAsia="en-US"/>
        </w:rPr>
        <w:t>שעתית</w:t>
      </w:r>
      <w:r w:rsidR="003A5F5A" w:rsidRPr="000A79E0">
        <w:rPr>
          <w:rFonts w:ascii="David" w:hAnsi="David" w:hint="cs"/>
          <w:rtl/>
          <w:lang w:eastAsia="en-US"/>
        </w:rPr>
        <w:t xml:space="preserve"> </w:t>
      </w:r>
      <w:r w:rsidRPr="000A79E0">
        <w:rPr>
          <w:rFonts w:ascii="David" w:hAnsi="David" w:hint="cs"/>
          <w:rtl/>
          <w:lang w:eastAsia="en-US"/>
        </w:rPr>
        <w:t>עבור שירותי הפרויקטורים</w:t>
      </w:r>
      <w:r w:rsidR="00B86438">
        <w:rPr>
          <w:rFonts w:ascii="David" w:hAnsi="David" w:hint="cs"/>
          <w:rtl/>
          <w:lang w:eastAsia="en-US"/>
        </w:rPr>
        <w:t xml:space="preserve"> והיועצים</w:t>
      </w:r>
      <w:r w:rsidRPr="003F658E">
        <w:rPr>
          <w:rFonts w:ascii="David" w:hAnsi="David"/>
          <w:rtl/>
          <w:lang w:eastAsia="en-US"/>
        </w:rPr>
        <w:t xml:space="preserve"> </w:t>
      </w:r>
      <w:r>
        <w:rPr>
          <w:rFonts w:ascii="David" w:hAnsi="David"/>
          <w:rtl/>
          <w:lang w:eastAsia="en-US"/>
        </w:rPr>
        <w:t xml:space="preserve">– </w:t>
      </w:r>
      <w:r>
        <w:rPr>
          <w:rFonts w:ascii="David" w:hAnsi="David" w:hint="cs"/>
          <w:rtl/>
          <w:lang w:eastAsia="en-US"/>
        </w:rPr>
        <w:t>ת</w:t>
      </w:r>
      <w:r w:rsidRPr="003F658E">
        <w:rPr>
          <w:rFonts w:ascii="David" w:hAnsi="David"/>
          <w:rtl/>
          <w:lang w:eastAsia="en-US"/>
        </w:rPr>
        <w:t xml:space="preserve">ועבר לספק בכל חודש בהתאם </w:t>
      </w:r>
      <w:r>
        <w:rPr>
          <w:rFonts w:ascii="David" w:hAnsi="David" w:hint="cs"/>
          <w:rtl/>
          <w:lang w:eastAsia="en-US"/>
        </w:rPr>
        <w:t>למחירים הבאים:</w:t>
      </w:r>
    </w:p>
    <w:p w14:paraId="0AB3946D" w14:textId="482DB2FD" w:rsidR="00020301" w:rsidRPr="00020301" w:rsidRDefault="00020301" w:rsidP="003A5F5A">
      <w:pPr>
        <w:numPr>
          <w:ilvl w:val="3"/>
          <w:numId w:val="4"/>
        </w:numPr>
        <w:ind w:left="3260" w:hanging="1100"/>
        <w:rPr>
          <w:rFonts w:ascii="David" w:hAnsi="David"/>
          <w:lang w:eastAsia="en-US"/>
        </w:rPr>
      </w:pPr>
      <w:r w:rsidRPr="00A557B1">
        <w:rPr>
          <w:rFonts w:ascii="David" w:hAnsi="David" w:hint="cs"/>
          <w:u w:val="single"/>
          <w:rtl/>
          <w:lang w:eastAsia="en-US"/>
        </w:rPr>
        <w:t xml:space="preserve">שירותי </w:t>
      </w:r>
      <w:r w:rsidR="003A5F5A" w:rsidRPr="002A21C6">
        <w:rPr>
          <w:rFonts w:hint="cs"/>
          <w:u w:val="single"/>
          <w:rtl/>
          <w:lang w:eastAsia="en-US"/>
        </w:rPr>
        <w:t>יועץ</w:t>
      </w:r>
      <w:r w:rsidR="003A5F5A" w:rsidRPr="002A21C6">
        <w:rPr>
          <w:u w:val="single"/>
          <w:rtl/>
          <w:lang w:eastAsia="en-US"/>
        </w:rPr>
        <w:t xml:space="preserve"> מקצועי</w:t>
      </w:r>
      <w:r w:rsidR="003A5F5A" w:rsidRPr="002A21C6">
        <w:rPr>
          <w:rFonts w:hint="cs"/>
          <w:u w:val="single"/>
          <w:rtl/>
          <w:lang w:eastAsia="en-US"/>
        </w:rPr>
        <w:t xml:space="preserve"> -</w:t>
      </w:r>
      <w:r w:rsidR="003A5F5A" w:rsidRPr="002A21C6">
        <w:rPr>
          <w:u w:val="single"/>
          <w:rtl/>
          <w:lang w:eastAsia="en-US"/>
        </w:rPr>
        <w:t xml:space="preserve"> רגולציה</w:t>
      </w:r>
      <w:r w:rsidR="003A5F5A" w:rsidRPr="002A21C6">
        <w:rPr>
          <w:rFonts w:hint="cs"/>
          <w:u w:val="single"/>
          <w:rtl/>
          <w:lang w:eastAsia="en-US"/>
        </w:rPr>
        <w:t xml:space="preserve"> והטמעתה במוסדות ובקורסים להכשרה</w:t>
      </w:r>
      <w:r w:rsidRPr="00020301">
        <w:rPr>
          <w:rFonts w:ascii="David" w:hAnsi="David" w:hint="cs"/>
          <w:rtl/>
          <w:lang w:eastAsia="en-US"/>
        </w:rPr>
        <w:t>:</w:t>
      </w:r>
      <w:r>
        <w:rPr>
          <w:rFonts w:ascii="David" w:hAnsi="David" w:hint="cs"/>
          <w:rtl/>
          <w:lang w:eastAsia="en-US"/>
        </w:rPr>
        <w:t xml:space="preserve"> ______________ ₪</w:t>
      </w:r>
    </w:p>
    <w:p w14:paraId="2651CD60" w14:textId="1C386E50" w:rsidR="00020301" w:rsidRDefault="00020301" w:rsidP="003A5F5A">
      <w:pPr>
        <w:numPr>
          <w:ilvl w:val="3"/>
          <w:numId w:val="4"/>
        </w:numPr>
        <w:ind w:left="3260" w:hanging="1100"/>
        <w:rPr>
          <w:rFonts w:ascii="David" w:hAnsi="David"/>
          <w:lang w:eastAsia="en-US"/>
        </w:rPr>
      </w:pPr>
      <w:r w:rsidRPr="00A557B1">
        <w:rPr>
          <w:rFonts w:ascii="David" w:hAnsi="David" w:hint="cs"/>
          <w:u w:val="single"/>
          <w:rtl/>
          <w:lang w:eastAsia="en-US"/>
        </w:rPr>
        <w:t xml:space="preserve">שירותי </w:t>
      </w:r>
      <w:r w:rsidR="003A5F5A" w:rsidRPr="00A557B1">
        <w:rPr>
          <w:rFonts w:hint="cs"/>
          <w:u w:val="single"/>
          <w:rtl/>
          <w:lang w:eastAsia="en-US"/>
        </w:rPr>
        <w:t>יועץ</w:t>
      </w:r>
      <w:r w:rsidR="003A5F5A" w:rsidRPr="00A557B1">
        <w:rPr>
          <w:u w:val="single"/>
          <w:rtl/>
          <w:lang w:eastAsia="en-US"/>
        </w:rPr>
        <w:t xml:space="preserve"> מקצועי</w:t>
      </w:r>
      <w:r w:rsidR="003A5F5A" w:rsidRPr="00A557B1">
        <w:rPr>
          <w:rFonts w:hint="cs"/>
          <w:u w:val="single"/>
          <w:rtl/>
          <w:lang w:eastAsia="en-US"/>
        </w:rPr>
        <w:t xml:space="preserve"> </w:t>
      </w:r>
      <w:r w:rsidR="003A5F5A" w:rsidRPr="00A557B1">
        <w:rPr>
          <w:u w:val="single"/>
          <w:rtl/>
          <w:lang w:eastAsia="en-US"/>
        </w:rPr>
        <w:t>– ל</w:t>
      </w:r>
      <w:r w:rsidR="003A5F5A" w:rsidRPr="00A557B1">
        <w:rPr>
          <w:rFonts w:hint="cs"/>
          <w:u w:val="single"/>
          <w:rtl/>
          <w:lang w:eastAsia="en-US"/>
        </w:rPr>
        <w:t xml:space="preserve">תחום </w:t>
      </w:r>
      <w:r w:rsidR="003A5F5A" w:rsidRPr="00A557B1">
        <w:rPr>
          <w:u w:val="single"/>
          <w:rtl/>
          <w:lang w:eastAsia="en-US"/>
        </w:rPr>
        <w:t>תכניות הכשרה</w:t>
      </w:r>
      <w:r w:rsidR="003A5F5A" w:rsidRPr="00A557B1">
        <w:rPr>
          <w:rFonts w:hint="cs"/>
          <w:u w:val="single"/>
          <w:rtl/>
          <w:lang w:eastAsia="en-US"/>
        </w:rPr>
        <w:t xml:space="preserve"> ו</w:t>
      </w:r>
      <w:r w:rsidR="003A5F5A" w:rsidRPr="00A557B1">
        <w:rPr>
          <w:u w:val="single"/>
          <w:rtl/>
          <w:lang w:eastAsia="en-US"/>
        </w:rPr>
        <w:t>השתלמויות</w:t>
      </w:r>
      <w:r w:rsidRPr="00A557B1">
        <w:rPr>
          <w:rFonts w:ascii="David" w:hAnsi="David" w:hint="cs"/>
          <w:u w:val="single"/>
          <w:rtl/>
          <w:lang w:eastAsia="en-US"/>
        </w:rPr>
        <w:t>:</w:t>
      </w:r>
      <w:r>
        <w:rPr>
          <w:rFonts w:ascii="David" w:hAnsi="David" w:hint="cs"/>
          <w:rtl/>
          <w:lang w:eastAsia="en-US"/>
        </w:rPr>
        <w:t xml:space="preserve"> _______________ ₪</w:t>
      </w:r>
    </w:p>
    <w:p w14:paraId="2B40A30F" w14:textId="77777777" w:rsidR="003A5F5A" w:rsidRDefault="003A5F5A" w:rsidP="003A5F5A">
      <w:pPr>
        <w:numPr>
          <w:ilvl w:val="3"/>
          <w:numId w:val="4"/>
        </w:numPr>
        <w:ind w:left="3260" w:hanging="1100"/>
        <w:rPr>
          <w:rFonts w:ascii="David" w:hAnsi="David"/>
          <w:lang w:eastAsia="en-US"/>
        </w:rPr>
      </w:pPr>
      <w:r w:rsidRPr="00A557B1">
        <w:rPr>
          <w:rFonts w:ascii="David" w:hAnsi="David" w:hint="cs"/>
          <w:u w:val="single"/>
          <w:rtl/>
          <w:lang w:eastAsia="en-US"/>
        </w:rPr>
        <w:t xml:space="preserve">שירותי </w:t>
      </w:r>
      <w:r w:rsidRPr="00A557B1">
        <w:rPr>
          <w:rFonts w:hint="cs"/>
          <w:u w:val="single"/>
          <w:rtl/>
          <w:lang w:eastAsia="en-US"/>
        </w:rPr>
        <w:t>פרויקטור מקצועי לתחום פרויקטים מחוללי שינוי בתחום המאמנים</w:t>
      </w:r>
      <w:r w:rsidRPr="00A557B1">
        <w:rPr>
          <w:rFonts w:ascii="David" w:hAnsi="David" w:hint="cs"/>
          <w:u w:val="single"/>
          <w:rtl/>
          <w:lang w:eastAsia="en-US"/>
        </w:rPr>
        <w:t>:</w:t>
      </w:r>
      <w:r>
        <w:rPr>
          <w:rFonts w:ascii="David" w:hAnsi="David" w:hint="cs"/>
          <w:lang w:eastAsia="en-US"/>
        </w:rPr>
        <w:t xml:space="preserve"> </w:t>
      </w:r>
      <w:r>
        <w:rPr>
          <w:rFonts w:ascii="David" w:hAnsi="David" w:hint="cs"/>
          <w:rtl/>
          <w:lang w:eastAsia="en-US"/>
        </w:rPr>
        <w:t xml:space="preserve"> _____________ ₪</w:t>
      </w:r>
    </w:p>
    <w:p w14:paraId="69BC3F5A" w14:textId="77777777" w:rsidR="003A5F5A" w:rsidRDefault="003A5F5A" w:rsidP="003A5F5A">
      <w:pPr>
        <w:numPr>
          <w:ilvl w:val="3"/>
          <w:numId w:val="4"/>
        </w:numPr>
        <w:ind w:left="3260" w:hanging="1100"/>
        <w:rPr>
          <w:rFonts w:ascii="David" w:hAnsi="David"/>
          <w:lang w:eastAsia="en-US"/>
        </w:rPr>
      </w:pPr>
      <w:r w:rsidRPr="00A557B1">
        <w:rPr>
          <w:rFonts w:ascii="David" w:hAnsi="David" w:hint="cs"/>
          <w:u w:val="single"/>
          <w:rtl/>
          <w:lang w:eastAsia="en-US"/>
        </w:rPr>
        <w:t xml:space="preserve">שירותי </w:t>
      </w:r>
      <w:r w:rsidRPr="00A557B1">
        <w:rPr>
          <w:rFonts w:hint="cs"/>
          <w:u w:val="single"/>
          <w:rtl/>
          <w:lang w:eastAsia="en-US"/>
        </w:rPr>
        <w:t>פרויקטור מקצועי בתחום תכנית החומש</w:t>
      </w:r>
      <w:r w:rsidRPr="00A557B1">
        <w:rPr>
          <w:rFonts w:ascii="David" w:hAnsi="David" w:hint="cs"/>
          <w:u w:val="single"/>
          <w:rtl/>
          <w:lang w:eastAsia="en-US"/>
        </w:rPr>
        <w:t>:</w:t>
      </w:r>
      <w:r>
        <w:rPr>
          <w:rFonts w:ascii="David" w:hAnsi="David" w:hint="cs"/>
          <w:rtl/>
          <w:lang w:eastAsia="en-US"/>
        </w:rPr>
        <w:t xml:space="preserve"> ____________ ₪</w:t>
      </w:r>
    </w:p>
    <w:p w14:paraId="75D755C8" w14:textId="77777777" w:rsidR="003A5F5A" w:rsidRPr="003A5F5A" w:rsidRDefault="003A5F5A" w:rsidP="003A5F5A">
      <w:pPr>
        <w:numPr>
          <w:ilvl w:val="2"/>
          <w:numId w:val="4"/>
        </w:numPr>
        <w:spacing w:before="120"/>
        <w:rPr>
          <w:b/>
          <w:bCs/>
          <w:lang w:eastAsia="en-US"/>
        </w:rPr>
      </w:pPr>
      <w:r w:rsidRPr="003A5F5A">
        <w:rPr>
          <w:rFonts w:hint="cs"/>
          <w:b/>
          <w:bCs/>
          <w:rtl/>
          <w:lang w:eastAsia="en-US"/>
        </w:rPr>
        <w:t xml:space="preserve">יובהר כי השירותים שיינתנו ע"י הפרויקטור תלויים, בין היתר, בהתקדמות תכנית החומש ובתקצובה. לפיכך רשאי המשרד בכל עת להפסיק את שירותיו של הפרויקטור תוך מתן הודעה של 30 יום מראש על כך. </w:t>
      </w:r>
    </w:p>
    <w:p w14:paraId="4133CF4C" w14:textId="77777777" w:rsidR="00020301" w:rsidRPr="00020301" w:rsidRDefault="00020301" w:rsidP="00020301">
      <w:pPr>
        <w:numPr>
          <w:ilvl w:val="1"/>
          <w:numId w:val="4"/>
        </w:numPr>
        <w:rPr>
          <w:lang w:eastAsia="en-US"/>
        </w:rPr>
      </w:pPr>
      <w:r w:rsidRPr="00020301">
        <w:rPr>
          <w:rFonts w:hint="cs"/>
          <w:rtl/>
          <w:lang w:eastAsia="en-US"/>
        </w:rPr>
        <w:t>התשלום בגין פעולות המתבצעות במסגרת מכרז זה ישולם כנגד הגשת חשבוניות בצירוף דו"חות פעילות ומסמכים בהתאם למחירים שייקבעו במסגרת החוזית.</w:t>
      </w:r>
    </w:p>
    <w:p w14:paraId="7BA45F96" w14:textId="6A1D7F38" w:rsidR="00AD2C34" w:rsidRPr="00133062" w:rsidRDefault="00AD2C34" w:rsidP="00AD2C34">
      <w:pPr>
        <w:pStyle w:val="ab"/>
        <w:numPr>
          <w:ilvl w:val="1"/>
          <w:numId w:val="4"/>
        </w:numPr>
        <w:pBdr>
          <w:top w:val="single" w:sz="4" w:space="1" w:color="auto"/>
          <w:left w:val="single" w:sz="4" w:space="4" w:color="auto"/>
          <w:bottom w:val="single" w:sz="4" w:space="1" w:color="auto"/>
          <w:right w:val="single" w:sz="4" w:space="4" w:color="auto"/>
        </w:pBdr>
        <w:overflowPunct/>
        <w:autoSpaceDE/>
        <w:autoSpaceDN/>
        <w:adjustRightInd/>
        <w:spacing w:before="240" w:after="240"/>
        <w:textAlignment w:val="auto"/>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30" w:history="1">
        <w:r w:rsidRPr="0019416D">
          <w:rPr>
            <w:rStyle w:val="Hyperlink"/>
          </w:rPr>
          <w:t>https://www.gov.il/he/departments/guides/merkava-portal-sapakim</w:t>
        </w:r>
      </w:hyperlink>
      <w:r>
        <w:t xml:space="preserve"> </w:t>
      </w:r>
      <w:r>
        <w:rPr>
          <w:rFonts w:hint="cs"/>
          <w:rtl/>
        </w:rPr>
        <w:t xml:space="preserve"> יודגש כי הספק יישא בכלל העלויות הכרוכות בהתחברות לפורטל.</w:t>
      </w:r>
    </w:p>
    <w:p w14:paraId="6BF3FA8C" w14:textId="77777777" w:rsidR="00020301" w:rsidRPr="00020301" w:rsidRDefault="00020301" w:rsidP="00020301">
      <w:pPr>
        <w:numPr>
          <w:ilvl w:val="1"/>
          <w:numId w:val="4"/>
        </w:numPr>
        <w:rPr>
          <w:lang w:eastAsia="en-US"/>
        </w:rPr>
      </w:pPr>
      <w:r w:rsidRPr="00020301">
        <w:rPr>
          <w:rFonts w:hint="cs"/>
          <w:rtl/>
          <w:lang w:eastAsia="en-US"/>
        </w:rPr>
        <w:t>התשלום יבוצע עפ"י השירותים הנדרשים במכרז, בהתאם להצעה שאושרה.</w:t>
      </w:r>
    </w:p>
    <w:p w14:paraId="09DFACD9" w14:textId="77777777" w:rsidR="00020301" w:rsidRPr="00020301" w:rsidRDefault="00020301" w:rsidP="00020301">
      <w:pPr>
        <w:numPr>
          <w:ilvl w:val="1"/>
          <w:numId w:val="4"/>
        </w:numPr>
        <w:rPr>
          <w:lang w:eastAsia="en-US"/>
        </w:rPr>
      </w:pPr>
      <w:r w:rsidRPr="00020301">
        <w:rPr>
          <w:rFonts w:hint="cs"/>
          <w:rtl/>
          <w:lang w:eastAsia="en-US"/>
        </w:rPr>
        <w:t>אגף</w:t>
      </w:r>
      <w:r w:rsidRPr="00020301">
        <w:rPr>
          <w:rtl/>
          <w:lang w:eastAsia="en-US"/>
        </w:rPr>
        <w:t xml:space="preserve"> הכספים במשרד ישלם ל</w:t>
      </w:r>
      <w:r w:rsidRPr="00020301">
        <w:rPr>
          <w:rFonts w:hint="cs"/>
          <w:rtl/>
          <w:lang w:eastAsia="en-US"/>
        </w:rPr>
        <w:t>ספק</w:t>
      </w:r>
      <w:r w:rsidRPr="00020301">
        <w:rPr>
          <w:rtl/>
          <w:lang w:eastAsia="en-US"/>
        </w:rPr>
        <w:t xml:space="preserve"> </w:t>
      </w:r>
      <w:r w:rsidRPr="00020301">
        <w:rPr>
          <w:rFonts w:hint="cs"/>
          <w:rtl/>
          <w:lang w:eastAsia="en-US"/>
        </w:rPr>
        <w:t xml:space="preserve">בהתאם לאמור בהוראת תכ"מ 1.4.3 ועל-פי </w:t>
      </w:r>
      <w:r w:rsidRPr="00020301">
        <w:rPr>
          <w:rtl/>
          <w:lang w:eastAsia="en-US"/>
        </w:rPr>
        <w:t xml:space="preserve">קבלת חשבונית </w:t>
      </w:r>
      <w:r w:rsidRPr="00020301">
        <w:rPr>
          <w:rFonts w:hint="cs"/>
          <w:rtl/>
          <w:lang w:eastAsia="en-US"/>
        </w:rPr>
        <w:t>ו</w:t>
      </w:r>
      <w:r w:rsidRPr="00020301">
        <w:rPr>
          <w:rtl/>
          <w:lang w:eastAsia="en-US"/>
        </w:rPr>
        <w:t>אישור מטעם המזמין שהשירות המפורט אכן בוצע</w:t>
      </w:r>
      <w:r w:rsidRPr="00020301">
        <w:rPr>
          <w:rFonts w:hint="cs"/>
          <w:rtl/>
          <w:lang w:eastAsia="en-US"/>
        </w:rPr>
        <w:t>)</w:t>
      </w:r>
      <w:r w:rsidRPr="00020301">
        <w:rPr>
          <w:rtl/>
          <w:lang w:eastAsia="en-US"/>
        </w:rPr>
        <w:t>.</w:t>
      </w:r>
      <w:r w:rsidRPr="00020301">
        <w:rPr>
          <w:rFonts w:hint="cs"/>
          <w:rtl/>
          <w:lang w:eastAsia="en-US"/>
        </w:rPr>
        <w:t xml:space="preserve"> </w:t>
      </w:r>
      <w:r w:rsidRPr="00020301">
        <w:rPr>
          <w:rtl/>
          <w:lang w:eastAsia="en-US"/>
        </w:rPr>
        <w:t>אם התשלום יתבצע לאחר תקופה זו, ישלם המשרד ריבית בהתאם להוראות החשב הכללי כתוקפן מעת לעת. תשלום הריבית מותנה בפני</w:t>
      </w:r>
      <w:r w:rsidRPr="00020301">
        <w:rPr>
          <w:rFonts w:hint="cs"/>
          <w:rtl/>
          <w:lang w:eastAsia="en-US"/>
        </w:rPr>
        <w:t>י</w:t>
      </w:r>
      <w:r w:rsidRPr="00020301">
        <w:rPr>
          <w:rtl/>
          <w:lang w:eastAsia="en-US"/>
        </w:rPr>
        <w:t>ה מטעם המציע אל חשב המשרד.</w:t>
      </w:r>
    </w:p>
    <w:p w14:paraId="64F6A82B" w14:textId="77777777" w:rsidR="00020301" w:rsidRPr="00020301" w:rsidRDefault="00020301" w:rsidP="00020301">
      <w:pPr>
        <w:numPr>
          <w:ilvl w:val="1"/>
          <w:numId w:val="4"/>
        </w:numPr>
        <w:rPr>
          <w:rtl/>
          <w:lang w:eastAsia="en-US"/>
        </w:rPr>
      </w:pPr>
      <w:r w:rsidRPr="00020301">
        <w:rPr>
          <w:rFonts w:hint="cs"/>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14:paraId="659E6152" w14:textId="77777777" w:rsidR="00020301" w:rsidRPr="00020301" w:rsidRDefault="00020301" w:rsidP="00020301">
      <w:pPr>
        <w:numPr>
          <w:ilvl w:val="1"/>
          <w:numId w:val="4"/>
        </w:numPr>
        <w:rPr>
          <w:rtl/>
          <w:lang w:eastAsia="en-US"/>
        </w:rPr>
      </w:pPr>
      <w:r w:rsidRPr="00020301">
        <w:rPr>
          <w:rFonts w:hint="cs"/>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08086F9E" w14:textId="77777777" w:rsidR="00020301" w:rsidRPr="00020301" w:rsidRDefault="00020301" w:rsidP="00020301">
      <w:pPr>
        <w:numPr>
          <w:ilvl w:val="1"/>
          <w:numId w:val="4"/>
        </w:numPr>
        <w:rPr>
          <w:lang w:eastAsia="en-US"/>
        </w:rPr>
      </w:pPr>
      <w:r w:rsidRPr="00020301">
        <w:rPr>
          <w:rFonts w:hint="cs"/>
          <w:rtl/>
          <w:lang w:eastAsia="en-US"/>
        </w:rPr>
        <w:t>הספק אינו רשאי להתנות תשלום כלשהו לספקיו ו/או לעובדיו או לכל גורם אחר שעליו לשלם, בקבלת תשלומים מהמשרד.</w:t>
      </w:r>
    </w:p>
    <w:p w14:paraId="46AEB84B" w14:textId="6900C4C2" w:rsidR="00020301" w:rsidRDefault="00020301" w:rsidP="00267F48">
      <w:pPr>
        <w:numPr>
          <w:ilvl w:val="1"/>
          <w:numId w:val="4"/>
        </w:numPr>
        <w:rPr>
          <w:lang w:eastAsia="en-US"/>
        </w:rPr>
      </w:pPr>
      <w:r w:rsidRPr="00020301">
        <w:rPr>
          <w:rFonts w:hint="cs"/>
          <w:u w:val="single"/>
          <w:rtl/>
          <w:lang w:eastAsia="en-US"/>
        </w:rPr>
        <w:t>הצמדה והתאמה</w:t>
      </w:r>
      <w:r w:rsidRPr="00020301">
        <w:rPr>
          <w:rFonts w:hint="cs"/>
          <w:rtl/>
          <w:lang w:eastAsia="en-US"/>
        </w:rPr>
        <w:t>:</w:t>
      </w:r>
      <w:r w:rsidR="00A76BD7" w:rsidRPr="00A76BD7">
        <w:rPr>
          <w:rFonts w:ascii="David" w:hAnsi="David" w:hint="cs"/>
          <w:rtl/>
          <w:lang w:eastAsia="en-US"/>
        </w:rPr>
        <w:t xml:space="preserve"> </w:t>
      </w:r>
      <w:r w:rsidR="00A76BD7">
        <w:rPr>
          <w:rFonts w:ascii="David" w:hAnsi="David" w:hint="cs"/>
          <w:rtl/>
          <w:lang w:eastAsia="en-US"/>
        </w:rPr>
        <w:t xml:space="preserve">התמורה לספק </w:t>
      </w:r>
      <w:r w:rsidR="00A76BD7" w:rsidRPr="00A034DD">
        <w:rPr>
          <w:rFonts w:ascii="David" w:hAnsi="David" w:hint="cs"/>
          <w:rtl/>
          <w:lang w:eastAsia="en-US"/>
        </w:rPr>
        <w:t>תוצמד</w:t>
      </w:r>
      <w:r w:rsidR="00A76BD7">
        <w:rPr>
          <w:rFonts w:ascii="David" w:hAnsi="David" w:hint="cs"/>
          <w:rtl/>
          <w:lang w:eastAsia="en-US"/>
        </w:rPr>
        <w:t xml:space="preserve"> בהתאם לאמור</w:t>
      </w:r>
      <w:r w:rsidR="00A76BD7" w:rsidRPr="00A034DD">
        <w:rPr>
          <w:rFonts w:ascii="David" w:hAnsi="David" w:hint="cs"/>
          <w:rtl/>
          <w:lang w:eastAsia="en-US"/>
        </w:rPr>
        <w:t xml:space="preserve"> </w:t>
      </w:r>
      <w:r w:rsidR="00A76BD7">
        <w:rPr>
          <w:rFonts w:ascii="David" w:hAnsi="David" w:hint="cs"/>
          <w:rtl/>
          <w:lang w:eastAsia="en-US"/>
        </w:rPr>
        <w:t>ב</w:t>
      </w:r>
      <w:r w:rsidR="00A76BD7" w:rsidRPr="00A034DD">
        <w:rPr>
          <w:rFonts w:ascii="David" w:hAnsi="David"/>
          <w:rtl/>
          <w:lang w:eastAsia="en-US"/>
        </w:rPr>
        <w:t>הורא</w:t>
      </w:r>
      <w:r w:rsidR="00A76BD7">
        <w:rPr>
          <w:rFonts w:ascii="David" w:hAnsi="David" w:hint="cs"/>
          <w:rtl/>
          <w:lang w:eastAsia="en-US"/>
        </w:rPr>
        <w:t>ו</w:t>
      </w:r>
      <w:r w:rsidR="00A76BD7" w:rsidRPr="00A034DD">
        <w:rPr>
          <w:rFonts w:ascii="David" w:hAnsi="David"/>
          <w:rtl/>
          <w:lang w:eastAsia="en-US"/>
        </w:rPr>
        <w:t>ת החשב הכללי</w:t>
      </w:r>
      <w:r w:rsidR="00A76BD7">
        <w:rPr>
          <w:rFonts w:ascii="David" w:hAnsi="David" w:hint="cs"/>
          <w:rtl/>
          <w:lang w:eastAsia="en-US"/>
        </w:rPr>
        <w:t>, על עדכוניה</w:t>
      </w:r>
      <w:r w:rsidR="008362EE">
        <w:rPr>
          <w:rFonts w:ascii="David" w:hAnsi="David" w:hint="cs"/>
          <w:rtl/>
          <w:lang w:eastAsia="en-US"/>
        </w:rPr>
        <w:t>ן</w:t>
      </w:r>
      <w:r w:rsidR="00A76BD7">
        <w:rPr>
          <w:rFonts w:ascii="David" w:hAnsi="David" w:hint="cs"/>
          <w:rtl/>
          <w:lang w:eastAsia="en-US"/>
        </w:rPr>
        <w:t xml:space="preserve"> מעת לעת.</w:t>
      </w:r>
    </w:p>
    <w:p w14:paraId="2C63E93F" w14:textId="77777777" w:rsidR="00020301" w:rsidRPr="00506F93" w:rsidRDefault="00020301" w:rsidP="00506F93">
      <w:pPr>
        <w:numPr>
          <w:ilvl w:val="1"/>
          <w:numId w:val="4"/>
        </w:numPr>
        <w:rPr>
          <w:lang w:eastAsia="en-US"/>
        </w:rPr>
      </w:pPr>
      <w:r w:rsidRPr="00506F93">
        <w:rPr>
          <w:rFonts w:hint="cs"/>
          <w:rtl/>
          <w:lang w:eastAsia="en-US"/>
        </w:rPr>
        <w:t xml:space="preserve">למשרד תהיה זכות עיכבון לגבי תשלומים </w:t>
      </w:r>
      <w:r w:rsidRPr="00506F93">
        <w:rPr>
          <w:rFonts w:hint="eastAsia"/>
          <w:rtl/>
          <w:lang w:eastAsia="en-US"/>
        </w:rPr>
        <w:t>לספק</w:t>
      </w:r>
      <w:r w:rsidRPr="00506F93">
        <w:rPr>
          <w:rtl/>
          <w:lang w:eastAsia="en-US"/>
        </w:rPr>
        <w:t xml:space="preserve"> </w:t>
      </w:r>
      <w:r w:rsidRPr="00506F93">
        <w:rPr>
          <w:rFonts w:hint="cs"/>
          <w:rtl/>
          <w:lang w:eastAsia="en-US"/>
        </w:rPr>
        <w:t>בגין חוב שהספק חב לו.</w:t>
      </w:r>
    </w:p>
    <w:p w14:paraId="0FF7DA60" w14:textId="77777777" w:rsidR="00020301" w:rsidRDefault="00020301" w:rsidP="00506F93">
      <w:pPr>
        <w:numPr>
          <w:ilvl w:val="1"/>
          <w:numId w:val="4"/>
        </w:numPr>
        <w:rPr>
          <w:lang w:eastAsia="en-US"/>
        </w:rPr>
      </w:pPr>
      <w:r w:rsidRPr="00506F93">
        <w:rPr>
          <w:rFonts w:hint="eastAsia"/>
          <w:rtl/>
          <w:lang w:eastAsia="en-US"/>
        </w:rPr>
        <w:t>לספק</w:t>
      </w:r>
      <w:r w:rsidRPr="00506F93">
        <w:rPr>
          <w:rFonts w:hint="cs"/>
          <w:rtl/>
          <w:lang w:eastAsia="en-US"/>
        </w:rPr>
        <w:t xml:space="preserve"> לא תהיה זכות עיכבו</w:t>
      </w:r>
      <w:r w:rsidRPr="00506F93">
        <w:rPr>
          <w:rFonts w:hint="eastAsia"/>
          <w:rtl/>
          <w:lang w:eastAsia="en-US"/>
        </w:rPr>
        <w:t>ן</w:t>
      </w:r>
      <w:r w:rsidRPr="00506F93">
        <w:rPr>
          <w:rFonts w:hint="cs"/>
          <w:rtl/>
          <w:lang w:eastAsia="en-US"/>
        </w:rPr>
        <w:t xml:space="preserve"> בגין חוב שהמשרד חב לו.</w:t>
      </w:r>
    </w:p>
    <w:p w14:paraId="3281491A" w14:textId="77777777" w:rsidR="00770DF6" w:rsidRPr="003F658E" w:rsidRDefault="00770DF6" w:rsidP="00770DF6">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 xml:space="preserve">התמורה הינה קבועה, מוחלטת וסופית </w:t>
      </w:r>
      <w:r w:rsidRPr="003F658E">
        <w:rPr>
          <w:rFonts w:hint="cs"/>
          <w:rtl/>
        </w:rPr>
        <w:t>והספק</w:t>
      </w:r>
      <w:r w:rsidRPr="003F658E">
        <w:rPr>
          <w:rtl/>
        </w:rPr>
        <w:t xml:space="preserve"> לא יהיה רשאי לדרוש מהמשרד העלאות או שינויים בתמורה בגין ביצוע חיוביו על פי חוזה זה מכל סיבה שהיא.</w:t>
      </w:r>
    </w:p>
    <w:p w14:paraId="24DE3513" w14:textId="77777777" w:rsidR="00770DF6" w:rsidRPr="00506F93" w:rsidRDefault="00770DF6" w:rsidP="00A557B1">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 xml:space="preserve">בתום תקופת חוזה זה יבדקו הצדדים את התשלומים שביצעה המדינה לאור דו"חות וחשבונות </w:t>
      </w:r>
      <w:r w:rsidRPr="003F658E">
        <w:rPr>
          <w:rFonts w:hint="cs"/>
          <w:rtl/>
        </w:rPr>
        <w:t>הספק</w:t>
      </w:r>
      <w:r w:rsidRPr="003F658E">
        <w:rPr>
          <w:rtl/>
        </w:rPr>
        <w:t xml:space="preserve"> שאושרו. אם יתברר שהמדינה שילמה סכומי יתר יחזירם </w:t>
      </w:r>
      <w:r w:rsidRPr="003F658E">
        <w:rPr>
          <w:rFonts w:hint="cs"/>
          <w:rtl/>
        </w:rPr>
        <w:t>הספק</w:t>
      </w:r>
      <w:r w:rsidRPr="003F658E">
        <w:rPr>
          <w:rtl/>
        </w:rPr>
        <w:t xml:space="preserve"> למדינה תוך חודש ימים כשהם צמודים כאמור בהוראות חוזה זה.</w:t>
      </w:r>
    </w:p>
    <w:p w14:paraId="7BA6F071" w14:textId="77777777" w:rsidR="00146135" w:rsidRPr="003F658E" w:rsidRDefault="00146135" w:rsidP="00146135"/>
    <w:p w14:paraId="4E631763" w14:textId="77777777" w:rsidR="00146135" w:rsidRPr="003F658E" w:rsidRDefault="00146135" w:rsidP="00A557B1">
      <w:pPr>
        <w:pStyle w:val="ab"/>
        <w:keepNext/>
        <w:numPr>
          <w:ilvl w:val="0"/>
          <w:numId w:val="4"/>
        </w:numPr>
        <w:overflowPunct/>
        <w:autoSpaceDE/>
        <w:autoSpaceDN/>
        <w:adjustRightInd/>
        <w:contextualSpacing/>
        <w:textAlignment w:val="auto"/>
        <w:rPr>
          <w:b/>
          <w:bCs/>
          <w:spacing w:val="-4"/>
          <w:u w:val="single"/>
        </w:rPr>
      </w:pPr>
      <w:bookmarkStart w:id="144" w:name="_Ref279412244"/>
      <w:r w:rsidRPr="003F658E">
        <w:rPr>
          <w:rFonts w:hint="cs"/>
          <w:b/>
          <w:bCs/>
          <w:spacing w:val="-4"/>
          <w:u w:val="single"/>
          <w:rtl/>
        </w:rPr>
        <w:t>פיקוח</w:t>
      </w:r>
    </w:p>
    <w:p w14:paraId="4A850004" w14:textId="77777777" w:rsidR="00146135" w:rsidRPr="003F658E" w:rsidRDefault="00146135" w:rsidP="00A557B1">
      <w:pPr>
        <w:pStyle w:val="ab"/>
        <w:keepNext/>
        <w:numPr>
          <w:ilvl w:val="1"/>
          <w:numId w:val="4"/>
        </w:numPr>
        <w:contextualSpacing/>
        <w:rPr>
          <w:rtl/>
        </w:rPr>
      </w:pPr>
      <w:r w:rsidRPr="003F658E">
        <w:rPr>
          <w:rFonts w:hint="cs"/>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6B5E6521" w14:textId="77777777" w:rsidR="00146135" w:rsidRPr="003F658E" w:rsidRDefault="00146135" w:rsidP="00146135">
      <w:pPr>
        <w:pStyle w:val="ab"/>
        <w:numPr>
          <w:ilvl w:val="1"/>
          <w:numId w:val="4"/>
        </w:numPr>
        <w:contextualSpacing/>
        <w:rPr>
          <w:rtl/>
        </w:rPr>
      </w:pPr>
      <w:r w:rsidRPr="003F658E">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1F5A8E5D" w14:textId="77777777" w:rsidR="00146135" w:rsidRPr="003F658E" w:rsidRDefault="00146135" w:rsidP="00146135">
      <w:pPr>
        <w:pStyle w:val="ab"/>
        <w:numPr>
          <w:ilvl w:val="1"/>
          <w:numId w:val="4"/>
        </w:numPr>
        <w:contextualSpacing/>
        <w:rPr>
          <w:rtl/>
        </w:rPr>
      </w:pPr>
      <w:r w:rsidRPr="003F658E">
        <w:rPr>
          <w:rFonts w:hint="cs"/>
          <w:rtl/>
        </w:rPr>
        <w:t xml:space="preserve">פיקוח מטעם המשרד לא משחרר את הספק מהתחייבויותיו ואחריותו כלפי המשרד למילוי כל תנאי מכרז זה. </w:t>
      </w:r>
    </w:p>
    <w:p w14:paraId="7014447F" w14:textId="77777777" w:rsidR="00146135" w:rsidRPr="003F658E" w:rsidRDefault="00146135" w:rsidP="00146135">
      <w:pPr>
        <w:pStyle w:val="ab"/>
        <w:numPr>
          <w:ilvl w:val="1"/>
          <w:numId w:val="4"/>
        </w:numPr>
        <w:overflowPunct/>
        <w:autoSpaceDE/>
        <w:autoSpaceDN/>
        <w:adjustRightInd/>
        <w:contextualSpacing/>
        <w:textAlignment w:val="auto"/>
        <w:rPr>
          <w:b/>
          <w:bCs/>
          <w:spacing w:val="-4"/>
          <w:u w:val="single"/>
        </w:rPr>
      </w:pPr>
      <w:r w:rsidRPr="003F658E">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3F658E">
        <w:rPr>
          <w:rtl/>
        </w:rPr>
        <w:t xml:space="preserve"> ל</w:t>
      </w:r>
      <w:r w:rsidRPr="003F658E">
        <w:rPr>
          <w:rFonts w:hint="cs"/>
          <w:rtl/>
        </w:rPr>
        <w:t xml:space="preserve">ספק </w:t>
      </w:r>
      <w:r w:rsidRPr="003F658E">
        <w:rPr>
          <w:rtl/>
        </w:rPr>
        <w:t>להורות או לכל אחד מהמועסקים על ידו, אלא אמצעי ביצוע הוראות מכרז זה במלואו</w:t>
      </w:r>
      <w:r w:rsidRPr="003F658E">
        <w:rPr>
          <w:rFonts w:hint="cs"/>
          <w:rtl/>
        </w:rPr>
        <w:t>.</w:t>
      </w:r>
    </w:p>
    <w:p w14:paraId="5494BD9D" w14:textId="77777777" w:rsidR="00146135" w:rsidRPr="003F658E" w:rsidRDefault="00146135" w:rsidP="00146135">
      <w:pPr>
        <w:pStyle w:val="ab"/>
        <w:ind w:left="1361"/>
        <w:rPr>
          <w:b/>
          <w:bCs/>
          <w:spacing w:val="-4"/>
          <w:u w:val="single"/>
        </w:rPr>
      </w:pPr>
    </w:p>
    <w:p w14:paraId="693B0514" w14:textId="77777777" w:rsidR="00146135" w:rsidRPr="003F658E" w:rsidRDefault="00146135" w:rsidP="00146135">
      <w:pPr>
        <w:pStyle w:val="ab"/>
        <w:keepNext/>
        <w:numPr>
          <w:ilvl w:val="0"/>
          <w:numId w:val="4"/>
        </w:numPr>
        <w:overflowPunct/>
        <w:autoSpaceDE/>
        <w:autoSpaceDN/>
        <w:adjustRightInd/>
        <w:contextualSpacing/>
        <w:textAlignment w:val="auto"/>
        <w:rPr>
          <w:b/>
          <w:bCs/>
          <w:spacing w:val="-4"/>
          <w:u w:val="single"/>
        </w:rPr>
      </w:pPr>
      <w:r w:rsidRPr="003F658E">
        <w:rPr>
          <w:rFonts w:hint="cs"/>
          <w:b/>
          <w:bCs/>
          <w:spacing w:val="-4"/>
          <w:u w:val="single"/>
          <w:rtl/>
        </w:rPr>
        <w:t>ערבות ביצוע</w:t>
      </w:r>
      <w:bookmarkEnd w:id="144"/>
    </w:p>
    <w:p w14:paraId="183EB054" w14:textId="0FBFE8BA" w:rsidR="00146135" w:rsidRPr="003F658E" w:rsidRDefault="00146135" w:rsidP="00D20F3D">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45" w:name="_Ref279320937"/>
      <w:r w:rsidRPr="003F658E">
        <w:rPr>
          <w:rFonts w:hint="cs"/>
          <w:rtl/>
        </w:rPr>
        <w:t>עם החתימה על הסכם זה, יפקיד הספק ערבות בסך</w:t>
      </w:r>
      <w:r w:rsidR="00D20F3D">
        <w:rPr>
          <w:rFonts w:hint="cs"/>
          <w:rtl/>
        </w:rPr>
        <w:t xml:space="preserve"> 5% מגובה ההתקשרות עם הספק שהם _____ ₪ </w:t>
      </w:r>
      <w:r w:rsidRPr="003F658E">
        <w:rPr>
          <w:rFonts w:hint="cs"/>
          <w:rtl/>
        </w:rPr>
        <w:t>, כביטחון למילוי התחייבויות הספק לפי הסכם זה. הערבות תהיה בהתאם לנוסח המופיע בנספח ג'2 להסכם זה. הערבות תהיה ערבות בנקאית או של חברת ביטוח ישראלית בעלת רישיו</w:t>
      </w:r>
      <w:r w:rsidRPr="003F658E">
        <w:rPr>
          <w:rFonts w:hint="eastAsia"/>
          <w:rtl/>
        </w:rPr>
        <w:t>ן</w:t>
      </w:r>
      <w:r w:rsidRPr="003F658E">
        <w:rPr>
          <w:rFonts w:hint="cs"/>
          <w:rtl/>
        </w:rPr>
        <w:t xml:space="preserve"> לעסוק בביטוח לפי חוק הפיקוח על עסקי ביטוח, התשמ"א </w:t>
      </w:r>
      <w:r w:rsidRPr="003F658E">
        <w:rPr>
          <w:rtl/>
        </w:rPr>
        <w:t>–</w:t>
      </w:r>
      <w:r w:rsidRPr="003F658E">
        <w:rPr>
          <w:rFonts w:hint="cs"/>
          <w:rtl/>
        </w:rPr>
        <w:t xml:space="preserve"> 1981 המאושרת על ידי החשב הכללי.</w:t>
      </w:r>
      <w:bookmarkEnd w:id="145"/>
    </w:p>
    <w:p w14:paraId="37FF34BF" w14:textId="77777777" w:rsidR="00146135" w:rsidRPr="003F658E" w:rsidRDefault="00146135" w:rsidP="00D20F3D">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w:t>
      </w:r>
      <w:r w:rsidRPr="003F658E">
        <w:rPr>
          <w:rtl/>
        </w:rPr>
        <w:t>ערבות תישאר בתוקף משך כל תקופת ההתקשרות ולמשך שלושה (3) חודשים</w:t>
      </w:r>
      <w:r w:rsidRPr="003F658E">
        <w:rPr>
          <w:rFonts w:hint="cs"/>
          <w:rtl/>
        </w:rPr>
        <w:t xml:space="preserve"> </w:t>
      </w:r>
      <w:r w:rsidRPr="003F658E">
        <w:rPr>
          <w:rtl/>
        </w:rPr>
        <w:t>לאחר תום תקופת ההתקשרות</w:t>
      </w:r>
      <w:r w:rsidR="00E40179">
        <w:rPr>
          <w:rFonts w:hint="cs"/>
          <w:rtl/>
        </w:rPr>
        <w:t xml:space="preserve"> ועד לתאריך </w:t>
      </w:r>
      <w:r w:rsidR="00E40179" w:rsidRPr="0042378D">
        <w:rPr>
          <w:rFonts w:hint="cs"/>
          <w:rtl/>
        </w:rPr>
        <w:t>___________</w:t>
      </w:r>
      <w:r w:rsidRPr="003F658E">
        <w:rPr>
          <w:rtl/>
        </w:rPr>
        <w:t>. ה</w:t>
      </w:r>
      <w:r w:rsidRPr="003F658E">
        <w:rPr>
          <w:rFonts w:hint="cs"/>
          <w:rtl/>
        </w:rPr>
        <w:t>משרד</w:t>
      </w:r>
      <w:r w:rsidRPr="003F658E">
        <w:rPr>
          <w:rtl/>
        </w:rPr>
        <w:t xml:space="preserve"> רשאי לדרוש מ</w:t>
      </w:r>
      <w:r w:rsidRPr="003F658E">
        <w:rPr>
          <w:rFonts w:hint="cs"/>
          <w:rtl/>
        </w:rPr>
        <w:t>הספק</w:t>
      </w:r>
      <w:r w:rsidRPr="003F658E">
        <w:rPr>
          <w:rtl/>
        </w:rPr>
        <w:t xml:space="preserve"> את הארכת ערבות</w:t>
      </w:r>
      <w:r w:rsidRPr="003F658E">
        <w:rPr>
          <w:rFonts w:hint="cs"/>
          <w:rtl/>
        </w:rPr>
        <w:t xml:space="preserve"> </w:t>
      </w:r>
      <w:r w:rsidRPr="003F658E">
        <w:rPr>
          <w:rtl/>
        </w:rPr>
        <w:t>הביצוע עד למועד שיקבע על יד</w:t>
      </w:r>
      <w:r w:rsidRPr="003F658E">
        <w:rPr>
          <w:rFonts w:hint="cs"/>
          <w:rtl/>
        </w:rPr>
        <w:t>ו</w:t>
      </w:r>
      <w:r w:rsidRPr="003F658E">
        <w:rPr>
          <w:rtl/>
        </w:rPr>
        <w:t>, וה</w:t>
      </w:r>
      <w:r w:rsidRPr="003F658E">
        <w:rPr>
          <w:rFonts w:hint="cs"/>
          <w:rtl/>
        </w:rPr>
        <w:t>ספק</w:t>
      </w:r>
      <w:r w:rsidRPr="003F658E">
        <w:rPr>
          <w:rtl/>
        </w:rPr>
        <w:t xml:space="preserve"> </w:t>
      </w:r>
      <w:r w:rsidRPr="003F658E">
        <w:rPr>
          <w:rFonts w:hint="cs"/>
          <w:rtl/>
        </w:rPr>
        <w:t>י</w:t>
      </w:r>
      <w:r w:rsidRPr="003F658E">
        <w:rPr>
          <w:rtl/>
        </w:rPr>
        <w:t>מלא אחר דרישה זו</w:t>
      </w:r>
      <w:r w:rsidRPr="003F658E">
        <w:rPr>
          <w:rFonts w:hint="cs"/>
          <w:rtl/>
        </w:rPr>
        <w:t>.</w:t>
      </w:r>
    </w:p>
    <w:p w14:paraId="54975FFF"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המשרד יהיה רשאי לחלט את הערבות, כולה או חלקה, אם סבר המשרד כי הספק לא מילא את התחייבויותיו לפי הסכם זה.</w:t>
      </w:r>
    </w:p>
    <w:p w14:paraId="4E4AA6F5" w14:textId="75A28EF0"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חולטה הערבות או חלקה, ולא בוטלה ההתקשרות על-ידי המשרד, יפקיד הספק ערבות נוספת, בגובה הערבות המפורט בסעיף </w:t>
      </w:r>
      <w:r w:rsidRPr="003F658E">
        <w:fldChar w:fldCharType="begin"/>
      </w:r>
      <w:r w:rsidRPr="003F658E">
        <w:instrText xml:space="preserve"> REF _Ref279320937 \r \h  \* MERGEFORMAT </w:instrText>
      </w:r>
      <w:r w:rsidRPr="003F658E">
        <w:fldChar w:fldCharType="separate"/>
      </w:r>
      <w:r w:rsidR="00F95657" w:rsidRPr="00F95657">
        <w:rPr>
          <w:rFonts w:ascii="Calibri" w:hAnsi="Calibri"/>
          <w:b/>
          <w:bCs/>
          <w:cs/>
        </w:rPr>
        <w:t>‎</w:t>
      </w:r>
      <w:r w:rsidR="00F95657" w:rsidRPr="00F95657">
        <w:rPr>
          <w:rFonts w:ascii="Calibri" w:hAnsi="Calibri"/>
          <w:b/>
          <w:bCs/>
        </w:rPr>
        <w:t>10.1</w:t>
      </w:r>
      <w:r w:rsidRPr="003F658E">
        <w:fldChar w:fldCharType="end"/>
      </w:r>
      <w:r w:rsidRPr="003F658E">
        <w:rPr>
          <w:rFonts w:hint="cs"/>
          <w:rtl/>
        </w:rPr>
        <w:t xml:space="preserve"> לעיל, כך שבכל עת עד תום תקופת ההתקשרות, לרבות הארכותיה, תהיה בידי המשרד ערבות בגובה הסכום האמור.</w:t>
      </w:r>
    </w:p>
    <w:p w14:paraId="20F3DF5F"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המצאת הערבות הינה תנאי מוקדם לכניסה לתוקף של הסכם זה.</w:t>
      </w:r>
    </w:p>
    <w:p w14:paraId="46CCF53C"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אין בכל האמור לעיל כדי לשחרר את הספק ממילוי מלא ומדויק של כל התחייבויותיו על-פי הסכם זה ואין בו להטיל על המשרד חובה כלשהי.</w:t>
      </w:r>
    </w:p>
    <w:p w14:paraId="371272DB" w14:textId="77777777" w:rsidR="00146135" w:rsidRPr="003F658E"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59CCFB79" w14:textId="77777777" w:rsidR="00146135" w:rsidRPr="003F658E" w:rsidRDefault="00146135" w:rsidP="00146135">
      <w:pPr>
        <w:pStyle w:val="ab"/>
        <w:keepNext/>
        <w:numPr>
          <w:ilvl w:val="0"/>
          <w:numId w:val="4"/>
        </w:numPr>
        <w:overflowPunct/>
        <w:autoSpaceDE/>
        <w:autoSpaceDN/>
        <w:adjustRightInd/>
        <w:contextualSpacing/>
        <w:textAlignment w:val="auto"/>
        <w:rPr>
          <w:b/>
          <w:bCs/>
          <w:spacing w:val="-4"/>
          <w:u w:val="single"/>
          <w:rtl/>
        </w:rPr>
      </w:pPr>
      <w:r w:rsidRPr="003F658E">
        <w:rPr>
          <w:b/>
          <w:bCs/>
          <w:spacing w:val="-4"/>
          <w:u w:val="single"/>
          <w:rtl/>
        </w:rPr>
        <w:t>יחסי עובד מעביד</w:t>
      </w:r>
      <w:r w:rsidRPr="003F658E">
        <w:rPr>
          <w:rFonts w:hint="cs"/>
          <w:b/>
          <w:bCs/>
          <w:spacing w:val="-4"/>
          <w:rtl/>
        </w:rPr>
        <w:t xml:space="preserve"> </w:t>
      </w:r>
    </w:p>
    <w:p w14:paraId="27D8287A"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rPr>
        <w:t xml:space="preserve">בין </w:t>
      </w:r>
      <w:r w:rsidRPr="003F658E">
        <w:rPr>
          <w:rFonts w:hint="cs"/>
          <w:rtl/>
        </w:rPr>
        <w:t xml:space="preserve">הצדדים </w:t>
      </w:r>
      <w:r w:rsidRPr="003F658E">
        <w:rPr>
          <w:rtl/>
        </w:rPr>
        <w:t>ו/או הפועלים בשמ</w:t>
      </w:r>
      <w:r w:rsidRPr="003F658E">
        <w:rPr>
          <w:rFonts w:hint="cs"/>
          <w:rtl/>
        </w:rPr>
        <w:t>ם</w:t>
      </w:r>
      <w:r w:rsidRPr="003F658E">
        <w:rPr>
          <w:rtl/>
        </w:rPr>
        <w:t xml:space="preserve"> ו/או מטעמ</w:t>
      </w:r>
      <w:r w:rsidRPr="003F658E">
        <w:rPr>
          <w:rFonts w:hint="cs"/>
          <w:rtl/>
        </w:rPr>
        <w:t>ם</w:t>
      </w:r>
      <w:r w:rsidRPr="003F658E">
        <w:rPr>
          <w:rtl/>
        </w:rPr>
        <w:t xml:space="preserve"> ו/או למענ</w:t>
      </w:r>
      <w:r w:rsidRPr="003F658E">
        <w:rPr>
          <w:rFonts w:hint="cs"/>
          <w:rtl/>
        </w:rPr>
        <w:t xml:space="preserve">ם </w:t>
      </w:r>
      <w:r w:rsidRPr="003F658E">
        <w:rPr>
          <w:rtl/>
        </w:rPr>
        <w:t>בביצוע הסכם זה (להלן ביחד</w:t>
      </w:r>
      <w:r w:rsidRPr="003F658E">
        <w:rPr>
          <w:rFonts w:hint="cs"/>
          <w:rtl/>
        </w:rPr>
        <w:t>:</w:t>
      </w:r>
      <w:r w:rsidRPr="003F658E">
        <w:rPr>
          <w:rtl/>
        </w:rPr>
        <w:t xml:space="preserve"> "</w:t>
      </w:r>
      <w:r w:rsidRPr="003F658E">
        <w:rPr>
          <w:b/>
          <w:bCs/>
          <w:rtl/>
        </w:rPr>
        <w:t>העובדים</w:t>
      </w:r>
      <w:r w:rsidRPr="003F658E">
        <w:rPr>
          <w:rtl/>
        </w:rPr>
        <w:t>") אין ולא יהיו יחסי עובד ומעביד ו/או יחסים משפטיים אחרים מכל סוג שהוא מלבד היחסים כאמור בהסכם זה.</w:t>
      </w:r>
    </w:p>
    <w:p w14:paraId="2A9589CB"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הספק </w:t>
      </w:r>
      <w:r w:rsidRPr="003F658E">
        <w:rPr>
          <w:rtl/>
        </w:rPr>
        <w:t xml:space="preserve">מצהיר בזה כי </w:t>
      </w:r>
      <w:r w:rsidRPr="003F658E">
        <w:rPr>
          <w:rFonts w:hint="cs"/>
          <w:rtl/>
        </w:rPr>
        <w:t>הוא ספק</w:t>
      </w:r>
      <w:r w:rsidRPr="003F658E">
        <w:rPr>
          <w:rtl/>
        </w:rPr>
        <w:t xml:space="preserve"> עצמאי וכי הוא מבצע את חיובי</w:t>
      </w:r>
      <w:r w:rsidRPr="003F658E">
        <w:rPr>
          <w:rFonts w:hint="cs"/>
          <w:rtl/>
        </w:rPr>
        <w:t>ו</w:t>
      </w:r>
      <w:r w:rsidRPr="003F658E">
        <w:rPr>
          <w:rtl/>
        </w:rPr>
        <w:t xml:space="preserve"> על פי חוזה זה כ</w:t>
      </w:r>
      <w:r w:rsidRPr="003F658E">
        <w:rPr>
          <w:rFonts w:hint="cs"/>
          <w:rtl/>
        </w:rPr>
        <w:t>ספק</w:t>
      </w:r>
      <w:r w:rsidRPr="003F658E">
        <w:rPr>
          <w:rtl/>
        </w:rPr>
        <w:t xml:space="preserve"> עצמאי וכי לא קיימים יחסי עובד-מעביד בינ</w:t>
      </w:r>
      <w:r w:rsidRPr="003F658E">
        <w:rPr>
          <w:rFonts w:hint="cs"/>
          <w:rtl/>
        </w:rPr>
        <w:t>ו</w:t>
      </w:r>
      <w:r w:rsidRPr="003F658E">
        <w:rPr>
          <w:rtl/>
        </w:rPr>
        <w:t xml:space="preserve"> ובין מי המועסק מטעמו בביצוע חוזה זה ובין </w:t>
      </w:r>
      <w:r w:rsidRPr="003F658E">
        <w:rPr>
          <w:rFonts w:hint="cs"/>
          <w:rtl/>
        </w:rPr>
        <w:t>המשרד</w:t>
      </w:r>
      <w:r w:rsidRPr="003F658E">
        <w:rPr>
          <w:rtl/>
        </w:rPr>
        <w:t>.</w:t>
      </w:r>
    </w:p>
    <w:p w14:paraId="45D3F06F"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הספק </w:t>
      </w:r>
      <w:r w:rsidRPr="003F658E">
        <w:rPr>
          <w:rtl/>
        </w:rPr>
        <w:t xml:space="preserve">מצהיר בזאת כי </w:t>
      </w:r>
      <w:r w:rsidRPr="003F658E">
        <w:rPr>
          <w:rFonts w:hint="cs"/>
          <w:rtl/>
        </w:rPr>
        <w:t xml:space="preserve">יודיע ויבהיר </w:t>
      </w:r>
      <w:r w:rsidRPr="003F658E">
        <w:rPr>
          <w:rtl/>
        </w:rPr>
        <w:t>לכל מי מהמועסקים על יד</w:t>
      </w:r>
      <w:r w:rsidRPr="003F658E">
        <w:rPr>
          <w:rFonts w:hint="cs"/>
          <w:rtl/>
        </w:rPr>
        <w:t>ו</w:t>
      </w:r>
      <w:r w:rsidRPr="003F658E">
        <w:rPr>
          <w:rtl/>
        </w:rPr>
        <w:t xml:space="preserve"> בביצוע חוזה זה,</w:t>
      </w:r>
      <w:r w:rsidRPr="003F658E">
        <w:rPr>
          <w:rFonts w:hint="cs"/>
          <w:rtl/>
        </w:rPr>
        <w:t xml:space="preserve"> לרבות אלו שהמשרד יהא שותף לבחירתם,</w:t>
      </w:r>
      <w:r w:rsidRPr="003F658E">
        <w:rPr>
          <w:rtl/>
        </w:rPr>
        <w:t xml:space="preserve"> כי בינם ובין </w:t>
      </w:r>
      <w:r w:rsidRPr="003F658E">
        <w:rPr>
          <w:rFonts w:hint="cs"/>
          <w:rtl/>
        </w:rPr>
        <w:t>המשרד</w:t>
      </w:r>
      <w:r w:rsidRPr="003F658E">
        <w:rPr>
          <w:rtl/>
        </w:rPr>
        <w:t xml:space="preserve"> לא יתקיימו כל יחסי עובד-מעביד.</w:t>
      </w:r>
    </w:p>
    <w:p w14:paraId="6EBBBB4C"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0D3ECF"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lang w:eastAsia="en-US"/>
        </w:rPr>
        <w:t xml:space="preserve">השירותים </w:t>
      </w:r>
      <w:r w:rsidRPr="003F658E">
        <w:rPr>
          <w:rFonts w:hint="cs"/>
          <w:rtl/>
          <w:lang w:eastAsia="en-US"/>
        </w:rPr>
        <w:t xml:space="preserve">האמורים בהסכם זה </w:t>
      </w:r>
      <w:r w:rsidRPr="003F658E">
        <w:rPr>
          <w:rtl/>
          <w:lang w:eastAsia="en-US"/>
        </w:rPr>
        <w:t xml:space="preserve">יינתנו במסגרות ארגוניות של </w:t>
      </w:r>
      <w:r w:rsidRPr="003F658E">
        <w:rPr>
          <w:rFonts w:hint="cs"/>
          <w:rtl/>
          <w:lang w:eastAsia="en-US"/>
        </w:rPr>
        <w:t xml:space="preserve">הספק </w:t>
      </w:r>
      <w:r w:rsidRPr="003F658E">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3F658E">
        <w:rPr>
          <w:rFonts w:hint="cs"/>
          <w:rtl/>
          <w:lang w:eastAsia="en-US"/>
        </w:rPr>
        <w:t>אצל הספק.</w:t>
      </w:r>
    </w:p>
    <w:p w14:paraId="1E2F49C4"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lang w:eastAsia="en-US"/>
        </w:rPr>
        <w:t>ה</w:t>
      </w:r>
      <w:r w:rsidRPr="003F658E">
        <w:rPr>
          <w:rFonts w:hint="cs"/>
          <w:rtl/>
          <w:lang w:eastAsia="en-US"/>
        </w:rPr>
        <w:t xml:space="preserve">ספק </w:t>
      </w:r>
      <w:r w:rsidRPr="003F658E">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3F658E">
        <w:rPr>
          <w:rFonts w:hint="cs"/>
          <w:rtl/>
          <w:lang w:eastAsia="en-US"/>
        </w:rPr>
        <w:t xml:space="preserve">ספק </w:t>
      </w:r>
      <w:r w:rsidRPr="003F658E">
        <w:rPr>
          <w:rtl/>
          <w:lang w:eastAsia="en-US"/>
        </w:rPr>
        <w:t>רשאי להציג את השירותים כניתנים לפי בקשת המשרד, תחת פיקוחו, בעידודו, או כנהנים מתמיכתו, הכל לפי העניין</w:t>
      </w:r>
      <w:r w:rsidRPr="003F658E">
        <w:rPr>
          <w:rFonts w:hint="cs"/>
          <w:rtl/>
          <w:lang w:eastAsia="en-US"/>
        </w:rPr>
        <w:t>.</w:t>
      </w:r>
    </w:p>
    <w:p w14:paraId="172DB162" w14:textId="77777777" w:rsidR="00146135" w:rsidRPr="003F658E" w:rsidRDefault="00146135" w:rsidP="004E3DD1">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lang w:eastAsia="en-US"/>
        </w:rPr>
        <w:t xml:space="preserve">הספק בלבד יהיה אחראי כלפי כל המועסקים על ידיו לפי </w:t>
      </w:r>
      <w:r w:rsidR="004E3DD1">
        <w:rPr>
          <w:rFonts w:hint="cs"/>
          <w:rtl/>
          <w:lang w:eastAsia="en-US"/>
        </w:rPr>
        <w:t>אחריותו על פי דין</w:t>
      </w:r>
      <w:r w:rsidRPr="003F658E">
        <w:rPr>
          <w:rFonts w:hint="cs"/>
          <w:rtl/>
          <w:lang w:eastAsia="en-US"/>
        </w:rPr>
        <w:t>. כן יהיה הספק לבדו אחראי לכל נזק שייגרם על ידיו, או בגין רכושו ונכסיו ועל ידי המועסקים על ידו למטר</w:t>
      </w:r>
      <w:r w:rsidR="007A0455">
        <w:rPr>
          <w:rFonts w:hint="cs"/>
          <w:rtl/>
          <w:lang w:eastAsia="en-US"/>
        </w:rPr>
        <w:t>ות חוזה זה. אם על אף האמור יחוי</w:t>
      </w:r>
      <w:r w:rsidRPr="003F658E">
        <w:rPr>
          <w:rFonts w:hint="cs"/>
          <w:rtl/>
          <w:lang w:eastAsia="en-US"/>
        </w:rPr>
        <w:t>ב המשרד כדין, לשאת חבות, או לעשות מעשה כלשהו, יפצה אותו על כך הספק באורח מלא.</w:t>
      </w:r>
    </w:p>
    <w:p w14:paraId="4EFAB386" w14:textId="77777777" w:rsidR="00146135" w:rsidRPr="003F658E"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rPr>
          <w:rtl/>
        </w:rPr>
      </w:pPr>
    </w:p>
    <w:p w14:paraId="02C5FAFE"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tl/>
        </w:rPr>
      </w:pPr>
      <w:r w:rsidRPr="003F658E">
        <w:rPr>
          <w:b/>
          <w:bCs/>
          <w:spacing w:val="-4"/>
          <w:u w:val="single"/>
          <w:rtl/>
        </w:rPr>
        <w:t>תשלומים בגין המועסקים</w:t>
      </w:r>
    </w:p>
    <w:p w14:paraId="003A978D" w14:textId="77777777" w:rsidR="00146135" w:rsidRPr="003F658E" w:rsidRDefault="00146135" w:rsidP="00AC120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מתחייב לשלם לעובדים המועסקים על ידו, בקשר לביצועו של חוזה זה, כל תשלום או זכות המגיעים להם על פי כל דין וכן על פי הוראות חוזה זה. </w:t>
      </w:r>
    </w:p>
    <w:p w14:paraId="62D4B552"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הספק אחראי לתשלום שכר עבודה, זכויות סוציאליות וכל התשלומים </w:t>
      </w:r>
      <w:r w:rsidRPr="003F658E">
        <w:rPr>
          <w:rtl/>
        </w:rPr>
        <w:t xml:space="preserve">שחובת תשלומם מוטלת </w:t>
      </w:r>
      <w:r w:rsidRPr="003F658E">
        <w:rPr>
          <w:rFonts w:hint="cs"/>
          <w:rtl/>
        </w:rPr>
        <w:t>על המעביד ל</w:t>
      </w:r>
      <w:r w:rsidRPr="003F658E">
        <w:rPr>
          <w:rtl/>
        </w:rPr>
        <w:t xml:space="preserve">פי כל דין </w:t>
      </w:r>
      <w:r w:rsidRPr="003F658E">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3F658E">
        <w:rPr>
          <w:rtl/>
        </w:rPr>
        <w:t>.</w:t>
      </w:r>
    </w:p>
    <w:p w14:paraId="153CE500"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במקרה שבו י</w:t>
      </w:r>
      <w:r w:rsidRPr="003F658E">
        <w:rPr>
          <w:rtl/>
        </w:rPr>
        <w:t>חויב</w:t>
      </w:r>
      <w:r w:rsidRPr="003F658E">
        <w:rPr>
          <w:rFonts w:hint="cs"/>
          <w:rtl/>
        </w:rPr>
        <w:t xml:space="preserve"> המשרד </w:t>
      </w:r>
      <w:r w:rsidRPr="003F658E">
        <w:rPr>
          <w:rtl/>
        </w:rPr>
        <w:t xml:space="preserve">לשלם סכום כלשהו מהסכומים האמורים לעיל, בגין מי מהמועסקים על ידי </w:t>
      </w:r>
      <w:r w:rsidRPr="003F658E">
        <w:rPr>
          <w:rFonts w:hint="cs"/>
          <w:rtl/>
        </w:rPr>
        <w:t xml:space="preserve">הספק </w:t>
      </w:r>
      <w:r w:rsidRPr="003F658E">
        <w:rPr>
          <w:rtl/>
        </w:rPr>
        <w:t xml:space="preserve">בביצוע חוזה זה, </w:t>
      </w:r>
      <w:r w:rsidRPr="003F658E">
        <w:rPr>
          <w:rFonts w:hint="cs"/>
          <w:rtl/>
        </w:rPr>
        <w:t>יש</w:t>
      </w:r>
      <w:r w:rsidRPr="003F658E">
        <w:rPr>
          <w:rtl/>
        </w:rPr>
        <w:t xml:space="preserve">פה </w:t>
      </w:r>
      <w:r w:rsidRPr="003F658E">
        <w:rPr>
          <w:rFonts w:hint="cs"/>
          <w:rtl/>
        </w:rPr>
        <w:t xml:space="preserve">הספק </w:t>
      </w:r>
      <w:r w:rsidRPr="003F658E">
        <w:rPr>
          <w:rtl/>
        </w:rPr>
        <w:t xml:space="preserve">את </w:t>
      </w:r>
      <w:r w:rsidRPr="003F658E">
        <w:rPr>
          <w:rFonts w:hint="cs"/>
          <w:rtl/>
        </w:rPr>
        <w:t xml:space="preserve">המשרד </w:t>
      </w:r>
      <w:r w:rsidRPr="003F658E">
        <w:rPr>
          <w:rtl/>
        </w:rPr>
        <w:t>עם דרישה ראשונה בגין כל סכום שחויב לשלם כאמור</w:t>
      </w:r>
      <w:r w:rsidRPr="003F658E">
        <w:rPr>
          <w:rFonts w:hint="cs"/>
          <w:rtl/>
        </w:rPr>
        <w:t xml:space="preserve"> ולרבות כל תביעה או הוצאה שנגרמה למשרד, כולל שכר טרחת עורך דין והודעת המשרד ביחס להוצאות כאמור תהיה נאמנה על הספק.</w:t>
      </w:r>
    </w:p>
    <w:p w14:paraId="5C29EEE4" w14:textId="77777777" w:rsidR="00146135" w:rsidRPr="003F658E"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4FBE7C04" w14:textId="77777777" w:rsidR="00146135" w:rsidRDefault="00146135" w:rsidP="00146135">
      <w:pPr>
        <w:numPr>
          <w:ilvl w:val="0"/>
          <w:numId w:val="4"/>
        </w:numPr>
        <w:ind w:right="709"/>
        <w:rPr>
          <w:b/>
          <w:bCs/>
          <w:u w:val="single"/>
          <w:lang w:eastAsia="en-US"/>
        </w:rPr>
      </w:pPr>
      <w:r w:rsidRPr="003F658E">
        <w:rPr>
          <w:rFonts w:hint="cs"/>
          <w:b/>
          <w:bCs/>
          <w:u w:val="single"/>
          <w:rtl/>
          <w:lang w:eastAsia="en-US"/>
        </w:rPr>
        <w:t>ביטוח</w:t>
      </w:r>
    </w:p>
    <w:p w14:paraId="59A88177" w14:textId="77777777" w:rsidR="00286C36" w:rsidRDefault="00286C36" w:rsidP="00286C36">
      <w:pPr>
        <w:ind w:hanging="17"/>
        <w:rPr>
          <w:b/>
          <w:bCs/>
          <w:u w:val="single"/>
          <w:rtl/>
          <w:lang w:eastAsia="en-US"/>
        </w:rPr>
      </w:pPr>
      <w:r>
        <w:rPr>
          <w:rFonts w:hint="cs"/>
          <w:b/>
          <w:bCs/>
          <w:u w:val="single"/>
          <w:rtl/>
          <w:lang w:eastAsia="en-US"/>
        </w:rPr>
        <w:t>דרישות ביטוח לסל א':</w:t>
      </w:r>
    </w:p>
    <w:p w14:paraId="0468FDBE" w14:textId="4694F479" w:rsidR="00146135" w:rsidRDefault="00DE025B" w:rsidP="00286C36">
      <w:pPr>
        <w:rPr>
          <w:rtl/>
        </w:rPr>
      </w:pPr>
      <w:r>
        <w:rPr>
          <w:rFonts w:hint="cs"/>
          <w:rtl/>
        </w:rPr>
        <w:t>יוטמעו הביטוחים בהתאם להמלצות ענבל</w:t>
      </w:r>
    </w:p>
    <w:p w14:paraId="4ADB1041" w14:textId="77777777" w:rsidR="00286C36" w:rsidRDefault="00286C36" w:rsidP="00286C36">
      <w:pPr>
        <w:ind w:hanging="17"/>
        <w:rPr>
          <w:b/>
          <w:bCs/>
          <w:u w:val="single"/>
          <w:rtl/>
          <w:lang w:eastAsia="en-US"/>
        </w:rPr>
      </w:pPr>
    </w:p>
    <w:p w14:paraId="510B6A39" w14:textId="717C21B5" w:rsidR="00286C36" w:rsidRDefault="00286C36" w:rsidP="00286C36">
      <w:pPr>
        <w:ind w:hanging="17"/>
        <w:rPr>
          <w:b/>
          <w:bCs/>
          <w:u w:val="single"/>
          <w:rtl/>
          <w:lang w:eastAsia="en-US"/>
        </w:rPr>
      </w:pPr>
    </w:p>
    <w:p w14:paraId="42261C6F" w14:textId="4B1D9595" w:rsidR="00B4443F" w:rsidRDefault="00B4443F" w:rsidP="00286C36">
      <w:pPr>
        <w:ind w:hanging="17"/>
        <w:rPr>
          <w:b/>
          <w:bCs/>
          <w:u w:val="single"/>
          <w:rtl/>
          <w:lang w:eastAsia="en-US"/>
        </w:rPr>
      </w:pPr>
    </w:p>
    <w:p w14:paraId="49004501" w14:textId="2A6402F8" w:rsidR="00B4443F" w:rsidRDefault="00B4443F" w:rsidP="00286C36">
      <w:pPr>
        <w:ind w:hanging="17"/>
        <w:rPr>
          <w:b/>
          <w:bCs/>
          <w:u w:val="single"/>
          <w:rtl/>
          <w:lang w:eastAsia="en-US"/>
        </w:rPr>
      </w:pPr>
    </w:p>
    <w:p w14:paraId="59D2A222" w14:textId="00A2DB7B" w:rsidR="00B4443F" w:rsidRDefault="00B4443F" w:rsidP="00286C36">
      <w:pPr>
        <w:ind w:hanging="17"/>
        <w:rPr>
          <w:b/>
          <w:bCs/>
          <w:u w:val="single"/>
          <w:rtl/>
          <w:lang w:eastAsia="en-US"/>
        </w:rPr>
      </w:pPr>
    </w:p>
    <w:p w14:paraId="02CAAB18" w14:textId="34126E0B" w:rsidR="00B4443F" w:rsidRDefault="00B4443F" w:rsidP="00286C36">
      <w:pPr>
        <w:ind w:hanging="17"/>
        <w:rPr>
          <w:b/>
          <w:bCs/>
          <w:u w:val="single"/>
          <w:rtl/>
          <w:lang w:eastAsia="en-US"/>
        </w:rPr>
      </w:pPr>
    </w:p>
    <w:p w14:paraId="4214756C" w14:textId="25E97E20" w:rsidR="00B4443F" w:rsidRDefault="00B4443F" w:rsidP="00286C36">
      <w:pPr>
        <w:ind w:hanging="17"/>
        <w:rPr>
          <w:b/>
          <w:bCs/>
          <w:u w:val="single"/>
          <w:rtl/>
          <w:lang w:eastAsia="en-US"/>
        </w:rPr>
      </w:pPr>
    </w:p>
    <w:p w14:paraId="0998512B" w14:textId="77777777" w:rsidR="00B4443F" w:rsidRDefault="00B4443F" w:rsidP="00286C36">
      <w:pPr>
        <w:ind w:hanging="17"/>
        <w:rPr>
          <w:b/>
          <w:bCs/>
          <w:u w:val="single"/>
          <w:rtl/>
          <w:lang w:eastAsia="en-US"/>
        </w:rPr>
      </w:pPr>
    </w:p>
    <w:p w14:paraId="789699D2" w14:textId="6450E48C" w:rsidR="00286C36" w:rsidRDefault="00286C36" w:rsidP="00DE025B">
      <w:pPr>
        <w:ind w:hanging="17"/>
        <w:rPr>
          <w:b/>
          <w:bCs/>
          <w:u w:val="single"/>
          <w:rtl/>
          <w:lang w:eastAsia="en-US"/>
        </w:rPr>
      </w:pPr>
      <w:r>
        <w:rPr>
          <w:rFonts w:hint="cs"/>
          <w:b/>
          <w:bCs/>
          <w:u w:val="single"/>
          <w:rtl/>
          <w:lang w:eastAsia="en-US"/>
        </w:rPr>
        <w:t>דרישות ביטוח לסל ב':</w:t>
      </w:r>
    </w:p>
    <w:p w14:paraId="7EFC98CF" w14:textId="77777777" w:rsidR="00DE025B" w:rsidRDefault="00DE025B" w:rsidP="00DE025B">
      <w:pPr>
        <w:rPr>
          <w:rtl/>
        </w:rPr>
      </w:pPr>
      <w:r>
        <w:rPr>
          <w:rFonts w:hint="cs"/>
          <w:rtl/>
        </w:rPr>
        <w:t>יוטמעו הביטוחים בהתאם להמלצות ענבל</w:t>
      </w:r>
    </w:p>
    <w:p w14:paraId="0E5CBC42" w14:textId="77777777" w:rsidR="00DE025B" w:rsidRPr="00DE025B" w:rsidRDefault="00DE025B" w:rsidP="00DE025B">
      <w:pPr>
        <w:ind w:hanging="17"/>
        <w:rPr>
          <w:b/>
          <w:bCs/>
          <w:u w:val="single"/>
          <w:rtl/>
          <w:lang w:eastAsia="en-US"/>
        </w:rPr>
      </w:pPr>
    </w:p>
    <w:p w14:paraId="449812D0" w14:textId="77777777" w:rsidR="00480CA2" w:rsidRPr="003F658E" w:rsidRDefault="00480CA2" w:rsidP="00146135">
      <w:pPr>
        <w:rPr>
          <w:spacing w:val="6"/>
        </w:rPr>
      </w:pPr>
    </w:p>
    <w:p w14:paraId="1916836A"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tl/>
        </w:rPr>
      </w:pPr>
      <w:bookmarkStart w:id="146" w:name="_Ref105527050"/>
      <w:r w:rsidRPr="003F658E">
        <w:rPr>
          <w:rFonts w:hint="cs"/>
          <w:b/>
          <w:bCs/>
          <w:spacing w:val="-4"/>
          <w:u w:val="single"/>
          <w:rtl/>
        </w:rPr>
        <w:t>אחריות</w:t>
      </w:r>
      <w:bookmarkEnd w:id="146"/>
      <w:r w:rsidRPr="003F658E">
        <w:rPr>
          <w:rFonts w:hint="cs"/>
          <w:b/>
          <w:bCs/>
          <w:spacing w:val="-4"/>
          <w:u w:val="single"/>
          <w:rtl/>
        </w:rPr>
        <w:t xml:space="preserve"> </w:t>
      </w:r>
    </w:p>
    <w:p w14:paraId="0FBC48C9"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יהא אחראי כלפי המשרד לטיב העבודות, רמתן ואיכותן.</w:t>
      </w:r>
    </w:p>
    <w:p w14:paraId="4541013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69D9602B"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534B37BF"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7A68A55"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למען הסר ספק, מובהר בזה כי הספק יהיה אחראי על פי כל דין לכל נזק לגוף, או רכוש מכל מין וסוג, שייגרם לעובדיו ו/או מי מטעמו בקשר עם ההסכם.</w:t>
      </w:r>
    </w:p>
    <w:p w14:paraId="1B15A098"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אין באישור המשרד ו/או המחלקה לאופן ביצוע העבודות בהתאם להסכם זה, ו/או במתן הנחיות לספק, כדי לשחרר את הספק מאחריותו המלאה על פי הסכם זה ו/או על פי כל דין.</w:t>
      </w:r>
    </w:p>
    <w:p w14:paraId="27BEA629" w14:textId="77777777" w:rsidR="00146135" w:rsidRPr="003F658E"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pPr>
    </w:p>
    <w:p w14:paraId="57F93C8C"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tl/>
        </w:rPr>
      </w:pPr>
      <w:r w:rsidRPr="003F658E">
        <w:rPr>
          <w:rFonts w:hint="cs"/>
          <w:b/>
          <w:bCs/>
          <w:spacing w:val="-4"/>
          <w:u w:val="single"/>
          <w:rtl/>
        </w:rPr>
        <w:t>בעלות במסמכים</w:t>
      </w:r>
    </w:p>
    <w:p w14:paraId="0F94B5E8"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47" w:name="_Ref263606259"/>
      <w:r w:rsidRPr="003F658E">
        <w:rPr>
          <w:rFonts w:hint="cs"/>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47"/>
    </w:p>
    <w:p w14:paraId="57134019" w14:textId="0EC28CA3"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מתחייב למסור למשרד, לפי דרישתו, בכל עת, העתקים ברורים מכל המסמכים ויתר המידע כאמור בסעיף </w:t>
      </w:r>
      <w:r w:rsidRPr="003F658E">
        <w:fldChar w:fldCharType="begin"/>
      </w:r>
      <w:r w:rsidRPr="003F658E">
        <w:instrText xml:space="preserve"> REF _Ref263606259 \r \h  \* MERGEFORMAT </w:instrText>
      </w:r>
      <w:r w:rsidRPr="003F658E">
        <w:fldChar w:fldCharType="separate"/>
      </w:r>
      <w:r w:rsidR="00F95657">
        <w:rPr>
          <w:cs/>
        </w:rPr>
        <w:t>‎</w:t>
      </w:r>
      <w:r w:rsidR="00F95657">
        <w:t>15.1</w:t>
      </w:r>
      <w:r w:rsidRPr="003F658E">
        <w:fldChar w:fldCharType="end"/>
      </w:r>
      <w:r w:rsidRPr="003F658E">
        <w:rPr>
          <w:rFonts w:hint="cs"/>
          <w:rtl/>
        </w:rPr>
        <w:t xml:space="preserve"> לעיל, וזאת בכל מהלך תקופת ההתקשרות ובכל עת לאחריה.</w:t>
      </w:r>
    </w:p>
    <w:p w14:paraId="188EEF7A"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E85E07B" w14:textId="77777777" w:rsidR="00146135" w:rsidRPr="003F658E" w:rsidRDefault="00146135" w:rsidP="00146135">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31019B43"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Pr>
      </w:pPr>
      <w:bookmarkStart w:id="148" w:name="_Ref105527116"/>
      <w:r w:rsidRPr="003F658E">
        <w:rPr>
          <w:rFonts w:hint="cs"/>
          <w:b/>
          <w:bCs/>
          <w:spacing w:val="-4"/>
          <w:u w:val="single"/>
          <w:rtl/>
        </w:rPr>
        <w:t>שמירת סודיות</w:t>
      </w:r>
      <w:bookmarkEnd w:id="148"/>
    </w:p>
    <w:p w14:paraId="25AE253E"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24D79570"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7D8CC253"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C07E5C9"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לא ימסור ידיעה או מידע לאדם שלא יהיה מוסמך לקבלה ללא הרשאה מהמשרד. </w:t>
      </w:r>
    </w:p>
    <w:p w14:paraId="76071EC4"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0A3441B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יחזיר למשרד כל חומר שיימס</w:t>
      </w:r>
      <w:r w:rsidRPr="003F658E">
        <w:rPr>
          <w:rFonts w:hint="eastAsia"/>
          <w:rtl/>
        </w:rPr>
        <w:t>ר</w:t>
      </w:r>
      <w:r w:rsidRPr="003F658E">
        <w:rPr>
          <w:rFonts w:hint="cs"/>
          <w:rtl/>
        </w:rPr>
        <w:t xml:space="preserve"> לו בהקשר לפעילות זו בכל עת שיידר</w:t>
      </w:r>
      <w:r w:rsidRPr="003F658E">
        <w:rPr>
          <w:rFonts w:hint="eastAsia"/>
          <w:rtl/>
        </w:rPr>
        <w:t>ש</w:t>
      </w:r>
      <w:r w:rsidRPr="003F658E">
        <w:rPr>
          <w:rFonts w:hint="cs"/>
          <w:rtl/>
        </w:rPr>
        <w:t xml:space="preserve"> לכך.</w:t>
      </w:r>
    </w:p>
    <w:p w14:paraId="11CA9EF1"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25404EA2"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2F15507B" w14:textId="77777777" w:rsidR="00146135" w:rsidRPr="003F658E" w:rsidRDefault="00146135" w:rsidP="00146135">
      <w:pPr>
        <w:pStyle w:val="ab"/>
        <w:numPr>
          <w:ilvl w:val="0"/>
          <w:numId w:val="4"/>
        </w:numPr>
        <w:overflowPunct/>
        <w:autoSpaceDE/>
        <w:autoSpaceDN/>
        <w:adjustRightInd/>
        <w:spacing w:before="120"/>
        <w:textAlignment w:val="auto"/>
        <w:rPr>
          <w:b/>
          <w:bCs/>
          <w:spacing w:val="-4"/>
          <w:u w:val="single"/>
        </w:rPr>
      </w:pPr>
      <w:bookmarkStart w:id="149" w:name="_Ref279412279"/>
      <w:r w:rsidRPr="003F658E">
        <w:rPr>
          <w:rFonts w:hint="cs"/>
          <w:b/>
          <w:bCs/>
          <w:spacing w:val="-4"/>
          <w:u w:val="single"/>
          <w:rtl/>
        </w:rPr>
        <w:t>זכויות יוצרים</w:t>
      </w:r>
      <w:bookmarkEnd w:id="149"/>
    </w:p>
    <w:p w14:paraId="5FBD37ED" w14:textId="77777777" w:rsidR="00146135" w:rsidRPr="003F658E" w:rsidRDefault="00146135" w:rsidP="00146135">
      <w:pPr>
        <w:ind w:left="641"/>
        <w:rPr>
          <w:rFonts w:ascii="David" w:hAnsi="David"/>
          <w:rtl/>
        </w:rPr>
      </w:pPr>
      <w:r w:rsidRPr="003F658E">
        <w:rPr>
          <w:rFonts w:ascii="David" w:hAnsi="David"/>
          <w:rtl/>
        </w:rPr>
        <w:t xml:space="preserve">כל זכויות היוצרים </w:t>
      </w:r>
      <w:r w:rsidRPr="003F658E">
        <w:rPr>
          <w:rFonts w:ascii="David" w:hAnsi="David" w:hint="cs"/>
          <w:rtl/>
        </w:rPr>
        <w:t>על מערכת המידע והיישומים הממוחשבים, וכל חומר אחר</w:t>
      </w:r>
      <w:r w:rsidRPr="003F658E">
        <w:rPr>
          <w:rFonts w:ascii="David" w:hAnsi="David"/>
          <w:rtl/>
        </w:rPr>
        <w:t xml:space="preserve"> אשר </w:t>
      </w:r>
      <w:r w:rsidRPr="003F658E">
        <w:rPr>
          <w:rFonts w:ascii="David" w:hAnsi="David" w:hint="cs"/>
          <w:b/>
          <w:bCs/>
          <w:rtl/>
        </w:rPr>
        <w:t xml:space="preserve">ייעשה בו שימוש ו/או </w:t>
      </w:r>
      <w:r w:rsidRPr="003F658E">
        <w:rPr>
          <w:rFonts w:ascii="David" w:hAnsi="David"/>
          <w:b/>
          <w:bCs/>
          <w:rtl/>
        </w:rPr>
        <w:t xml:space="preserve">יפותח, </w:t>
      </w:r>
      <w:r w:rsidRPr="003F658E">
        <w:rPr>
          <w:rFonts w:ascii="David" w:hAnsi="David" w:hint="cs"/>
          <w:b/>
          <w:bCs/>
          <w:rtl/>
        </w:rPr>
        <w:t>יירכ</w:t>
      </w:r>
      <w:r w:rsidRPr="003F658E">
        <w:rPr>
          <w:rFonts w:ascii="David" w:hAnsi="David" w:hint="eastAsia"/>
          <w:b/>
          <w:bCs/>
          <w:rtl/>
        </w:rPr>
        <w:t>ש</w:t>
      </w:r>
      <w:r w:rsidRPr="003F658E">
        <w:rPr>
          <w:rFonts w:ascii="David" w:hAnsi="David"/>
          <w:b/>
          <w:bCs/>
          <w:rtl/>
        </w:rPr>
        <w:t xml:space="preserve"> או יותא</w:t>
      </w:r>
      <w:r w:rsidRPr="003F658E">
        <w:rPr>
          <w:rFonts w:ascii="David" w:hAnsi="David" w:hint="cs"/>
          <w:b/>
          <w:bCs/>
          <w:rtl/>
        </w:rPr>
        <w:t>ם</w:t>
      </w:r>
      <w:r w:rsidRPr="003F658E">
        <w:rPr>
          <w:rFonts w:ascii="David" w:hAnsi="David"/>
          <w:rtl/>
        </w:rPr>
        <w:t xml:space="preserve"> </w:t>
      </w:r>
      <w:r w:rsidRPr="003F658E">
        <w:rPr>
          <w:rFonts w:ascii="David" w:hAnsi="David" w:hint="cs"/>
          <w:rtl/>
        </w:rPr>
        <w:t>על-ידי ה</w:t>
      </w:r>
      <w:r w:rsidRPr="003F658E">
        <w:rPr>
          <w:rFonts w:hint="cs"/>
          <w:rtl/>
        </w:rPr>
        <w:t>ספק</w:t>
      </w:r>
      <w:r w:rsidRPr="003F658E" w:rsidDel="00EB5CA0">
        <w:rPr>
          <w:rFonts w:ascii="David" w:hAnsi="David" w:hint="cs"/>
          <w:rtl/>
        </w:rPr>
        <w:t xml:space="preserve"> </w:t>
      </w:r>
      <w:r w:rsidRPr="003F658E">
        <w:rPr>
          <w:rFonts w:ascii="David" w:hAnsi="David" w:hint="cs"/>
          <w:rtl/>
        </w:rPr>
        <w:t xml:space="preserve">לצורך פרויקט זה, </w:t>
      </w:r>
      <w:r w:rsidRPr="003F658E">
        <w:rPr>
          <w:rFonts w:ascii="David" w:hAnsi="David"/>
          <w:rtl/>
        </w:rPr>
        <w:t>יהיו רכושה של המדינה ו</w:t>
      </w:r>
      <w:r w:rsidRPr="003F658E">
        <w:rPr>
          <w:rFonts w:ascii="David" w:hAnsi="David" w:hint="cs"/>
          <w:rtl/>
        </w:rPr>
        <w:t>ה</w:t>
      </w:r>
      <w:r w:rsidRPr="003F658E">
        <w:rPr>
          <w:rFonts w:hint="cs"/>
          <w:rtl/>
        </w:rPr>
        <w:t>ספק</w:t>
      </w:r>
      <w:r w:rsidRPr="003F658E">
        <w:rPr>
          <w:rFonts w:ascii="David" w:hAnsi="David"/>
          <w:rtl/>
        </w:rPr>
        <w:t xml:space="preserve"> מתחייב לפעול כדלקמן:</w:t>
      </w:r>
    </w:p>
    <w:p w14:paraId="7917769B"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w:t>
      </w:r>
      <w:r w:rsidRPr="003F658E">
        <w:rPr>
          <w:rFonts w:hint="cs"/>
          <w:rtl/>
        </w:rPr>
        <w:t>ספק</w:t>
      </w:r>
      <w:r w:rsidRPr="003F658E">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3F658E">
        <w:rPr>
          <w:rFonts w:hint="cs"/>
          <w:rtl/>
        </w:rPr>
        <w:t>מ</w:t>
      </w:r>
      <w:r w:rsidRPr="003F658E">
        <w:rPr>
          <w:rtl/>
        </w:rPr>
        <w:t>המשרד.</w:t>
      </w:r>
    </w:p>
    <w:p w14:paraId="142E0DA6"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5CE5E2A"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w:t>
      </w:r>
      <w:r w:rsidRPr="003F658E">
        <w:rPr>
          <w:rFonts w:hint="cs"/>
          <w:rtl/>
        </w:rPr>
        <w:t>ספק</w:t>
      </w:r>
      <w:r w:rsidRPr="003F658E" w:rsidDel="00EB5CA0">
        <w:rPr>
          <w:rtl/>
        </w:rPr>
        <w:t xml:space="preserve"> </w:t>
      </w:r>
      <w:r w:rsidRPr="003F658E">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18FF4854"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w:t>
      </w:r>
      <w:r w:rsidRPr="003F658E">
        <w:rPr>
          <w:rFonts w:hint="cs"/>
          <w:rtl/>
        </w:rPr>
        <w:t>ספק</w:t>
      </w:r>
      <w:r w:rsidRPr="003F658E">
        <w:rPr>
          <w:rtl/>
        </w:rPr>
        <w:t xml:space="preserve"> מצהיר כי לא הפר/יפר כל זכות יוצרים ו/או פטנט ו/או סוד מסחרי </w:t>
      </w:r>
      <w:r w:rsidRPr="003F658E">
        <w:rPr>
          <w:rFonts w:hint="cs"/>
          <w:rtl/>
        </w:rPr>
        <w:t xml:space="preserve">ו/או מידע </w:t>
      </w:r>
      <w:r w:rsidRPr="003F658E">
        <w:rPr>
          <w:rtl/>
        </w:rPr>
        <w:t>כלשהו במהלך ביצוע התח</w:t>
      </w:r>
      <w:r w:rsidRPr="003F658E">
        <w:rPr>
          <w:rFonts w:hint="cs"/>
          <w:rtl/>
        </w:rPr>
        <w:t>י</w:t>
      </w:r>
      <w:r w:rsidRPr="003F658E">
        <w:rPr>
          <w:rtl/>
        </w:rPr>
        <w:t>יבויות עפ"י מכרז זה.</w:t>
      </w:r>
    </w:p>
    <w:p w14:paraId="1486748B"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bookmarkStart w:id="150" w:name="_Ref294521795"/>
      <w:r w:rsidRPr="003F658E">
        <w:rPr>
          <w:rtl/>
        </w:rPr>
        <w:t>הוגשה תביעה נגד המשרד לפיה חומר מסוים כלשהו, אשר המשרד יעשה בו שימוש לפי מכרז זה, מפר זכויות יוצרים מתחייב ה</w:t>
      </w:r>
      <w:r w:rsidRPr="003F658E">
        <w:rPr>
          <w:rFonts w:hint="cs"/>
          <w:rtl/>
        </w:rPr>
        <w:t>ספק</w:t>
      </w:r>
      <w:r w:rsidRPr="003F658E">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150"/>
    </w:p>
    <w:p w14:paraId="0531AA8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במידה וה</w:t>
      </w:r>
      <w:r w:rsidRPr="003F658E">
        <w:rPr>
          <w:rFonts w:hint="cs"/>
          <w:rtl/>
        </w:rPr>
        <w:t>ספק</w:t>
      </w:r>
      <w:r w:rsidRPr="003F658E">
        <w:rPr>
          <w:rtl/>
        </w:rPr>
        <w:t xml:space="preserve"> משתמש</w:t>
      </w:r>
      <w:r w:rsidRPr="003F658E">
        <w:rPr>
          <w:rFonts w:hint="cs"/>
          <w:rtl/>
        </w:rPr>
        <w:t xml:space="preserve"> </w:t>
      </w:r>
      <w:r w:rsidRPr="003F658E">
        <w:rPr>
          <w:rtl/>
        </w:rPr>
        <w:t>בחומרים של בעלי זכויות אחרים לצורך הפעלת המ</w:t>
      </w:r>
      <w:r w:rsidRPr="003F658E">
        <w:rPr>
          <w:rFonts w:hint="cs"/>
          <w:rtl/>
        </w:rPr>
        <w:t>כר</w:t>
      </w:r>
      <w:r w:rsidRPr="003F658E">
        <w:rPr>
          <w:rtl/>
        </w:rPr>
        <w:t>ז ותוכניות העבודה שלו, עליו לקבל היתר לשימוש בחומרים אלו.</w:t>
      </w:r>
    </w:p>
    <w:p w14:paraId="5D68A396"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אם ההיתר כרוך בתשלום, יבצע זאת ה</w:t>
      </w:r>
      <w:r w:rsidRPr="003F658E">
        <w:rPr>
          <w:rFonts w:hint="cs"/>
          <w:rtl/>
        </w:rPr>
        <w:t>ספק</w:t>
      </w:r>
      <w:r w:rsidRPr="003F658E">
        <w:rPr>
          <w:rtl/>
        </w:rPr>
        <w:t xml:space="preserve"> על חשבונו.</w:t>
      </w:r>
    </w:p>
    <w:p w14:paraId="12588C75"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A112B9C"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2FC2E7F9"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המשרד יהיה רשאי לדרוש הכנסת שינויים והתאמות במסגרת הפרויקט. במקרה זה יעביר הספק את הזכויות על התוכנות המתאימות, לידי המשרד.</w:t>
      </w:r>
    </w:p>
    <w:p w14:paraId="634A0F4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בתום ההתקשרות או מיד עם דרישה ראשונה של המשרד בכתב, יעביר ה</w:t>
      </w:r>
      <w:r w:rsidRPr="003F658E">
        <w:rPr>
          <w:rFonts w:hint="cs"/>
          <w:rtl/>
        </w:rPr>
        <w:t>ספק</w:t>
      </w:r>
      <w:r w:rsidRPr="003F658E">
        <w:rPr>
          <w:rtl/>
        </w:rPr>
        <w:t xml:space="preserve"> את כל התוכניות</w:t>
      </w:r>
      <w:r w:rsidRPr="003F658E">
        <w:rPr>
          <w:rFonts w:hint="cs"/>
          <w:rtl/>
        </w:rPr>
        <w:t xml:space="preserve">, התוכנות, יישומים ממוחשבים וכל חומר </w:t>
      </w:r>
      <w:r w:rsidRPr="003F658E">
        <w:rPr>
          <w:rtl/>
        </w:rPr>
        <w:t xml:space="preserve">שבידו או בידי עובדיו, עובדים וכל </w:t>
      </w:r>
      <w:r w:rsidRPr="003F658E">
        <w:rPr>
          <w:rFonts w:hint="cs"/>
          <w:rtl/>
        </w:rPr>
        <w:t>ספק</w:t>
      </w:r>
      <w:r w:rsidRPr="003F658E">
        <w:rPr>
          <w:rtl/>
        </w:rPr>
        <w:t xml:space="preserve"> שירותים אחר, המועסקים במסגרת הפרויקט, לידי ה</w:t>
      </w:r>
      <w:r w:rsidRPr="003F658E">
        <w:rPr>
          <w:rFonts w:hint="cs"/>
          <w:rtl/>
        </w:rPr>
        <w:t>משרד</w:t>
      </w:r>
      <w:r w:rsidRPr="003F658E">
        <w:rPr>
          <w:rtl/>
        </w:rPr>
        <w:t>.</w:t>
      </w:r>
    </w:p>
    <w:p w14:paraId="2B39E0A1"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הספק י</w:t>
      </w:r>
      <w:r w:rsidRPr="003F658E">
        <w:rPr>
          <w:rFonts w:hint="cs"/>
          <w:rtl/>
        </w:rPr>
        <w:t>י</w:t>
      </w:r>
      <w:r w:rsidRPr="003F658E">
        <w:rPr>
          <w:rtl/>
        </w:rPr>
        <w:t xml:space="preserve">דרש לעגן את זכויות המדינה, </w:t>
      </w:r>
      <w:r w:rsidRPr="003F658E">
        <w:rPr>
          <w:rFonts w:hint="cs"/>
          <w:rtl/>
        </w:rPr>
        <w:t>משרד התרבות והספורט</w:t>
      </w:r>
      <w:r w:rsidRPr="003F658E">
        <w:rPr>
          <w:rtl/>
        </w:rPr>
        <w:t>, בהתקשרויות החוזיות שלו עם עובדיו, כותבי התוכניות ו</w:t>
      </w:r>
      <w:r w:rsidRPr="003F658E">
        <w:rPr>
          <w:rFonts w:hint="cs"/>
          <w:rtl/>
        </w:rPr>
        <w:t>קבלנים</w:t>
      </w:r>
      <w:r w:rsidRPr="003F658E">
        <w:rPr>
          <w:rtl/>
        </w:rPr>
        <w:t xml:space="preserve"> שיופעלו על ידו לביצוע השירותים נושא מכרז זה.</w:t>
      </w:r>
    </w:p>
    <w:p w14:paraId="666B4A4A"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D0DF5D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בעת סיום ביצוע העבודות על פי הסכם זה, הספק מתחייב להמחות את כל הזכויות לרבות זכויות היוצרים למשרד, ללא תמורה נוספת כלשהי.</w:t>
      </w:r>
    </w:p>
    <w:p w14:paraId="5B9DF839" w14:textId="77777777" w:rsidR="00146135" w:rsidRPr="003F658E" w:rsidRDefault="00146135" w:rsidP="00146135">
      <w:pPr>
        <w:pStyle w:val="ab"/>
        <w:ind w:left="1361"/>
        <w:rPr>
          <w:spacing w:val="6"/>
          <w:rtl/>
        </w:rPr>
      </w:pPr>
    </w:p>
    <w:p w14:paraId="564893D9"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Pr>
      </w:pPr>
      <w:bookmarkStart w:id="151" w:name="_Ref263611857"/>
      <w:r w:rsidRPr="003F658E">
        <w:rPr>
          <w:rFonts w:hint="cs"/>
          <w:b/>
          <w:bCs/>
          <w:spacing w:val="-4"/>
          <w:u w:val="single"/>
          <w:rtl/>
        </w:rPr>
        <w:t>סעיפים יסודיים ופיצוי מוסכם</w:t>
      </w:r>
      <w:bookmarkEnd w:id="151"/>
    </w:p>
    <w:p w14:paraId="395CD050" w14:textId="438D148B" w:rsidR="00146135" w:rsidRPr="003F658E" w:rsidRDefault="00146135" w:rsidP="008849B9">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מ</w:t>
      </w:r>
      <w:r w:rsidRPr="003F658E">
        <w:rPr>
          <w:rtl/>
        </w:rPr>
        <w:t>וסכם</w:t>
      </w:r>
      <w:r w:rsidRPr="003F658E">
        <w:rPr>
          <w:rFonts w:hint="cs"/>
          <w:rtl/>
        </w:rPr>
        <w:t>,</w:t>
      </w:r>
      <w:r w:rsidRPr="003F658E">
        <w:rPr>
          <w:rtl/>
        </w:rPr>
        <w:t xml:space="preserve"> כי סעיפי</w:t>
      </w:r>
      <w:r w:rsidRPr="003F658E">
        <w:rPr>
          <w:rFonts w:hint="cs"/>
          <w:rtl/>
        </w:rPr>
        <w:t xml:space="preserve">ם </w:t>
      </w:r>
      <w:r w:rsidRPr="003F658E">
        <w:fldChar w:fldCharType="begin"/>
      </w:r>
      <w:r w:rsidRPr="003F658E">
        <w:instrText xml:space="preserve"> REF _Ref279412183 \r \h  \* MERGEFORMAT </w:instrText>
      </w:r>
      <w:r w:rsidRPr="003F658E">
        <w:fldChar w:fldCharType="separate"/>
      </w:r>
      <w:r w:rsidR="00F95657">
        <w:rPr>
          <w:cs/>
        </w:rPr>
        <w:t>‎</w:t>
      </w:r>
      <w:r w:rsidR="00F95657">
        <w:t>3</w:t>
      </w:r>
      <w:r w:rsidRPr="003F658E">
        <w:fldChar w:fldCharType="end"/>
      </w:r>
      <w:r w:rsidR="008849B9">
        <w:rPr>
          <w:rFonts w:hint="cs"/>
          <w:rtl/>
        </w:rPr>
        <w:t xml:space="preserve"> עד </w:t>
      </w:r>
      <w:r w:rsidR="008849B9">
        <w:t xml:space="preserve"> </w:t>
      </w:r>
      <w:r w:rsidRPr="003F658E">
        <w:fldChar w:fldCharType="begin"/>
      </w:r>
      <w:r w:rsidRPr="003F658E">
        <w:instrText xml:space="preserve"> REF _Ref279412198 \r \h  \* MERGEFORMAT </w:instrText>
      </w:r>
      <w:r w:rsidRPr="003F658E">
        <w:fldChar w:fldCharType="separate"/>
      </w:r>
      <w:r w:rsidR="00F95657">
        <w:rPr>
          <w:cs/>
        </w:rPr>
        <w:t>‎</w:t>
      </w:r>
      <w:r w:rsidR="00F95657">
        <w:t>5</w:t>
      </w:r>
      <w:r w:rsidRPr="003F658E">
        <w:fldChar w:fldCharType="end"/>
      </w:r>
      <w:r w:rsidRPr="003F658E">
        <w:rPr>
          <w:rFonts w:hint="cs"/>
          <w:rtl/>
        </w:rPr>
        <w:t xml:space="preserve">, </w:t>
      </w:r>
      <w:r w:rsidRPr="003F658E">
        <w:fldChar w:fldCharType="begin"/>
      </w:r>
      <w:r w:rsidRPr="003F658E">
        <w:instrText xml:space="preserve"> REF _Ref279412214 \r \h  \* MERGEFORMAT </w:instrText>
      </w:r>
      <w:r w:rsidRPr="003F658E">
        <w:fldChar w:fldCharType="separate"/>
      </w:r>
      <w:r w:rsidR="00F95657">
        <w:rPr>
          <w:cs/>
        </w:rPr>
        <w:t>‎</w:t>
      </w:r>
      <w:r w:rsidR="00F95657">
        <w:t>7</w:t>
      </w:r>
      <w:r w:rsidRPr="003F658E">
        <w:fldChar w:fldCharType="end"/>
      </w:r>
      <w:r w:rsidRPr="003F658E">
        <w:rPr>
          <w:rFonts w:hint="cs"/>
          <w:rtl/>
        </w:rPr>
        <w:t xml:space="preserve"> </w:t>
      </w:r>
      <w:r w:rsidR="008849B9">
        <w:rPr>
          <w:rFonts w:hint="cs"/>
          <w:rtl/>
        </w:rPr>
        <w:t xml:space="preserve">עד </w:t>
      </w:r>
      <w:r w:rsidR="008849B9">
        <w:rPr>
          <w:rtl/>
        </w:rPr>
        <w:fldChar w:fldCharType="begin"/>
      </w:r>
      <w:r w:rsidR="008849B9">
        <w:rPr>
          <w:rtl/>
        </w:rPr>
        <w:instrText xml:space="preserve"> </w:instrText>
      </w:r>
      <w:r w:rsidR="008849B9">
        <w:rPr>
          <w:rFonts w:hint="cs"/>
        </w:rPr>
        <w:instrText>REF</w:instrText>
      </w:r>
      <w:r w:rsidR="008849B9">
        <w:rPr>
          <w:rFonts w:hint="cs"/>
          <w:rtl/>
        </w:rPr>
        <w:instrText xml:space="preserve"> _</w:instrText>
      </w:r>
      <w:r w:rsidR="008849B9">
        <w:rPr>
          <w:rFonts w:hint="cs"/>
        </w:rPr>
        <w:instrText>Ref105527050 \r \h</w:instrText>
      </w:r>
      <w:r w:rsidR="008849B9">
        <w:rPr>
          <w:rtl/>
        </w:rPr>
        <w:instrText xml:space="preserve"> </w:instrText>
      </w:r>
      <w:r w:rsidR="008849B9">
        <w:rPr>
          <w:rtl/>
        </w:rPr>
      </w:r>
      <w:r w:rsidR="008849B9">
        <w:rPr>
          <w:rtl/>
        </w:rPr>
        <w:fldChar w:fldCharType="separate"/>
      </w:r>
      <w:r w:rsidR="00F95657">
        <w:rPr>
          <w:cs/>
        </w:rPr>
        <w:t>‎</w:t>
      </w:r>
      <w:r w:rsidR="00F95657">
        <w:t>14</w:t>
      </w:r>
      <w:r w:rsidR="008849B9">
        <w:rPr>
          <w:rtl/>
        </w:rPr>
        <w:fldChar w:fldCharType="end"/>
      </w:r>
      <w:r w:rsidR="008849B9">
        <w:rPr>
          <w:rFonts w:hint="cs"/>
          <w:rtl/>
        </w:rPr>
        <w:t xml:space="preserve"> ו-</w:t>
      </w:r>
      <w:r w:rsidR="008849B9">
        <w:rPr>
          <w:rtl/>
        </w:rPr>
        <w:fldChar w:fldCharType="begin"/>
      </w:r>
      <w:r w:rsidR="008849B9">
        <w:rPr>
          <w:rtl/>
        </w:rPr>
        <w:instrText xml:space="preserve"> </w:instrText>
      </w:r>
      <w:r w:rsidR="008849B9">
        <w:rPr>
          <w:rFonts w:hint="cs"/>
        </w:rPr>
        <w:instrText>REF</w:instrText>
      </w:r>
      <w:r w:rsidR="008849B9">
        <w:rPr>
          <w:rFonts w:hint="cs"/>
          <w:rtl/>
        </w:rPr>
        <w:instrText xml:space="preserve"> _</w:instrText>
      </w:r>
      <w:r w:rsidR="008849B9">
        <w:rPr>
          <w:rFonts w:hint="cs"/>
        </w:rPr>
        <w:instrText>Ref105527116 \r \h</w:instrText>
      </w:r>
      <w:r w:rsidR="008849B9">
        <w:rPr>
          <w:rtl/>
        </w:rPr>
        <w:instrText xml:space="preserve"> </w:instrText>
      </w:r>
      <w:r w:rsidR="008849B9">
        <w:rPr>
          <w:rtl/>
        </w:rPr>
      </w:r>
      <w:r w:rsidR="008849B9">
        <w:rPr>
          <w:rtl/>
        </w:rPr>
        <w:fldChar w:fldCharType="separate"/>
      </w:r>
      <w:r w:rsidR="00F95657">
        <w:rPr>
          <w:cs/>
        </w:rPr>
        <w:t>‎</w:t>
      </w:r>
      <w:r w:rsidR="00F95657">
        <w:t>16</w:t>
      </w:r>
      <w:r w:rsidR="008849B9">
        <w:rPr>
          <w:rtl/>
        </w:rPr>
        <w:fldChar w:fldCharType="end"/>
      </w:r>
      <w:r w:rsidR="008849B9">
        <w:rPr>
          <w:rFonts w:hint="cs"/>
          <w:rtl/>
        </w:rPr>
        <w:t>-</w:t>
      </w:r>
      <w:r w:rsidR="008849B9">
        <w:rPr>
          <w:rtl/>
        </w:rPr>
        <w:fldChar w:fldCharType="begin"/>
      </w:r>
      <w:r w:rsidR="008849B9">
        <w:rPr>
          <w:rtl/>
        </w:rPr>
        <w:instrText xml:space="preserve"> </w:instrText>
      </w:r>
      <w:r w:rsidR="008849B9">
        <w:rPr>
          <w:rFonts w:hint="cs"/>
        </w:rPr>
        <w:instrText>REF</w:instrText>
      </w:r>
      <w:r w:rsidR="008849B9">
        <w:rPr>
          <w:rFonts w:hint="cs"/>
          <w:rtl/>
        </w:rPr>
        <w:instrText xml:space="preserve"> _</w:instrText>
      </w:r>
      <w:r w:rsidR="008849B9">
        <w:rPr>
          <w:rFonts w:hint="cs"/>
        </w:rPr>
        <w:instrText>Ref279412279 \r \h</w:instrText>
      </w:r>
      <w:r w:rsidR="008849B9">
        <w:rPr>
          <w:rtl/>
        </w:rPr>
        <w:instrText xml:space="preserve"> </w:instrText>
      </w:r>
      <w:r w:rsidR="008849B9">
        <w:rPr>
          <w:rtl/>
        </w:rPr>
      </w:r>
      <w:r w:rsidR="008849B9">
        <w:rPr>
          <w:rtl/>
        </w:rPr>
        <w:fldChar w:fldCharType="separate"/>
      </w:r>
      <w:r w:rsidR="00F95657">
        <w:rPr>
          <w:cs/>
        </w:rPr>
        <w:t>‎</w:t>
      </w:r>
      <w:r w:rsidR="00F95657">
        <w:t>17</w:t>
      </w:r>
      <w:r w:rsidR="008849B9">
        <w:rPr>
          <w:rtl/>
        </w:rPr>
        <w:fldChar w:fldCharType="end"/>
      </w:r>
      <w:r w:rsidR="008849B9">
        <w:rPr>
          <w:rFonts w:hint="cs"/>
          <w:rtl/>
        </w:rPr>
        <w:t xml:space="preserve"> </w:t>
      </w:r>
      <w:r w:rsidRPr="003F658E">
        <w:rPr>
          <w:rtl/>
        </w:rPr>
        <w:t>להסכם זה הינם תנאים עיקריים ויסודיים</w:t>
      </w:r>
      <w:r w:rsidRPr="003F658E">
        <w:rPr>
          <w:rFonts w:hint="cs"/>
          <w:rtl/>
        </w:rPr>
        <w:t xml:space="preserve"> </w:t>
      </w:r>
      <w:r w:rsidRPr="003F658E">
        <w:rPr>
          <w:rtl/>
        </w:rPr>
        <w:t>בהסכם</w:t>
      </w:r>
      <w:r w:rsidRPr="003F658E">
        <w:rPr>
          <w:rFonts w:hint="cs"/>
          <w:rtl/>
        </w:rPr>
        <w:t xml:space="preserve"> </w:t>
      </w:r>
      <w:r w:rsidRPr="003F658E">
        <w:rPr>
          <w:rtl/>
        </w:rPr>
        <w:t>והפרתם תחשב כהפרה יסודית, וזאת מב</w:t>
      </w:r>
      <w:r w:rsidRPr="003F658E">
        <w:rPr>
          <w:rFonts w:hint="cs"/>
          <w:rtl/>
        </w:rPr>
        <w:t xml:space="preserve">לי </w:t>
      </w:r>
      <w:r w:rsidRPr="003F658E">
        <w:rPr>
          <w:rtl/>
        </w:rPr>
        <w:t>לגרוע מזכות ה</w:t>
      </w:r>
      <w:r w:rsidRPr="003F658E">
        <w:rPr>
          <w:rFonts w:hint="cs"/>
          <w:rtl/>
        </w:rPr>
        <w:t xml:space="preserve">משרד </w:t>
      </w:r>
      <w:r w:rsidRPr="003F658E">
        <w:rPr>
          <w:rtl/>
        </w:rPr>
        <w:t>לכל סעד</w:t>
      </w:r>
      <w:r w:rsidRPr="003F658E">
        <w:rPr>
          <w:rFonts w:hint="cs"/>
          <w:rtl/>
        </w:rPr>
        <w:t xml:space="preserve"> </w:t>
      </w:r>
      <w:r w:rsidRPr="003F658E">
        <w:rPr>
          <w:rtl/>
        </w:rPr>
        <w:t>ותרופה אחרים</w:t>
      </w:r>
      <w:r w:rsidRPr="003F658E">
        <w:rPr>
          <w:rFonts w:hint="cs"/>
          <w:rtl/>
        </w:rPr>
        <w:t xml:space="preserve"> על פי כל דין</w:t>
      </w:r>
      <w:r w:rsidRPr="003F658E">
        <w:rPr>
          <w:rtl/>
        </w:rPr>
        <w:t>.</w:t>
      </w:r>
      <w:r w:rsidRPr="003F658E">
        <w:rPr>
          <w:rFonts w:hint="cs"/>
          <w:rtl/>
        </w:rPr>
        <w:t xml:space="preserve"> כן יוכל המשרד לחלט את הערבות הבנקאית ולגבות ממנו את סכום הפיצוי בדרך זו או בכל דרך חוקית אחרת.</w:t>
      </w:r>
    </w:p>
    <w:p w14:paraId="38B056CB"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ינוכה מהתשלום לספק.</w:t>
      </w:r>
    </w:p>
    <w:p w14:paraId="5FFE7965"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after="120" w:line="360" w:lineRule="auto"/>
      </w:pPr>
      <w:r w:rsidRPr="003F658E">
        <w:rPr>
          <w:rFonts w:hint="cs"/>
          <w:rtl/>
        </w:rPr>
        <w:t>האירועים לגביהם תישקל הטלת פיצוי מוסכם:</w:t>
      </w:r>
    </w:p>
    <w:tbl>
      <w:tblPr>
        <w:bidiVisual/>
        <w:tblW w:w="10170" w:type="dxa"/>
        <w:tblInd w:w="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687"/>
        <w:gridCol w:w="4950"/>
      </w:tblGrid>
      <w:tr w:rsidR="00E7264E" w:rsidRPr="003F658E" w14:paraId="490A61F4" w14:textId="77777777" w:rsidTr="00E50DB0">
        <w:trPr>
          <w:cantSplit/>
        </w:trPr>
        <w:tc>
          <w:tcPr>
            <w:tcW w:w="5220" w:type="dxa"/>
            <w:gridSpan w:val="2"/>
            <w:tcBorders>
              <w:top w:val="single" w:sz="18" w:space="0" w:color="auto"/>
              <w:left w:val="single" w:sz="18" w:space="0" w:color="auto"/>
              <w:bottom w:val="single" w:sz="18" w:space="0" w:color="auto"/>
            </w:tcBorders>
            <w:shd w:val="pct5" w:color="auto" w:fill="auto"/>
          </w:tcPr>
          <w:p w14:paraId="4083F4C1" w14:textId="77777777" w:rsidR="00146135" w:rsidRPr="003F658E" w:rsidRDefault="00146135" w:rsidP="00044FDD">
            <w:pPr>
              <w:spacing w:line="276" w:lineRule="auto"/>
              <w:jc w:val="center"/>
              <w:rPr>
                <w:b/>
                <w:bCs/>
                <w:rtl/>
              </w:rPr>
            </w:pPr>
            <w:r w:rsidRPr="003F658E">
              <w:rPr>
                <w:rFonts w:hint="cs"/>
                <w:b/>
                <w:bCs/>
                <w:rtl/>
              </w:rPr>
              <w:t>אירוע</w:t>
            </w:r>
          </w:p>
        </w:tc>
        <w:tc>
          <w:tcPr>
            <w:tcW w:w="4950" w:type="dxa"/>
            <w:tcBorders>
              <w:top w:val="single" w:sz="18" w:space="0" w:color="auto"/>
              <w:bottom w:val="single" w:sz="18" w:space="0" w:color="auto"/>
              <w:right w:val="single" w:sz="18" w:space="0" w:color="auto"/>
            </w:tcBorders>
            <w:shd w:val="pct5" w:color="auto" w:fill="auto"/>
          </w:tcPr>
          <w:p w14:paraId="21515A85" w14:textId="77777777" w:rsidR="00146135" w:rsidRPr="003F658E" w:rsidRDefault="00146135" w:rsidP="00044FDD">
            <w:pPr>
              <w:spacing w:line="276" w:lineRule="auto"/>
              <w:jc w:val="center"/>
              <w:rPr>
                <w:b/>
                <w:bCs/>
                <w:rtl/>
              </w:rPr>
            </w:pPr>
            <w:r w:rsidRPr="003F658E">
              <w:rPr>
                <w:rFonts w:hint="cs"/>
                <w:b/>
                <w:bCs/>
                <w:rtl/>
              </w:rPr>
              <w:t>פיצוי מוסכם</w:t>
            </w:r>
          </w:p>
        </w:tc>
      </w:tr>
      <w:tr w:rsidR="00146135" w:rsidRPr="003F658E" w14:paraId="03EE0142" w14:textId="77777777" w:rsidTr="00E50DB0">
        <w:tc>
          <w:tcPr>
            <w:tcW w:w="533" w:type="dxa"/>
            <w:tcBorders>
              <w:top w:val="single" w:sz="18" w:space="0" w:color="auto"/>
              <w:left w:val="single" w:sz="18" w:space="0" w:color="auto"/>
              <w:bottom w:val="single" w:sz="4" w:space="0" w:color="auto"/>
            </w:tcBorders>
          </w:tcPr>
          <w:p w14:paraId="2E5CABFA" w14:textId="77777777" w:rsidR="00146135" w:rsidRPr="003F658E" w:rsidRDefault="00146135" w:rsidP="006C2F0C">
            <w:pPr>
              <w:numPr>
                <w:ilvl w:val="3"/>
                <w:numId w:val="14"/>
              </w:numPr>
              <w:ind w:right="0"/>
            </w:pPr>
          </w:p>
        </w:tc>
        <w:tc>
          <w:tcPr>
            <w:tcW w:w="4687" w:type="dxa"/>
            <w:tcBorders>
              <w:top w:val="single" w:sz="18" w:space="0" w:color="auto"/>
              <w:bottom w:val="single" w:sz="4" w:space="0" w:color="auto"/>
            </w:tcBorders>
          </w:tcPr>
          <w:p w14:paraId="343E6399" w14:textId="77777777" w:rsidR="00146135" w:rsidRPr="003F658E" w:rsidRDefault="00146135" w:rsidP="00D05BB9">
            <w:r w:rsidRPr="003F658E">
              <w:rPr>
                <w:rFonts w:hint="cs"/>
                <w:rtl/>
              </w:rPr>
              <w:t xml:space="preserve">איחור של חודש בהגשת </w:t>
            </w:r>
            <w:r w:rsidR="00964242" w:rsidRPr="00AE333B">
              <w:rPr>
                <w:rFonts w:hint="eastAsia"/>
                <w:rtl/>
              </w:rPr>
              <w:t>דוח</w:t>
            </w:r>
            <w:r w:rsidR="00964242" w:rsidRPr="00AE333B">
              <w:rPr>
                <w:rtl/>
              </w:rPr>
              <w:t xml:space="preserve"> </w:t>
            </w:r>
            <w:r w:rsidR="00964242" w:rsidRPr="00AE333B">
              <w:rPr>
                <w:rFonts w:hint="eastAsia"/>
                <w:rtl/>
              </w:rPr>
              <w:t>מהדוחות</w:t>
            </w:r>
            <w:r w:rsidR="00964242" w:rsidRPr="003F658E">
              <w:rPr>
                <w:rFonts w:hint="cs"/>
                <w:b/>
                <w:bCs/>
                <w:rtl/>
              </w:rPr>
              <w:t xml:space="preserve"> </w:t>
            </w:r>
            <w:r w:rsidR="000B790A" w:rsidRPr="003F658E">
              <w:rPr>
                <w:rFonts w:hint="cs"/>
                <w:rtl/>
              </w:rPr>
              <w:t>המפורטים ב</w:t>
            </w:r>
            <w:r w:rsidRPr="003F658E">
              <w:rPr>
                <w:rFonts w:hint="cs"/>
                <w:rtl/>
              </w:rPr>
              <w:t xml:space="preserve">מפרט השירותים המצורף. </w:t>
            </w:r>
          </w:p>
        </w:tc>
        <w:tc>
          <w:tcPr>
            <w:tcW w:w="4950" w:type="dxa"/>
            <w:tcBorders>
              <w:top w:val="single" w:sz="18" w:space="0" w:color="auto"/>
              <w:bottom w:val="single" w:sz="4" w:space="0" w:color="auto"/>
              <w:right w:val="single" w:sz="18" w:space="0" w:color="auto"/>
            </w:tcBorders>
          </w:tcPr>
          <w:p w14:paraId="587FACE3" w14:textId="77777777" w:rsidR="00146135" w:rsidRPr="003F658E" w:rsidRDefault="007401C3" w:rsidP="00044FDD">
            <w:pPr>
              <w:jc w:val="left"/>
              <w:rPr>
                <w:rtl/>
              </w:rPr>
            </w:pPr>
            <w:r w:rsidRPr="003F658E">
              <w:rPr>
                <w:rFonts w:hint="cs"/>
                <w:b/>
                <w:bCs/>
                <w:rtl/>
              </w:rPr>
              <w:t>3</w:t>
            </w:r>
            <w:r w:rsidR="00146135" w:rsidRPr="003F658E">
              <w:rPr>
                <w:b/>
                <w:bCs/>
                <w:rtl/>
              </w:rPr>
              <w:t>,000</w:t>
            </w:r>
            <w:r w:rsidR="00146135" w:rsidRPr="003F658E">
              <w:rPr>
                <w:rFonts w:hint="cs"/>
                <w:rtl/>
              </w:rPr>
              <w:t xml:space="preserve"> ₪ לשבוע איחור, לאחר חודש.</w:t>
            </w:r>
          </w:p>
          <w:p w14:paraId="3518652B" w14:textId="77777777" w:rsidR="00146135" w:rsidRPr="003F658E" w:rsidRDefault="00146135" w:rsidP="00D05BB9">
            <w:pPr>
              <w:jc w:val="left"/>
            </w:pPr>
            <w:r w:rsidRPr="003F658E">
              <w:rPr>
                <w:rFonts w:hint="cs"/>
                <w:rtl/>
                <w:lang w:eastAsia="en-US"/>
              </w:rPr>
              <w:t xml:space="preserve">בכל </w:t>
            </w:r>
            <w:r w:rsidR="00324B17" w:rsidRPr="003F658E">
              <w:rPr>
                <w:rFonts w:hint="cs"/>
                <w:rtl/>
                <w:lang w:eastAsia="en-US"/>
              </w:rPr>
              <w:t>7 ימי עבודה</w:t>
            </w:r>
            <w:r w:rsidRPr="003F658E">
              <w:rPr>
                <w:rFonts w:hint="cs"/>
                <w:rtl/>
                <w:lang w:eastAsia="en-US"/>
              </w:rPr>
              <w:t xml:space="preserve"> שלאחר מכן יעלה סכום הפיצוי ב- </w:t>
            </w:r>
            <w:r w:rsidRPr="003F658E">
              <w:rPr>
                <w:rFonts w:hint="cs"/>
                <w:b/>
                <w:bCs/>
                <w:rtl/>
                <w:lang w:eastAsia="en-US"/>
              </w:rPr>
              <w:t>1,000 ₪</w:t>
            </w:r>
            <w:r w:rsidRPr="003F658E">
              <w:rPr>
                <w:rFonts w:hint="cs"/>
                <w:rtl/>
                <w:lang w:eastAsia="en-US"/>
              </w:rPr>
              <w:t xml:space="preserve"> נוספים (</w:t>
            </w:r>
            <w:r w:rsidR="00D05BB9" w:rsidRPr="003F658E">
              <w:rPr>
                <w:rFonts w:hint="cs"/>
                <w:rtl/>
                <w:lang w:eastAsia="en-US"/>
              </w:rPr>
              <w:t>4</w:t>
            </w:r>
            <w:r w:rsidRPr="003F658E">
              <w:rPr>
                <w:rFonts w:hint="cs"/>
                <w:rtl/>
                <w:lang w:eastAsia="en-US"/>
              </w:rPr>
              <w:t xml:space="preserve">,000 ₪, </w:t>
            </w:r>
            <w:r w:rsidR="00D05BB9" w:rsidRPr="003F658E">
              <w:rPr>
                <w:rFonts w:hint="cs"/>
                <w:rtl/>
                <w:lang w:eastAsia="en-US"/>
              </w:rPr>
              <w:t>5</w:t>
            </w:r>
            <w:r w:rsidRPr="003F658E">
              <w:rPr>
                <w:rFonts w:hint="cs"/>
                <w:rtl/>
                <w:lang w:eastAsia="en-US"/>
              </w:rPr>
              <w:t>,000 ₪ וכן הלאה)</w:t>
            </w:r>
            <w:r w:rsidRPr="003F658E">
              <w:rPr>
                <w:rFonts w:hint="cs"/>
                <w:rtl/>
              </w:rPr>
              <w:t>.</w:t>
            </w:r>
          </w:p>
        </w:tc>
      </w:tr>
      <w:tr w:rsidR="00146135" w:rsidRPr="003F658E" w14:paraId="1828BCA7" w14:textId="77777777" w:rsidTr="00E50DB0">
        <w:tc>
          <w:tcPr>
            <w:tcW w:w="533" w:type="dxa"/>
            <w:tcBorders>
              <w:left w:val="single" w:sz="18" w:space="0" w:color="auto"/>
            </w:tcBorders>
          </w:tcPr>
          <w:p w14:paraId="5CB30443" w14:textId="77777777" w:rsidR="00146135" w:rsidRPr="003F658E" w:rsidRDefault="00146135" w:rsidP="006C2F0C">
            <w:pPr>
              <w:numPr>
                <w:ilvl w:val="3"/>
                <w:numId w:val="14"/>
              </w:numPr>
              <w:ind w:right="0"/>
            </w:pPr>
          </w:p>
        </w:tc>
        <w:tc>
          <w:tcPr>
            <w:tcW w:w="4687" w:type="dxa"/>
          </w:tcPr>
          <w:p w14:paraId="5AB75C86" w14:textId="77777777" w:rsidR="00146135" w:rsidRPr="003F658E" w:rsidRDefault="00D05BB9" w:rsidP="00044FDD">
            <w:pPr>
              <w:rPr>
                <w:rtl/>
              </w:rPr>
            </w:pPr>
            <w:r w:rsidRPr="003F658E">
              <w:rPr>
                <w:rFonts w:hint="cs"/>
                <w:rtl/>
              </w:rPr>
              <w:t>דיווח הספק לגבי מספר הבקרות החודשי</w:t>
            </w:r>
            <w:r w:rsidR="00146135" w:rsidRPr="003F658E">
              <w:rPr>
                <w:rFonts w:hint="cs"/>
                <w:rtl/>
              </w:rPr>
              <w:t xml:space="preserve"> אשר יתברר ויוכח כמוטעה במהלך בקרה ובדיקה של המשרד.</w:t>
            </w:r>
          </w:p>
        </w:tc>
        <w:tc>
          <w:tcPr>
            <w:tcW w:w="4950" w:type="dxa"/>
            <w:tcBorders>
              <w:right w:val="single" w:sz="18" w:space="0" w:color="auto"/>
            </w:tcBorders>
          </w:tcPr>
          <w:p w14:paraId="476566E2" w14:textId="77777777" w:rsidR="00146135" w:rsidRPr="003F658E" w:rsidRDefault="00964242" w:rsidP="00044FDD">
            <w:pPr>
              <w:jc w:val="left"/>
            </w:pPr>
            <w:r w:rsidRPr="003F658E">
              <w:rPr>
                <w:rFonts w:hint="cs"/>
                <w:b/>
                <w:bCs/>
                <w:rtl/>
              </w:rPr>
              <w:t xml:space="preserve">5,000 </w:t>
            </w:r>
            <w:r w:rsidR="00146135" w:rsidRPr="003F658E">
              <w:rPr>
                <w:rFonts w:hint="cs"/>
                <w:rtl/>
              </w:rPr>
              <w:t xml:space="preserve">₪ </w:t>
            </w:r>
            <w:r w:rsidR="002420A7" w:rsidRPr="003F658E">
              <w:rPr>
                <w:rFonts w:hint="cs"/>
                <w:rtl/>
              </w:rPr>
              <w:t>למקרה</w:t>
            </w:r>
            <w:r w:rsidR="00146135" w:rsidRPr="003F658E">
              <w:rPr>
                <w:rFonts w:hint="cs"/>
                <w:rtl/>
              </w:rPr>
              <w:t>.</w:t>
            </w:r>
          </w:p>
        </w:tc>
      </w:tr>
      <w:tr w:rsidR="002420A7" w:rsidRPr="003F658E" w14:paraId="59FC6D91" w14:textId="77777777" w:rsidTr="00E50DB0">
        <w:tc>
          <w:tcPr>
            <w:tcW w:w="533" w:type="dxa"/>
            <w:tcBorders>
              <w:left w:val="single" w:sz="18" w:space="0" w:color="auto"/>
            </w:tcBorders>
          </w:tcPr>
          <w:p w14:paraId="6DDA1042" w14:textId="77777777" w:rsidR="002420A7" w:rsidRPr="003F658E" w:rsidRDefault="002420A7" w:rsidP="006C2F0C">
            <w:pPr>
              <w:numPr>
                <w:ilvl w:val="3"/>
                <w:numId w:val="14"/>
              </w:numPr>
              <w:ind w:right="0"/>
            </w:pPr>
          </w:p>
        </w:tc>
        <w:tc>
          <w:tcPr>
            <w:tcW w:w="4687" w:type="dxa"/>
          </w:tcPr>
          <w:p w14:paraId="61AE99A7" w14:textId="77777777" w:rsidR="002420A7" w:rsidRPr="003F658E" w:rsidRDefault="007401C3" w:rsidP="007401C3">
            <w:pPr>
              <w:rPr>
                <w:rtl/>
              </w:rPr>
            </w:pPr>
            <w:r w:rsidRPr="003F658E">
              <w:rPr>
                <w:rFonts w:hint="cs"/>
                <w:rtl/>
                <w:lang w:eastAsia="en-US"/>
              </w:rPr>
              <w:t>אי ביצוע כל סוג בקרה.</w:t>
            </w:r>
          </w:p>
        </w:tc>
        <w:tc>
          <w:tcPr>
            <w:tcW w:w="4950" w:type="dxa"/>
            <w:tcBorders>
              <w:right w:val="single" w:sz="18" w:space="0" w:color="auto"/>
            </w:tcBorders>
          </w:tcPr>
          <w:p w14:paraId="0249883E" w14:textId="77777777" w:rsidR="002420A7" w:rsidRPr="003F658E" w:rsidRDefault="002420A7" w:rsidP="008F4BAC">
            <w:pPr>
              <w:jc w:val="left"/>
              <w:rPr>
                <w:b/>
                <w:bCs/>
                <w:rtl/>
              </w:rPr>
            </w:pPr>
            <w:r w:rsidRPr="003F658E">
              <w:rPr>
                <w:rFonts w:hint="cs"/>
                <w:rtl/>
                <w:lang w:eastAsia="en-US"/>
              </w:rPr>
              <w:t xml:space="preserve">לאחר </w:t>
            </w:r>
            <w:r w:rsidR="008F4BAC" w:rsidRPr="003F658E">
              <w:rPr>
                <w:rFonts w:hint="cs"/>
                <w:rtl/>
                <w:lang w:eastAsia="en-US"/>
              </w:rPr>
              <w:t>10 ימי</w:t>
            </w:r>
            <w:r w:rsidR="007401C3" w:rsidRPr="003F658E">
              <w:rPr>
                <w:rFonts w:hint="cs"/>
                <w:rtl/>
                <w:lang w:eastAsia="en-US"/>
              </w:rPr>
              <w:t xml:space="preserve"> עבודה</w:t>
            </w:r>
            <w:r w:rsidR="008F4BAC" w:rsidRPr="003F658E">
              <w:rPr>
                <w:rFonts w:hint="cs"/>
                <w:rtl/>
                <w:lang w:eastAsia="en-US"/>
              </w:rPr>
              <w:t xml:space="preserve"> </w:t>
            </w:r>
            <w:r w:rsidRPr="003F658E">
              <w:rPr>
                <w:rFonts w:hint="cs"/>
                <w:rtl/>
                <w:lang w:eastAsia="en-US"/>
              </w:rPr>
              <w:t>,</w:t>
            </w:r>
            <w:r w:rsidRPr="003F658E">
              <w:rPr>
                <w:rFonts w:hint="cs"/>
                <w:b/>
                <w:bCs/>
                <w:rtl/>
                <w:lang w:eastAsia="en-US"/>
              </w:rPr>
              <w:t xml:space="preserve"> 300</w:t>
            </w:r>
            <w:r w:rsidRPr="003F658E">
              <w:rPr>
                <w:rFonts w:hint="cs"/>
                <w:rtl/>
                <w:lang w:eastAsia="en-US"/>
              </w:rPr>
              <w:t xml:space="preserve"> ₪ לכל יום איחור</w:t>
            </w:r>
            <w:r w:rsidR="001D7699" w:rsidRPr="003F658E">
              <w:rPr>
                <w:rFonts w:hint="cs"/>
                <w:rtl/>
                <w:lang w:eastAsia="en-US"/>
              </w:rPr>
              <w:t xml:space="preserve"> לכל בקרה</w:t>
            </w:r>
            <w:r w:rsidRPr="003F658E">
              <w:rPr>
                <w:rFonts w:hint="cs"/>
                <w:rtl/>
                <w:lang w:eastAsia="en-US"/>
              </w:rPr>
              <w:t>.</w:t>
            </w:r>
          </w:p>
        </w:tc>
      </w:tr>
      <w:tr w:rsidR="00E06F37" w:rsidRPr="003F658E" w14:paraId="2860036D" w14:textId="77777777" w:rsidTr="00E50DB0">
        <w:tc>
          <w:tcPr>
            <w:tcW w:w="533" w:type="dxa"/>
            <w:tcBorders>
              <w:left w:val="single" w:sz="18" w:space="0" w:color="auto"/>
            </w:tcBorders>
          </w:tcPr>
          <w:p w14:paraId="5FCAF6CE" w14:textId="77777777" w:rsidR="00E06F37" w:rsidRPr="003F658E" w:rsidRDefault="00E06F37" w:rsidP="006C2F0C">
            <w:pPr>
              <w:numPr>
                <w:ilvl w:val="3"/>
                <w:numId w:val="14"/>
              </w:numPr>
              <w:ind w:right="0"/>
            </w:pPr>
          </w:p>
        </w:tc>
        <w:tc>
          <w:tcPr>
            <w:tcW w:w="4687" w:type="dxa"/>
          </w:tcPr>
          <w:p w14:paraId="086B1422" w14:textId="77777777" w:rsidR="00E06F37" w:rsidRPr="003F658E" w:rsidRDefault="00E06F37" w:rsidP="002420A7">
            <w:pPr>
              <w:rPr>
                <w:rtl/>
                <w:lang w:eastAsia="en-US"/>
              </w:rPr>
            </w:pPr>
            <w:r>
              <w:rPr>
                <w:rFonts w:hint="cs"/>
                <w:rtl/>
                <w:lang w:eastAsia="en-US"/>
              </w:rPr>
              <w:t>אי זמינות של מנהל הפרויקט מעל 24 שעות.</w:t>
            </w:r>
          </w:p>
        </w:tc>
        <w:tc>
          <w:tcPr>
            <w:tcW w:w="4950" w:type="dxa"/>
            <w:tcBorders>
              <w:right w:val="single" w:sz="18" w:space="0" w:color="auto"/>
            </w:tcBorders>
          </w:tcPr>
          <w:p w14:paraId="0EF000EB" w14:textId="77777777" w:rsidR="00E06F37" w:rsidRPr="003F658E" w:rsidRDefault="00E06F37" w:rsidP="00324B17">
            <w:pPr>
              <w:jc w:val="left"/>
              <w:rPr>
                <w:rtl/>
                <w:lang w:eastAsia="en-US"/>
              </w:rPr>
            </w:pPr>
            <w:r>
              <w:rPr>
                <w:rFonts w:hint="cs"/>
                <w:rtl/>
                <w:lang w:eastAsia="en-US"/>
              </w:rPr>
              <w:t>לאחר כל יום עבודה, 500 ₪ לכל יום איחור מעבר ל-24 השעות הראשונות בהן לא היה זמין לנציג המשרד.</w:t>
            </w:r>
          </w:p>
        </w:tc>
      </w:tr>
      <w:tr w:rsidR="000B52F2" w:rsidRPr="003F658E" w14:paraId="4BD449E3" w14:textId="77777777" w:rsidTr="00E50DB0">
        <w:tc>
          <w:tcPr>
            <w:tcW w:w="533" w:type="dxa"/>
            <w:tcBorders>
              <w:left w:val="single" w:sz="18" w:space="0" w:color="auto"/>
            </w:tcBorders>
          </w:tcPr>
          <w:p w14:paraId="06702E17" w14:textId="77777777" w:rsidR="000B52F2" w:rsidRPr="003F658E" w:rsidRDefault="000B52F2" w:rsidP="006C2F0C">
            <w:pPr>
              <w:numPr>
                <w:ilvl w:val="3"/>
                <w:numId w:val="14"/>
              </w:numPr>
              <w:ind w:right="0"/>
            </w:pPr>
          </w:p>
        </w:tc>
        <w:tc>
          <w:tcPr>
            <w:tcW w:w="4687" w:type="dxa"/>
          </w:tcPr>
          <w:p w14:paraId="18A4D265" w14:textId="77777777" w:rsidR="000B52F2" w:rsidRDefault="000B52F2" w:rsidP="000B52F2">
            <w:pPr>
              <w:rPr>
                <w:rtl/>
                <w:lang w:eastAsia="en-US"/>
              </w:rPr>
            </w:pPr>
            <w:r>
              <w:rPr>
                <w:rtl/>
                <w:lang w:eastAsia="en-US"/>
              </w:rPr>
              <w:t xml:space="preserve">דרישה חריגה </w:t>
            </w:r>
            <w:r>
              <w:rPr>
                <w:rFonts w:hint="cs"/>
                <w:rtl/>
                <w:lang w:eastAsia="en-US"/>
              </w:rPr>
              <w:t xml:space="preserve">(שאינה נדרשת כחלק מנוהלי האגף) </w:t>
            </w:r>
            <w:r>
              <w:rPr>
                <w:rtl/>
                <w:lang w:eastAsia="en-US"/>
              </w:rPr>
              <w:t>שי</w:t>
            </w:r>
            <w:r>
              <w:rPr>
                <w:rFonts w:hint="cs"/>
                <w:rtl/>
                <w:lang w:eastAsia="en-US"/>
              </w:rPr>
              <w:t xml:space="preserve">דרוש </w:t>
            </w:r>
            <w:r w:rsidRPr="000B52F2">
              <w:rPr>
                <w:rtl/>
                <w:lang w:eastAsia="en-US"/>
              </w:rPr>
              <w:t>בקר במהלך העברת בקרה</w:t>
            </w:r>
            <w:r>
              <w:rPr>
                <w:rFonts w:hint="cs"/>
                <w:rtl/>
                <w:lang w:eastAsia="en-US"/>
              </w:rPr>
              <w:t xml:space="preserve"> לנציג</w:t>
            </w:r>
            <w:r w:rsidRPr="000B52F2">
              <w:rPr>
                <w:rtl/>
                <w:lang w:eastAsia="en-US"/>
              </w:rPr>
              <w:t xml:space="preserve"> </w:t>
            </w:r>
            <w:r>
              <w:rPr>
                <w:rFonts w:hint="cs"/>
                <w:rtl/>
                <w:lang w:eastAsia="en-US"/>
              </w:rPr>
              <w:t>מוסד להכשרת מאמנים.</w:t>
            </w:r>
          </w:p>
        </w:tc>
        <w:tc>
          <w:tcPr>
            <w:tcW w:w="4950" w:type="dxa"/>
            <w:tcBorders>
              <w:right w:val="single" w:sz="18" w:space="0" w:color="auto"/>
            </w:tcBorders>
          </w:tcPr>
          <w:p w14:paraId="06281C5A" w14:textId="77777777" w:rsidR="000B52F2" w:rsidRDefault="000B52F2" w:rsidP="00324B17">
            <w:pPr>
              <w:jc w:val="left"/>
              <w:rPr>
                <w:rtl/>
                <w:lang w:eastAsia="en-US"/>
              </w:rPr>
            </w:pPr>
            <w:r w:rsidRPr="003F658E">
              <w:rPr>
                <w:rFonts w:hint="cs"/>
                <w:b/>
                <w:bCs/>
                <w:rtl/>
              </w:rPr>
              <w:t xml:space="preserve">5,000 </w:t>
            </w:r>
            <w:r w:rsidRPr="003F658E">
              <w:rPr>
                <w:rFonts w:hint="cs"/>
                <w:rtl/>
              </w:rPr>
              <w:t>₪ למקרה</w:t>
            </w:r>
            <w:r>
              <w:rPr>
                <w:rFonts w:hint="cs"/>
                <w:rtl/>
              </w:rPr>
              <w:t>, לכל תלונה שתועבר למנהל האגף ותימצא נכונה, על פי שיקול מנהל האגף בלבד.</w:t>
            </w:r>
          </w:p>
        </w:tc>
      </w:tr>
      <w:tr w:rsidR="000B52F2" w:rsidRPr="003F658E" w14:paraId="63FBFC95" w14:textId="77777777" w:rsidTr="00E50DB0">
        <w:tc>
          <w:tcPr>
            <w:tcW w:w="533" w:type="dxa"/>
            <w:tcBorders>
              <w:left w:val="single" w:sz="18" w:space="0" w:color="auto"/>
            </w:tcBorders>
          </w:tcPr>
          <w:p w14:paraId="2A237537" w14:textId="77777777" w:rsidR="000B52F2" w:rsidRPr="003F658E" w:rsidRDefault="000B52F2" w:rsidP="006C2F0C">
            <w:pPr>
              <w:numPr>
                <w:ilvl w:val="3"/>
                <w:numId w:val="14"/>
              </w:numPr>
              <w:ind w:right="0"/>
            </w:pPr>
          </w:p>
        </w:tc>
        <w:tc>
          <w:tcPr>
            <w:tcW w:w="4687" w:type="dxa"/>
          </w:tcPr>
          <w:p w14:paraId="2D547A1A" w14:textId="77777777" w:rsidR="000B52F2" w:rsidRDefault="000B52F2" w:rsidP="000B52F2">
            <w:pPr>
              <w:rPr>
                <w:rtl/>
                <w:lang w:eastAsia="en-US"/>
              </w:rPr>
            </w:pPr>
            <w:r>
              <w:rPr>
                <w:rFonts w:hint="cs"/>
                <w:rtl/>
                <w:lang w:eastAsia="en-US"/>
              </w:rPr>
              <w:t>עבור כל יום חופש שייקח אחד הפרויקטורים, מעבר למכסת ימי החופש</w:t>
            </w:r>
            <w:r w:rsidR="003A39A2">
              <w:rPr>
                <w:rFonts w:hint="cs"/>
                <w:rtl/>
                <w:lang w:eastAsia="en-US"/>
              </w:rPr>
              <w:t xml:space="preserve"> בהסכם העבודה שלו עם הספק.</w:t>
            </w:r>
          </w:p>
        </w:tc>
        <w:tc>
          <w:tcPr>
            <w:tcW w:w="4950" w:type="dxa"/>
            <w:tcBorders>
              <w:right w:val="single" w:sz="18" w:space="0" w:color="auto"/>
            </w:tcBorders>
          </w:tcPr>
          <w:p w14:paraId="1CDCF6FD" w14:textId="77777777" w:rsidR="000B52F2" w:rsidRPr="003F658E" w:rsidRDefault="002709B7" w:rsidP="00324B17">
            <w:pPr>
              <w:jc w:val="left"/>
              <w:rPr>
                <w:b/>
                <w:bCs/>
                <w:rtl/>
              </w:rPr>
            </w:pPr>
            <w:r>
              <w:rPr>
                <w:rFonts w:hint="cs"/>
                <w:b/>
                <w:bCs/>
                <w:rtl/>
              </w:rPr>
              <w:t xml:space="preserve">1,000 </w:t>
            </w:r>
            <w:r w:rsidR="003A39A2">
              <w:rPr>
                <w:rFonts w:hint="cs"/>
                <w:b/>
                <w:bCs/>
                <w:rtl/>
              </w:rPr>
              <w:t xml:space="preserve">₪ </w:t>
            </w:r>
            <w:r w:rsidR="003A39A2" w:rsidRPr="003A39A2">
              <w:rPr>
                <w:rFonts w:hint="cs"/>
                <w:rtl/>
              </w:rPr>
              <w:t>למקרה</w:t>
            </w:r>
            <w:r w:rsidR="003A39A2">
              <w:rPr>
                <w:rFonts w:hint="cs"/>
                <w:b/>
                <w:bCs/>
                <w:rtl/>
              </w:rPr>
              <w:t xml:space="preserve">, </w:t>
            </w:r>
            <w:r w:rsidR="003A39A2">
              <w:rPr>
                <w:rFonts w:hint="cs"/>
                <w:rtl/>
              </w:rPr>
              <w:t>על פי שיקול מנהל האגף בלבד.</w:t>
            </w:r>
          </w:p>
        </w:tc>
      </w:tr>
      <w:tr w:rsidR="001514E0" w:rsidRPr="003F658E" w14:paraId="731ED56C" w14:textId="77777777" w:rsidTr="00E50DB0">
        <w:tc>
          <w:tcPr>
            <w:tcW w:w="533" w:type="dxa"/>
            <w:tcBorders>
              <w:left w:val="single" w:sz="18" w:space="0" w:color="auto"/>
            </w:tcBorders>
          </w:tcPr>
          <w:p w14:paraId="5515D491" w14:textId="77777777" w:rsidR="001514E0" w:rsidRPr="003F658E" w:rsidRDefault="001514E0" w:rsidP="006C2F0C">
            <w:pPr>
              <w:numPr>
                <w:ilvl w:val="3"/>
                <w:numId w:val="14"/>
              </w:numPr>
              <w:ind w:right="0"/>
            </w:pPr>
          </w:p>
        </w:tc>
        <w:tc>
          <w:tcPr>
            <w:tcW w:w="4687" w:type="dxa"/>
          </w:tcPr>
          <w:p w14:paraId="4188A2DB" w14:textId="77777777" w:rsidR="001514E0" w:rsidRDefault="001514E0" w:rsidP="000B52F2">
            <w:pPr>
              <w:rPr>
                <w:rtl/>
                <w:lang w:eastAsia="en-US"/>
              </w:rPr>
            </w:pPr>
            <w:r>
              <w:rPr>
                <w:rFonts w:hint="cs"/>
                <w:rtl/>
                <w:lang w:eastAsia="en-US"/>
              </w:rPr>
              <w:t>עבור</w:t>
            </w:r>
            <w:r w:rsidR="002709B7">
              <w:rPr>
                <w:rFonts w:hint="cs"/>
                <w:rtl/>
                <w:lang w:eastAsia="en-US"/>
              </w:rPr>
              <w:t xml:space="preserve"> כל</w:t>
            </w:r>
            <w:r>
              <w:rPr>
                <w:rFonts w:hint="cs"/>
                <w:rtl/>
                <w:lang w:eastAsia="en-US"/>
              </w:rPr>
              <w:t xml:space="preserve"> בקר שהועסק ע"י הספק ואינו עומד בדרישות המינימליות הקבועות בנספח ד' למכרז זה.</w:t>
            </w:r>
          </w:p>
        </w:tc>
        <w:tc>
          <w:tcPr>
            <w:tcW w:w="4950" w:type="dxa"/>
            <w:tcBorders>
              <w:right w:val="single" w:sz="18" w:space="0" w:color="auto"/>
            </w:tcBorders>
          </w:tcPr>
          <w:p w14:paraId="31DC7FC7" w14:textId="77777777" w:rsidR="001514E0" w:rsidRDefault="002709B7" w:rsidP="00324B17">
            <w:pPr>
              <w:jc w:val="left"/>
              <w:rPr>
                <w:b/>
                <w:bCs/>
                <w:rtl/>
              </w:rPr>
            </w:pPr>
            <w:r>
              <w:rPr>
                <w:rFonts w:hint="cs"/>
                <w:b/>
                <w:bCs/>
                <w:rtl/>
              </w:rPr>
              <w:t>300</w:t>
            </w:r>
            <w:r w:rsidRPr="003F658E">
              <w:rPr>
                <w:rFonts w:hint="cs"/>
                <w:b/>
                <w:bCs/>
                <w:rtl/>
              </w:rPr>
              <w:t xml:space="preserve"> </w:t>
            </w:r>
            <w:r w:rsidR="001514E0" w:rsidRPr="003F658E">
              <w:rPr>
                <w:rFonts w:hint="cs"/>
                <w:rtl/>
              </w:rPr>
              <w:t>₪ למקרה</w:t>
            </w:r>
            <w:r w:rsidR="001514E0">
              <w:rPr>
                <w:rFonts w:hint="cs"/>
                <w:rtl/>
              </w:rPr>
              <w:t>, לכל מקרה שיתגלה למנהל האגף.</w:t>
            </w:r>
          </w:p>
        </w:tc>
      </w:tr>
      <w:tr w:rsidR="002709B7" w:rsidRPr="003F658E" w14:paraId="3065A1B3" w14:textId="77777777" w:rsidTr="00E50DB0">
        <w:tc>
          <w:tcPr>
            <w:tcW w:w="533" w:type="dxa"/>
            <w:tcBorders>
              <w:left w:val="single" w:sz="18" w:space="0" w:color="auto"/>
            </w:tcBorders>
          </w:tcPr>
          <w:p w14:paraId="00EE922A" w14:textId="77777777" w:rsidR="002709B7" w:rsidRPr="003F658E" w:rsidRDefault="002709B7" w:rsidP="006C2F0C">
            <w:pPr>
              <w:numPr>
                <w:ilvl w:val="3"/>
                <w:numId w:val="14"/>
              </w:numPr>
              <w:ind w:right="0"/>
            </w:pPr>
          </w:p>
        </w:tc>
        <w:tc>
          <w:tcPr>
            <w:tcW w:w="4687" w:type="dxa"/>
          </w:tcPr>
          <w:p w14:paraId="5B6A0789" w14:textId="13D51D5D" w:rsidR="002709B7" w:rsidRDefault="002709B7" w:rsidP="000B52F2">
            <w:pPr>
              <w:rPr>
                <w:rtl/>
                <w:lang w:eastAsia="en-US"/>
              </w:rPr>
            </w:pPr>
            <w:r>
              <w:rPr>
                <w:rFonts w:hint="cs"/>
                <w:rtl/>
                <w:lang w:eastAsia="en-US"/>
              </w:rPr>
              <w:t xml:space="preserve">עבור כל בקר שהוחלף בטרם תקופה של 12 חודשים כנדרש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Ref495233202 \r \h</w:instrText>
            </w:r>
            <w:r>
              <w:rPr>
                <w:rtl/>
                <w:lang w:eastAsia="en-US"/>
              </w:rPr>
              <w:instrText xml:space="preserve"> </w:instrText>
            </w:r>
            <w:r>
              <w:rPr>
                <w:rtl/>
                <w:lang w:eastAsia="en-US"/>
              </w:rPr>
            </w:r>
            <w:r>
              <w:rPr>
                <w:rtl/>
                <w:lang w:eastAsia="en-US"/>
              </w:rPr>
              <w:fldChar w:fldCharType="separate"/>
            </w:r>
            <w:r w:rsidR="00F95657">
              <w:rPr>
                <w:cs/>
                <w:lang w:eastAsia="en-US"/>
              </w:rPr>
              <w:t>‎</w:t>
            </w:r>
            <w:r w:rsidR="00F95657">
              <w:rPr>
                <w:lang w:eastAsia="en-US"/>
              </w:rPr>
              <w:t>3.11</w:t>
            </w:r>
            <w:r>
              <w:rPr>
                <w:rtl/>
                <w:lang w:eastAsia="en-US"/>
              </w:rPr>
              <w:fldChar w:fldCharType="end"/>
            </w:r>
            <w:r>
              <w:rPr>
                <w:rFonts w:hint="cs"/>
                <w:rtl/>
                <w:lang w:eastAsia="en-US"/>
              </w:rPr>
              <w:t xml:space="preserve"> בנספח א'1.</w:t>
            </w:r>
          </w:p>
        </w:tc>
        <w:tc>
          <w:tcPr>
            <w:tcW w:w="4950" w:type="dxa"/>
            <w:tcBorders>
              <w:right w:val="single" w:sz="18" w:space="0" w:color="auto"/>
            </w:tcBorders>
          </w:tcPr>
          <w:p w14:paraId="0DAFE80B" w14:textId="77777777" w:rsidR="002709B7" w:rsidRDefault="002709B7" w:rsidP="0043525E">
            <w:pPr>
              <w:jc w:val="left"/>
              <w:rPr>
                <w:b/>
                <w:bCs/>
                <w:rtl/>
              </w:rPr>
            </w:pPr>
            <w:r>
              <w:rPr>
                <w:rFonts w:hint="cs"/>
                <w:b/>
                <w:bCs/>
                <w:rtl/>
              </w:rPr>
              <w:t xml:space="preserve">3,000 ₪ </w:t>
            </w:r>
            <w:r>
              <w:rPr>
                <w:rFonts w:hint="cs"/>
                <w:rtl/>
              </w:rPr>
              <w:t xml:space="preserve"> למקרה.</w:t>
            </w:r>
          </w:p>
        </w:tc>
      </w:tr>
    </w:tbl>
    <w:p w14:paraId="45F9103E" w14:textId="77777777" w:rsidR="002420A7" w:rsidRPr="003F658E" w:rsidRDefault="002420A7" w:rsidP="002420A7">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7EF0E78C"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ת</w:t>
      </w:r>
      <w:r w:rsidRPr="003F658E">
        <w:rPr>
          <w:rtl/>
        </w:rPr>
        <w:t>שלום הפיצויים או ניכויים מסכומים המגיעים ל</w:t>
      </w:r>
      <w:r w:rsidRPr="003F658E">
        <w:rPr>
          <w:rFonts w:hint="cs"/>
          <w:rtl/>
        </w:rPr>
        <w:t>ספק</w:t>
      </w:r>
      <w:r w:rsidRPr="003F658E">
        <w:rPr>
          <w:rtl/>
        </w:rPr>
        <w:t xml:space="preserve"> לא ישחררו את ה</w:t>
      </w:r>
      <w:r w:rsidRPr="003F658E">
        <w:rPr>
          <w:rFonts w:hint="cs"/>
          <w:rtl/>
        </w:rPr>
        <w:t xml:space="preserve">ספק </w:t>
      </w:r>
      <w:r w:rsidRPr="003F658E">
        <w:rPr>
          <w:rtl/>
        </w:rPr>
        <w:t>מקיום</w:t>
      </w:r>
      <w:r w:rsidRPr="003F658E">
        <w:rPr>
          <w:rFonts w:hint="cs"/>
          <w:rtl/>
        </w:rPr>
        <w:t xml:space="preserve">  </w:t>
      </w:r>
      <w:r w:rsidRPr="003F658E">
        <w:rPr>
          <w:rtl/>
        </w:rPr>
        <w:t>התחייבויותי</w:t>
      </w:r>
      <w:r w:rsidRPr="003F658E">
        <w:rPr>
          <w:rFonts w:hint="cs"/>
          <w:rtl/>
        </w:rPr>
        <w:t>ו</w:t>
      </w:r>
      <w:r w:rsidRPr="003F658E">
        <w:rPr>
          <w:rtl/>
        </w:rPr>
        <w:t xml:space="preserve"> על פי הסכם זה</w:t>
      </w:r>
      <w:r w:rsidRPr="003F658E">
        <w:rPr>
          <w:rFonts w:hint="cs"/>
          <w:rtl/>
        </w:rPr>
        <w:t>.</w:t>
      </w:r>
    </w:p>
    <w:p w14:paraId="7AEFDB92"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rPr>
        <w:t>מבלי לגרוע מהאמור, אם הפר ה</w:t>
      </w:r>
      <w:r w:rsidRPr="003F658E">
        <w:rPr>
          <w:rFonts w:hint="cs"/>
          <w:rtl/>
        </w:rPr>
        <w:t>ספק</w:t>
      </w:r>
      <w:r w:rsidRPr="003F658E">
        <w:rPr>
          <w:rtl/>
        </w:rPr>
        <w:t xml:space="preserve"> את ההסכם הפרה יסודית</w:t>
      </w:r>
      <w:r w:rsidRPr="003F658E">
        <w:rPr>
          <w:rFonts w:hint="cs"/>
          <w:rtl/>
        </w:rPr>
        <w:t xml:space="preserve"> י</w:t>
      </w:r>
      <w:r w:rsidRPr="003F658E">
        <w:rPr>
          <w:rtl/>
        </w:rPr>
        <w:t>היה ה</w:t>
      </w:r>
      <w:r w:rsidRPr="003F658E">
        <w:rPr>
          <w:rFonts w:hint="cs"/>
          <w:rtl/>
        </w:rPr>
        <w:t xml:space="preserve">משרד </w:t>
      </w:r>
      <w:r w:rsidRPr="003F658E">
        <w:rPr>
          <w:rtl/>
        </w:rPr>
        <w:t>זכאי, נוסף</w:t>
      </w:r>
      <w:r w:rsidRPr="003F658E">
        <w:rPr>
          <w:rFonts w:hint="cs"/>
          <w:rtl/>
        </w:rPr>
        <w:t xml:space="preserve"> </w:t>
      </w:r>
      <w:r w:rsidRPr="003F658E">
        <w:rPr>
          <w:rtl/>
        </w:rPr>
        <w:t>לפיצוי המוסכם, לכל סעד ותרופה משפטיים</w:t>
      </w:r>
      <w:r w:rsidRPr="003F658E">
        <w:rPr>
          <w:rFonts w:hint="cs"/>
          <w:rtl/>
        </w:rPr>
        <w:t xml:space="preserve"> </w:t>
      </w:r>
      <w:r w:rsidRPr="003F658E">
        <w:rPr>
          <w:rtl/>
        </w:rPr>
        <w:t>על פי</w:t>
      </w:r>
      <w:r w:rsidRPr="003F658E">
        <w:rPr>
          <w:rFonts w:hint="cs"/>
          <w:rtl/>
        </w:rPr>
        <w:t xml:space="preserve"> </w:t>
      </w:r>
      <w:r w:rsidRPr="003F658E">
        <w:rPr>
          <w:rtl/>
        </w:rPr>
        <w:t>חוק החוזים (תרופות</w:t>
      </w:r>
      <w:r w:rsidRPr="003F658E">
        <w:rPr>
          <w:rFonts w:hint="cs"/>
          <w:rtl/>
        </w:rPr>
        <w:t xml:space="preserve"> </w:t>
      </w:r>
      <w:r w:rsidRPr="003F658E">
        <w:rPr>
          <w:rtl/>
        </w:rPr>
        <w:t xml:space="preserve">בשל הפרת חוזה), </w:t>
      </w:r>
      <w:r w:rsidRPr="003F658E">
        <w:rPr>
          <w:rFonts w:hint="cs"/>
          <w:rtl/>
        </w:rPr>
        <w:t>ה</w:t>
      </w:r>
      <w:r w:rsidRPr="003F658E">
        <w:rPr>
          <w:rtl/>
        </w:rPr>
        <w:t>תשל"א</w:t>
      </w:r>
      <w:r w:rsidRPr="003F658E">
        <w:rPr>
          <w:rFonts w:hint="cs"/>
          <w:rtl/>
        </w:rPr>
        <w:t xml:space="preserve"> - </w:t>
      </w:r>
      <w:r w:rsidRPr="003F658E">
        <w:rPr>
          <w:rtl/>
        </w:rPr>
        <w:t>1970, ועל פי</w:t>
      </w:r>
      <w:r w:rsidRPr="003F658E">
        <w:rPr>
          <w:rFonts w:hint="cs"/>
          <w:rtl/>
        </w:rPr>
        <w:t xml:space="preserve"> </w:t>
      </w:r>
      <w:r w:rsidRPr="003F658E">
        <w:rPr>
          <w:rtl/>
        </w:rPr>
        <w:t>כל דין</w:t>
      </w:r>
      <w:r w:rsidRPr="003F658E">
        <w:rPr>
          <w:rFonts w:hint="cs"/>
          <w:rtl/>
        </w:rPr>
        <w:t>, לרבות פיצוי בגין נזקיו כפי שיוכחו (ופיצוי מוסכם שנגבה על ידי המשרד בהתאם לסעיף זה יחשב כמקדמה על חשבון הפיצוי בגין הנזק שיוכח).</w:t>
      </w:r>
    </w:p>
    <w:p w14:paraId="5EC757AA"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אינו רשאי לגרוע סכום הפיצוי המוסכם משכר עובדיו.</w:t>
      </w:r>
    </w:p>
    <w:p w14:paraId="207AF6B1"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המשרד רשאי להפסיק את ההתקשרות אם הספק הפר את ההסכם הפרה לא יסודית </w:t>
      </w:r>
      <w:r w:rsidRPr="003F658E">
        <w:rPr>
          <w:rtl/>
        </w:rPr>
        <w:t>ולא תיק</w:t>
      </w:r>
      <w:r w:rsidRPr="003F658E">
        <w:rPr>
          <w:rFonts w:hint="cs"/>
          <w:rtl/>
        </w:rPr>
        <w:t>ן</w:t>
      </w:r>
      <w:r w:rsidRPr="003F658E">
        <w:rPr>
          <w:rtl/>
        </w:rPr>
        <w:t xml:space="preserve"> את הטעון תיקון תוך זמן סביר, על אף התראה בכתב מטעם המשרד</w:t>
      </w:r>
      <w:r w:rsidRPr="003F658E">
        <w:rPr>
          <w:rFonts w:hint="cs"/>
          <w:rtl/>
        </w:rPr>
        <w:t>.</w:t>
      </w:r>
    </w:p>
    <w:p w14:paraId="2856A74A"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F5C8432"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rPr>
        <w:t xml:space="preserve">בוטל </w:t>
      </w:r>
      <w:r w:rsidRPr="003F658E">
        <w:rPr>
          <w:rFonts w:hint="cs"/>
          <w:rtl/>
        </w:rPr>
        <w:t>ההסכם</w:t>
      </w:r>
      <w:r w:rsidRPr="003F658E">
        <w:rPr>
          <w:rtl/>
        </w:rPr>
        <w:t xml:space="preserve"> על ידי המשרד על פי הוראות כל דין, יהיה רשאי המשרד</w:t>
      </w:r>
      <w:r w:rsidRPr="003F658E">
        <w:rPr>
          <w:rFonts w:hint="cs"/>
          <w:rtl/>
        </w:rPr>
        <w:t xml:space="preserve">, מבלי לגרוע מהזכויות העומדות לרשותו לפי דין, </w:t>
      </w:r>
      <w:r w:rsidRPr="003F658E">
        <w:rPr>
          <w:rtl/>
        </w:rPr>
        <w:t xml:space="preserve"> לבצע  את </w:t>
      </w:r>
      <w:r w:rsidRPr="003F658E">
        <w:rPr>
          <w:rFonts w:hint="cs"/>
          <w:rtl/>
        </w:rPr>
        <w:t>הפרויקט</w:t>
      </w:r>
      <w:r w:rsidRPr="003F658E">
        <w:rPr>
          <w:rtl/>
        </w:rPr>
        <w:t xml:space="preserve"> בעצמו או באמצעות מי מטעמו.</w:t>
      </w:r>
    </w:p>
    <w:p w14:paraId="3B48427D" w14:textId="77777777" w:rsidR="004E0D37" w:rsidRPr="003F658E" w:rsidRDefault="004E0D37" w:rsidP="004E0D37">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5E2B8475"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Pr>
      </w:pPr>
      <w:bookmarkStart w:id="152" w:name="_Ref263611868"/>
      <w:r w:rsidRPr="003F658E">
        <w:rPr>
          <w:rFonts w:hint="cs"/>
          <w:b/>
          <w:bCs/>
          <w:spacing w:val="-4"/>
          <w:u w:val="single"/>
          <w:rtl/>
        </w:rPr>
        <w:t>הפרות</w:t>
      </w:r>
      <w:bookmarkEnd w:id="152"/>
    </w:p>
    <w:p w14:paraId="46856E8B" w14:textId="77B7E9B6" w:rsidR="00146135" w:rsidRPr="003F658E" w:rsidRDefault="00146135" w:rsidP="00146135">
      <w:pPr>
        <w:pStyle w:val="aff3"/>
        <w:tabs>
          <w:tab w:val="clear" w:pos="1134"/>
          <w:tab w:val="clear" w:pos="1701"/>
          <w:tab w:val="clear" w:pos="2268"/>
          <w:tab w:val="clear" w:pos="2835"/>
          <w:tab w:val="clear" w:pos="6804"/>
          <w:tab w:val="clear" w:pos="7371"/>
          <w:tab w:val="clear" w:pos="7938"/>
        </w:tabs>
        <w:spacing w:line="360" w:lineRule="auto"/>
        <w:ind w:left="641" w:firstLine="0"/>
        <w:rPr>
          <w:rtl/>
        </w:rPr>
      </w:pPr>
      <w:r w:rsidRPr="003F658E">
        <w:rPr>
          <w:rtl/>
        </w:rPr>
        <w:t xml:space="preserve">מבלי לגרוע מהאמור בסעיף </w:t>
      </w:r>
      <w:r w:rsidRPr="003F658E">
        <w:fldChar w:fldCharType="begin"/>
      </w:r>
      <w:r w:rsidRPr="003F658E">
        <w:instrText xml:space="preserve"> REF _Ref263611857 \r \h  \* MERGEFORMAT </w:instrText>
      </w:r>
      <w:r w:rsidRPr="003F658E">
        <w:fldChar w:fldCharType="separate"/>
      </w:r>
      <w:r w:rsidR="00F95657">
        <w:rPr>
          <w:cs/>
        </w:rPr>
        <w:t>‎</w:t>
      </w:r>
      <w:r w:rsidR="00F95657" w:rsidRPr="00F95657">
        <w:rPr>
          <w:rFonts w:ascii="Calibri" w:hAnsi="Calibri"/>
          <w:b/>
          <w:bCs/>
        </w:rPr>
        <w:t>18</w:t>
      </w:r>
      <w:r w:rsidRPr="003F658E">
        <w:fldChar w:fldCharType="end"/>
      </w:r>
      <w:r w:rsidRPr="003F658E">
        <w:rPr>
          <w:rtl/>
        </w:rPr>
        <w:t xml:space="preserve"> לעיל, האירועים הבאים ייחשבו כהפרה של הסכם זה ויזכו</w:t>
      </w:r>
      <w:r w:rsidRPr="003F658E">
        <w:rPr>
          <w:rFonts w:hint="cs"/>
          <w:rtl/>
        </w:rPr>
        <w:t xml:space="preserve"> </w:t>
      </w:r>
      <w:r w:rsidRPr="003F658E">
        <w:rPr>
          <w:rtl/>
        </w:rPr>
        <w:t>את ה</w:t>
      </w:r>
      <w:r w:rsidRPr="003F658E">
        <w:rPr>
          <w:rFonts w:hint="cs"/>
          <w:rtl/>
        </w:rPr>
        <w:t>משרד</w:t>
      </w:r>
      <w:r w:rsidRPr="003F658E">
        <w:rPr>
          <w:rtl/>
        </w:rPr>
        <w:t>, לאחר מתן התראה בכתב של שבעה (7) ימים מראש ל</w:t>
      </w:r>
      <w:r w:rsidRPr="003F658E">
        <w:rPr>
          <w:rFonts w:hint="cs"/>
          <w:rtl/>
        </w:rPr>
        <w:t>ספק</w:t>
      </w:r>
      <w:r w:rsidRPr="003F658E">
        <w:rPr>
          <w:rtl/>
        </w:rPr>
        <w:t>, בכל הזכויות המוקנות ל</w:t>
      </w:r>
      <w:r w:rsidRPr="003F658E">
        <w:rPr>
          <w:rFonts w:hint="cs"/>
          <w:rtl/>
        </w:rPr>
        <w:t>ו</w:t>
      </w:r>
      <w:r w:rsidRPr="003F658E">
        <w:rPr>
          <w:rtl/>
        </w:rPr>
        <w:t xml:space="preserve"> על פי הסכם זה ועל פי כל דין במקרה של הפרה יסודית:</w:t>
      </w:r>
    </w:p>
    <w:p w14:paraId="07EEB5DF"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הוטל עיקול זמני או קבוע או נעשתה פעולה כלשהי של הוצאה לפועל לגבי נכסי</w:t>
      </w:r>
      <w:r w:rsidRPr="003F658E">
        <w:rPr>
          <w:rFonts w:hint="cs"/>
          <w:rtl/>
        </w:rPr>
        <w:t xml:space="preserve"> הספק</w:t>
      </w:r>
      <w:r w:rsidRPr="003F658E">
        <w:rPr>
          <w:rtl/>
        </w:rPr>
        <w:t>,</w:t>
      </w:r>
      <w:r w:rsidRPr="003F658E">
        <w:rPr>
          <w:rFonts w:hint="cs"/>
          <w:rtl/>
        </w:rPr>
        <w:t xml:space="preserve"> </w:t>
      </w:r>
      <w:r w:rsidRPr="003F658E">
        <w:rPr>
          <w:rtl/>
        </w:rPr>
        <w:t>כולם או חלקם, והעיקול או הפעולה האמורה לא הופסקו או הוסרו</w:t>
      </w:r>
      <w:r w:rsidRPr="003F658E">
        <w:rPr>
          <w:rFonts w:hint="cs"/>
          <w:rtl/>
        </w:rPr>
        <w:t xml:space="preserve"> </w:t>
      </w:r>
      <w:r w:rsidRPr="003F658E">
        <w:rPr>
          <w:rtl/>
        </w:rPr>
        <w:t>לחלוטין תוך 30 יום ממועד ביצועם</w:t>
      </w:r>
      <w:r w:rsidRPr="003F658E">
        <w:rPr>
          <w:rFonts w:hint="cs"/>
          <w:rtl/>
        </w:rPr>
        <w:t>;</w:t>
      </w:r>
    </w:p>
    <w:p w14:paraId="6BC3EAA6"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אם ימונה מפרק, נאמן או כונס נכסים על נכסי ה</w:t>
      </w:r>
      <w:r w:rsidRPr="003F658E">
        <w:rPr>
          <w:rFonts w:hint="cs"/>
          <w:rtl/>
        </w:rPr>
        <w:t>ספק</w:t>
      </w:r>
      <w:r w:rsidRPr="003F658E">
        <w:rPr>
          <w:rtl/>
        </w:rPr>
        <w:t xml:space="preserve"> ו/או עסקו או כל חלק מהם,</w:t>
      </w:r>
      <w:r w:rsidRPr="003F658E">
        <w:rPr>
          <w:rFonts w:hint="cs"/>
          <w:rtl/>
        </w:rPr>
        <w:t xml:space="preserve"> </w:t>
      </w:r>
      <w:r w:rsidRPr="003F658E">
        <w:rPr>
          <w:rtl/>
        </w:rPr>
        <w:t>או אם תוגש בקשה למינוי כאמור, והמינוי או הבקשה לא בוטלו תוך 30 יום</w:t>
      </w:r>
      <w:r w:rsidRPr="003F658E">
        <w:rPr>
          <w:rFonts w:hint="cs"/>
          <w:rtl/>
        </w:rPr>
        <w:t>;</w:t>
      </w:r>
    </w:p>
    <w:p w14:paraId="560DDCD0"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הוגשה נגד ה</w:t>
      </w:r>
      <w:r w:rsidRPr="003F658E">
        <w:rPr>
          <w:rFonts w:hint="cs"/>
          <w:rtl/>
        </w:rPr>
        <w:t>ספק</w:t>
      </w:r>
      <w:r w:rsidRPr="003F658E">
        <w:rPr>
          <w:rtl/>
        </w:rPr>
        <w:t xml:space="preserve"> התראת פשיטת רגל או ניתן צו כינוס נכסים לגבי נכסי</w:t>
      </w:r>
      <w:r w:rsidRPr="003F658E">
        <w:rPr>
          <w:rFonts w:hint="cs"/>
          <w:rtl/>
        </w:rPr>
        <w:t>ו</w:t>
      </w:r>
      <w:r w:rsidRPr="003F658E">
        <w:rPr>
          <w:rtl/>
        </w:rPr>
        <w:t>, כולם או</w:t>
      </w:r>
      <w:r w:rsidRPr="003F658E">
        <w:rPr>
          <w:rFonts w:hint="cs"/>
          <w:rtl/>
        </w:rPr>
        <w:t xml:space="preserve"> </w:t>
      </w:r>
      <w:r w:rsidRPr="003F658E">
        <w:rPr>
          <w:rtl/>
        </w:rPr>
        <w:t>חלקם, או ש</w:t>
      </w:r>
      <w:r w:rsidRPr="003F658E">
        <w:rPr>
          <w:rFonts w:hint="cs"/>
          <w:rtl/>
        </w:rPr>
        <w:t>הספק</w:t>
      </w:r>
      <w:r w:rsidRPr="003F658E">
        <w:rPr>
          <w:rtl/>
        </w:rPr>
        <w:t xml:space="preserve"> קיבל החלטה על פירוק, או אם ה</w:t>
      </w:r>
      <w:r w:rsidRPr="003F658E">
        <w:rPr>
          <w:rFonts w:hint="cs"/>
          <w:rtl/>
        </w:rPr>
        <w:t>ספק</w:t>
      </w:r>
      <w:r w:rsidRPr="003F658E">
        <w:rPr>
          <w:rtl/>
        </w:rPr>
        <w:t xml:space="preserve"> </w:t>
      </w:r>
      <w:r w:rsidRPr="003F658E">
        <w:rPr>
          <w:rFonts w:hint="cs"/>
          <w:rtl/>
        </w:rPr>
        <w:t>י</w:t>
      </w:r>
      <w:r w:rsidRPr="003F658E">
        <w:rPr>
          <w:rtl/>
        </w:rPr>
        <w:t>גיע להסדר פשרה עם</w:t>
      </w:r>
      <w:r w:rsidRPr="003F658E">
        <w:rPr>
          <w:rFonts w:hint="cs"/>
          <w:rtl/>
        </w:rPr>
        <w:t xml:space="preserve"> </w:t>
      </w:r>
      <w:r w:rsidRPr="003F658E">
        <w:rPr>
          <w:rtl/>
        </w:rPr>
        <w:t>נושי</w:t>
      </w:r>
      <w:r w:rsidRPr="003F658E">
        <w:rPr>
          <w:rFonts w:hint="cs"/>
          <w:rtl/>
        </w:rPr>
        <w:t>ו</w:t>
      </w:r>
      <w:r w:rsidRPr="003F658E">
        <w:rPr>
          <w:rtl/>
        </w:rPr>
        <w:t>, והפעולה האמורה או ההחלטה לא הוסרו או נדחו לחלוטין תוך 30 יום</w:t>
      </w:r>
      <w:r w:rsidRPr="003F658E">
        <w:rPr>
          <w:rFonts w:hint="cs"/>
          <w:rtl/>
        </w:rPr>
        <w:t>;</w:t>
      </w:r>
    </w:p>
    <w:p w14:paraId="6CDCF0C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w:t>
      </w:r>
      <w:r w:rsidRPr="003F658E">
        <w:rPr>
          <w:rFonts w:hint="cs"/>
          <w:rtl/>
        </w:rPr>
        <w:t>משרד</w:t>
      </w:r>
      <w:r w:rsidRPr="003F658E">
        <w:rPr>
          <w:rtl/>
        </w:rPr>
        <w:t xml:space="preserve"> התרה ב</w:t>
      </w:r>
      <w:r w:rsidRPr="003F658E">
        <w:rPr>
          <w:rFonts w:hint="cs"/>
          <w:rtl/>
        </w:rPr>
        <w:t>ספק</w:t>
      </w:r>
      <w:r w:rsidRPr="003F658E">
        <w:rPr>
          <w:rtl/>
        </w:rPr>
        <w:t xml:space="preserve"> שאין ה</w:t>
      </w:r>
      <w:r w:rsidRPr="003F658E">
        <w:rPr>
          <w:rFonts w:hint="cs"/>
          <w:rtl/>
        </w:rPr>
        <w:t>ו</w:t>
      </w:r>
      <w:r w:rsidRPr="003F658E">
        <w:rPr>
          <w:rtl/>
        </w:rPr>
        <w:t xml:space="preserve">א </w:t>
      </w:r>
      <w:r w:rsidRPr="003F658E">
        <w:rPr>
          <w:rFonts w:hint="cs"/>
          <w:rtl/>
        </w:rPr>
        <w:t>מספק את השירותים</w:t>
      </w:r>
      <w:r w:rsidRPr="003F658E">
        <w:rPr>
          <w:rtl/>
        </w:rPr>
        <w:t xml:space="preserve"> בצורה משביעת רצון ו</w:t>
      </w:r>
      <w:r w:rsidRPr="003F658E">
        <w:rPr>
          <w:rFonts w:hint="cs"/>
          <w:rtl/>
        </w:rPr>
        <w:t>הספק לא נ</w:t>
      </w:r>
      <w:r w:rsidRPr="003F658E">
        <w:rPr>
          <w:rtl/>
        </w:rPr>
        <w:t>קט</w:t>
      </w:r>
      <w:r w:rsidRPr="003F658E">
        <w:rPr>
          <w:rFonts w:hint="cs"/>
          <w:rtl/>
        </w:rPr>
        <w:t xml:space="preserve"> </w:t>
      </w:r>
      <w:r w:rsidRPr="003F658E">
        <w:rPr>
          <w:rtl/>
        </w:rPr>
        <w:t>צעדים המבטיחים, לדעת ה</w:t>
      </w:r>
      <w:r w:rsidRPr="003F658E">
        <w:rPr>
          <w:rFonts w:hint="cs"/>
          <w:rtl/>
        </w:rPr>
        <w:t>משרד</w:t>
      </w:r>
      <w:r w:rsidRPr="003F658E">
        <w:rPr>
          <w:rtl/>
        </w:rPr>
        <w:t>, את תיקון המצב</w:t>
      </w:r>
      <w:r w:rsidRPr="003F658E">
        <w:rPr>
          <w:rFonts w:hint="cs"/>
          <w:rtl/>
        </w:rPr>
        <w:t>;</w:t>
      </w:r>
    </w:p>
    <w:p w14:paraId="730ECF1F"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הוכח להנחת דעת</w:t>
      </w:r>
      <w:r w:rsidRPr="003F658E">
        <w:rPr>
          <w:rFonts w:hint="cs"/>
          <w:rtl/>
        </w:rPr>
        <w:t>ו</w:t>
      </w:r>
      <w:r w:rsidRPr="003F658E">
        <w:rPr>
          <w:rtl/>
        </w:rPr>
        <w:t xml:space="preserve"> של ה</w:t>
      </w:r>
      <w:r w:rsidRPr="003F658E">
        <w:rPr>
          <w:rFonts w:hint="cs"/>
          <w:rtl/>
        </w:rPr>
        <w:t>משרד, לפי שיקול דעתו הבלעדי והמוחלט,</w:t>
      </w:r>
      <w:r w:rsidRPr="003F658E">
        <w:rPr>
          <w:rtl/>
        </w:rPr>
        <w:t xml:space="preserve"> כי ה</w:t>
      </w:r>
      <w:r w:rsidRPr="003F658E">
        <w:rPr>
          <w:rFonts w:hint="cs"/>
          <w:rtl/>
        </w:rPr>
        <w:t>ספק</w:t>
      </w:r>
      <w:r w:rsidRPr="003F658E">
        <w:rPr>
          <w:rtl/>
        </w:rPr>
        <w:t xml:space="preserve"> </w:t>
      </w:r>
      <w:r w:rsidRPr="003F658E">
        <w:rPr>
          <w:rFonts w:hint="cs"/>
          <w:rtl/>
        </w:rPr>
        <w:t>ה</w:t>
      </w:r>
      <w:r w:rsidRPr="003F658E">
        <w:rPr>
          <w:rtl/>
        </w:rPr>
        <w:t>סתלק</w:t>
      </w:r>
      <w:r w:rsidRPr="003F658E">
        <w:rPr>
          <w:rFonts w:hint="cs"/>
          <w:rtl/>
        </w:rPr>
        <w:t xml:space="preserve"> </w:t>
      </w:r>
      <w:r w:rsidRPr="003F658E">
        <w:rPr>
          <w:rtl/>
        </w:rPr>
        <w:t>מביצוע ההסכם</w:t>
      </w:r>
      <w:r w:rsidRPr="003F658E">
        <w:rPr>
          <w:rFonts w:hint="cs"/>
          <w:rtl/>
        </w:rPr>
        <w:t>;</w:t>
      </w:r>
    </w:p>
    <w:p w14:paraId="1A2CD2C6"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rPr>
        <w:t>אם יתברר</w:t>
      </w:r>
      <w:r w:rsidRPr="003F658E">
        <w:rPr>
          <w:rFonts w:hint="cs"/>
          <w:rtl/>
        </w:rPr>
        <w:t>,</w:t>
      </w:r>
      <w:r w:rsidRPr="003F658E">
        <w:rPr>
          <w:rtl/>
        </w:rPr>
        <w:t xml:space="preserve"> כי הצהרה כלשהי של ה</w:t>
      </w:r>
      <w:r w:rsidRPr="003F658E">
        <w:rPr>
          <w:rFonts w:hint="cs"/>
          <w:rtl/>
        </w:rPr>
        <w:t>ספק</w:t>
      </w:r>
      <w:r w:rsidRPr="003F658E">
        <w:rPr>
          <w:rtl/>
        </w:rPr>
        <w:t xml:space="preserve"> שניתנה במכרז או בקשר עם הסכם זה</w:t>
      </w:r>
      <w:r w:rsidRPr="003F658E">
        <w:rPr>
          <w:rFonts w:hint="cs"/>
          <w:rtl/>
        </w:rPr>
        <w:t xml:space="preserve"> </w:t>
      </w:r>
      <w:r w:rsidRPr="003F658E">
        <w:rPr>
          <w:rtl/>
        </w:rPr>
        <w:t>אינה</w:t>
      </w:r>
      <w:r w:rsidRPr="003F658E">
        <w:rPr>
          <w:rFonts w:hint="cs"/>
          <w:rtl/>
        </w:rPr>
        <w:t xml:space="preserve"> </w:t>
      </w:r>
      <w:r w:rsidRPr="003F658E">
        <w:rPr>
          <w:rtl/>
        </w:rPr>
        <w:t>נכונה או ש</w:t>
      </w:r>
      <w:r w:rsidRPr="003F658E">
        <w:rPr>
          <w:rFonts w:hint="cs"/>
          <w:rtl/>
        </w:rPr>
        <w:t>הספק</w:t>
      </w:r>
      <w:r w:rsidRPr="003F658E">
        <w:rPr>
          <w:rtl/>
        </w:rPr>
        <w:t xml:space="preserve"> לא גילה עובדה מהותית</w:t>
      </w:r>
      <w:r w:rsidRPr="003F658E">
        <w:rPr>
          <w:rFonts w:hint="cs"/>
          <w:rtl/>
        </w:rPr>
        <w:t>,</w:t>
      </w:r>
      <w:r w:rsidRPr="003F658E">
        <w:rPr>
          <w:rtl/>
        </w:rPr>
        <w:t xml:space="preserve"> אשר היה בה כדי להשפיע על</w:t>
      </w:r>
      <w:r w:rsidRPr="003F658E">
        <w:rPr>
          <w:rFonts w:hint="cs"/>
          <w:rtl/>
        </w:rPr>
        <w:t xml:space="preserve"> </w:t>
      </w:r>
      <w:r w:rsidRPr="003F658E">
        <w:rPr>
          <w:rtl/>
        </w:rPr>
        <w:t>החלטת</w:t>
      </w:r>
      <w:r w:rsidRPr="003F658E">
        <w:rPr>
          <w:rFonts w:hint="cs"/>
          <w:rtl/>
        </w:rPr>
        <w:t xml:space="preserve"> </w:t>
      </w:r>
      <w:r w:rsidRPr="003F658E">
        <w:rPr>
          <w:rtl/>
        </w:rPr>
        <w:t>ה</w:t>
      </w:r>
      <w:r w:rsidRPr="003F658E">
        <w:rPr>
          <w:rFonts w:hint="cs"/>
          <w:rtl/>
        </w:rPr>
        <w:t xml:space="preserve">משרד </w:t>
      </w:r>
      <w:r w:rsidRPr="003F658E">
        <w:rPr>
          <w:rtl/>
        </w:rPr>
        <w:t>להתקשר עמ</w:t>
      </w:r>
      <w:r w:rsidRPr="003F658E">
        <w:rPr>
          <w:rFonts w:hint="cs"/>
          <w:rtl/>
        </w:rPr>
        <w:t>ו</w:t>
      </w:r>
      <w:r w:rsidRPr="003F658E">
        <w:rPr>
          <w:rtl/>
        </w:rPr>
        <w:t xml:space="preserve"> בהסכם</w:t>
      </w:r>
      <w:r w:rsidRPr="003F658E">
        <w:rPr>
          <w:rFonts w:hint="cs"/>
          <w:rtl/>
        </w:rPr>
        <w:t>;</w:t>
      </w:r>
    </w:p>
    <w:p w14:paraId="32251309" w14:textId="77777777" w:rsidR="00B71920" w:rsidRPr="003F658E" w:rsidRDefault="00B71920" w:rsidP="007B6677">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5358122A" w14:textId="77777777" w:rsidR="00146135" w:rsidRPr="003F658E" w:rsidRDefault="00146135" w:rsidP="00567A1A">
      <w:pPr>
        <w:pStyle w:val="ab"/>
        <w:keepNext/>
        <w:numPr>
          <w:ilvl w:val="0"/>
          <w:numId w:val="4"/>
        </w:numPr>
        <w:overflowPunct/>
        <w:autoSpaceDE/>
        <w:autoSpaceDN/>
        <w:adjustRightInd/>
        <w:spacing w:before="120"/>
        <w:textAlignment w:val="auto"/>
        <w:rPr>
          <w:b/>
          <w:bCs/>
          <w:spacing w:val="-4"/>
          <w:u w:val="single"/>
        </w:rPr>
      </w:pPr>
      <w:r w:rsidRPr="003F658E">
        <w:rPr>
          <w:rFonts w:hint="cs"/>
          <w:b/>
          <w:bCs/>
          <w:spacing w:val="-4"/>
          <w:u w:val="single"/>
          <w:rtl/>
        </w:rPr>
        <w:t>חפיפה</w:t>
      </w:r>
    </w:p>
    <w:p w14:paraId="74BDC38D" w14:textId="77777777" w:rsidR="00146135" w:rsidRPr="003F658E" w:rsidRDefault="00146135" w:rsidP="00567A1A">
      <w:pPr>
        <w:pStyle w:val="aff3"/>
        <w:keepNext/>
        <w:tabs>
          <w:tab w:val="clear" w:pos="1134"/>
          <w:tab w:val="clear" w:pos="1701"/>
          <w:tab w:val="clear" w:pos="2268"/>
          <w:tab w:val="clear" w:pos="2835"/>
          <w:tab w:val="clear" w:pos="6804"/>
          <w:tab w:val="clear" w:pos="7371"/>
          <w:tab w:val="clear" w:pos="7938"/>
        </w:tabs>
        <w:spacing w:line="360" w:lineRule="auto"/>
        <w:ind w:left="0" w:firstLine="0"/>
        <w:rPr>
          <w:rtl/>
        </w:rPr>
      </w:pPr>
      <w:r w:rsidRPr="003F658E">
        <w:rPr>
          <w:rFonts w:hint="cs"/>
          <w:rtl/>
        </w:rPr>
        <w:t>על הספק החדש להתארגן ולארגן את כח האדם המקצועי כנדרש.</w:t>
      </w:r>
    </w:p>
    <w:p w14:paraId="2F03E073" w14:textId="77777777" w:rsidR="00C55B53" w:rsidRPr="003F658E" w:rsidRDefault="00146135" w:rsidP="00C55B53">
      <w:pPr>
        <w:pStyle w:val="aff3"/>
        <w:tabs>
          <w:tab w:val="clear" w:pos="1134"/>
          <w:tab w:val="clear" w:pos="1701"/>
          <w:tab w:val="clear" w:pos="2268"/>
          <w:tab w:val="clear" w:pos="2835"/>
          <w:tab w:val="clear" w:pos="6804"/>
          <w:tab w:val="clear" w:pos="7371"/>
          <w:tab w:val="clear" w:pos="7938"/>
        </w:tabs>
        <w:spacing w:line="360" w:lineRule="auto"/>
        <w:ind w:left="0" w:firstLine="0"/>
        <w:rPr>
          <w:rtl/>
        </w:rPr>
      </w:pPr>
      <w:r w:rsidRPr="003F658E">
        <w:rPr>
          <w:rFonts w:hint="cs"/>
          <w:rtl/>
        </w:rPr>
        <w:t>על הספק שייבחר להתארגן כך, שבמועד חתימת החוזה הוא יפעיל ב</w:t>
      </w:r>
      <w:r w:rsidR="00C55B53" w:rsidRPr="003F658E">
        <w:rPr>
          <w:rFonts w:hint="cs"/>
          <w:rtl/>
        </w:rPr>
        <w:t xml:space="preserve">לעדית את התוכנית כולה על פי לוח </w:t>
      </w:r>
      <w:r w:rsidRPr="003F658E">
        <w:rPr>
          <w:rFonts w:hint="cs"/>
          <w:rtl/>
        </w:rPr>
        <w:t>זמנים המוגדר במכרז זה.</w:t>
      </w:r>
      <w:r w:rsidR="00C55B53" w:rsidRPr="003F658E">
        <w:rPr>
          <w:rFonts w:hint="cs"/>
          <w:rtl/>
        </w:rPr>
        <w:t xml:space="preserve"> בתום ההתקשרות, במסגרת מכרז זה, במידה שייקבע ספק אחר לביצוע הפעילות יפעל הספק כדלקמן:</w:t>
      </w:r>
    </w:p>
    <w:p w14:paraId="42C668BB"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המוסר יקבל תמורה רק עבור תפוקות שבוצעו במהלך החפיפה, עפ"י כללי החוזה על פיו הוא קשור עם המשרד.</w:t>
      </w:r>
    </w:p>
    <w:p w14:paraId="50AC9650"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המוסר לא יקבל תמורה מיוחדת עבור ביצוע החפיפה.</w:t>
      </w:r>
    </w:p>
    <w:p w14:paraId="080F66BD"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החדש (המקבל) לא יקבל תמורה כלשהי בגין החפיפה.</w:t>
      </w:r>
    </w:p>
    <w:p w14:paraId="51E514CF"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החפיפה כוללת, בין היתר, את הנושאים הבאים: </w:t>
      </w:r>
    </w:p>
    <w:p w14:paraId="5C5C3339" w14:textId="77777777" w:rsidR="00C55B53" w:rsidRPr="003F658E" w:rsidRDefault="00146135" w:rsidP="006C2F0C">
      <w:pPr>
        <w:pStyle w:val="ab"/>
        <w:numPr>
          <w:ilvl w:val="2"/>
          <w:numId w:val="29"/>
        </w:numPr>
        <w:tabs>
          <w:tab w:val="right" w:pos="1809"/>
        </w:tabs>
        <w:textAlignment w:val="auto"/>
      </w:pPr>
      <w:r w:rsidRPr="003F658E">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5825EC5E" w14:textId="77777777" w:rsidR="00C55B53" w:rsidRPr="003F658E" w:rsidRDefault="00C55B53" w:rsidP="006C2F0C">
      <w:pPr>
        <w:pStyle w:val="ab"/>
        <w:numPr>
          <w:ilvl w:val="2"/>
          <w:numId w:val="29"/>
        </w:numPr>
        <w:tabs>
          <w:tab w:val="right" w:pos="1809"/>
        </w:tabs>
        <w:textAlignment w:val="auto"/>
      </w:pPr>
      <w:r w:rsidRPr="003F658E">
        <w:rPr>
          <w:rFonts w:hint="eastAsia"/>
          <w:rtl/>
        </w:rPr>
        <w:t>מסירה</w:t>
      </w:r>
      <w:r w:rsidRPr="003F658E">
        <w:rPr>
          <w:rtl/>
        </w:rPr>
        <w:t xml:space="preserve"> מאורגנת של התוכנה, כולל ספרי תיעוד, מדריכים למשתמש לתוכנה הבסיסית ולכל השינויים שהמוסר ביצע במהלך ההתקשרות </w:t>
      </w:r>
      <w:r w:rsidRPr="003F658E">
        <w:rPr>
          <w:rFonts w:hint="eastAsia"/>
          <w:rtl/>
        </w:rPr>
        <w:t>איתו</w:t>
      </w:r>
      <w:r w:rsidRPr="003F658E">
        <w:rPr>
          <w:rtl/>
        </w:rPr>
        <w:t xml:space="preserve">. </w:t>
      </w:r>
    </w:p>
    <w:p w14:paraId="41E9CA1C" w14:textId="77777777" w:rsidR="00146135" w:rsidRPr="003F658E" w:rsidRDefault="00146135" w:rsidP="006C2F0C">
      <w:pPr>
        <w:pStyle w:val="ab"/>
        <w:numPr>
          <w:ilvl w:val="2"/>
          <w:numId w:val="29"/>
        </w:numPr>
        <w:tabs>
          <w:tab w:val="right" w:pos="1809"/>
        </w:tabs>
        <w:textAlignment w:val="auto"/>
      </w:pPr>
      <w:r w:rsidRPr="003F658E">
        <w:rPr>
          <w:rFonts w:hint="cs"/>
          <w:rtl/>
        </w:rPr>
        <w:t xml:space="preserve">מסירה מאורגנת של כל מידע הדרוש למקבל לצורך תפעול מיידי ושלם של הפרויקט. </w:t>
      </w:r>
    </w:p>
    <w:p w14:paraId="40FB6698" w14:textId="77777777" w:rsidR="00146135" w:rsidRPr="003F658E" w:rsidRDefault="00146135" w:rsidP="006C2F0C">
      <w:pPr>
        <w:pStyle w:val="ab"/>
        <w:numPr>
          <w:ilvl w:val="2"/>
          <w:numId w:val="29"/>
        </w:numPr>
        <w:tabs>
          <w:tab w:val="right" w:pos="1809"/>
        </w:tabs>
        <w:textAlignment w:val="auto"/>
      </w:pPr>
      <w:r w:rsidRPr="003F658E">
        <w:rPr>
          <w:rFonts w:hint="cs"/>
          <w:rtl/>
        </w:rPr>
        <w:t xml:space="preserve">המוסר והמקבל יעבדו במשותף במשך </w:t>
      </w:r>
      <w:r w:rsidR="001D7699" w:rsidRPr="003F658E">
        <w:rPr>
          <w:rFonts w:hint="cs"/>
          <w:rtl/>
        </w:rPr>
        <w:t xml:space="preserve">7 ימי עבודה שלמים </w:t>
      </w:r>
      <w:r w:rsidRPr="003F658E">
        <w:rPr>
          <w:rFonts w:hint="cs"/>
          <w:rtl/>
        </w:rPr>
        <w:t xml:space="preserve"> לצורך סגירת כל מחויבות המוסר, הדרכה צמודה של המקבל וסיוע למקבל בהנפקת דו"חות עבור המשרד. </w:t>
      </w:r>
    </w:p>
    <w:p w14:paraId="079BA792" w14:textId="77777777" w:rsidR="00146135" w:rsidRPr="003F658E" w:rsidRDefault="00146135" w:rsidP="006C2F0C">
      <w:pPr>
        <w:pStyle w:val="ab"/>
        <w:numPr>
          <w:ilvl w:val="2"/>
          <w:numId w:val="29"/>
        </w:numPr>
        <w:tabs>
          <w:tab w:val="right" w:pos="1809"/>
        </w:tabs>
        <w:textAlignment w:val="auto"/>
      </w:pPr>
      <w:r w:rsidRPr="003F658E">
        <w:rPr>
          <w:rFonts w:hint="cs"/>
          <w:rtl/>
        </w:rPr>
        <w:t>תקופת ההתקשרות בין המשרד לספק החדש (המקבל) תחל במועד תחילת החפיפה.</w:t>
      </w:r>
    </w:p>
    <w:p w14:paraId="7978310D" w14:textId="77777777" w:rsidR="00146135" w:rsidRPr="003F658E" w:rsidRDefault="00146135" w:rsidP="006C2F0C">
      <w:pPr>
        <w:pStyle w:val="ab"/>
        <w:numPr>
          <w:ilvl w:val="2"/>
          <w:numId w:val="29"/>
        </w:numPr>
        <w:tabs>
          <w:tab w:val="right" w:pos="1809"/>
        </w:tabs>
        <w:textAlignment w:val="auto"/>
      </w:pPr>
      <w:r w:rsidRPr="003F658E">
        <w:rPr>
          <w:rFonts w:hint="cs"/>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12FEB597" w14:textId="77777777" w:rsidR="00B71920" w:rsidRPr="003F658E" w:rsidRDefault="00B71920" w:rsidP="007B6677">
      <w:pPr>
        <w:tabs>
          <w:tab w:val="right" w:pos="1809"/>
        </w:tabs>
        <w:ind w:left="1809"/>
        <w:textAlignment w:val="auto"/>
        <w:rPr>
          <w:rtl/>
        </w:rPr>
      </w:pPr>
    </w:p>
    <w:p w14:paraId="50890AB1" w14:textId="77777777" w:rsidR="00146135" w:rsidRPr="003F658E" w:rsidRDefault="00146135" w:rsidP="00567A1A">
      <w:pPr>
        <w:pStyle w:val="ab"/>
        <w:keepNext/>
        <w:numPr>
          <w:ilvl w:val="0"/>
          <w:numId w:val="4"/>
        </w:numPr>
        <w:overflowPunct/>
        <w:autoSpaceDE/>
        <w:autoSpaceDN/>
        <w:adjustRightInd/>
        <w:spacing w:before="120"/>
        <w:textAlignment w:val="auto"/>
        <w:rPr>
          <w:b/>
          <w:bCs/>
          <w:spacing w:val="-4"/>
          <w:u w:val="single"/>
          <w:rtl/>
        </w:rPr>
      </w:pPr>
      <w:r w:rsidRPr="003F658E">
        <w:rPr>
          <w:rFonts w:hint="cs"/>
          <w:b/>
          <w:bCs/>
          <w:spacing w:val="-4"/>
          <w:u w:val="single"/>
          <w:rtl/>
        </w:rPr>
        <w:t>אחריות משפטית</w:t>
      </w:r>
    </w:p>
    <w:p w14:paraId="346C01EB" w14:textId="77777777" w:rsidR="00146135" w:rsidRPr="003F658E" w:rsidRDefault="00146135" w:rsidP="00567A1A">
      <w:pPr>
        <w:pStyle w:val="aff3"/>
        <w:keepNext/>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2E925124"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E3F9178" w14:textId="77777777" w:rsidR="00146135" w:rsidRPr="003F658E" w:rsidRDefault="00146135" w:rsidP="004E3DD1">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הספק מתחייב לשלם כל סכום כסף או פיצוי, המגיעים על פי </w:t>
      </w:r>
      <w:r w:rsidR="004E3DD1">
        <w:rPr>
          <w:rFonts w:hint="cs"/>
          <w:rtl/>
        </w:rPr>
        <w:t>כל</w:t>
      </w:r>
      <w:r w:rsidR="004E3DD1" w:rsidRPr="003F658E">
        <w:rPr>
          <w:rFonts w:hint="cs"/>
          <w:rtl/>
        </w:rPr>
        <w:t xml:space="preserve"> </w:t>
      </w:r>
      <w:r w:rsidRPr="003F658E">
        <w:rPr>
          <w:rFonts w:hint="cs"/>
          <w:rtl/>
        </w:rPr>
        <w:t xml:space="preserve">דין לעובד או לכל אדם הנמצא בשירותו כתוצאה מקיום יחסי עבודה עם העובד עקב העסקתו בפרויקט. </w:t>
      </w:r>
    </w:p>
    <w:p w14:paraId="27BC75B2"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אם אי פעם יקבע כדין מסיבה כלשהי כי העסקת מי מעובדי הספק דינה כהעסקת עובד ע"י המדינה: </w:t>
      </w:r>
    </w:p>
    <w:p w14:paraId="03FC03FC" w14:textId="77777777" w:rsidR="001E5CAA" w:rsidRPr="003F658E" w:rsidRDefault="001E5CAA" w:rsidP="006C2F0C">
      <w:pPr>
        <w:pStyle w:val="ab"/>
        <w:numPr>
          <w:ilvl w:val="0"/>
          <w:numId w:val="29"/>
        </w:numPr>
        <w:tabs>
          <w:tab w:val="right" w:pos="1809"/>
        </w:tabs>
        <w:textAlignment w:val="auto"/>
        <w:rPr>
          <w:vanish/>
          <w:rtl/>
        </w:rPr>
      </w:pPr>
    </w:p>
    <w:p w14:paraId="7631979C" w14:textId="77777777" w:rsidR="001E5CAA" w:rsidRPr="003F658E" w:rsidRDefault="001E5CAA" w:rsidP="006C2F0C">
      <w:pPr>
        <w:pStyle w:val="ab"/>
        <w:numPr>
          <w:ilvl w:val="1"/>
          <w:numId w:val="29"/>
        </w:numPr>
        <w:tabs>
          <w:tab w:val="right" w:pos="1809"/>
        </w:tabs>
        <w:textAlignment w:val="auto"/>
        <w:rPr>
          <w:vanish/>
          <w:rtl/>
        </w:rPr>
      </w:pPr>
    </w:p>
    <w:p w14:paraId="67923D4C" w14:textId="77777777" w:rsidR="00146135" w:rsidRPr="003F658E" w:rsidRDefault="00146135" w:rsidP="006C2F0C">
      <w:pPr>
        <w:pStyle w:val="ab"/>
        <w:numPr>
          <w:ilvl w:val="2"/>
          <w:numId w:val="29"/>
        </w:numPr>
        <w:tabs>
          <w:tab w:val="right" w:pos="1809"/>
        </w:tabs>
        <w:textAlignment w:val="auto"/>
      </w:pPr>
      <w:r w:rsidRPr="003F658E">
        <w:rPr>
          <w:rFonts w:hint="cs"/>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70466FBD" w14:textId="77777777" w:rsidR="00146135" w:rsidRPr="003F658E" w:rsidRDefault="00146135" w:rsidP="006C2F0C">
      <w:pPr>
        <w:pStyle w:val="ab"/>
        <w:numPr>
          <w:ilvl w:val="2"/>
          <w:numId w:val="29"/>
        </w:numPr>
        <w:tabs>
          <w:tab w:val="right" w:pos="1809"/>
        </w:tabs>
        <w:textAlignment w:val="auto"/>
        <w:rPr>
          <w:rtl/>
        </w:rPr>
      </w:pPr>
      <w:r w:rsidRPr="003F658E">
        <w:rPr>
          <w:rFonts w:hint="cs"/>
          <w:rtl/>
        </w:rPr>
        <w:t>הגוף יהיה מנוע מלטעון כי מגיעים לו סכומים נוספים כלשהם בכל עילה שהיא בגין העסקתו עפ"י חוזה זה.</w:t>
      </w:r>
    </w:p>
    <w:p w14:paraId="59398B69" w14:textId="77777777" w:rsidR="00146135" w:rsidRPr="003F658E" w:rsidRDefault="00146135" w:rsidP="006C2F0C">
      <w:pPr>
        <w:pStyle w:val="ab"/>
        <w:numPr>
          <w:ilvl w:val="2"/>
          <w:numId w:val="29"/>
        </w:numPr>
        <w:tabs>
          <w:tab w:val="right" w:pos="1809"/>
        </w:tabs>
        <w:textAlignment w:val="auto"/>
      </w:pPr>
      <w:r w:rsidRPr="003F658E">
        <w:rPr>
          <w:rFonts w:hint="cs"/>
          <w:rtl/>
        </w:rPr>
        <w:t xml:space="preserve">בהסתמך על סעיף 28 לחוק פיצוי פיטורין, תשכ"ג </w:t>
      </w:r>
      <w:r w:rsidRPr="003F658E">
        <w:rPr>
          <w:rtl/>
        </w:rPr>
        <w:t>–</w:t>
      </w:r>
      <w:r w:rsidRPr="003F658E">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0FA62EC3" w14:textId="77777777" w:rsidR="00146135" w:rsidRPr="003F658E" w:rsidRDefault="00146135" w:rsidP="006C2F0C">
      <w:pPr>
        <w:pStyle w:val="ab"/>
        <w:numPr>
          <w:ilvl w:val="2"/>
          <w:numId w:val="29"/>
        </w:numPr>
        <w:tabs>
          <w:tab w:val="right" w:pos="1809"/>
        </w:tabs>
        <w:textAlignment w:val="auto"/>
        <w:rPr>
          <w:rtl/>
        </w:rPr>
      </w:pPr>
      <w:r w:rsidRPr="003F658E">
        <w:rPr>
          <w:rFonts w:hint="cs"/>
          <w:rtl/>
        </w:rPr>
        <w:t>יחושב שכרו של גוף או מי מעובדיו כעובד עפ"י הקבוע לעניין זה לגבי עובדי מדינה בתפקיד ובדרגה דומים ככל האפשר. הכל כפי שייקבע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55CACBA"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ידוע לספק כי עליו לבטח את עצמו ואת עובדיו בביטוח לאומי לבדו ועל חשבונו.</w:t>
      </w:r>
    </w:p>
    <w:p w14:paraId="7F5B5D1E"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6F104A59" w14:textId="77777777" w:rsidR="00B71920" w:rsidRPr="003F658E" w:rsidRDefault="00B71920" w:rsidP="007B6677">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42D7644B" w14:textId="77777777" w:rsidR="00146135" w:rsidRPr="003F658E" w:rsidRDefault="00146135" w:rsidP="00146135">
      <w:pPr>
        <w:pStyle w:val="ab"/>
        <w:numPr>
          <w:ilvl w:val="0"/>
          <w:numId w:val="4"/>
        </w:numPr>
        <w:overflowPunct/>
        <w:autoSpaceDE/>
        <w:autoSpaceDN/>
        <w:adjustRightInd/>
        <w:contextualSpacing/>
        <w:textAlignment w:val="auto"/>
        <w:rPr>
          <w:b/>
          <w:bCs/>
          <w:spacing w:val="-4"/>
          <w:u w:val="single"/>
        </w:rPr>
      </w:pPr>
      <w:r w:rsidRPr="003F658E">
        <w:rPr>
          <w:rFonts w:hint="cs"/>
          <w:b/>
          <w:bCs/>
          <w:spacing w:val="-4"/>
          <w:u w:val="single"/>
          <w:rtl/>
        </w:rPr>
        <w:t>המחאת ההסכם</w:t>
      </w:r>
    </w:p>
    <w:p w14:paraId="5C2F67C9"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21AD825B"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 xml:space="preserve">אישר </w:t>
      </w:r>
      <w:r w:rsidRPr="003F658E">
        <w:rPr>
          <w:rFonts w:hint="cs"/>
          <w:rtl/>
        </w:rPr>
        <w:t>המשרד</w:t>
      </w:r>
      <w:r w:rsidRPr="003F658E">
        <w:rPr>
          <w:rtl/>
        </w:rPr>
        <w:t xml:space="preserve"> את המחאת ההסכם או חלק ממנו או מסירת ביצוע חלק מהעבודות</w:t>
      </w:r>
      <w:r w:rsidRPr="003F658E">
        <w:rPr>
          <w:rFonts w:hint="cs"/>
          <w:rtl/>
        </w:rPr>
        <w:t xml:space="preserve"> </w:t>
      </w:r>
      <w:r w:rsidRPr="003F658E">
        <w:rPr>
          <w:rtl/>
        </w:rPr>
        <w:t xml:space="preserve">לאחר, </w:t>
      </w:r>
      <w:r w:rsidRPr="003F658E">
        <w:rPr>
          <w:rFonts w:hint="cs"/>
          <w:rtl/>
        </w:rPr>
        <w:t>י</w:t>
      </w:r>
      <w:r w:rsidRPr="003F658E">
        <w:rPr>
          <w:rtl/>
        </w:rPr>
        <w:t>ישאר ה</w:t>
      </w:r>
      <w:r w:rsidRPr="003F658E">
        <w:rPr>
          <w:rFonts w:hint="cs"/>
          <w:rtl/>
        </w:rPr>
        <w:t>ספק</w:t>
      </w:r>
      <w:r w:rsidRPr="003F658E">
        <w:rPr>
          <w:rtl/>
        </w:rPr>
        <w:t xml:space="preserve"> אחראי כלפי ה</w:t>
      </w:r>
      <w:r w:rsidRPr="003F658E">
        <w:rPr>
          <w:rFonts w:hint="cs"/>
          <w:rtl/>
        </w:rPr>
        <w:t>משרד</w:t>
      </w:r>
      <w:r w:rsidRPr="003F658E">
        <w:rPr>
          <w:rtl/>
        </w:rPr>
        <w:t xml:space="preserve"> למילוי כל ההתחייבויות המוטלות</w:t>
      </w:r>
      <w:r w:rsidRPr="003F658E">
        <w:rPr>
          <w:rFonts w:hint="cs"/>
          <w:rtl/>
        </w:rPr>
        <w:t xml:space="preserve"> </w:t>
      </w:r>
      <w:r w:rsidRPr="003F658E">
        <w:rPr>
          <w:rtl/>
        </w:rPr>
        <w:t>עלי</w:t>
      </w:r>
      <w:r w:rsidRPr="003F658E">
        <w:rPr>
          <w:rFonts w:hint="cs"/>
          <w:rtl/>
        </w:rPr>
        <w:t>ו</w:t>
      </w:r>
      <w:r w:rsidRPr="003F658E">
        <w:rPr>
          <w:rtl/>
        </w:rPr>
        <w:t xml:space="preserve"> על</w:t>
      </w:r>
      <w:r w:rsidRPr="003F658E">
        <w:rPr>
          <w:rFonts w:hint="cs"/>
          <w:rtl/>
        </w:rPr>
        <w:t xml:space="preserve"> </w:t>
      </w:r>
      <w:r w:rsidRPr="003F658E">
        <w:rPr>
          <w:rtl/>
        </w:rPr>
        <w:t>פי הסכם זה.</w:t>
      </w:r>
    </w:p>
    <w:p w14:paraId="186EABF6"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המשרד יהיה רשאי, לפי שיקול דעתו הבלעדי והמוחלט, לבטל את הסכמתו להמחאת / הסבת ההסכם במסירת הודעה בכתב, ואין הוא חייב לנמק את החלטתו בעניין.</w:t>
      </w:r>
    </w:p>
    <w:p w14:paraId="68C7BA1B" w14:textId="77777777" w:rsidR="00146135" w:rsidRPr="003F658E" w:rsidRDefault="00146135" w:rsidP="00146135">
      <w:pPr>
        <w:pStyle w:val="ab"/>
        <w:numPr>
          <w:ilvl w:val="0"/>
          <w:numId w:val="4"/>
        </w:numPr>
        <w:overflowPunct/>
        <w:autoSpaceDE/>
        <w:autoSpaceDN/>
        <w:adjustRightInd/>
        <w:spacing w:before="240"/>
        <w:contextualSpacing/>
        <w:textAlignment w:val="auto"/>
        <w:rPr>
          <w:b/>
          <w:bCs/>
          <w:spacing w:val="-4"/>
          <w:u w:val="single"/>
        </w:rPr>
      </w:pPr>
      <w:r w:rsidRPr="003F658E">
        <w:rPr>
          <w:b/>
          <w:bCs/>
          <w:spacing w:val="-4"/>
          <w:u w:val="single"/>
          <w:rtl/>
        </w:rPr>
        <w:t>שונות</w:t>
      </w:r>
    </w:p>
    <w:p w14:paraId="513B916C"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הסכם </w:t>
      </w:r>
      <w:r w:rsidRPr="003F658E">
        <w:rPr>
          <w:rtl/>
        </w:rPr>
        <w:t>זה ממצה את כל אשר הוסכם בין הצדדים, ולא יהיה תוקף לכל חוזה או הסדר שנערכו עובר לחתימתו של חוזה זה.</w:t>
      </w:r>
    </w:p>
    <w:p w14:paraId="7546C07C"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שינויים בחוזה זה יחייבו את הצדדים אך ורק אם נעשו בכתב ונחתמו על ידי כל הצדדים לחוזה.</w:t>
      </w:r>
    </w:p>
    <w:p w14:paraId="362E07AB" w14:textId="77777777" w:rsidR="00146135" w:rsidRPr="003F658E" w:rsidRDefault="00146135" w:rsidP="00146135">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rPr>
        <w:t>כותרות השוליים נקבעו לצורכי הנוחות בלבד ואין לעשות בהן שימוש לפרשנות החוזה.</w:t>
      </w:r>
    </w:p>
    <w:p w14:paraId="6DCBF363" w14:textId="77777777" w:rsidR="00146135" w:rsidRPr="003F658E" w:rsidRDefault="00146135" w:rsidP="00567A1A">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אין שינוי בתנאי הסכם זה אלא בכתב ומראש ובכל מקרה של סתירה בין</w:t>
      </w:r>
      <w:r w:rsidRPr="003F658E">
        <w:rPr>
          <w:rFonts w:hint="cs"/>
          <w:rtl/>
        </w:rPr>
        <w:t xml:space="preserve"> </w:t>
      </w:r>
      <w:r w:rsidRPr="003F658E">
        <w:rPr>
          <w:rtl/>
        </w:rPr>
        <w:t>הוראות הסכם</w:t>
      </w:r>
      <w:r w:rsidRPr="003F658E">
        <w:rPr>
          <w:rFonts w:hint="cs"/>
          <w:rtl/>
        </w:rPr>
        <w:t xml:space="preserve"> </w:t>
      </w:r>
      <w:r w:rsidRPr="003F658E">
        <w:rPr>
          <w:rtl/>
        </w:rPr>
        <w:t>זה ונספחיו תגברנה הוראות הסכם זה.</w:t>
      </w:r>
    </w:p>
    <w:p w14:paraId="2A6E6D17" w14:textId="77777777" w:rsidR="00146135" w:rsidRPr="003F658E" w:rsidRDefault="00146135" w:rsidP="00567A1A">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 xml:space="preserve">אי שימוש על-ידי </w:t>
      </w:r>
      <w:r w:rsidRPr="003F658E">
        <w:rPr>
          <w:rFonts w:hint="cs"/>
          <w:rtl/>
        </w:rPr>
        <w:t xml:space="preserve">כל צד </w:t>
      </w:r>
      <w:r w:rsidRPr="003F658E">
        <w:rPr>
          <w:rtl/>
        </w:rPr>
        <w:t>בכל זכות מזכויותי</w:t>
      </w:r>
      <w:r w:rsidRPr="003F658E">
        <w:rPr>
          <w:rFonts w:hint="cs"/>
          <w:rtl/>
        </w:rPr>
        <w:t>ו</w:t>
      </w:r>
      <w:r w:rsidRPr="003F658E">
        <w:rPr>
          <w:rtl/>
        </w:rPr>
        <w:t xml:space="preserve"> על-</w:t>
      </w:r>
      <w:r w:rsidRPr="003F658E">
        <w:rPr>
          <w:rFonts w:hint="cs"/>
          <w:rtl/>
        </w:rPr>
        <w:t>פי</w:t>
      </w:r>
      <w:r w:rsidRPr="003F658E">
        <w:rPr>
          <w:rtl/>
        </w:rPr>
        <w:t xml:space="preserve"> הסכם זה ו/או על פי כל דין לא ייחשב בשום פנים ואופן כו</w:t>
      </w:r>
      <w:r w:rsidRPr="003F658E">
        <w:rPr>
          <w:rFonts w:hint="cs"/>
          <w:rtl/>
        </w:rPr>
        <w:t>ו</w:t>
      </w:r>
      <w:r w:rsidRPr="003F658E">
        <w:rPr>
          <w:rtl/>
        </w:rPr>
        <w:t xml:space="preserve">יתור מצד </w:t>
      </w:r>
      <w:r w:rsidRPr="003F658E">
        <w:rPr>
          <w:rFonts w:hint="cs"/>
          <w:rtl/>
        </w:rPr>
        <w:t>הספק</w:t>
      </w:r>
      <w:r w:rsidRPr="003F658E">
        <w:rPr>
          <w:rtl/>
        </w:rPr>
        <w:t xml:space="preserve"> אלא אם כן נעשה בכתב ואין שינוי בהסכם זה ובכל הוראה מהוראותיו אלא בכתב.</w:t>
      </w:r>
    </w:p>
    <w:p w14:paraId="04D0A836" w14:textId="7D7B6B74" w:rsidR="00146135" w:rsidRPr="003F658E" w:rsidRDefault="00146135" w:rsidP="00567A1A">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כל הודעה שישלח צד למשנהו בדואר רשום תראה כמתקבלת 5 ימים ממועד</w:t>
      </w:r>
      <w:r w:rsidRPr="003F658E">
        <w:rPr>
          <w:rFonts w:hint="cs"/>
          <w:rtl/>
        </w:rPr>
        <w:t xml:space="preserve"> </w:t>
      </w:r>
      <w:r w:rsidRPr="003F658E">
        <w:rPr>
          <w:rtl/>
        </w:rPr>
        <w:t xml:space="preserve">משלוחה ובאם נמסרה ידנית ו/או נשלחה </w:t>
      </w:r>
      <w:r w:rsidR="00770DF6">
        <w:rPr>
          <w:rFonts w:hint="cs"/>
          <w:rtl/>
        </w:rPr>
        <w:t>בדוא"ל</w:t>
      </w:r>
      <w:r w:rsidR="00770DF6" w:rsidRPr="003F658E">
        <w:rPr>
          <w:rtl/>
        </w:rPr>
        <w:t xml:space="preserve"> </w:t>
      </w:r>
      <w:r w:rsidRPr="003F658E">
        <w:rPr>
          <w:rtl/>
        </w:rPr>
        <w:t xml:space="preserve">במועד המסירה או מועד קבלת </w:t>
      </w:r>
      <w:r w:rsidR="00770DF6">
        <w:rPr>
          <w:rFonts w:hint="cs"/>
          <w:rtl/>
        </w:rPr>
        <w:t>אישור על קבלת הדוא"ל</w:t>
      </w:r>
      <w:r w:rsidRPr="003F658E">
        <w:rPr>
          <w:rtl/>
        </w:rPr>
        <w:t>.</w:t>
      </w:r>
    </w:p>
    <w:p w14:paraId="53D1D75D" w14:textId="77777777" w:rsidR="00146135" w:rsidRPr="003F658E" w:rsidRDefault="00146135" w:rsidP="00567A1A">
      <w:pPr>
        <w:pStyle w:val="aff3"/>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כתובות הצדדים לצורך הסכם זה:</w:t>
      </w:r>
    </w:p>
    <w:p w14:paraId="343FEA05" w14:textId="77777777" w:rsidR="00146135" w:rsidRPr="003F658E" w:rsidRDefault="00146135" w:rsidP="00146135">
      <w:pPr>
        <w:pStyle w:val="aff3"/>
        <w:tabs>
          <w:tab w:val="clear" w:pos="1134"/>
          <w:tab w:val="clear" w:pos="1701"/>
          <w:tab w:val="clear" w:pos="2268"/>
          <w:tab w:val="clear" w:pos="2835"/>
          <w:tab w:val="clear" w:pos="6804"/>
          <w:tab w:val="clear" w:pos="7371"/>
          <w:tab w:val="clear" w:pos="7938"/>
        </w:tabs>
        <w:spacing w:line="360" w:lineRule="auto"/>
        <w:ind w:left="641" w:firstLine="0"/>
      </w:pPr>
      <w:r w:rsidRPr="003F658E">
        <w:rPr>
          <w:rFonts w:hint="cs"/>
          <w:b/>
          <w:bCs/>
          <w:u w:val="single"/>
          <w:rtl/>
        </w:rPr>
        <w:t>המשרד</w:t>
      </w:r>
      <w:r w:rsidRPr="003F658E">
        <w:rPr>
          <w:rFonts w:hint="cs"/>
          <w:rtl/>
        </w:rPr>
        <w:t xml:space="preserve">: משרד התרבות והספורט, </w:t>
      </w:r>
      <w:r w:rsidRPr="003F658E">
        <w:rPr>
          <w:rFonts w:hint="eastAsia"/>
          <w:rtl/>
        </w:rPr>
        <w:t>בנין</w:t>
      </w:r>
      <w:r w:rsidRPr="003F658E">
        <w:rPr>
          <w:rtl/>
        </w:rPr>
        <w:t xml:space="preserve"> </w:t>
      </w:r>
      <w:r w:rsidRPr="003F658E">
        <w:rPr>
          <w:rFonts w:hint="eastAsia"/>
          <w:rtl/>
        </w:rPr>
        <w:t>ג</w:t>
      </w:r>
      <w:r w:rsidRPr="003F658E">
        <w:rPr>
          <w:rtl/>
        </w:rPr>
        <w:t xml:space="preserve">', </w:t>
      </w:r>
      <w:r w:rsidRPr="003F658E">
        <w:rPr>
          <w:rFonts w:hint="eastAsia"/>
          <w:rtl/>
        </w:rPr>
        <w:t>הקריה</w:t>
      </w:r>
      <w:r w:rsidRPr="003F658E">
        <w:rPr>
          <w:rtl/>
        </w:rPr>
        <w:t xml:space="preserve"> </w:t>
      </w:r>
      <w:r w:rsidRPr="003F658E">
        <w:rPr>
          <w:rFonts w:hint="eastAsia"/>
          <w:rtl/>
        </w:rPr>
        <w:t>המזרחית</w:t>
      </w:r>
      <w:r w:rsidRPr="003F658E">
        <w:rPr>
          <w:rtl/>
        </w:rPr>
        <w:t xml:space="preserve">, </w:t>
      </w:r>
      <w:r w:rsidRPr="003F658E">
        <w:rPr>
          <w:rFonts w:hint="eastAsia"/>
          <w:rtl/>
        </w:rPr>
        <w:t>ת</w:t>
      </w:r>
      <w:r w:rsidRPr="003F658E">
        <w:rPr>
          <w:rtl/>
        </w:rPr>
        <w:t xml:space="preserve">"ד 49100, </w:t>
      </w:r>
      <w:r w:rsidRPr="003F658E">
        <w:rPr>
          <w:rFonts w:hint="eastAsia"/>
          <w:rtl/>
        </w:rPr>
        <w:t>ירושלים</w:t>
      </w:r>
      <w:r w:rsidRPr="003F658E">
        <w:rPr>
          <w:rtl/>
        </w:rPr>
        <w:t xml:space="preserve"> 91490.</w:t>
      </w:r>
    </w:p>
    <w:p w14:paraId="1301967D" w14:textId="77777777" w:rsidR="00146135" w:rsidRPr="003F658E" w:rsidRDefault="00146135" w:rsidP="00146135">
      <w:pPr>
        <w:pStyle w:val="aff3"/>
        <w:tabs>
          <w:tab w:val="clear" w:pos="1134"/>
          <w:tab w:val="clear" w:pos="1701"/>
          <w:tab w:val="clear" w:pos="2268"/>
          <w:tab w:val="clear" w:pos="2835"/>
          <w:tab w:val="clear" w:pos="6804"/>
          <w:tab w:val="clear" w:pos="7371"/>
          <w:tab w:val="clear" w:pos="7938"/>
        </w:tabs>
        <w:spacing w:line="360" w:lineRule="auto"/>
        <w:ind w:left="641" w:firstLine="0"/>
        <w:rPr>
          <w:rtl/>
        </w:rPr>
      </w:pPr>
      <w:r w:rsidRPr="003F658E">
        <w:rPr>
          <w:rFonts w:hint="cs"/>
          <w:b/>
          <w:bCs/>
          <w:u w:val="single"/>
          <w:rtl/>
        </w:rPr>
        <w:t>הספק</w:t>
      </w:r>
      <w:r w:rsidRPr="003F658E">
        <w:rPr>
          <w:rFonts w:hint="cs"/>
          <w:rtl/>
        </w:rPr>
        <w:t>:  ______________________________________________________</w:t>
      </w:r>
    </w:p>
    <w:p w14:paraId="3EF6F6A1" w14:textId="77777777" w:rsidR="00146135" w:rsidRPr="003F658E" w:rsidRDefault="00146135" w:rsidP="00146135">
      <w:pPr>
        <w:pStyle w:val="aff3"/>
        <w:tabs>
          <w:tab w:val="clear" w:pos="1134"/>
          <w:tab w:val="clear" w:pos="1701"/>
          <w:tab w:val="clear" w:pos="2268"/>
          <w:tab w:val="clear" w:pos="2835"/>
          <w:tab w:val="clear" w:pos="6804"/>
          <w:tab w:val="clear" w:pos="7371"/>
          <w:tab w:val="clear" w:pos="7938"/>
        </w:tabs>
        <w:spacing w:line="360" w:lineRule="auto"/>
        <w:ind w:left="641" w:firstLine="0"/>
        <w:rPr>
          <w:rtl/>
        </w:rPr>
      </w:pPr>
    </w:p>
    <w:p w14:paraId="23604154" w14:textId="670CCC6F" w:rsidR="00146135" w:rsidRDefault="00146135" w:rsidP="00146135">
      <w:pPr>
        <w:pStyle w:val="aff3"/>
        <w:tabs>
          <w:tab w:val="clear" w:pos="1134"/>
          <w:tab w:val="clear" w:pos="1701"/>
          <w:tab w:val="clear" w:pos="2268"/>
          <w:tab w:val="clear" w:pos="2835"/>
          <w:tab w:val="clear" w:pos="6804"/>
          <w:tab w:val="clear" w:pos="7371"/>
          <w:tab w:val="clear" w:pos="7938"/>
        </w:tabs>
        <w:spacing w:line="360" w:lineRule="auto"/>
        <w:ind w:left="641" w:firstLine="0"/>
        <w:rPr>
          <w:rtl/>
        </w:rPr>
      </w:pPr>
    </w:p>
    <w:p w14:paraId="710BB070" w14:textId="687CAB07" w:rsidR="00F929E8" w:rsidRDefault="00F929E8" w:rsidP="00146135">
      <w:pPr>
        <w:pStyle w:val="aff3"/>
        <w:tabs>
          <w:tab w:val="clear" w:pos="1134"/>
          <w:tab w:val="clear" w:pos="1701"/>
          <w:tab w:val="clear" w:pos="2268"/>
          <w:tab w:val="clear" w:pos="2835"/>
          <w:tab w:val="clear" w:pos="6804"/>
          <w:tab w:val="clear" w:pos="7371"/>
          <w:tab w:val="clear" w:pos="7938"/>
        </w:tabs>
        <w:spacing w:line="360" w:lineRule="auto"/>
        <w:ind w:left="641" w:firstLine="0"/>
        <w:rPr>
          <w:rtl/>
        </w:rPr>
      </w:pPr>
    </w:p>
    <w:p w14:paraId="11BA0C94" w14:textId="298145DC" w:rsidR="00F929E8" w:rsidRDefault="00F929E8" w:rsidP="00146135">
      <w:pPr>
        <w:pStyle w:val="aff3"/>
        <w:tabs>
          <w:tab w:val="clear" w:pos="1134"/>
          <w:tab w:val="clear" w:pos="1701"/>
          <w:tab w:val="clear" w:pos="2268"/>
          <w:tab w:val="clear" w:pos="2835"/>
          <w:tab w:val="clear" w:pos="6804"/>
          <w:tab w:val="clear" w:pos="7371"/>
          <w:tab w:val="clear" w:pos="7938"/>
        </w:tabs>
        <w:spacing w:line="360" w:lineRule="auto"/>
        <w:ind w:left="641" w:firstLine="0"/>
        <w:rPr>
          <w:rtl/>
        </w:rPr>
      </w:pPr>
    </w:p>
    <w:p w14:paraId="5F61D652" w14:textId="77777777" w:rsidR="00F929E8" w:rsidRPr="003F658E" w:rsidRDefault="00F929E8" w:rsidP="00146135">
      <w:pPr>
        <w:pStyle w:val="aff3"/>
        <w:tabs>
          <w:tab w:val="clear" w:pos="1134"/>
          <w:tab w:val="clear" w:pos="1701"/>
          <w:tab w:val="clear" w:pos="2268"/>
          <w:tab w:val="clear" w:pos="2835"/>
          <w:tab w:val="clear" w:pos="6804"/>
          <w:tab w:val="clear" w:pos="7371"/>
          <w:tab w:val="clear" w:pos="7938"/>
        </w:tabs>
        <w:spacing w:line="360" w:lineRule="auto"/>
        <w:ind w:left="641" w:firstLine="0"/>
        <w:rPr>
          <w:rtl/>
        </w:rPr>
      </w:pPr>
    </w:p>
    <w:p w14:paraId="3EB6E7E4" w14:textId="77777777" w:rsidR="00146135" w:rsidRPr="003F658E" w:rsidRDefault="00146135" w:rsidP="00146135">
      <w:pPr>
        <w:ind w:left="1137" w:right="180" w:hanging="570"/>
        <w:jc w:val="center"/>
        <w:rPr>
          <w:b/>
          <w:bCs/>
          <w:rtl/>
        </w:rPr>
      </w:pPr>
      <w:r w:rsidRPr="003F658E">
        <w:rPr>
          <w:rFonts w:hint="cs"/>
          <w:b/>
          <w:bCs/>
          <w:rtl/>
        </w:rPr>
        <w:t>לראייה באו הצדדים על החתום:</w:t>
      </w:r>
    </w:p>
    <w:p w14:paraId="09EAEE66" w14:textId="77777777" w:rsidR="00146135" w:rsidRPr="003F658E" w:rsidRDefault="00146135" w:rsidP="00146135">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146135" w:rsidRPr="003F658E" w14:paraId="21C17908" w14:textId="77777777" w:rsidTr="00044FDD">
        <w:tc>
          <w:tcPr>
            <w:tcW w:w="3686" w:type="dxa"/>
          </w:tcPr>
          <w:p w14:paraId="14C866FF" w14:textId="77777777" w:rsidR="00146135" w:rsidRPr="003F658E" w:rsidRDefault="00146135" w:rsidP="00044FDD">
            <w:pPr>
              <w:tabs>
                <w:tab w:val="left" w:pos="-2042"/>
              </w:tabs>
              <w:jc w:val="center"/>
              <w:rPr>
                <w:u w:val="single"/>
                <w:rtl/>
              </w:rPr>
            </w:pPr>
            <w:r w:rsidRPr="003F658E">
              <w:rPr>
                <w:rFonts w:hint="cs"/>
                <w:u w:val="single"/>
                <w:rtl/>
              </w:rPr>
              <w:t>____________________</w:t>
            </w:r>
          </w:p>
        </w:tc>
        <w:tc>
          <w:tcPr>
            <w:tcW w:w="2976" w:type="dxa"/>
          </w:tcPr>
          <w:p w14:paraId="6723F0FE" w14:textId="77777777" w:rsidR="00146135" w:rsidRPr="003F658E" w:rsidRDefault="00146135" w:rsidP="00044FDD">
            <w:pPr>
              <w:tabs>
                <w:tab w:val="left" w:pos="-2042"/>
              </w:tabs>
              <w:jc w:val="center"/>
              <w:rPr>
                <w:u w:val="single"/>
                <w:rtl/>
              </w:rPr>
            </w:pPr>
            <w:r w:rsidRPr="003F658E">
              <w:rPr>
                <w:rFonts w:hint="cs"/>
                <w:u w:val="single"/>
                <w:rtl/>
              </w:rPr>
              <w:t>______________________</w:t>
            </w:r>
          </w:p>
        </w:tc>
        <w:tc>
          <w:tcPr>
            <w:tcW w:w="2694" w:type="dxa"/>
          </w:tcPr>
          <w:p w14:paraId="68E12E7E" w14:textId="77777777" w:rsidR="00146135" w:rsidRPr="003F658E" w:rsidRDefault="00146135" w:rsidP="00044FDD">
            <w:pPr>
              <w:tabs>
                <w:tab w:val="left" w:pos="-2042"/>
              </w:tabs>
              <w:jc w:val="center"/>
              <w:rPr>
                <w:u w:val="single"/>
                <w:rtl/>
              </w:rPr>
            </w:pPr>
            <w:r w:rsidRPr="003F658E">
              <w:rPr>
                <w:rFonts w:hint="cs"/>
                <w:u w:val="single"/>
                <w:rtl/>
              </w:rPr>
              <w:t>__________________</w:t>
            </w:r>
          </w:p>
        </w:tc>
      </w:tr>
      <w:tr w:rsidR="00146135" w:rsidRPr="003F658E" w14:paraId="4E4B8467" w14:textId="77777777" w:rsidTr="00B746E7">
        <w:tc>
          <w:tcPr>
            <w:tcW w:w="3686" w:type="dxa"/>
            <w:shd w:val="clear" w:color="auto" w:fill="auto"/>
          </w:tcPr>
          <w:p w14:paraId="164CF8E8" w14:textId="77777777" w:rsidR="00146135" w:rsidRPr="003F658E" w:rsidRDefault="00946C8F" w:rsidP="00044FDD">
            <w:pPr>
              <w:tabs>
                <w:tab w:val="left" w:pos="-2042"/>
              </w:tabs>
              <w:jc w:val="center"/>
              <w:rPr>
                <w:rtl/>
              </w:rPr>
            </w:pPr>
            <w:r>
              <w:rPr>
                <w:rFonts w:hint="cs"/>
                <w:rtl/>
              </w:rPr>
              <w:t>עופר בוס</w:t>
            </w:r>
            <w:r w:rsidR="00F50820">
              <w:rPr>
                <w:rFonts w:hint="cs"/>
                <w:rtl/>
              </w:rPr>
              <w:t>תן</w:t>
            </w:r>
          </w:p>
        </w:tc>
        <w:tc>
          <w:tcPr>
            <w:tcW w:w="2976" w:type="dxa"/>
          </w:tcPr>
          <w:p w14:paraId="21F59D52" w14:textId="77777777" w:rsidR="00146135" w:rsidRPr="003F658E" w:rsidRDefault="009E5D45" w:rsidP="00044FDD">
            <w:pPr>
              <w:tabs>
                <w:tab w:val="left" w:pos="-2042"/>
              </w:tabs>
              <w:jc w:val="center"/>
              <w:rPr>
                <w:rtl/>
              </w:rPr>
            </w:pPr>
            <w:r>
              <w:rPr>
                <w:rFonts w:hint="cs"/>
                <w:rtl/>
              </w:rPr>
              <w:t>שי מילמן</w:t>
            </w:r>
          </w:p>
        </w:tc>
        <w:tc>
          <w:tcPr>
            <w:tcW w:w="2694" w:type="dxa"/>
          </w:tcPr>
          <w:p w14:paraId="66A11FBD" w14:textId="77777777" w:rsidR="00146135" w:rsidRPr="003F658E" w:rsidRDefault="00146135" w:rsidP="00044FDD">
            <w:pPr>
              <w:tabs>
                <w:tab w:val="left" w:pos="-2042"/>
              </w:tabs>
              <w:jc w:val="center"/>
              <w:rPr>
                <w:rtl/>
              </w:rPr>
            </w:pPr>
            <w:r w:rsidRPr="003F658E">
              <w:rPr>
                <w:rFonts w:hint="cs"/>
                <w:rtl/>
              </w:rPr>
              <w:t>הספק</w:t>
            </w:r>
          </w:p>
        </w:tc>
      </w:tr>
      <w:tr w:rsidR="00146135" w:rsidRPr="003F658E" w14:paraId="6F871966" w14:textId="77777777" w:rsidTr="00044FDD">
        <w:tc>
          <w:tcPr>
            <w:tcW w:w="3686" w:type="dxa"/>
          </w:tcPr>
          <w:p w14:paraId="42234F17" w14:textId="77777777" w:rsidR="00146135" w:rsidRPr="003F658E" w:rsidRDefault="00D9627E" w:rsidP="00044FDD">
            <w:pPr>
              <w:tabs>
                <w:tab w:val="left" w:pos="-2042"/>
                <w:tab w:val="left" w:pos="0"/>
                <w:tab w:val="left" w:pos="176"/>
              </w:tabs>
              <w:jc w:val="center"/>
              <w:rPr>
                <w:rtl/>
              </w:rPr>
            </w:pPr>
            <w:r>
              <w:rPr>
                <w:rFonts w:hint="cs"/>
                <w:rtl/>
              </w:rPr>
              <w:t>ראש</w:t>
            </w:r>
            <w:r w:rsidR="00146135" w:rsidRPr="003F658E">
              <w:rPr>
                <w:rFonts w:hint="cs"/>
                <w:rtl/>
              </w:rPr>
              <w:t xml:space="preserve"> </w:t>
            </w:r>
            <w:r w:rsidR="00EF611F">
              <w:rPr>
                <w:rFonts w:hint="eastAsia"/>
                <w:rtl/>
              </w:rPr>
              <w:t>מנהל</w:t>
            </w:r>
            <w:r>
              <w:rPr>
                <w:rFonts w:hint="cs"/>
                <w:rtl/>
              </w:rPr>
              <w:t xml:space="preserve"> </w:t>
            </w:r>
            <w:r w:rsidR="00882FC1" w:rsidRPr="003F658E">
              <w:rPr>
                <w:rFonts w:hint="cs"/>
                <w:rtl/>
              </w:rPr>
              <w:t>הספורט</w:t>
            </w:r>
            <w:r w:rsidR="00146135" w:rsidRPr="003F658E">
              <w:rPr>
                <w:rFonts w:hint="cs"/>
                <w:rtl/>
              </w:rPr>
              <w:t xml:space="preserve">, </w:t>
            </w:r>
          </w:p>
          <w:p w14:paraId="5F9DFFDE" w14:textId="77777777" w:rsidR="00146135" w:rsidRPr="003F658E" w:rsidRDefault="00146135" w:rsidP="00044FDD">
            <w:pPr>
              <w:tabs>
                <w:tab w:val="left" w:pos="-2042"/>
                <w:tab w:val="left" w:pos="0"/>
                <w:tab w:val="left" w:pos="176"/>
              </w:tabs>
              <w:jc w:val="center"/>
              <w:rPr>
                <w:rtl/>
              </w:rPr>
            </w:pPr>
            <w:r w:rsidRPr="003F658E">
              <w:rPr>
                <w:rFonts w:hint="cs"/>
                <w:rtl/>
              </w:rPr>
              <w:t xml:space="preserve">משרד התרבות והספורט </w:t>
            </w:r>
          </w:p>
        </w:tc>
        <w:tc>
          <w:tcPr>
            <w:tcW w:w="2976" w:type="dxa"/>
          </w:tcPr>
          <w:p w14:paraId="4B6DD1AC" w14:textId="77777777" w:rsidR="00146135" w:rsidRPr="003F658E" w:rsidRDefault="00146135" w:rsidP="00044FDD">
            <w:pPr>
              <w:tabs>
                <w:tab w:val="left" w:pos="-2042"/>
              </w:tabs>
              <w:jc w:val="center"/>
              <w:rPr>
                <w:rtl/>
              </w:rPr>
            </w:pPr>
            <w:r w:rsidRPr="003F658E">
              <w:rPr>
                <w:rFonts w:hint="cs"/>
                <w:rtl/>
              </w:rPr>
              <w:t>חשב משרד התרבות והספורט</w:t>
            </w:r>
          </w:p>
        </w:tc>
        <w:tc>
          <w:tcPr>
            <w:tcW w:w="2694" w:type="dxa"/>
          </w:tcPr>
          <w:p w14:paraId="4F118E26" w14:textId="77777777" w:rsidR="00146135" w:rsidRPr="003F658E" w:rsidRDefault="00146135" w:rsidP="00044FDD">
            <w:pPr>
              <w:tabs>
                <w:tab w:val="left" w:pos="-2042"/>
              </w:tabs>
              <w:jc w:val="center"/>
              <w:rPr>
                <w:rtl/>
              </w:rPr>
            </w:pPr>
            <w:r w:rsidRPr="003F658E">
              <w:rPr>
                <w:rFonts w:hint="cs"/>
                <w:rtl/>
              </w:rPr>
              <w:t>על ידי: __________</w:t>
            </w:r>
          </w:p>
        </w:tc>
      </w:tr>
    </w:tbl>
    <w:p w14:paraId="2CE656D7" w14:textId="77777777" w:rsidR="00023E81" w:rsidRPr="003F658E" w:rsidRDefault="00023E81" w:rsidP="00146135">
      <w:pPr>
        <w:pStyle w:val="17"/>
        <w:outlineLvl w:val="1"/>
        <w:rPr>
          <w:rtl/>
        </w:rPr>
      </w:pPr>
      <w:r w:rsidRPr="003F658E">
        <w:rPr>
          <w:rtl/>
        </w:rPr>
        <w:br w:type="page"/>
      </w:r>
    </w:p>
    <w:p w14:paraId="1B9E4874" w14:textId="77777777" w:rsidR="007401C3" w:rsidRPr="00B818ED" w:rsidRDefault="00146135" w:rsidP="00DD5798">
      <w:pPr>
        <w:pStyle w:val="17"/>
        <w:keepNext/>
        <w:outlineLvl w:val="1"/>
        <w:rPr>
          <w:rFonts w:cs="David"/>
          <w:rtl/>
        </w:rPr>
      </w:pPr>
      <w:bookmarkStart w:id="153" w:name="_Toc405274943"/>
      <w:r w:rsidRPr="00B818ED">
        <w:rPr>
          <w:rFonts w:cs="David" w:hint="cs"/>
          <w:rtl/>
        </w:rPr>
        <w:t>נספח</w:t>
      </w:r>
      <w:r w:rsidRPr="00B818ED">
        <w:rPr>
          <w:rFonts w:cs="David"/>
          <w:rtl/>
        </w:rPr>
        <w:t xml:space="preserve"> </w:t>
      </w:r>
      <w:r w:rsidRPr="00B818ED">
        <w:rPr>
          <w:rFonts w:cs="David" w:hint="cs"/>
          <w:rtl/>
        </w:rPr>
        <w:t>ג</w:t>
      </w:r>
      <w:r w:rsidRPr="00B818ED">
        <w:rPr>
          <w:rFonts w:cs="David"/>
          <w:rtl/>
        </w:rPr>
        <w:t>'</w:t>
      </w:r>
      <w:r w:rsidRPr="00B818ED">
        <w:rPr>
          <w:rFonts w:cs="David" w:hint="cs"/>
          <w:rtl/>
        </w:rPr>
        <w:t>1 - אישור</w:t>
      </w:r>
      <w:r w:rsidRPr="00B818ED">
        <w:rPr>
          <w:rFonts w:cs="David"/>
          <w:rtl/>
        </w:rPr>
        <w:t xml:space="preserve"> </w:t>
      </w:r>
      <w:r w:rsidR="004E3DD1" w:rsidRPr="00B818ED">
        <w:rPr>
          <w:rFonts w:cs="David" w:hint="cs"/>
          <w:rtl/>
        </w:rPr>
        <w:t>קיום</w:t>
      </w:r>
      <w:r w:rsidR="004E3DD1" w:rsidRPr="00B818ED">
        <w:rPr>
          <w:rFonts w:cs="David"/>
          <w:rtl/>
        </w:rPr>
        <w:t xml:space="preserve"> </w:t>
      </w:r>
      <w:r w:rsidRPr="00B818ED">
        <w:rPr>
          <w:rFonts w:cs="David" w:hint="cs"/>
          <w:rtl/>
        </w:rPr>
        <w:t>ביטוחים</w:t>
      </w:r>
      <w:bookmarkStart w:id="154" w:name="_Toc296193949"/>
      <w:bookmarkEnd w:id="153"/>
    </w:p>
    <w:p w14:paraId="53C322FE" w14:textId="77777777" w:rsidR="00146135" w:rsidRDefault="00146135" w:rsidP="00146135">
      <w:pPr>
        <w:pStyle w:val="17"/>
        <w:keepNext/>
        <w:jc w:val="left"/>
        <w:outlineLvl w:val="1"/>
        <w:rPr>
          <w:rFonts w:cs="David"/>
          <w:b w:val="0"/>
          <w:bCs w:val="0"/>
          <w:u w:val="none"/>
          <w:rtl/>
        </w:rPr>
      </w:pPr>
    </w:p>
    <w:p w14:paraId="00223E33" w14:textId="77777777" w:rsidR="00AD2C34" w:rsidRPr="003F658E" w:rsidRDefault="00AD2C34" w:rsidP="00146135">
      <w:pPr>
        <w:pStyle w:val="17"/>
        <w:keepNext/>
        <w:jc w:val="left"/>
        <w:outlineLvl w:val="1"/>
        <w:rPr>
          <w:rFonts w:cs="David"/>
          <w:b w:val="0"/>
          <w:bCs w:val="0"/>
          <w:u w:val="none"/>
          <w:rtl/>
        </w:rPr>
        <w:sectPr w:rsidR="00AD2C34" w:rsidRPr="003F658E" w:rsidSect="00044FDD">
          <w:endnotePr>
            <w:numFmt w:val="lowerLetter"/>
          </w:endnotePr>
          <w:pgSz w:w="11907" w:h="16840" w:code="9"/>
          <w:pgMar w:top="1134" w:right="1134" w:bottom="992" w:left="1134" w:header="720" w:footer="482" w:gutter="0"/>
          <w:cols w:space="720"/>
          <w:titlePg/>
          <w:bidi/>
          <w:rtlGutter/>
        </w:sectPr>
      </w:pPr>
      <w:r>
        <w:rPr>
          <w:rFonts w:cs="David" w:hint="cs"/>
          <w:b w:val="0"/>
          <w:bCs w:val="0"/>
          <w:u w:val="none"/>
          <w:rtl/>
        </w:rPr>
        <w:t>יש להגיש אישור קיום ביטוחים בפורמט האחיד.</w:t>
      </w:r>
    </w:p>
    <w:p w14:paraId="3CB8C86D" w14:textId="77777777" w:rsidR="00146135" w:rsidRPr="003F658E" w:rsidRDefault="00146135" w:rsidP="00567A1A">
      <w:pPr>
        <w:pStyle w:val="17"/>
        <w:keepNext/>
        <w:outlineLvl w:val="1"/>
        <w:rPr>
          <w:rFonts w:cs="David"/>
          <w:rtl/>
        </w:rPr>
      </w:pPr>
      <w:bookmarkStart w:id="155" w:name="_Toc405274944"/>
      <w:r w:rsidRPr="003F658E">
        <w:rPr>
          <w:rFonts w:cs="David" w:hint="cs"/>
          <w:rtl/>
        </w:rPr>
        <w:t>נספח</w:t>
      </w:r>
      <w:r w:rsidRPr="003F658E">
        <w:rPr>
          <w:rFonts w:cs="David"/>
          <w:rtl/>
        </w:rPr>
        <w:t xml:space="preserve"> </w:t>
      </w:r>
      <w:r w:rsidRPr="003F658E">
        <w:rPr>
          <w:rFonts w:cs="David" w:hint="cs"/>
          <w:rtl/>
        </w:rPr>
        <w:t>ג</w:t>
      </w:r>
      <w:r w:rsidRPr="003F658E">
        <w:rPr>
          <w:rFonts w:cs="David"/>
          <w:rtl/>
        </w:rPr>
        <w:t>'</w:t>
      </w:r>
      <w:r w:rsidRPr="003F658E">
        <w:rPr>
          <w:rFonts w:cs="David" w:hint="cs"/>
          <w:rtl/>
        </w:rPr>
        <w:t>2 - ערבות</w:t>
      </w:r>
      <w:r w:rsidRPr="003F658E">
        <w:rPr>
          <w:rFonts w:cs="David"/>
          <w:rtl/>
        </w:rPr>
        <w:t xml:space="preserve"> </w:t>
      </w:r>
      <w:r w:rsidRPr="003F658E">
        <w:rPr>
          <w:rFonts w:cs="David" w:hint="cs"/>
          <w:rtl/>
        </w:rPr>
        <w:t>ביצוע</w:t>
      </w:r>
      <w:bookmarkEnd w:id="154"/>
      <w:bookmarkEnd w:id="155"/>
    </w:p>
    <w:p w14:paraId="17EDC349" w14:textId="77777777" w:rsidR="00146135" w:rsidRPr="003F658E" w:rsidRDefault="00146135" w:rsidP="00146135">
      <w:pPr>
        <w:rPr>
          <w:rFonts w:ascii="Arial" w:hAnsi="Arial"/>
          <w:rtl/>
        </w:rPr>
      </w:pPr>
    </w:p>
    <w:p w14:paraId="161F0877" w14:textId="2A72F024" w:rsidR="00146135" w:rsidRPr="003F658E" w:rsidRDefault="00AD2C34" w:rsidP="00146135">
      <w:pPr>
        <w:rPr>
          <w:rFonts w:ascii="Arial" w:hAnsi="Arial"/>
        </w:rPr>
      </w:pPr>
      <w:r>
        <w:rPr>
          <w:rFonts w:ascii="Arial" w:hAnsi="Arial" w:hint="cs"/>
          <w:rtl/>
        </w:rPr>
        <w:t>ערבות הביצוע, ע"פ הקבוע בהוראת התכ"מ, תצורף להסכם ההתקשרות שייחתם מול הספק הזוכה.</w:t>
      </w:r>
    </w:p>
    <w:p w14:paraId="3F9485FC" w14:textId="77777777" w:rsidR="00146135" w:rsidRDefault="00146135" w:rsidP="00146135">
      <w:pPr>
        <w:rPr>
          <w:rtl/>
          <w:lang w:eastAsia="en-US"/>
        </w:rPr>
      </w:pPr>
    </w:p>
    <w:p w14:paraId="3FE4FCB3" w14:textId="77777777" w:rsidR="00A33655" w:rsidRDefault="00A33655" w:rsidP="00946C8F">
      <w:pPr>
        <w:rPr>
          <w:rtl/>
          <w:lang w:eastAsia="en-US"/>
        </w:rPr>
      </w:pPr>
      <w:r>
        <w:rPr>
          <w:rtl/>
          <w:lang w:eastAsia="en-US"/>
        </w:rPr>
        <w:br w:type="page"/>
      </w:r>
    </w:p>
    <w:p w14:paraId="4EBF24EF" w14:textId="77777777" w:rsidR="00A33655" w:rsidRPr="00A33655" w:rsidRDefault="00A33655" w:rsidP="0006048A">
      <w:pPr>
        <w:rPr>
          <w:rFonts w:ascii="Arial" w:hAnsi="Arial"/>
          <w:b/>
          <w:bCs/>
          <w:i/>
          <w:u w:val="single"/>
          <w:rtl/>
          <w:lang w:val="x-none"/>
        </w:rPr>
      </w:pPr>
      <w:bookmarkStart w:id="156" w:name="_Toc479541639"/>
      <w:bookmarkStart w:id="157" w:name="_Toc486330631"/>
      <w:r w:rsidRPr="00A33655">
        <w:rPr>
          <w:rFonts w:ascii="Arial" w:hAnsi="Arial" w:hint="eastAsia"/>
          <w:b/>
          <w:bCs/>
          <w:i/>
          <w:u w:val="single"/>
          <w:rtl/>
          <w:lang w:val="x-none"/>
        </w:rPr>
        <w:t>נספח</w:t>
      </w:r>
      <w:r w:rsidRPr="00A33655">
        <w:rPr>
          <w:rFonts w:ascii="Arial" w:hAnsi="Arial"/>
          <w:b/>
          <w:bCs/>
          <w:i/>
          <w:u w:val="single"/>
          <w:rtl/>
          <w:lang w:val="x-none"/>
        </w:rPr>
        <w:t xml:space="preserve"> </w:t>
      </w:r>
      <w:r w:rsidRPr="00A33655">
        <w:rPr>
          <w:rFonts w:ascii="Arial" w:hAnsi="Arial" w:hint="cs"/>
          <w:b/>
          <w:bCs/>
          <w:i/>
          <w:u w:val="single"/>
          <w:rtl/>
          <w:lang w:val="x-none"/>
        </w:rPr>
        <w:t>ג'</w:t>
      </w:r>
      <w:r>
        <w:rPr>
          <w:rFonts w:ascii="Arial" w:hAnsi="Arial" w:hint="cs"/>
          <w:b/>
          <w:bCs/>
          <w:i/>
          <w:u w:val="single"/>
          <w:rtl/>
          <w:lang w:val="x-none"/>
        </w:rPr>
        <w:t>3</w:t>
      </w:r>
      <w:r w:rsidR="00946C8F">
        <w:rPr>
          <w:rFonts w:ascii="Arial" w:hAnsi="Arial" w:hint="cs"/>
          <w:b/>
          <w:bCs/>
          <w:i/>
          <w:u w:val="single"/>
          <w:rtl/>
          <w:lang w:val="x-none"/>
        </w:rPr>
        <w:t xml:space="preserve"> </w:t>
      </w:r>
      <w:r w:rsidRPr="00A33655">
        <w:rPr>
          <w:rFonts w:ascii="Arial" w:hAnsi="Arial"/>
          <w:b/>
          <w:bCs/>
          <w:i/>
          <w:u w:val="single"/>
          <w:rtl/>
          <w:lang w:val="x-none"/>
        </w:rPr>
        <w:t xml:space="preserve">– תקנות למניעת העסקה של עברייני מין במוסד המכוון למתן שירות לקטינים </w:t>
      </w:r>
      <w:r w:rsidRPr="00A33655">
        <w:rPr>
          <w:rFonts w:ascii="Arial" w:hAnsi="Arial"/>
          <w:b/>
          <w:bCs/>
          <w:i/>
          <w:u w:val="single"/>
          <w:rtl/>
          <w:lang w:val="x-none"/>
        </w:rPr>
        <w:br/>
        <w:t>(אישור המשטרה), התשס"ג-2003</w:t>
      </w:r>
      <w:bookmarkEnd w:id="156"/>
      <w:bookmarkEnd w:id="157"/>
    </w:p>
    <w:p w14:paraId="15F8D0B9" w14:textId="77777777" w:rsidR="00A33655" w:rsidRPr="00A33655" w:rsidRDefault="00A33655" w:rsidP="00A33655">
      <w:pPr>
        <w:spacing w:line="300" w:lineRule="atLeast"/>
        <w:ind w:left="-33"/>
        <w:jc w:val="center"/>
        <w:rPr>
          <w:sz w:val="30"/>
          <w:szCs w:val="30"/>
          <w:highlight w:val="yellow"/>
          <w:u w:val="single"/>
          <w:lang w:eastAsia="en-US"/>
        </w:rPr>
      </w:pPr>
    </w:p>
    <w:p w14:paraId="056C1244" w14:textId="77777777" w:rsidR="00A33655" w:rsidRPr="00A33655" w:rsidRDefault="00A33655" w:rsidP="00A33655">
      <w:pPr>
        <w:rPr>
          <w:rtl/>
        </w:rPr>
      </w:pPr>
      <w:r w:rsidRPr="00A33655">
        <w:rPr>
          <w:sz w:val="23"/>
          <w:szCs w:val="23"/>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1E057201" w14:textId="77777777" w:rsidR="00A33655" w:rsidRPr="00A33655" w:rsidRDefault="00A33655" w:rsidP="00A33655">
      <w:pPr>
        <w:rPr>
          <w:sz w:val="27"/>
          <w:szCs w:val="27"/>
          <w:rtl/>
        </w:rPr>
      </w:pPr>
      <w:r w:rsidRPr="00A33655">
        <w:rPr>
          <w:sz w:val="27"/>
          <w:szCs w:val="27"/>
          <w:rtl/>
        </w:rPr>
        <w:br/>
      </w:r>
      <w:r w:rsidRPr="00A33655">
        <w:rPr>
          <w:sz w:val="27"/>
          <w:szCs w:val="27"/>
          <w:u w:val="single"/>
          <w:rtl/>
        </w:rPr>
        <w:t>הגדרות</w:t>
      </w:r>
    </w:p>
    <w:p w14:paraId="51F345C9" w14:textId="77777777" w:rsidR="00A33655" w:rsidRPr="00A33655" w:rsidRDefault="00A33655" w:rsidP="00A33655">
      <w:pPr>
        <w:rPr>
          <w:sz w:val="27"/>
          <w:szCs w:val="27"/>
          <w:rtl/>
        </w:rPr>
      </w:pPr>
      <w:r w:rsidRPr="00A33655">
        <w:rPr>
          <w:sz w:val="27"/>
          <w:szCs w:val="27"/>
          <w:rtl/>
        </w:rPr>
        <w:t>    1.  בתקנות אלה -</w:t>
      </w:r>
    </w:p>
    <w:p w14:paraId="7CC91D69" w14:textId="77777777" w:rsidR="00A33655" w:rsidRPr="00A33655" w:rsidRDefault="00A33655" w:rsidP="00A33655">
      <w:pPr>
        <w:ind w:left="566"/>
        <w:rPr>
          <w:sz w:val="27"/>
          <w:szCs w:val="27"/>
          <w:rtl/>
        </w:rPr>
      </w:pPr>
      <w:r w:rsidRPr="00A33655">
        <w:rPr>
          <w:sz w:val="27"/>
          <w:szCs w:val="27"/>
          <w:rtl/>
        </w:rPr>
        <w:t>"אישור המשטרה" - אישור ממשטרת ישראל כי אין מניעה לפי החוק להעסקת בגיר בעבודה במוסד;</w:t>
      </w:r>
    </w:p>
    <w:p w14:paraId="4A7A4CD7" w14:textId="77777777" w:rsidR="00A33655" w:rsidRPr="00A33655" w:rsidRDefault="00A33655" w:rsidP="00A33655">
      <w:pPr>
        <w:ind w:left="566"/>
        <w:rPr>
          <w:sz w:val="27"/>
          <w:szCs w:val="27"/>
          <w:rtl/>
        </w:rPr>
      </w:pPr>
      <w:r w:rsidRPr="00A33655">
        <w:rPr>
          <w:sz w:val="27"/>
          <w:szCs w:val="27"/>
          <w:rtl/>
        </w:rPr>
        <w:t>"מבקש" - מעסיק, מוסד או בגיר המגיש בקשה לאישור המשטרה, כי אין מניעה להעסקת הבגיר לפי סעיף 3(ד) לחוק.</w:t>
      </w:r>
    </w:p>
    <w:p w14:paraId="50E2AC25" w14:textId="77777777" w:rsidR="00A33655" w:rsidRPr="00A33655" w:rsidRDefault="00A33655" w:rsidP="00A33655">
      <w:pPr>
        <w:rPr>
          <w:sz w:val="27"/>
          <w:szCs w:val="27"/>
          <w:rtl/>
        </w:rPr>
      </w:pPr>
      <w:r w:rsidRPr="00A33655">
        <w:rPr>
          <w:sz w:val="27"/>
          <w:szCs w:val="27"/>
          <w:rtl/>
        </w:rPr>
        <w:br/>
      </w:r>
      <w:r w:rsidRPr="00A33655">
        <w:rPr>
          <w:sz w:val="27"/>
          <w:szCs w:val="27"/>
          <w:u w:val="single"/>
          <w:rtl/>
        </w:rPr>
        <w:t>בקשה לאישור המשטרה</w:t>
      </w:r>
    </w:p>
    <w:p w14:paraId="22F2F1B1" w14:textId="77777777" w:rsidR="00A33655" w:rsidRPr="00A33655" w:rsidRDefault="00A33655" w:rsidP="00A33655">
      <w:pPr>
        <w:ind w:left="1041" w:hanging="1041"/>
        <w:rPr>
          <w:sz w:val="27"/>
          <w:szCs w:val="27"/>
          <w:rtl/>
        </w:rPr>
      </w:pPr>
      <w:r w:rsidRPr="00A33655">
        <w:rPr>
          <w:sz w:val="27"/>
          <w:szCs w:val="27"/>
          <w:rtl/>
        </w:rPr>
        <w:t>    2.  (א)  מבקש יגיש, במישרין או באמצעות יחיד אחר, בתחנת משטרה, בקשה לאישור המשטרה (להלן - הבקשה) -</w:t>
      </w:r>
    </w:p>
    <w:p w14:paraId="5D2EDC81" w14:textId="77777777" w:rsidR="00A33655" w:rsidRPr="00A33655" w:rsidRDefault="00A33655" w:rsidP="00A33655">
      <w:pPr>
        <w:ind w:left="1531" w:hanging="425"/>
        <w:rPr>
          <w:sz w:val="27"/>
          <w:szCs w:val="27"/>
          <w:rtl/>
        </w:rPr>
      </w:pPr>
      <w:r w:rsidRPr="00A33655">
        <w:rPr>
          <w:sz w:val="27"/>
          <w:szCs w:val="27"/>
          <w:rtl/>
        </w:rPr>
        <w:t>(1)  אם הוא הבגיר - לפי טופס 1 שבתוספת, חתום בידו, ובצירוף תעודת מוסד לפי טופס 2 שבתוספת, חתומה ביד המעסיק או מנהל המוסד;</w:t>
      </w:r>
    </w:p>
    <w:p w14:paraId="69CE2C75" w14:textId="77777777" w:rsidR="00A33655" w:rsidRPr="00A33655" w:rsidRDefault="00A33655" w:rsidP="00A33655">
      <w:pPr>
        <w:ind w:left="1531" w:hanging="425"/>
        <w:rPr>
          <w:sz w:val="27"/>
          <w:szCs w:val="27"/>
          <w:rtl/>
        </w:rPr>
      </w:pPr>
      <w:r w:rsidRPr="00A33655">
        <w:rPr>
          <w:sz w:val="27"/>
          <w:szCs w:val="27"/>
          <w:rtl/>
        </w:rPr>
        <w:t>(2)  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58C7E6A" w14:textId="77777777" w:rsidR="00A33655" w:rsidRPr="00A33655" w:rsidRDefault="00A33655" w:rsidP="00A33655">
      <w:pPr>
        <w:ind w:left="1041" w:hanging="321"/>
        <w:rPr>
          <w:sz w:val="27"/>
          <w:szCs w:val="27"/>
          <w:rtl/>
        </w:rPr>
      </w:pPr>
      <w:r w:rsidRPr="00A33655">
        <w:rPr>
          <w:sz w:val="27"/>
          <w:szCs w:val="27"/>
          <w:rtl/>
        </w:rPr>
        <w:t>(ב)  היה המבקש בגיר -</w:t>
      </w:r>
    </w:p>
    <w:p w14:paraId="19DA704B" w14:textId="77777777" w:rsidR="00A33655" w:rsidRPr="00A33655" w:rsidRDefault="00A33655" w:rsidP="00A33655">
      <w:pPr>
        <w:ind w:left="1531" w:hanging="425"/>
        <w:rPr>
          <w:sz w:val="27"/>
          <w:szCs w:val="27"/>
          <w:rtl/>
        </w:rPr>
      </w:pPr>
      <w:r w:rsidRPr="00A33655">
        <w:rPr>
          <w:sz w:val="27"/>
          <w:szCs w:val="27"/>
          <w:rtl/>
        </w:rPr>
        <w:t>(1)  והגיש את הבקשה בעצמו - תאומת זהותו באמצעות תעודת זהות או תעודה רשמית אחרת המעידה על זהותו והנושאת את תצלומו;</w:t>
      </w:r>
    </w:p>
    <w:p w14:paraId="6C12A12B" w14:textId="77777777" w:rsidR="00A33655" w:rsidRPr="00A33655" w:rsidRDefault="00A33655" w:rsidP="00A33655">
      <w:pPr>
        <w:ind w:left="1531" w:hanging="425"/>
        <w:rPr>
          <w:sz w:val="27"/>
          <w:szCs w:val="27"/>
          <w:rtl/>
        </w:rPr>
      </w:pPr>
      <w:r w:rsidRPr="00A33655">
        <w:rPr>
          <w:sz w:val="27"/>
          <w:szCs w:val="27"/>
          <w:rtl/>
        </w:rPr>
        <w:t>(2)  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21BDEA1B" w14:textId="77777777" w:rsidR="00A33655" w:rsidRPr="00A33655" w:rsidRDefault="00A33655" w:rsidP="00A33655">
      <w:pPr>
        <w:ind w:left="1041" w:hanging="321"/>
        <w:rPr>
          <w:sz w:val="27"/>
          <w:szCs w:val="27"/>
          <w:rtl/>
        </w:rPr>
      </w:pPr>
      <w:r w:rsidRPr="00A33655">
        <w:rPr>
          <w:sz w:val="27"/>
          <w:szCs w:val="27"/>
          <w:rtl/>
        </w:rPr>
        <w:t xml:space="preserve"> (ג)  היה המבקש מוסד או מעסיק -</w:t>
      </w:r>
    </w:p>
    <w:p w14:paraId="0DCACE7A" w14:textId="77777777" w:rsidR="00A33655" w:rsidRPr="00A33655" w:rsidRDefault="00A33655" w:rsidP="00A33655">
      <w:pPr>
        <w:ind w:left="1531" w:hanging="425"/>
        <w:rPr>
          <w:sz w:val="27"/>
          <w:szCs w:val="27"/>
          <w:rtl/>
        </w:rPr>
      </w:pPr>
      <w:r w:rsidRPr="00A33655">
        <w:rPr>
          <w:sz w:val="27"/>
          <w:szCs w:val="27"/>
          <w:rtl/>
        </w:rPr>
        <w:t>(1)  והגיש המעסיק או מנהל המוסד את הבקשה - תאומת זהותו בדרך האמורה בתקנת משנה (ב)(1);</w:t>
      </w:r>
    </w:p>
    <w:p w14:paraId="385FC86E" w14:textId="77777777" w:rsidR="00A33655" w:rsidRPr="00A33655" w:rsidRDefault="00A33655" w:rsidP="00A33655">
      <w:pPr>
        <w:ind w:left="1531" w:hanging="425"/>
        <w:rPr>
          <w:sz w:val="27"/>
          <w:szCs w:val="27"/>
          <w:rtl/>
        </w:rPr>
      </w:pPr>
    </w:p>
    <w:p w14:paraId="4D9900F2" w14:textId="77777777" w:rsidR="00A33655" w:rsidRPr="00A33655" w:rsidRDefault="00A33655" w:rsidP="00A33655">
      <w:pPr>
        <w:ind w:left="1531" w:hanging="425"/>
        <w:rPr>
          <w:sz w:val="27"/>
          <w:szCs w:val="27"/>
          <w:rtl/>
        </w:rPr>
      </w:pPr>
      <w:r w:rsidRPr="00A33655">
        <w:rPr>
          <w:sz w:val="27"/>
          <w:szCs w:val="27"/>
          <w:rtl/>
        </w:rPr>
        <w:t xml:space="preserve"> (2)  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01C62DB8" w14:textId="77777777" w:rsidR="00A33655" w:rsidRPr="00A33655" w:rsidRDefault="00A33655" w:rsidP="00A33655">
      <w:pPr>
        <w:ind w:left="1041" w:hanging="321"/>
        <w:rPr>
          <w:sz w:val="27"/>
          <w:szCs w:val="27"/>
          <w:rtl/>
        </w:rPr>
      </w:pPr>
      <w:r w:rsidRPr="00A33655">
        <w:rPr>
          <w:sz w:val="27"/>
          <w:szCs w:val="27"/>
          <w:rtl/>
        </w:rPr>
        <w:t>(ד)  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2AD48B3E" w14:textId="77777777" w:rsidR="00A33655" w:rsidRPr="00A33655" w:rsidRDefault="00A33655" w:rsidP="00A33655">
      <w:pPr>
        <w:rPr>
          <w:sz w:val="27"/>
          <w:szCs w:val="27"/>
          <w:rtl/>
        </w:rPr>
      </w:pPr>
      <w:r w:rsidRPr="00A33655">
        <w:rPr>
          <w:sz w:val="27"/>
          <w:szCs w:val="27"/>
          <w:u w:val="single"/>
          <w:rtl/>
        </w:rPr>
        <w:t>תשובת המשטרה</w:t>
      </w:r>
    </w:p>
    <w:p w14:paraId="36EE8120" w14:textId="77777777" w:rsidR="00A33655" w:rsidRPr="00A33655" w:rsidRDefault="00A33655" w:rsidP="00A33655">
      <w:pPr>
        <w:ind w:left="1106" w:hanging="1106"/>
        <w:rPr>
          <w:sz w:val="27"/>
          <w:szCs w:val="27"/>
          <w:rtl/>
        </w:rPr>
      </w:pPr>
      <w:r w:rsidRPr="00A33655">
        <w:rPr>
          <w:sz w:val="27"/>
          <w:szCs w:val="27"/>
          <w:rtl/>
        </w:rPr>
        <w:t>    3.  (א)  תשובת המשטרה לבקשה תינתן לא יאוחר מ-21 ימים ממועד הגשתה, באופן שיובא לידיעת מגיש הבקשה בעת הגשתה.</w:t>
      </w:r>
    </w:p>
    <w:p w14:paraId="76DC6A8F" w14:textId="77777777" w:rsidR="00A33655" w:rsidRPr="00A33655" w:rsidRDefault="00A33655" w:rsidP="00A33655">
      <w:pPr>
        <w:ind w:left="566"/>
        <w:rPr>
          <w:sz w:val="27"/>
          <w:szCs w:val="27"/>
          <w:rtl/>
        </w:rPr>
      </w:pPr>
      <w:r w:rsidRPr="00A33655">
        <w:rPr>
          <w:sz w:val="27"/>
          <w:szCs w:val="27"/>
          <w:rtl/>
        </w:rPr>
        <w:t>  (ב)  אישור המשטרה יינתן לפי טופס 6 שבתוספת.</w:t>
      </w:r>
    </w:p>
    <w:p w14:paraId="00F0EA29" w14:textId="77777777" w:rsidR="00A33655" w:rsidRPr="00A33655" w:rsidRDefault="00A33655" w:rsidP="00A33655">
      <w:pPr>
        <w:ind w:left="566"/>
        <w:rPr>
          <w:sz w:val="27"/>
          <w:szCs w:val="27"/>
          <w:rtl/>
        </w:rPr>
      </w:pPr>
      <w:r w:rsidRPr="00A33655">
        <w:rPr>
          <w:sz w:val="27"/>
          <w:szCs w:val="27"/>
          <w:rtl/>
        </w:rPr>
        <w:t>  (ג)  הודעה על סירוב המשטרה לתת אישור, תינתן לפי טופס 7 שבתוספת.</w:t>
      </w:r>
    </w:p>
    <w:p w14:paraId="3553E443" w14:textId="77777777" w:rsidR="00A33655" w:rsidRPr="00A33655" w:rsidRDefault="00A33655" w:rsidP="00A33655">
      <w:pPr>
        <w:rPr>
          <w:sz w:val="27"/>
          <w:szCs w:val="27"/>
          <w:rtl/>
        </w:rPr>
      </w:pPr>
      <w:r w:rsidRPr="00A33655">
        <w:rPr>
          <w:sz w:val="27"/>
          <w:szCs w:val="27"/>
          <w:rtl/>
        </w:rPr>
        <w:br/>
      </w:r>
      <w:r w:rsidRPr="00A33655">
        <w:rPr>
          <w:sz w:val="27"/>
          <w:szCs w:val="27"/>
          <w:u w:val="single"/>
          <w:rtl/>
        </w:rPr>
        <w:t>ריכוז נתונים ממוחשב</w:t>
      </w:r>
    </w:p>
    <w:p w14:paraId="6E68AF1C" w14:textId="77777777" w:rsidR="00A33655" w:rsidRPr="00A33655" w:rsidRDefault="00A33655" w:rsidP="00A33655">
      <w:pPr>
        <w:rPr>
          <w:sz w:val="27"/>
          <w:szCs w:val="27"/>
          <w:rtl/>
        </w:rPr>
      </w:pPr>
      <w:r w:rsidRPr="00A33655">
        <w:rPr>
          <w:sz w:val="27"/>
          <w:szCs w:val="27"/>
          <w:rtl/>
        </w:rPr>
        <w:t>    4.  המשטרה תנהל, לפי סעיף 3(ג) לחוק, ריכוז נתונים ממוחשב, של פרטים אלה:</w:t>
      </w:r>
    </w:p>
    <w:p w14:paraId="4112C988" w14:textId="77777777" w:rsidR="00A33655" w:rsidRPr="00A33655" w:rsidRDefault="00A33655" w:rsidP="00A33655">
      <w:pPr>
        <w:ind w:left="566"/>
        <w:rPr>
          <w:sz w:val="27"/>
          <w:szCs w:val="27"/>
          <w:rtl/>
        </w:rPr>
      </w:pPr>
      <w:r w:rsidRPr="00A33655">
        <w:rPr>
          <w:sz w:val="27"/>
          <w:szCs w:val="27"/>
          <w:rtl/>
        </w:rPr>
        <w:t>(1)  פרטים מזהים של המעסיק;</w:t>
      </w:r>
    </w:p>
    <w:p w14:paraId="08CA4E7C" w14:textId="77777777" w:rsidR="00A33655" w:rsidRPr="00A33655" w:rsidRDefault="00A33655" w:rsidP="00A33655">
      <w:pPr>
        <w:ind w:left="566"/>
        <w:rPr>
          <w:sz w:val="27"/>
          <w:szCs w:val="27"/>
          <w:rtl/>
        </w:rPr>
      </w:pPr>
      <w:r w:rsidRPr="00A33655">
        <w:rPr>
          <w:sz w:val="27"/>
          <w:szCs w:val="27"/>
          <w:rtl/>
        </w:rPr>
        <w:t>(2)  פרטי המוסד שנמסרו בעת הגשת הבקשה;</w:t>
      </w:r>
    </w:p>
    <w:p w14:paraId="5431A9FC" w14:textId="77777777" w:rsidR="00A33655" w:rsidRPr="00A33655" w:rsidRDefault="00A33655" w:rsidP="00A33655">
      <w:pPr>
        <w:ind w:left="566"/>
        <w:rPr>
          <w:sz w:val="27"/>
          <w:szCs w:val="27"/>
          <w:rtl/>
        </w:rPr>
      </w:pPr>
      <w:r w:rsidRPr="00A33655">
        <w:rPr>
          <w:sz w:val="27"/>
          <w:szCs w:val="27"/>
          <w:rtl/>
        </w:rPr>
        <w:t>(3)  פרטים מזהים של הבגיר;</w:t>
      </w:r>
    </w:p>
    <w:p w14:paraId="10531891" w14:textId="77777777" w:rsidR="00A33655" w:rsidRPr="00A33655" w:rsidRDefault="00A33655" w:rsidP="00A33655">
      <w:pPr>
        <w:ind w:left="566"/>
        <w:rPr>
          <w:sz w:val="27"/>
          <w:szCs w:val="27"/>
          <w:rtl/>
        </w:rPr>
      </w:pPr>
      <w:r w:rsidRPr="00A33655">
        <w:rPr>
          <w:sz w:val="27"/>
          <w:szCs w:val="27"/>
          <w:rtl/>
        </w:rPr>
        <w:t>(4)  מועד הגשת הבקשה;</w:t>
      </w:r>
    </w:p>
    <w:p w14:paraId="5EE23B5B" w14:textId="77777777" w:rsidR="00A33655" w:rsidRPr="00A33655" w:rsidRDefault="00A33655" w:rsidP="00A33655">
      <w:pPr>
        <w:ind w:left="566"/>
        <w:rPr>
          <w:sz w:val="27"/>
          <w:szCs w:val="27"/>
          <w:rtl/>
        </w:rPr>
      </w:pPr>
      <w:r w:rsidRPr="00A33655">
        <w:rPr>
          <w:sz w:val="27"/>
          <w:szCs w:val="27"/>
          <w:rtl/>
        </w:rPr>
        <w:t>(5)  פרטי תחנת המשטרה המטפלת בבקשה;</w:t>
      </w:r>
    </w:p>
    <w:p w14:paraId="280BF33E" w14:textId="77777777" w:rsidR="00A33655" w:rsidRPr="00A33655" w:rsidRDefault="00A33655" w:rsidP="00A33655">
      <w:pPr>
        <w:ind w:left="566"/>
        <w:rPr>
          <w:sz w:val="27"/>
          <w:szCs w:val="27"/>
          <w:rtl/>
        </w:rPr>
      </w:pPr>
      <w:r w:rsidRPr="00A33655">
        <w:rPr>
          <w:sz w:val="27"/>
          <w:szCs w:val="27"/>
          <w:rtl/>
        </w:rPr>
        <w:t>(6)  מועד ביצוע הבדיקה המשטרתית;</w:t>
      </w:r>
    </w:p>
    <w:p w14:paraId="6D7F5B8D" w14:textId="77777777" w:rsidR="00A33655" w:rsidRPr="00A33655" w:rsidRDefault="00A33655" w:rsidP="00A33655">
      <w:pPr>
        <w:ind w:left="566"/>
        <w:rPr>
          <w:sz w:val="27"/>
          <w:szCs w:val="27"/>
          <w:rtl/>
        </w:rPr>
      </w:pPr>
      <w:r w:rsidRPr="00A33655">
        <w:rPr>
          <w:sz w:val="27"/>
          <w:szCs w:val="27"/>
          <w:rtl/>
        </w:rPr>
        <w:t>(7)  פרטים מזהים של נותן תשובת המשטרה ותוכנה;</w:t>
      </w:r>
    </w:p>
    <w:p w14:paraId="49E81BBF" w14:textId="77777777" w:rsidR="00A33655" w:rsidRPr="00A33655" w:rsidRDefault="00A33655" w:rsidP="00A33655">
      <w:pPr>
        <w:ind w:left="566"/>
        <w:rPr>
          <w:sz w:val="27"/>
          <w:szCs w:val="27"/>
          <w:rtl/>
        </w:rPr>
      </w:pPr>
      <w:r w:rsidRPr="00A33655">
        <w:rPr>
          <w:sz w:val="27"/>
          <w:szCs w:val="27"/>
          <w:rtl/>
        </w:rPr>
        <w:t>(8)  מועד מתן התשובה, ואם נשלחה בדואר רשום - מועד שליחתה.</w:t>
      </w:r>
    </w:p>
    <w:p w14:paraId="687D3B09" w14:textId="77777777" w:rsidR="00A33655" w:rsidRPr="00A33655" w:rsidRDefault="00A33655" w:rsidP="00A33655">
      <w:pPr>
        <w:rPr>
          <w:sz w:val="27"/>
          <w:szCs w:val="27"/>
          <w:rtl/>
        </w:rPr>
      </w:pPr>
      <w:r w:rsidRPr="00A33655">
        <w:rPr>
          <w:sz w:val="27"/>
          <w:szCs w:val="27"/>
          <w:u w:val="single"/>
          <w:rtl/>
        </w:rPr>
        <w:t>תחילה</w:t>
      </w:r>
    </w:p>
    <w:p w14:paraId="274EC181" w14:textId="77777777" w:rsidR="00A33655" w:rsidRPr="00A33655" w:rsidRDefault="00A33655" w:rsidP="00A33655">
      <w:pPr>
        <w:rPr>
          <w:sz w:val="27"/>
          <w:szCs w:val="27"/>
          <w:rtl/>
        </w:rPr>
      </w:pPr>
      <w:r w:rsidRPr="00A33655">
        <w:rPr>
          <w:sz w:val="27"/>
          <w:szCs w:val="27"/>
          <w:rtl/>
        </w:rPr>
        <w:t>    5.  תחילתן של תקנות אלה שישים ימים מיום פרסומן.</w:t>
      </w:r>
    </w:p>
    <w:p w14:paraId="136247A9" w14:textId="77777777" w:rsidR="00A33655" w:rsidRPr="00A33655" w:rsidRDefault="00A33655" w:rsidP="00A33655">
      <w:pPr>
        <w:spacing w:line="300" w:lineRule="atLeast"/>
        <w:ind w:left="-33"/>
        <w:jc w:val="center"/>
        <w:rPr>
          <w:sz w:val="33"/>
          <w:szCs w:val="33"/>
          <w:u w:val="single"/>
          <w:rtl/>
        </w:rPr>
      </w:pPr>
      <w:r w:rsidRPr="00A33655">
        <w:rPr>
          <w:sz w:val="33"/>
          <w:szCs w:val="33"/>
          <w:u w:val="single"/>
          <w:rtl/>
        </w:rPr>
        <w:br w:type="page"/>
      </w:r>
    </w:p>
    <w:p w14:paraId="3C63D10C" w14:textId="77777777" w:rsidR="00A33655" w:rsidRPr="00A33655" w:rsidRDefault="00A33655" w:rsidP="00A33655">
      <w:pPr>
        <w:spacing w:line="300" w:lineRule="atLeast"/>
        <w:ind w:left="-33"/>
        <w:jc w:val="center"/>
        <w:rPr>
          <w:sz w:val="27"/>
          <w:szCs w:val="27"/>
        </w:rPr>
      </w:pPr>
      <w:r w:rsidRPr="00A33655">
        <w:rPr>
          <w:sz w:val="33"/>
          <w:szCs w:val="33"/>
          <w:u w:val="single"/>
          <w:rtl/>
        </w:rPr>
        <w:t>תוספת</w:t>
      </w:r>
    </w:p>
    <w:p w14:paraId="5C578B1B" w14:textId="77777777" w:rsidR="00A33655" w:rsidRPr="00A33655" w:rsidRDefault="00A33655" w:rsidP="00A33655">
      <w:pPr>
        <w:jc w:val="center"/>
        <w:rPr>
          <w:sz w:val="27"/>
          <w:szCs w:val="27"/>
        </w:rPr>
      </w:pPr>
    </w:p>
    <w:p w14:paraId="25806B2B"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A33655">
        <w:rPr>
          <w:noProof/>
          <w:snapToGrid w:val="0"/>
          <w:rtl/>
          <w:lang w:eastAsia="en-US"/>
        </w:rPr>
        <w:t>ט</w:t>
      </w:r>
      <w:r w:rsidRPr="00A33655">
        <w:rPr>
          <w:rFonts w:hint="eastAsia"/>
          <w:noProof/>
          <w:snapToGrid w:val="0"/>
          <w:rtl/>
          <w:lang w:eastAsia="en-US"/>
        </w:rPr>
        <w:t>ו</w:t>
      </w:r>
      <w:r w:rsidRPr="00A33655">
        <w:rPr>
          <w:noProof/>
          <w:snapToGrid w:val="0"/>
          <w:rtl/>
          <w:lang w:eastAsia="en-US"/>
        </w:rPr>
        <w:t>פ</w:t>
      </w:r>
      <w:r w:rsidRPr="00A33655">
        <w:rPr>
          <w:rFonts w:hint="eastAsia"/>
          <w:noProof/>
          <w:snapToGrid w:val="0"/>
          <w:rtl/>
          <w:lang w:eastAsia="en-US"/>
        </w:rPr>
        <w:t>ס</w:t>
      </w:r>
      <w:r w:rsidRPr="00A33655">
        <w:rPr>
          <w:noProof/>
          <w:snapToGrid w:val="0"/>
          <w:rtl/>
          <w:lang w:eastAsia="en-US"/>
        </w:rPr>
        <w:t xml:space="preserve"> 1</w:t>
      </w:r>
    </w:p>
    <w:p w14:paraId="4A9C1ABA"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(ת</w:t>
      </w:r>
      <w:r w:rsidRPr="00A33655">
        <w:rPr>
          <w:rFonts w:hint="eastAsia"/>
          <w:noProof/>
          <w:snapToGrid w:val="0"/>
          <w:sz w:val="19"/>
          <w:szCs w:val="19"/>
          <w:rtl/>
          <w:lang w:eastAsia="en-US"/>
        </w:rPr>
        <w:t>קנה</w:t>
      </w:r>
      <w:r w:rsidRPr="00A33655">
        <w:rPr>
          <w:noProof/>
          <w:snapToGrid w:val="0"/>
          <w:sz w:val="19"/>
          <w:szCs w:val="19"/>
          <w:rtl/>
          <w:lang w:eastAsia="en-US"/>
        </w:rPr>
        <w:t xml:space="preserve"> 2(א)(1)) </w:t>
      </w:r>
      <w:r w:rsidRPr="00A33655">
        <w:rPr>
          <w:rFonts w:hint="eastAsia"/>
          <w:noProof/>
          <w:snapToGrid w:val="0"/>
          <w:sz w:val="19"/>
          <w:szCs w:val="19"/>
          <w:rtl/>
          <w:lang w:eastAsia="en-US"/>
        </w:rPr>
        <w:t>ו</w:t>
      </w:r>
      <w:r w:rsidRPr="00A33655">
        <w:rPr>
          <w:noProof/>
          <w:snapToGrid w:val="0"/>
          <w:sz w:val="19"/>
          <w:szCs w:val="19"/>
          <w:rtl/>
          <w:lang w:eastAsia="en-US"/>
        </w:rPr>
        <w:t>-(ב)(2))</w:t>
      </w:r>
    </w:p>
    <w:p w14:paraId="61BA1DB2"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C12247C"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A33655">
        <w:rPr>
          <w:noProof/>
          <w:snapToGrid w:val="0"/>
          <w:rtl/>
          <w:lang w:eastAsia="en-US"/>
        </w:rPr>
        <w:t>ב</w:t>
      </w:r>
      <w:r w:rsidRPr="00A33655">
        <w:rPr>
          <w:rFonts w:hint="eastAsia"/>
          <w:noProof/>
          <w:snapToGrid w:val="0"/>
          <w:rtl/>
          <w:lang w:eastAsia="en-US"/>
        </w:rPr>
        <w:t>ק</w:t>
      </w:r>
      <w:r w:rsidRPr="00A33655">
        <w:rPr>
          <w:noProof/>
          <w:snapToGrid w:val="0"/>
          <w:rtl/>
          <w:lang w:eastAsia="en-US"/>
        </w:rPr>
        <w:t>ש</w:t>
      </w:r>
      <w:r w:rsidRPr="00A33655">
        <w:rPr>
          <w:rFonts w:hint="eastAsia"/>
          <w:noProof/>
          <w:snapToGrid w:val="0"/>
          <w:rtl/>
          <w:lang w:eastAsia="en-US"/>
        </w:rPr>
        <w:t>ת</w:t>
      </w:r>
      <w:r w:rsidRPr="00A33655">
        <w:rPr>
          <w:noProof/>
          <w:snapToGrid w:val="0"/>
          <w:rtl/>
          <w:lang w:eastAsia="en-US"/>
        </w:rPr>
        <w:t xml:space="preserve"> </w:t>
      </w:r>
      <w:r w:rsidRPr="00A33655">
        <w:rPr>
          <w:rFonts w:hint="eastAsia"/>
          <w:noProof/>
          <w:snapToGrid w:val="0"/>
          <w:rtl/>
          <w:lang w:eastAsia="en-US"/>
        </w:rPr>
        <w:t>בגיר</w:t>
      </w:r>
      <w:r w:rsidRPr="00A33655">
        <w:rPr>
          <w:noProof/>
          <w:snapToGrid w:val="0"/>
          <w:rtl/>
          <w:lang w:eastAsia="en-US"/>
        </w:rPr>
        <w:t xml:space="preserve"> </w:t>
      </w:r>
      <w:r w:rsidRPr="00A33655">
        <w:rPr>
          <w:rFonts w:hint="eastAsia"/>
          <w:noProof/>
          <w:snapToGrid w:val="0"/>
          <w:rtl/>
          <w:lang w:eastAsia="en-US"/>
        </w:rPr>
        <w:t>לקבל</w:t>
      </w:r>
      <w:r w:rsidRPr="00A33655">
        <w:rPr>
          <w:noProof/>
          <w:snapToGrid w:val="0"/>
          <w:rtl/>
          <w:lang w:eastAsia="en-US"/>
        </w:rPr>
        <w:t xml:space="preserve"> </w:t>
      </w:r>
      <w:r w:rsidRPr="00A33655">
        <w:rPr>
          <w:rFonts w:hint="eastAsia"/>
          <w:noProof/>
          <w:snapToGrid w:val="0"/>
          <w:rtl/>
          <w:lang w:eastAsia="en-US"/>
        </w:rPr>
        <w:t>אישור</w:t>
      </w:r>
      <w:r w:rsidRPr="00A33655">
        <w:rPr>
          <w:noProof/>
          <w:snapToGrid w:val="0"/>
          <w:rtl/>
          <w:lang w:eastAsia="en-US"/>
        </w:rPr>
        <w:t xml:space="preserve"> </w:t>
      </w:r>
      <w:r w:rsidRPr="00A33655">
        <w:rPr>
          <w:rFonts w:hint="eastAsia"/>
          <w:noProof/>
          <w:snapToGrid w:val="0"/>
          <w:rtl/>
          <w:lang w:eastAsia="en-US"/>
        </w:rPr>
        <w:t>משטרה</w:t>
      </w:r>
    </w:p>
    <w:p w14:paraId="1F0E7554"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A33655">
        <w:rPr>
          <w:noProof/>
          <w:snapToGrid w:val="0"/>
          <w:sz w:val="19"/>
          <w:szCs w:val="19"/>
          <w:rtl/>
          <w:lang w:eastAsia="en-US"/>
        </w:rPr>
        <w:t xml:space="preserve">לפי חוק למניעת העסקה של עברייני מין במוסד המכוון למתן שירות לקטינים, התשס"א2001- (להלן - </w:t>
      </w:r>
      <w:r w:rsidRPr="00A33655">
        <w:rPr>
          <w:rFonts w:hint="eastAsia"/>
          <w:noProof/>
          <w:snapToGrid w:val="0"/>
          <w:sz w:val="19"/>
          <w:szCs w:val="19"/>
          <w:rtl/>
          <w:lang w:eastAsia="en-US"/>
        </w:rPr>
        <w:t>ה</w:t>
      </w:r>
      <w:r w:rsidRPr="00A33655">
        <w:rPr>
          <w:noProof/>
          <w:snapToGrid w:val="0"/>
          <w:sz w:val="19"/>
          <w:szCs w:val="19"/>
          <w:rtl/>
          <w:lang w:eastAsia="en-US"/>
        </w:rPr>
        <w:t>ח</w:t>
      </w:r>
      <w:r w:rsidRPr="00A33655">
        <w:rPr>
          <w:rFonts w:hint="eastAsia"/>
          <w:noProof/>
          <w:snapToGrid w:val="0"/>
          <w:sz w:val="19"/>
          <w:szCs w:val="19"/>
          <w:rtl/>
          <w:lang w:eastAsia="en-US"/>
        </w:rPr>
        <w:t>וק</w:t>
      </w:r>
      <w:r w:rsidRPr="00A33655">
        <w:rPr>
          <w:noProof/>
          <w:snapToGrid w:val="0"/>
          <w:sz w:val="19"/>
          <w:szCs w:val="19"/>
          <w:rtl/>
          <w:lang w:eastAsia="en-US"/>
        </w:rPr>
        <w:t>)</w:t>
      </w:r>
    </w:p>
    <w:p w14:paraId="08B7C78C"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D6F09E6" w14:textId="77777777" w:rsidR="00A33655" w:rsidRPr="00A33655" w:rsidRDefault="00A33655" w:rsidP="00A3365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 xml:space="preserve">1.  </w:t>
      </w:r>
      <w:r w:rsidRPr="00A33655">
        <w:rPr>
          <w:rFonts w:hint="eastAsia"/>
          <w:noProof/>
          <w:snapToGrid w:val="0"/>
          <w:sz w:val="19"/>
          <w:szCs w:val="19"/>
          <w:rtl/>
          <w:lang w:eastAsia="en-US"/>
        </w:rPr>
        <w:t>א</w:t>
      </w:r>
      <w:r w:rsidRPr="00A33655">
        <w:rPr>
          <w:noProof/>
          <w:snapToGrid w:val="0"/>
          <w:sz w:val="19"/>
          <w:szCs w:val="19"/>
          <w:rtl/>
          <w:lang w:eastAsia="en-US"/>
        </w:rPr>
        <w:t>נ</w:t>
      </w:r>
      <w:r w:rsidRPr="00A33655">
        <w:rPr>
          <w:rFonts w:hint="eastAsia"/>
          <w:noProof/>
          <w:snapToGrid w:val="0"/>
          <w:sz w:val="19"/>
          <w:szCs w:val="19"/>
          <w:rtl/>
          <w:lang w:eastAsia="en-US"/>
        </w:rPr>
        <w:t>י</w:t>
      </w:r>
      <w:r w:rsidRPr="00A33655">
        <w:rPr>
          <w:noProof/>
          <w:snapToGrid w:val="0"/>
          <w:sz w:val="19"/>
          <w:szCs w:val="19"/>
          <w:rtl/>
          <w:lang w:eastAsia="en-US"/>
        </w:rPr>
        <w:t xml:space="preserve"> הח"מ </w:t>
      </w:r>
      <w:r w:rsidRPr="00A33655">
        <w:rPr>
          <w:noProof/>
          <w:snapToGrid w:val="0"/>
          <w:sz w:val="19"/>
          <w:szCs w:val="19"/>
          <w:rtl/>
          <w:lang w:eastAsia="en-US"/>
        </w:rPr>
        <w:tab/>
        <w:t xml:space="preserve"> </w:t>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77DB6D54" w14:textId="77777777" w:rsidR="00A33655" w:rsidRPr="00A33655" w:rsidRDefault="00A33655" w:rsidP="00A33655">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פרטי</w:t>
      </w:r>
      <w:r w:rsidRPr="00A33655">
        <w:rPr>
          <w:noProof/>
          <w:snapToGrid w:val="0"/>
          <w:sz w:val="16"/>
          <w:szCs w:val="16"/>
          <w:rtl/>
          <w:lang w:eastAsia="en-US"/>
        </w:rPr>
        <w:tab/>
        <w:t xml:space="preserve"> ש</w:t>
      </w:r>
      <w:r w:rsidRPr="00A33655">
        <w:rPr>
          <w:rFonts w:hint="eastAsia"/>
          <w:noProof/>
          <w:snapToGrid w:val="0"/>
          <w:sz w:val="16"/>
          <w:szCs w:val="16"/>
          <w:rtl/>
          <w:lang w:eastAsia="en-US"/>
        </w:rPr>
        <w:t>ם</w:t>
      </w:r>
      <w:r w:rsidRPr="00A33655">
        <w:rPr>
          <w:noProof/>
          <w:snapToGrid w:val="0"/>
          <w:sz w:val="16"/>
          <w:szCs w:val="16"/>
          <w:rtl/>
          <w:lang w:eastAsia="en-US"/>
        </w:rPr>
        <w:t xml:space="preserve"> </w:t>
      </w:r>
      <w:r w:rsidRPr="00A33655">
        <w:rPr>
          <w:rFonts w:hint="eastAsia"/>
          <w:noProof/>
          <w:snapToGrid w:val="0"/>
          <w:sz w:val="16"/>
          <w:szCs w:val="16"/>
          <w:rtl/>
          <w:lang w:eastAsia="en-US"/>
        </w:rPr>
        <w:t>משפחה</w:t>
      </w:r>
      <w:r w:rsidRPr="00A33655">
        <w:rPr>
          <w:noProof/>
          <w:snapToGrid w:val="0"/>
          <w:sz w:val="16"/>
          <w:szCs w:val="16"/>
          <w:rtl/>
          <w:lang w:eastAsia="en-US"/>
        </w:rPr>
        <w:tab/>
      </w:r>
      <w:r w:rsidRPr="00A33655">
        <w:rPr>
          <w:rFonts w:hint="eastAsia"/>
          <w:noProof/>
          <w:snapToGrid w:val="0"/>
          <w:sz w:val="16"/>
          <w:szCs w:val="16"/>
          <w:rtl/>
          <w:lang w:eastAsia="en-US"/>
        </w:rPr>
        <w:t>מ</w:t>
      </w:r>
      <w:r w:rsidRPr="00A33655">
        <w:rPr>
          <w:noProof/>
          <w:snapToGrid w:val="0"/>
          <w:sz w:val="16"/>
          <w:szCs w:val="16"/>
          <w:rtl/>
          <w:lang w:eastAsia="en-US"/>
        </w:rPr>
        <w:t xml:space="preserve">ס' </w:t>
      </w:r>
      <w:r w:rsidRPr="00A33655">
        <w:rPr>
          <w:rFonts w:hint="eastAsia"/>
          <w:noProof/>
          <w:snapToGrid w:val="0"/>
          <w:sz w:val="16"/>
          <w:szCs w:val="16"/>
          <w:rtl/>
          <w:lang w:eastAsia="en-US"/>
        </w:rPr>
        <w:t>זהות</w:t>
      </w:r>
    </w:p>
    <w:p w14:paraId="37FE393C" w14:textId="77777777" w:rsidR="00A33655" w:rsidRPr="00A33655" w:rsidRDefault="00A33655" w:rsidP="00A3365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2EE6873E" w14:textId="77777777" w:rsidR="00A33655" w:rsidRPr="00A33655" w:rsidRDefault="00A33655" w:rsidP="00A33655">
      <w:pPr>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5CDF2432" w14:textId="77777777" w:rsidR="00A33655" w:rsidRPr="00A33655" w:rsidRDefault="00A33655" w:rsidP="00A33655">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ת</w:t>
      </w:r>
      <w:r w:rsidRPr="00A33655">
        <w:rPr>
          <w:noProof/>
          <w:snapToGrid w:val="0"/>
          <w:sz w:val="16"/>
          <w:szCs w:val="16"/>
          <w:rtl/>
          <w:lang w:eastAsia="en-US"/>
        </w:rPr>
        <w:t>א</w:t>
      </w:r>
      <w:r w:rsidRPr="00A33655">
        <w:rPr>
          <w:rFonts w:hint="eastAsia"/>
          <w:noProof/>
          <w:snapToGrid w:val="0"/>
          <w:sz w:val="16"/>
          <w:szCs w:val="16"/>
          <w:rtl/>
          <w:lang w:eastAsia="en-US"/>
        </w:rPr>
        <w:t>ריך</w:t>
      </w:r>
      <w:r w:rsidRPr="00A33655">
        <w:rPr>
          <w:noProof/>
          <w:snapToGrid w:val="0"/>
          <w:sz w:val="16"/>
          <w:szCs w:val="16"/>
          <w:rtl/>
          <w:lang w:eastAsia="en-US"/>
        </w:rPr>
        <w:t xml:space="preserve"> </w:t>
      </w:r>
      <w:r w:rsidRPr="00A33655">
        <w:rPr>
          <w:rFonts w:hint="eastAsia"/>
          <w:noProof/>
          <w:snapToGrid w:val="0"/>
          <w:sz w:val="16"/>
          <w:szCs w:val="16"/>
          <w:rtl/>
          <w:lang w:eastAsia="en-US"/>
        </w:rPr>
        <w:t>לידה</w:t>
      </w:r>
      <w:r w:rsidRPr="00A33655">
        <w:rPr>
          <w:noProof/>
          <w:snapToGrid w:val="0"/>
          <w:sz w:val="16"/>
          <w:szCs w:val="16"/>
          <w:rtl/>
          <w:lang w:eastAsia="en-US"/>
        </w:rPr>
        <w:tab/>
        <w:t xml:space="preserve">       מ</w:t>
      </w:r>
      <w:r w:rsidRPr="00A33655">
        <w:rPr>
          <w:rFonts w:hint="eastAsia"/>
          <w:noProof/>
          <w:snapToGrid w:val="0"/>
          <w:sz w:val="16"/>
          <w:szCs w:val="16"/>
          <w:rtl/>
          <w:lang w:eastAsia="en-US"/>
        </w:rPr>
        <w:t>ען</w:t>
      </w:r>
      <w:r w:rsidRPr="00A33655">
        <w:rPr>
          <w:noProof/>
          <w:snapToGrid w:val="0"/>
          <w:sz w:val="16"/>
          <w:szCs w:val="16"/>
          <w:rtl/>
          <w:lang w:eastAsia="en-US"/>
        </w:rPr>
        <w:t xml:space="preserve"> </w:t>
      </w:r>
      <w:r w:rsidRPr="00A33655">
        <w:rPr>
          <w:noProof/>
          <w:snapToGrid w:val="0"/>
          <w:sz w:val="16"/>
          <w:szCs w:val="16"/>
          <w:rtl/>
          <w:lang w:eastAsia="en-US"/>
        </w:rPr>
        <w:tab/>
        <w:t xml:space="preserve">  מ</w:t>
      </w:r>
      <w:r w:rsidRPr="00A33655">
        <w:rPr>
          <w:rFonts w:hint="eastAsia"/>
          <w:noProof/>
          <w:snapToGrid w:val="0"/>
          <w:sz w:val="16"/>
          <w:szCs w:val="16"/>
          <w:rtl/>
          <w:lang w:eastAsia="en-US"/>
        </w:rPr>
        <w:t>יקוד</w:t>
      </w:r>
    </w:p>
    <w:p w14:paraId="777C87B9" w14:textId="77777777" w:rsidR="00A33655" w:rsidRPr="00A33655" w:rsidRDefault="00A33655" w:rsidP="00A33655">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p>
    <w:p w14:paraId="7F6FC42E"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מ</w:t>
      </w:r>
      <w:r w:rsidRPr="00A33655">
        <w:rPr>
          <w:rFonts w:hint="eastAsia"/>
          <w:noProof/>
          <w:snapToGrid w:val="0"/>
          <w:sz w:val="19"/>
          <w:szCs w:val="19"/>
          <w:rtl/>
          <w:lang w:eastAsia="en-US"/>
        </w:rPr>
        <w:t>ב</w:t>
      </w:r>
      <w:r w:rsidRPr="00A33655">
        <w:rPr>
          <w:noProof/>
          <w:snapToGrid w:val="0"/>
          <w:sz w:val="19"/>
          <w:szCs w:val="19"/>
          <w:rtl/>
          <w:lang w:eastAsia="en-US"/>
        </w:rPr>
        <w:t>ק</w:t>
      </w:r>
      <w:r w:rsidRPr="00A33655">
        <w:rPr>
          <w:rFonts w:hint="eastAsia"/>
          <w:noProof/>
          <w:snapToGrid w:val="0"/>
          <w:sz w:val="19"/>
          <w:szCs w:val="19"/>
          <w:rtl/>
          <w:lang w:eastAsia="en-US"/>
        </w:rPr>
        <w:t>ש</w:t>
      </w:r>
      <w:r w:rsidRPr="00A33655">
        <w:rPr>
          <w:noProof/>
          <w:snapToGrid w:val="0"/>
          <w:sz w:val="19"/>
          <w:szCs w:val="19"/>
          <w:rtl/>
          <w:lang w:eastAsia="en-US"/>
        </w:rPr>
        <w:t xml:space="preserve"> </w:t>
      </w:r>
      <w:r w:rsidRPr="00A33655">
        <w:rPr>
          <w:rFonts w:hint="eastAsia"/>
          <w:noProof/>
          <w:snapToGrid w:val="0"/>
          <w:sz w:val="19"/>
          <w:szCs w:val="19"/>
          <w:rtl/>
          <w:lang w:eastAsia="en-US"/>
        </w:rPr>
        <w:t>כי</w:t>
      </w:r>
      <w:r w:rsidRPr="00A33655">
        <w:rPr>
          <w:noProof/>
          <w:snapToGrid w:val="0"/>
          <w:sz w:val="19"/>
          <w:szCs w:val="19"/>
          <w:rtl/>
          <w:lang w:eastAsia="en-US"/>
        </w:rPr>
        <w:t xml:space="preserve"> </w:t>
      </w:r>
      <w:r w:rsidRPr="00A33655">
        <w:rPr>
          <w:rFonts w:hint="eastAsia"/>
          <w:noProof/>
          <w:snapToGrid w:val="0"/>
          <w:sz w:val="19"/>
          <w:szCs w:val="19"/>
          <w:rtl/>
          <w:lang w:eastAsia="en-US"/>
        </w:rPr>
        <w:t>יינ</w:t>
      </w:r>
      <w:r w:rsidRPr="00A33655">
        <w:rPr>
          <w:noProof/>
          <w:snapToGrid w:val="0"/>
          <w:sz w:val="19"/>
          <w:szCs w:val="19"/>
          <w:rtl/>
          <w:lang w:eastAsia="en-US"/>
        </w:rPr>
        <w:t>ת</w:t>
      </w:r>
      <w:r w:rsidRPr="00A33655">
        <w:rPr>
          <w:rFonts w:hint="eastAsia"/>
          <w:noProof/>
          <w:snapToGrid w:val="0"/>
          <w:sz w:val="19"/>
          <w:szCs w:val="19"/>
          <w:rtl/>
          <w:lang w:eastAsia="en-US"/>
        </w:rPr>
        <w:t>ן</w:t>
      </w:r>
      <w:r w:rsidRPr="00A33655">
        <w:rPr>
          <w:noProof/>
          <w:snapToGrid w:val="0"/>
          <w:sz w:val="19"/>
          <w:szCs w:val="19"/>
          <w:rtl/>
          <w:lang w:eastAsia="en-US"/>
        </w:rPr>
        <w:t xml:space="preserve"> </w:t>
      </w:r>
      <w:r w:rsidRPr="00A33655">
        <w:rPr>
          <w:rFonts w:hint="eastAsia"/>
          <w:noProof/>
          <w:snapToGrid w:val="0"/>
          <w:sz w:val="19"/>
          <w:szCs w:val="19"/>
          <w:rtl/>
          <w:lang w:eastAsia="en-US"/>
        </w:rPr>
        <w:t>לי</w:t>
      </w:r>
      <w:r w:rsidRPr="00A33655">
        <w:rPr>
          <w:noProof/>
          <w:snapToGrid w:val="0"/>
          <w:sz w:val="19"/>
          <w:szCs w:val="19"/>
          <w:rtl/>
          <w:lang w:eastAsia="en-US"/>
        </w:rPr>
        <w:t xml:space="preserve"> </w:t>
      </w:r>
      <w:r w:rsidRPr="00A33655">
        <w:rPr>
          <w:rFonts w:hint="eastAsia"/>
          <w:noProof/>
          <w:snapToGrid w:val="0"/>
          <w:sz w:val="19"/>
          <w:szCs w:val="19"/>
          <w:rtl/>
          <w:lang w:eastAsia="en-US"/>
        </w:rPr>
        <w:t>אישור</w:t>
      </w:r>
      <w:r w:rsidRPr="00A33655">
        <w:rPr>
          <w:noProof/>
          <w:snapToGrid w:val="0"/>
          <w:sz w:val="19"/>
          <w:szCs w:val="19"/>
          <w:rtl/>
          <w:lang w:eastAsia="en-US"/>
        </w:rPr>
        <w:t xml:space="preserve"> </w:t>
      </w:r>
      <w:r w:rsidRPr="00A33655">
        <w:rPr>
          <w:rFonts w:hint="eastAsia"/>
          <w:noProof/>
          <w:snapToGrid w:val="0"/>
          <w:sz w:val="19"/>
          <w:szCs w:val="19"/>
          <w:rtl/>
          <w:lang w:eastAsia="en-US"/>
        </w:rPr>
        <w:t>משטרה</w:t>
      </w:r>
      <w:r w:rsidRPr="00A33655">
        <w:rPr>
          <w:noProof/>
          <w:snapToGrid w:val="0"/>
          <w:sz w:val="19"/>
          <w:szCs w:val="19"/>
          <w:rtl/>
          <w:lang w:eastAsia="en-US"/>
        </w:rPr>
        <w:t xml:space="preserve"> </w:t>
      </w:r>
      <w:r w:rsidRPr="00A33655">
        <w:rPr>
          <w:rFonts w:hint="eastAsia"/>
          <w:noProof/>
          <w:snapToGrid w:val="0"/>
          <w:sz w:val="19"/>
          <w:szCs w:val="19"/>
          <w:rtl/>
          <w:lang w:eastAsia="en-US"/>
        </w:rPr>
        <w:t>לכך</w:t>
      </w:r>
      <w:r w:rsidRPr="00A33655">
        <w:rPr>
          <w:noProof/>
          <w:snapToGrid w:val="0"/>
          <w:sz w:val="19"/>
          <w:szCs w:val="19"/>
          <w:rtl/>
          <w:lang w:eastAsia="en-US"/>
        </w:rPr>
        <w:t xml:space="preserve"> </w:t>
      </w:r>
      <w:r w:rsidRPr="00A33655">
        <w:rPr>
          <w:rFonts w:hint="eastAsia"/>
          <w:noProof/>
          <w:snapToGrid w:val="0"/>
          <w:sz w:val="19"/>
          <w:szCs w:val="19"/>
          <w:rtl/>
          <w:lang w:eastAsia="en-US"/>
        </w:rPr>
        <w:t>שאין</w:t>
      </w:r>
      <w:r w:rsidRPr="00A33655">
        <w:rPr>
          <w:noProof/>
          <w:snapToGrid w:val="0"/>
          <w:sz w:val="19"/>
          <w:szCs w:val="19"/>
          <w:rtl/>
          <w:lang w:eastAsia="en-US"/>
        </w:rPr>
        <w:t xml:space="preserve"> </w:t>
      </w:r>
      <w:r w:rsidRPr="00A33655">
        <w:rPr>
          <w:rFonts w:hint="eastAsia"/>
          <w:noProof/>
          <w:snapToGrid w:val="0"/>
          <w:sz w:val="19"/>
          <w:szCs w:val="19"/>
          <w:rtl/>
          <w:lang w:eastAsia="en-US"/>
        </w:rPr>
        <w:t>מניעה</w:t>
      </w:r>
      <w:r w:rsidRPr="00A33655">
        <w:rPr>
          <w:noProof/>
          <w:snapToGrid w:val="0"/>
          <w:sz w:val="19"/>
          <w:szCs w:val="19"/>
          <w:rtl/>
          <w:lang w:eastAsia="en-US"/>
        </w:rPr>
        <w:t xml:space="preserve"> </w:t>
      </w:r>
      <w:r w:rsidRPr="00A33655">
        <w:rPr>
          <w:rFonts w:hint="eastAsia"/>
          <w:noProof/>
          <w:snapToGrid w:val="0"/>
          <w:sz w:val="19"/>
          <w:szCs w:val="19"/>
          <w:rtl/>
          <w:lang w:eastAsia="en-US"/>
        </w:rPr>
        <w:t>לפי</w:t>
      </w:r>
      <w:r w:rsidRPr="00A33655">
        <w:rPr>
          <w:noProof/>
          <w:snapToGrid w:val="0"/>
          <w:sz w:val="19"/>
          <w:szCs w:val="19"/>
          <w:rtl/>
          <w:lang w:eastAsia="en-US"/>
        </w:rPr>
        <w:t xml:space="preserve"> </w:t>
      </w:r>
      <w:r w:rsidRPr="00A33655">
        <w:rPr>
          <w:rFonts w:hint="eastAsia"/>
          <w:noProof/>
          <w:snapToGrid w:val="0"/>
          <w:sz w:val="19"/>
          <w:szCs w:val="19"/>
          <w:rtl/>
          <w:lang w:eastAsia="en-US"/>
        </w:rPr>
        <w:t>החוק</w:t>
      </w:r>
      <w:r w:rsidRPr="00A33655">
        <w:rPr>
          <w:noProof/>
          <w:snapToGrid w:val="0"/>
          <w:sz w:val="19"/>
          <w:szCs w:val="19"/>
          <w:rtl/>
          <w:lang w:eastAsia="en-US"/>
        </w:rPr>
        <w:t xml:space="preserve"> </w:t>
      </w:r>
      <w:r w:rsidRPr="00A33655">
        <w:rPr>
          <w:rFonts w:hint="eastAsia"/>
          <w:noProof/>
          <w:snapToGrid w:val="0"/>
          <w:sz w:val="19"/>
          <w:szCs w:val="19"/>
          <w:rtl/>
          <w:lang w:eastAsia="en-US"/>
        </w:rPr>
        <w:t>להעסקתי</w:t>
      </w:r>
      <w:r w:rsidRPr="00A33655">
        <w:rPr>
          <w:noProof/>
          <w:snapToGrid w:val="0"/>
          <w:sz w:val="19"/>
          <w:szCs w:val="19"/>
          <w:rtl/>
          <w:lang w:eastAsia="en-US"/>
        </w:rPr>
        <w:t xml:space="preserve"> </w:t>
      </w:r>
      <w:r w:rsidRPr="00A33655">
        <w:rPr>
          <w:rFonts w:hint="eastAsia"/>
          <w:noProof/>
          <w:snapToGrid w:val="0"/>
          <w:sz w:val="19"/>
          <w:szCs w:val="19"/>
          <w:rtl/>
          <w:lang w:eastAsia="en-US"/>
        </w:rPr>
        <w:t>במוסד</w:t>
      </w:r>
      <w:r w:rsidRPr="00A33655">
        <w:rPr>
          <w:noProof/>
          <w:snapToGrid w:val="0"/>
          <w:sz w:val="19"/>
          <w:szCs w:val="19"/>
          <w:rtl/>
          <w:lang w:eastAsia="en-US"/>
        </w:rPr>
        <w:t xml:space="preserve"> </w:t>
      </w:r>
      <w:r w:rsidRPr="00A33655">
        <w:rPr>
          <w:rFonts w:hint="eastAsia"/>
          <w:noProof/>
          <w:snapToGrid w:val="0"/>
          <w:sz w:val="19"/>
          <w:szCs w:val="19"/>
          <w:rtl/>
          <w:lang w:eastAsia="en-US"/>
        </w:rPr>
        <w:t>המצוין</w:t>
      </w:r>
      <w:r w:rsidRPr="00A33655">
        <w:rPr>
          <w:noProof/>
          <w:snapToGrid w:val="0"/>
          <w:sz w:val="19"/>
          <w:szCs w:val="19"/>
          <w:rtl/>
          <w:lang w:eastAsia="en-US"/>
        </w:rPr>
        <w:t xml:space="preserve"> </w:t>
      </w:r>
      <w:r w:rsidRPr="00A33655">
        <w:rPr>
          <w:rFonts w:hint="eastAsia"/>
          <w:noProof/>
          <w:snapToGrid w:val="0"/>
          <w:sz w:val="19"/>
          <w:szCs w:val="19"/>
          <w:rtl/>
          <w:lang w:eastAsia="en-US"/>
        </w:rPr>
        <w:t>בטופס</w:t>
      </w:r>
      <w:r w:rsidRPr="00A33655">
        <w:rPr>
          <w:noProof/>
          <w:snapToGrid w:val="0"/>
          <w:sz w:val="19"/>
          <w:szCs w:val="19"/>
          <w:rtl/>
          <w:lang w:eastAsia="en-US"/>
        </w:rPr>
        <w:t xml:space="preserve"> 2 </w:t>
      </w:r>
      <w:r w:rsidRPr="00A33655">
        <w:rPr>
          <w:rFonts w:hint="eastAsia"/>
          <w:noProof/>
          <w:snapToGrid w:val="0"/>
          <w:sz w:val="19"/>
          <w:szCs w:val="19"/>
          <w:rtl/>
          <w:lang w:eastAsia="en-US"/>
        </w:rPr>
        <w:t>המצורף</w:t>
      </w:r>
      <w:r w:rsidRPr="00A33655">
        <w:rPr>
          <w:noProof/>
          <w:snapToGrid w:val="0"/>
          <w:sz w:val="19"/>
          <w:szCs w:val="19"/>
          <w:rtl/>
          <w:lang w:eastAsia="en-US"/>
        </w:rPr>
        <w:t>.</w:t>
      </w:r>
    </w:p>
    <w:p w14:paraId="7DC62233"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51B0AB8" w14:textId="77777777" w:rsidR="00A33655" w:rsidRPr="00A33655" w:rsidRDefault="00A33655" w:rsidP="00A33655">
      <w:pPr>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 xml:space="preserve">2.  </w:t>
      </w:r>
      <w:r w:rsidRPr="00A33655">
        <w:rPr>
          <w:rFonts w:hint="eastAsia"/>
          <w:noProof/>
          <w:snapToGrid w:val="0"/>
          <w:sz w:val="19"/>
          <w:szCs w:val="19"/>
          <w:rtl/>
          <w:lang w:eastAsia="en-US"/>
        </w:rPr>
        <w:t>א</w:t>
      </w:r>
      <w:r w:rsidRPr="00A33655">
        <w:rPr>
          <w:noProof/>
          <w:snapToGrid w:val="0"/>
          <w:sz w:val="19"/>
          <w:szCs w:val="19"/>
          <w:rtl/>
          <w:lang w:eastAsia="en-US"/>
        </w:rPr>
        <w:t>נ</w:t>
      </w:r>
      <w:r w:rsidRPr="00A33655">
        <w:rPr>
          <w:rFonts w:hint="eastAsia"/>
          <w:noProof/>
          <w:snapToGrid w:val="0"/>
          <w:sz w:val="19"/>
          <w:szCs w:val="19"/>
          <w:rtl/>
          <w:lang w:eastAsia="en-US"/>
        </w:rPr>
        <w:t>י</w:t>
      </w:r>
      <w:r w:rsidRPr="00A33655">
        <w:rPr>
          <w:noProof/>
          <w:snapToGrid w:val="0"/>
          <w:sz w:val="19"/>
          <w:szCs w:val="19"/>
          <w:rtl/>
          <w:lang w:eastAsia="en-US"/>
        </w:rPr>
        <w:t xml:space="preserve"> מייפה את כוחו של </w:t>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697708FC" w14:textId="77777777" w:rsidR="00A33655" w:rsidRPr="00A33655" w:rsidRDefault="00A33655" w:rsidP="00A33655">
      <w:pPr>
        <w:tabs>
          <w:tab w:val="left" w:pos="1928"/>
          <w:tab w:val="left" w:pos="2892"/>
          <w:tab w:val="left" w:pos="408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 xml:space="preserve">ם פרטי </w:t>
      </w: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משפחה</w:t>
      </w:r>
      <w:r w:rsidRPr="00A33655">
        <w:rPr>
          <w:noProof/>
          <w:snapToGrid w:val="0"/>
          <w:sz w:val="16"/>
          <w:szCs w:val="16"/>
          <w:rtl/>
          <w:lang w:eastAsia="en-US"/>
        </w:rPr>
        <w:tab/>
      </w:r>
      <w:r w:rsidRPr="00A33655">
        <w:rPr>
          <w:rFonts w:hint="eastAsia"/>
          <w:noProof/>
          <w:snapToGrid w:val="0"/>
          <w:sz w:val="16"/>
          <w:szCs w:val="16"/>
          <w:rtl/>
          <w:lang w:eastAsia="en-US"/>
        </w:rPr>
        <w:t>מ</w:t>
      </w:r>
      <w:r w:rsidRPr="00A33655">
        <w:rPr>
          <w:noProof/>
          <w:snapToGrid w:val="0"/>
          <w:sz w:val="16"/>
          <w:szCs w:val="16"/>
          <w:rtl/>
          <w:lang w:eastAsia="en-US"/>
        </w:rPr>
        <w:t xml:space="preserve">ס' </w:t>
      </w:r>
      <w:r w:rsidRPr="00A33655">
        <w:rPr>
          <w:rFonts w:hint="eastAsia"/>
          <w:noProof/>
          <w:snapToGrid w:val="0"/>
          <w:sz w:val="16"/>
          <w:szCs w:val="16"/>
          <w:rtl/>
          <w:lang w:eastAsia="en-US"/>
        </w:rPr>
        <w:t>זהות</w:t>
      </w:r>
    </w:p>
    <w:p w14:paraId="16A0AB14"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CCFD796"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להג</w:t>
      </w:r>
      <w:r w:rsidRPr="00A33655">
        <w:rPr>
          <w:rFonts w:hint="eastAsia"/>
          <w:noProof/>
          <w:snapToGrid w:val="0"/>
          <w:sz w:val="19"/>
          <w:szCs w:val="19"/>
          <w:rtl/>
          <w:lang w:eastAsia="en-US"/>
        </w:rPr>
        <w:t>י</w:t>
      </w:r>
      <w:r w:rsidRPr="00A33655">
        <w:rPr>
          <w:noProof/>
          <w:snapToGrid w:val="0"/>
          <w:sz w:val="19"/>
          <w:szCs w:val="19"/>
          <w:rtl/>
          <w:lang w:eastAsia="en-US"/>
        </w:rPr>
        <w:t>ש ב</w:t>
      </w:r>
      <w:r w:rsidRPr="00A33655">
        <w:rPr>
          <w:rFonts w:hint="eastAsia"/>
          <w:noProof/>
          <w:snapToGrid w:val="0"/>
          <w:sz w:val="19"/>
          <w:szCs w:val="19"/>
          <w:rtl/>
          <w:lang w:eastAsia="en-US"/>
        </w:rPr>
        <w:t>קשה</w:t>
      </w:r>
      <w:r w:rsidRPr="00A33655">
        <w:rPr>
          <w:noProof/>
          <w:snapToGrid w:val="0"/>
          <w:sz w:val="19"/>
          <w:szCs w:val="19"/>
          <w:rtl/>
          <w:lang w:eastAsia="en-US"/>
        </w:rPr>
        <w:t xml:space="preserve"> </w:t>
      </w:r>
      <w:r w:rsidRPr="00A33655">
        <w:rPr>
          <w:rFonts w:hint="eastAsia"/>
          <w:noProof/>
          <w:snapToGrid w:val="0"/>
          <w:sz w:val="19"/>
          <w:szCs w:val="19"/>
          <w:rtl/>
          <w:lang w:eastAsia="en-US"/>
        </w:rPr>
        <w:t>זו</w:t>
      </w:r>
      <w:r w:rsidRPr="00A33655">
        <w:rPr>
          <w:noProof/>
          <w:snapToGrid w:val="0"/>
          <w:sz w:val="19"/>
          <w:szCs w:val="19"/>
          <w:rtl/>
          <w:lang w:eastAsia="en-US"/>
        </w:rPr>
        <w:t xml:space="preserve"> </w:t>
      </w:r>
      <w:r w:rsidRPr="00A33655">
        <w:rPr>
          <w:rFonts w:hint="eastAsia"/>
          <w:noProof/>
          <w:snapToGrid w:val="0"/>
          <w:sz w:val="19"/>
          <w:szCs w:val="19"/>
          <w:rtl/>
          <w:lang w:eastAsia="en-US"/>
        </w:rPr>
        <w:t>בשמי</w:t>
      </w:r>
      <w:r w:rsidRPr="00A33655">
        <w:rPr>
          <w:noProof/>
          <w:snapToGrid w:val="0"/>
          <w:sz w:val="19"/>
          <w:szCs w:val="19"/>
          <w:rtl/>
          <w:lang w:eastAsia="en-US"/>
        </w:rPr>
        <w:t>.</w:t>
      </w:r>
    </w:p>
    <w:p w14:paraId="3C8E6D9C"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F0FC487"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מצ"</w:t>
      </w:r>
      <w:r w:rsidRPr="00A33655">
        <w:rPr>
          <w:rFonts w:hint="eastAsia"/>
          <w:noProof/>
          <w:snapToGrid w:val="0"/>
          <w:sz w:val="19"/>
          <w:szCs w:val="19"/>
          <w:rtl/>
          <w:lang w:eastAsia="en-US"/>
        </w:rPr>
        <w:t>ב</w:t>
      </w:r>
      <w:r w:rsidRPr="00A33655">
        <w:rPr>
          <w:noProof/>
          <w:snapToGrid w:val="0"/>
          <w:sz w:val="19"/>
          <w:szCs w:val="19"/>
          <w:rtl/>
          <w:lang w:eastAsia="en-US"/>
        </w:rPr>
        <w:t>:</w:t>
      </w:r>
    </w:p>
    <w:p w14:paraId="5AF33420"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תעו</w:t>
      </w:r>
      <w:r w:rsidRPr="00A33655">
        <w:rPr>
          <w:rFonts w:hint="eastAsia"/>
          <w:noProof/>
          <w:snapToGrid w:val="0"/>
          <w:sz w:val="19"/>
          <w:szCs w:val="19"/>
          <w:rtl/>
          <w:lang w:eastAsia="en-US"/>
        </w:rPr>
        <w:t>דת</w:t>
      </w:r>
      <w:r w:rsidRPr="00A33655">
        <w:rPr>
          <w:noProof/>
          <w:snapToGrid w:val="0"/>
          <w:sz w:val="19"/>
          <w:szCs w:val="19"/>
          <w:rtl/>
          <w:lang w:eastAsia="en-US"/>
        </w:rPr>
        <w:t xml:space="preserve"> </w:t>
      </w:r>
      <w:r w:rsidRPr="00A33655">
        <w:rPr>
          <w:rFonts w:hint="eastAsia"/>
          <w:noProof/>
          <w:snapToGrid w:val="0"/>
          <w:sz w:val="19"/>
          <w:szCs w:val="19"/>
          <w:rtl/>
          <w:lang w:eastAsia="en-US"/>
        </w:rPr>
        <w:t>מוסד</w:t>
      </w:r>
      <w:r w:rsidRPr="00A33655">
        <w:rPr>
          <w:noProof/>
          <w:snapToGrid w:val="0"/>
          <w:sz w:val="19"/>
          <w:szCs w:val="19"/>
          <w:rtl/>
          <w:lang w:eastAsia="en-US"/>
        </w:rPr>
        <w:t xml:space="preserve"> - </w:t>
      </w:r>
      <w:r w:rsidRPr="00A33655">
        <w:rPr>
          <w:rFonts w:hint="eastAsia"/>
          <w:noProof/>
          <w:snapToGrid w:val="0"/>
          <w:sz w:val="19"/>
          <w:szCs w:val="19"/>
          <w:rtl/>
          <w:lang w:eastAsia="en-US"/>
        </w:rPr>
        <w:t>טופס</w:t>
      </w:r>
      <w:r w:rsidRPr="00A33655">
        <w:rPr>
          <w:noProof/>
          <w:snapToGrid w:val="0"/>
          <w:sz w:val="19"/>
          <w:szCs w:val="19"/>
          <w:rtl/>
          <w:lang w:eastAsia="en-US"/>
        </w:rPr>
        <w:t xml:space="preserve"> 2.</w:t>
      </w:r>
    </w:p>
    <w:p w14:paraId="3F239B99"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rFonts w:hint="eastAsia"/>
          <w:noProof/>
          <w:snapToGrid w:val="0"/>
          <w:sz w:val="19"/>
          <w:szCs w:val="19"/>
          <w:rtl/>
          <w:lang w:eastAsia="en-US"/>
        </w:rPr>
        <w:t>צ</w:t>
      </w:r>
      <w:r w:rsidRPr="00A33655">
        <w:rPr>
          <w:noProof/>
          <w:snapToGrid w:val="0"/>
          <w:sz w:val="19"/>
          <w:szCs w:val="19"/>
          <w:rtl/>
          <w:lang w:eastAsia="en-US"/>
        </w:rPr>
        <w:t>י</w:t>
      </w:r>
      <w:r w:rsidRPr="00A33655">
        <w:rPr>
          <w:rFonts w:hint="eastAsia"/>
          <w:noProof/>
          <w:snapToGrid w:val="0"/>
          <w:sz w:val="19"/>
          <w:szCs w:val="19"/>
          <w:rtl/>
          <w:lang w:eastAsia="en-US"/>
        </w:rPr>
        <w:t>לום</w:t>
      </w:r>
      <w:r w:rsidRPr="00A33655">
        <w:rPr>
          <w:noProof/>
          <w:snapToGrid w:val="0"/>
          <w:sz w:val="19"/>
          <w:szCs w:val="19"/>
          <w:rtl/>
          <w:lang w:eastAsia="en-US"/>
        </w:rPr>
        <w:t xml:space="preserve"> </w:t>
      </w:r>
      <w:r w:rsidRPr="00A33655">
        <w:rPr>
          <w:rFonts w:hint="eastAsia"/>
          <w:noProof/>
          <w:snapToGrid w:val="0"/>
          <w:sz w:val="19"/>
          <w:szCs w:val="19"/>
          <w:rtl/>
          <w:lang w:eastAsia="en-US"/>
        </w:rPr>
        <w:t>תעודת</w:t>
      </w:r>
      <w:r w:rsidRPr="00A33655">
        <w:rPr>
          <w:noProof/>
          <w:snapToGrid w:val="0"/>
          <w:sz w:val="19"/>
          <w:szCs w:val="19"/>
          <w:rtl/>
          <w:lang w:eastAsia="en-US"/>
        </w:rPr>
        <w:t xml:space="preserve"> </w:t>
      </w:r>
      <w:r w:rsidRPr="00A33655">
        <w:rPr>
          <w:rFonts w:hint="eastAsia"/>
          <w:noProof/>
          <w:snapToGrid w:val="0"/>
          <w:sz w:val="19"/>
          <w:szCs w:val="19"/>
          <w:rtl/>
          <w:lang w:eastAsia="en-US"/>
        </w:rPr>
        <w:t>זהות</w:t>
      </w:r>
      <w:r w:rsidRPr="00A33655">
        <w:rPr>
          <w:noProof/>
          <w:snapToGrid w:val="0"/>
          <w:sz w:val="19"/>
          <w:szCs w:val="19"/>
          <w:rtl/>
          <w:lang w:eastAsia="en-US"/>
        </w:rPr>
        <w:t xml:space="preserve"> </w:t>
      </w:r>
      <w:r w:rsidRPr="00A33655">
        <w:rPr>
          <w:rFonts w:hint="eastAsia"/>
          <w:noProof/>
          <w:snapToGrid w:val="0"/>
          <w:sz w:val="19"/>
          <w:szCs w:val="19"/>
          <w:rtl/>
          <w:lang w:eastAsia="en-US"/>
        </w:rPr>
        <w:t>של</w:t>
      </w:r>
      <w:r w:rsidRPr="00A33655">
        <w:rPr>
          <w:noProof/>
          <w:snapToGrid w:val="0"/>
          <w:sz w:val="19"/>
          <w:szCs w:val="19"/>
          <w:rtl/>
          <w:lang w:eastAsia="en-US"/>
        </w:rPr>
        <w:t xml:space="preserve"> </w:t>
      </w:r>
      <w:r w:rsidRPr="00A33655">
        <w:rPr>
          <w:rFonts w:hint="eastAsia"/>
          <w:noProof/>
          <w:snapToGrid w:val="0"/>
          <w:sz w:val="19"/>
          <w:szCs w:val="19"/>
          <w:rtl/>
          <w:lang w:eastAsia="en-US"/>
        </w:rPr>
        <w:t>הבגיר</w:t>
      </w:r>
      <w:r w:rsidRPr="00A33655">
        <w:rPr>
          <w:noProof/>
          <w:snapToGrid w:val="0"/>
          <w:sz w:val="19"/>
          <w:szCs w:val="19"/>
          <w:rtl/>
          <w:lang w:eastAsia="en-US"/>
        </w:rPr>
        <w:t>*.</w:t>
      </w:r>
    </w:p>
    <w:p w14:paraId="54150C9B"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6916FD9"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547CB3FE" w14:textId="77777777" w:rsidR="00A33655" w:rsidRPr="00A33655" w:rsidRDefault="00A33655" w:rsidP="00A33655">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ת</w:t>
      </w:r>
      <w:r w:rsidRPr="00A33655">
        <w:rPr>
          <w:noProof/>
          <w:snapToGrid w:val="0"/>
          <w:sz w:val="16"/>
          <w:szCs w:val="16"/>
          <w:rtl/>
          <w:lang w:eastAsia="en-US"/>
        </w:rPr>
        <w:t>א</w:t>
      </w:r>
      <w:r w:rsidRPr="00A33655">
        <w:rPr>
          <w:rFonts w:hint="eastAsia"/>
          <w:noProof/>
          <w:snapToGrid w:val="0"/>
          <w:sz w:val="16"/>
          <w:szCs w:val="16"/>
          <w:rtl/>
          <w:lang w:eastAsia="en-US"/>
        </w:rPr>
        <w:t>ריך</w:t>
      </w:r>
      <w:r w:rsidRPr="00A33655">
        <w:rPr>
          <w:noProof/>
          <w:snapToGrid w:val="0"/>
          <w:sz w:val="16"/>
          <w:szCs w:val="16"/>
          <w:rtl/>
          <w:lang w:eastAsia="en-US"/>
        </w:rPr>
        <w:tab/>
      </w:r>
      <w:r w:rsidRPr="00A33655">
        <w:rPr>
          <w:rFonts w:hint="eastAsia"/>
          <w:noProof/>
          <w:snapToGrid w:val="0"/>
          <w:sz w:val="16"/>
          <w:szCs w:val="16"/>
          <w:rtl/>
          <w:lang w:eastAsia="en-US"/>
        </w:rPr>
        <w:t>ח</w:t>
      </w:r>
      <w:r w:rsidRPr="00A33655">
        <w:rPr>
          <w:noProof/>
          <w:snapToGrid w:val="0"/>
          <w:sz w:val="16"/>
          <w:szCs w:val="16"/>
          <w:rtl/>
          <w:lang w:eastAsia="en-US"/>
        </w:rPr>
        <w:t>ת</w:t>
      </w:r>
      <w:r w:rsidRPr="00A33655">
        <w:rPr>
          <w:rFonts w:hint="eastAsia"/>
          <w:noProof/>
          <w:snapToGrid w:val="0"/>
          <w:sz w:val="16"/>
          <w:szCs w:val="16"/>
          <w:rtl/>
          <w:lang w:eastAsia="en-US"/>
        </w:rPr>
        <w:t>ימה</w:t>
      </w:r>
    </w:p>
    <w:p w14:paraId="4F120126"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0C2DB89"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_________</w:t>
      </w:r>
    </w:p>
    <w:p w14:paraId="4E6CCA3F"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r w:rsidRPr="00A33655">
        <w:rPr>
          <w:rFonts w:hint="eastAsia"/>
          <w:noProof/>
          <w:snapToGrid w:val="0"/>
          <w:sz w:val="16"/>
          <w:szCs w:val="16"/>
          <w:rtl/>
          <w:lang w:eastAsia="en-US"/>
        </w:rPr>
        <w:t>א</w:t>
      </w:r>
      <w:r w:rsidRPr="00A33655">
        <w:rPr>
          <w:noProof/>
          <w:snapToGrid w:val="0"/>
          <w:sz w:val="16"/>
          <w:szCs w:val="16"/>
          <w:rtl/>
          <w:lang w:eastAsia="en-US"/>
        </w:rPr>
        <w:t>ם מגי</w:t>
      </w:r>
      <w:r w:rsidRPr="00A33655">
        <w:rPr>
          <w:rFonts w:hint="eastAsia"/>
          <w:noProof/>
          <w:snapToGrid w:val="0"/>
          <w:sz w:val="16"/>
          <w:szCs w:val="16"/>
          <w:rtl/>
          <w:lang w:eastAsia="en-US"/>
        </w:rPr>
        <w:t>ש</w:t>
      </w:r>
      <w:r w:rsidRPr="00A33655">
        <w:rPr>
          <w:noProof/>
          <w:snapToGrid w:val="0"/>
          <w:sz w:val="16"/>
          <w:szCs w:val="16"/>
          <w:rtl/>
          <w:lang w:eastAsia="en-US"/>
        </w:rPr>
        <w:t xml:space="preserve"> </w:t>
      </w:r>
      <w:r w:rsidRPr="00A33655">
        <w:rPr>
          <w:rFonts w:hint="eastAsia"/>
          <w:noProof/>
          <w:snapToGrid w:val="0"/>
          <w:sz w:val="16"/>
          <w:szCs w:val="16"/>
          <w:rtl/>
          <w:lang w:eastAsia="en-US"/>
        </w:rPr>
        <w:t>הבקשה</w:t>
      </w:r>
      <w:r w:rsidRPr="00A33655">
        <w:rPr>
          <w:noProof/>
          <w:snapToGrid w:val="0"/>
          <w:sz w:val="16"/>
          <w:szCs w:val="16"/>
          <w:rtl/>
          <w:lang w:eastAsia="en-US"/>
        </w:rPr>
        <w:t xml:space="preserve"> </w:t>
      </w:r>
      <w:r w:rsidRPr="00A33655">
        <w:rPr>
          <w:rFonts w:hint="eastAsia"/>
          <w:noProof/>
          <w:snapToGrid w:val="0"/>
          <w:sz w:val="16"/>
          <w:szCs w:val="16"/>
          <w:rtl/>
          <w:lang w:eastAsia="en-US"/>
        </w:rPr>
        <w:t>איננו</w:t>
      </w:r>
      <w:r w:rsidRPr="00A33655">
        <w:rPr>
          <w:noProof/>
          <w:snapToGrid w:val="0"/>
          <w:sz w:val="16"/>
          <w:szCs w:val="16"/>
          <w:rtl/>
          <w:lang w:eastAsia="en-US"/>
        </w:rPr>
        <w:t xml:space="preserve"> </w:t>
      </w:r>
      <w:r w:rsidRPr="00A33655">
        <w:rPr>
          <w:rFonts w:hint="eastAsia"/>
          <w:noProof/>
          <w:snapToGrid w:val="0"/>
          <w:sz w:val="16"/>
          <w:szCs w:val="16"/>
          <w:rtl/>
          <w:lang w:eastAsia="en-US"/>
        </w:rPr>
        <w:t>הבגיר</w:t>
      </w:r>
      <w:r w:rsidRPr="00A33655">
        <w:rPr>
          <w:noProof/>
          <w:snapToGrid w:val="0"/>
          <w:sz w:val="16"/>
          <w:szCs w:val="16"/>
          <w:rtl/>
          <w:lang w:eastAsia="en-US"/>
        </w:rPr>
        <w:t>.</w:t>
      </w:r>
    </w:p>
    <w:p w14:paraId="3E97A48F"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A90E6CD"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A33655">
        <w:rPr>
          <w:noProof/>
          <w:snapToGrid w:val="0"/>
          <w:rtl/>
          <w:lang w:eastAsia="en-US"/>
        </w:rPr>
        <w:t>טופ</w:t>
      </w:r>
      <w:r w:rsidRPr="00A33655">
        <w:rPr>
          <w:rFonts w:hint="eastAsia"/>
          <w:noProof/>
          <w:snapToGrid w:val="0"/>
          <w:rtl/>
          <w:lang w:eastAsia="en-US"/>
        </w:rPr>
        <w:t>ס</w:t>
      </w:r>
      <w:r w:rsidRPr="00A33655">
        <w:rPr>
          <w:noProof/>
          <w:snapToGrid w:val="0"/>
          <w:rtl/>
          <w:lang w:eastAsia="en-US"/>
        </w:rPr>
        <w:t xml:space="preserve"> 2</w:t>
      </w:r>
    </w:p>
    <w:p w14:paraId="03F3330C"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(תק</w:t>
      </w:r>
      <w:r w:rsidRPr="00A33655">
        <w:rPr>
          <w:rFonts w:hint="eastAsia"/>
          <w:noProof/>
          <w:snapToGrid w:val="0"/>
          <w:sz w:val="19"/>
          <w:szCs w:val="19"/>
          <w:rtl/>
          <w:lang w:eastAsia="en-US"/>
        </w:rPr>
        <w:t>נה</w:t>
      </w:r>
      <w:r w:rsidRPr="00A33655">
        <w:rPr>
          <w:noProof/>
          <w:snapToGrid w:val="0"/>
          <w:sz w:val="19"/>
          <w:szCs w:val="19"/>
          <w:rtl/>
          <w:lang w:eastAsia="en-US"/>
        </w:rPr>
        <w:t xml:space="preserve"> 2(א)(1))</w:t>
      </w:r>
    </w:p>
    <w:p w14:paraId="23FA0E68"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B07645A"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A33655">
        <w:rPr>
          <w:noProof/>
          <w:snapToGrid w:val="0"/>
          <w:rtl/>
          <w:lang w:eastAsia="en-US"/>
        </w:rPr>
        <w:t>ת</w:t>
      </w:r>
      <w:r w:rsidRPr="00A33655">
        <w:rPr>
          <w:rFonts w:hint="eastAsia"/>
          <w:noProof/>
          <w:snapToGrid w:val="0"/>
          <w:rtl/>
          <w:lang w:eastAsia="en-US"/>
        </w:rPr>
        <w:t>ע</w:t>
      </w:r>
      <w:r w:rsidRPr="00A33655">
        <w:rPr>
          <w:noProof/>
          <w:snapToGrid w:val="0"/>
          <w:rtl/>
          <w:lang w:eastAsia="en-US"/>
        </w:rPr>
        <w:t>ו</w:t>
      </w:r>
      <w:r w:rsidRPr="00A33655">
        <w:rPr>
          <w:rFonts w:hint="eastAsia"/>
          <w:noProof/>
          <w:snapToGrid w:val="0"/>
          <w:rtl/>
          <w:lang w:eastAsia="en-US"/>
        </w:rPr>
        <w:t>דת</w:t>
      </w:r>
      <w:r w:rsidRPr="00A33655">
        <w:rPr>
          <w:noProof/>
          <w:snapToGrid w:val="0"/>
          <w:rtl/>
          <w:lang w:eastAsia="en-US"/>
        </w:rPr>
        <w:t xml:space="preserve"> </w:t>
      </w:r>
      <w:r w:rsidRPr="00A33655">
        <w:rPr>
          <w:rFonts w:hint="eastAsia"/>
          <w:noProof/>
          <w:snapToGrid w:val="0"/>
          <w:rtl/>
          <w:lang w:eastAsia="en-US"/>
        </w:rPr>
        <w:t>מוסד</w:t>
      </w:r>
    </w:p>
    <w:p w14:paraId="75A1AFDA"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A33655">
        <w:rPr>
          <w:noProof/>
          <w:snapToGrid w:val="0"/>
          <w:sz w:val="19"/>
          <w:szCs w:val="19"/>
          <w:rtl/>
          <w:lang w:eastAsia="en-US"/>
        </w:rPr>
        <w:t>לפי חוק למניעת העסקה של עברייני מין במוסד המכוון למתן שירות לקטינים, התשס"א2001- (להלן - ה</w:t>
      </w:r>
      <w:r w:rsidRPr="00A33655">
        <w:rPr>
          <w:rFonts w:hint="eastAsia"/>
          <w:noProof/>
          <w:snapToGrid w:val="0"/>
          <w:sz w:val="19"/>
          <w:szCs w:val="19"/>
          <w:rtl/>
          <w:lang w:eastAsia="en-US"/>
        </w:rPr>
        <w:t>ח</w:t>
      </w:r>
      <w:r w:rsidRPr="00A33655">
        <w:rPr>
          <w:noProof/>
          <w:snapToGrid w:val="0"/>
          <w:sz w:val="19"/>
          <w:szCs w:val="19"/>
          <w:rtl/>
          <w:lang w:eastAsia="en-US"/>
        </w:rPr>
        <w:t>ו</w:t>
      </w:r>
      <w:r w:rsidRPr="00A33655">
        <w:rPr>
          <w:rFonts w:hint="eastAsia"/>
          <w:noProof/>
          <w:snapToGrid w:val="0"/>
          <w:sz w:val="19"/>
          <w:szCs w:val="19"/>
          <w:rtl/>
          <w:lang w:eastAsia="en-US"/>
        </w:rPr>
        <w:t>ק</w:t>
      </w:r>
      <w:r w:rsidRPr="00A33655">
        <w:rPr>
          <w:noProof/>
          <w:snapToGrid w:val="0"/>
          <w:sz w:val="19"/>
          <w:szCs w:val="19"/>
          <w:rtl/>
          <w:lang w:eastAsia="en-US"/>
        </w:rPr>
        <w:t>)</w:t>
      </w:r>
    </w:p>
    <w:p w14:paraId="56E43242"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B68F5C1" w14:textId="77777777" w:rsidR="00A33655" w:rsidRPr="00A33655" w:rsidRDefault="00A33655" w:rsidP="00A33655">
      <w:pPr>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ש</w:t>
      </w:r>
      <w:r w:rsidRPr="00A33655">
        <w:rPr>
          <w:rFonts w:hint="eastAsia"/>
          <w:noProof/>
          <w:snapToGrid w:val="0"/>
          <w:sz w:val="19"/>
          <w:szCs w:val="19"/>
          <w:rtl/>
          <w:lang w:eastAsia="en-US"/>
        </w:rPr>
        <w:t>ם</w:t>
      </w:r>
      <w:r w:rsidRPr="00A33655">
        <w:rPr>
          <w:noProof/>
          <w:snapToGrid w:val="0"/>
          <w:sz w:val="19"/>
          <w:szCs w:val="19"/>
          <w:rtl/>
          <w:lang w:eastAsia="en-US"/>
        </w:rPr>
        <w:t xml:space="preserve"> </w:t>
      </w:r>
      <w:r w:rsidRPr="00A33655">
        <w:rPr>
          <w:rFonts w:hint="eastAsia"/>
          <w:noProof/>
          <w:snapToGrid w:val="0"/>
          <w:sz w:val="19"/>
          <w:szCs w:val="19"/>
          <w:rtl/>
          <w:lang w:eastAsia="en-US"/>
        </w:rPr>
        <w:t>המוסד</w:t>
      </w:r>
      <w:r w:rsidRPr="00A33655">
        <w:rPr>
          <w:noProof/>
          <w:snapToGrid w:val="0"/>
          <w:position w:val="6"/>
          <w:sz w:val="14"/>
          <w:szCs w:val="14"/>
          <w:rtl/>
          <w:lang w:eastAsia="en-US"/>
        </w:rPr>
        <w:t>1</w:t>
      </w:r>
      <w:r w:rsidRPr="00A33655">
        <w:rPr>
          <w:noProof/>
          <w:snapToGrid w:val="0"/>
          <w:sz w:val="19"/>
          <w:szCs w:val="19"/>
          <w:rtl/>
          <w:lang w:eastAsia="en-US"/>
        </w:rPr>
        <w:tab/>
        <w:t xml:space="preserve"> ס</w:t>
      </w:r>
      <w:r w:rsidRPr="00A33655">
        <w:rPr>
          <w:rFonts w:hint="eastAsia"/>
          <w:noProof/>
          <w:snapToGrid w:val="0"/>
          <w:sz w:val="19"/>
          <w:szCs w:val="19"/>
          <w:rtl/>
          <w:lang w:eastAsia="en-US"/>
        </w:rPr>
        <w:t>וג</w:t>
      </w:r>
      <w:r w:rsidRPr="00A33655">
        <w:rPr>
          <w:noProof/>
          <w:snapToGrid w:val="0"/>
          <w:sz w:val="19"/>
          <w:szCs w:val="19"/>
          <w:rtl/>
          <w:lang w:eastAsia="en-US"/>
        </w:rPr>
        <w:t xml:space="preserve"> </w:t>
      </w:r>
      <w:r w:rsidRPr="00A33655">
        <w:rPr>
          <w:rFonts w:hint="eastAsia"/>
          <w:noProof/>
          <w:snapToGrid w:val="0"/>
          <w:sz w:val="19"/>
          <w:szCs w:val="19"/>
          <w:rtl/>
          <w:lang w:eastAsia="en-US"/>
        </w:rPr>
        <w:t>המוסד</w:t>
      </w:r>
      <w:r w:rsidRPr="00A33655">
        <w:rPr>
          <w:noProof/>
          <w:snapToGrid w:val="0"/>
          <w:position w:val="6"/>
          <w:sz w:val="14"/>
          <w:szCs w:val="14"/>
          <w:rtl/>
          <w:lang w:eastAsia="en-US"/>
        </w:rPr>
        <w:t>2</w:t>
      </w:r>
      <w:r w:rsidRPr="00A33655">
        <w:rPr>
          <w:noProof/>
          <w:snapToGrid w:val="0"/>
          <w:sz w:val="19"/>
          <w:szCs w:val="19"/>
          <w:rtl/>
          <w:lang w:eastAsia="en-US"/>
        </w:rPr>
        <w:tab/>
      </w:r>
    </w:p>
    <w:p w14:paraId="54A8B68B" w14:textId="77777777" w:rsidR="00A33655" w:rsidRPr="00A33655" w:rsidRDefault="00A33655" w:rsidP="00A33655">
      <w:pPr>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 xml:space="preserve">מס' </w:t>
      </w:r>
      <w:r w:rsidRPr="00A33655">
        <w:rPr>
          <w:rFonts w:hint="eastAsia"/>
          <w:noProof/>
          <w:snapToGrid w:val="0"/>
          <w:sz w:val="19"/>
          <w:szCs w:val="19"/>
          <w:rtl/>
          <w:lang w:eastAsia="en-US"/>
        </w:rPr>
        <w:t>רישום</w:t>
      </w:r>
      <w:r w:rsidRPr="00A33655">
        <w:rPr>
          <w:noProof/>
          <w:snapToGrid w:val="0"/>
          <w:position w:val="6"/>
          <w:sz w:val="14"/>
          <w:szCs w:val="14"/>
          <w:rtl/>
          <w:lang w:eastAsia="en-US"/>
        </w:rPr>
        <w:t>3</w:t>
      </w:r>
      <w:r w:rsidRPr="00A33655">
        <w:rPr>
          <w:noProof/>
          <w:snapToGrid w:val="0"/>
          <w:sz w:val="19"/>
          <w:szCs w:val="19"/>
          <w:rtl/>
          <w:lang w:eastAsia="en-US"/>
        </w:rPr>
        <w:tab/>
        <w:t xml:space="preserve"> מ</w:t>
      </w:r>
      <w:r w:rsidRPr="00A33655">
        <w:rPr>
          <w:rFonts w:hint="eastAsia"/>
          <w:noProof/>
          <w:snapToGrid w:val="0"/>
          <w:sz w:val="19"/>
          <w:szCs w:val="19"/>
          <w:rtl/>
          <w:lang w:eastAsia="en-US"/>
        </w:rPr>
        <w:t>ען</w:t>
      </w:r>
      <w:r w:rsidRPr="00A33655">
        <w:rPr>
          <w:noProof/>
          <w:snapToGrid w:val="0"/>
          <w:sz w:val="19"/>
          <w:szCs w:val="19"/>
          <w:rtl/>
          <w:lang w:eastAsia="en-US"/>
        </w:rPr>
        <w:t xml:space="preserve"> </w:t>
      </w:r>
      <w:r w:rsidRPr="00A33655">
        <w:rPr>
          <w:rFonts w:hint="eastAsia"/>
          <w:noProof/>
          <w:snapToGrid w:val="0"/>
          <w:sz w:val="19"/>
          <w:szCs w:val="19"/>
          <w:rtl/>
          <w:lang w:eastAsia="en-US"/>
        </w:rPr>
        <w:t>המוסד</w:t>
      </w:r>
      <w:r w:rsidRPr="00A33655">
        <w:rPr>
          <w:noProof/>
          <w:snapToGrid w:val="0"/>
          <w:position w:val="6"/>
          <w:sz w:val="14"/>
          <w:szCs w:val="14"/>
          <w:rtl/>
          <w:lang w:eastAsia="en-US"/>
        </w:rPr>
        <w:t>1</w:t>
      </w:r>
      <w:r w:rsidRPr="00A33655">
        <w:rPr>
          <w:noProof/>
          <w:snapToGrid w:val="0"/>
          <w:sz w:val="19"/>
          <w:szCs w:val="19"/>
          <w:rtl/>
          <w:lang w:eastAsia="en-US"/>
        </w:rPr>
        <w:tab/>
      </w:r>
    </w:p>
    <w:p w14:paraId="676FCCA2" w14:textId="77777777" w:rsidR="00A33655" w:rsidRPr="00A33655" w:rsidRDefault="00A33655" w:rsidP="00A33655">
      <w:pPr>
        <w:tabs>
          <w:tab w:val="left" w:leader="dot" w:pos="1701"/>
          <w:tab w:val="left" w:leader="dot" w:pos="3119"/>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מ</w:t>
      </w:r>
      <w:r w:rsidRPr="00A33655">
        <w:rPr>
          <w:rFonts w:hint="eastAsia"/>
          <w:noProof/>
          <w:snapToGrid w:val="0"/>
          <w:sz w:val="19"/>
          <w:szCs w:val="19"/>
          <w:rtl/>
          <w:lang w:eastAsia="en-US"/>
        </w:rPr>
        <w:t>י</w:t>
      </w:r>
      <w:r w:rsidRPr="00A33655">
        <w:rPr>
          <w:noProof/>
          <w:snapToGrid w:val="0"/>
          <w:sz w:val="19"/>
          <w:szCs w:val="19"/>
          <w:rtl/>
          <w:lang w:eastAsia="en-US"/>
        </w:rPr>
        <w:t>ק</w:t>
      </w:r>
      <w:r w:rsidRPr="00A33655">
        <w:rPr>
          <w:rFonts w:hint="eastAsia"/>
          <w:noProof/>
          <w:snapToGrid w:val="0"/>
          <w:sz w:val="19"/>
          <w:szCs w:val="19"/>
          <w:rtl/>
          <w:lang w:eastAsia="en-US"/>
        </w:rPr>
        <w:t>וד</w:t>
      </w:r>
      <w:r w:rsidRPr="00A33655">
        <w:rPr>
          <w:noProof/>
          <w:snapToGrid w:val="0"/>
          <w:sz w:val="19"/>
          <w:szCs w:val="19"/>
          <w:rtl/>
          <w:lang w:eastAsia="en-US"/>
        </w:rPr>
        <w:tab/>
        <w:t xml:space="preserve"> ט</w:t>
      </w:r>
      <w:r w:rsidRPr="00A33655">
        <w:rPr>
          <w:rFonts w:hint="eastAsia"/>
          <w:noProof/>
          <w:snapToGrid w:val="0"/>
          <w:sz w:val="19"/>
          <w:szCs w:val="19"/>
          <w:rtl/>
          <w:lang w:eastAsia="en-US"/>
        </w:rPr>
        <w:t>לפון</w:t>
      </w:r>
      <w:r w:rsidRPr="00A33655">
        <w:rPr>
          <w:noProof/>
          <w:snapToGrid w:val="0"/>
          <w:sz w:val="19"/>
          <w:szCs w:val="19"/>
          <w:rtl/>
          <w:lang w:eastAsia="en-US"/>
        </w:rPr>
        <w:tab/>
      </w:r>
    </w:p>
    <w:p w14:paraId="470A5066" w14:textId="77777777" w:rsidR="00A33655" w:rsidRPr="00A33655" w:rsidRDefault="00A33655" w:rsidP="00A33655">
      <w:pPr>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א</w:t>
      </w:r>
      <w:r w:rsidRPr="00A33655">
        <w:rPr>
          <w:rFonts w:hint="eastAsia"/>
          <w:noProof/>
          <w:sz w:val="19"/>
          <w:szCs w:val="19"/>
          <w:rtl/>
          <w:lang w:eastAsia="en-US"/>
        </w:rPr>
        <w:t>נ</w:t>
      </w:r>
      <w:r w:rsidRPr="00A33655">
        <w:rPr>
          <w:noProof/>
          <w:sz w:val="19"/>
          <w:szCs w:val="19"/>
          <w:rtl/>
          <w:lang w:eastAsia="en-US"/>
        </w:rPr>
        <w:t>י הח"מ</w:t>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p>
    <w:p w14:paraId="71BB21F5" w14:textId="77777777" w:rsidR="00A33655" w:rsidRPr="00A33655" w:rsidRDefault="00A33655" w:rsidP="00A33655">
      <w:pPr>
        <w:tabs>
          <w:tab w:val="left" w:pos="737"/>
          <w:tab w:val="left" w:pos="1871"/>
          <w:tab w:val="left" w:pos="3119"/>
        </w:tabs>
        <w:overflowPunct/>
        <w:autoSpaceDE/>
        <w:autoSpaceDN/>
        <w:adjustRightInd/>
        <w:spacing w:line="240" w:lineRule="auto"/>
        <w:textAlignment w:val="auto"/>
        <w:rPr>
          <w:noProof/>
          <w:sz w:val="16"/>
          <w:szCs w:val="16"/>
          <w:rtl/>
          <w:lang w:eastAsia="en-US"/>
        </w:rPr>
      </w:pPr>
      <w:r w:rsidRPr="00A33655">
        <w:rPr>
          <w:noProof/>
          <w:sz w:val="16"/>
          <w:szCs w:val="16"/>
          <w:rtl/>
          <w:lang w:eastAsia="en-US"/>
        </w:rPr>
        <w:tab/>
        <w:t xml:space="preserve">   ש</w:t>
      </w:r>
      <w:r w:rsidRPr="00A33655">
        <w:rPr>
          <w:rFonts w:hint="eastAsia"/>
          <w:noProof/>
          <w:sz w:val="16"/>
          <w:szCs w:val="16"/>
          <w:rtl/>
          <w:lang w:eastAsia="en-US"/>
        </w:rPr>
        <w:t>ם</w:t>
      </w:r>
      <w:r w:rsidRPr="00A33655">
        <w:rPr>
          <w:noProof/>
          <w:sz w:val="16"/>
          <w:szCs w:val="16"/>
          <w:rtl/>
          <w:lang w:eastAsia="en-US"/>
        </w:rPr>
        <w:t xml:space="preserve"> </w:t>
      </w:r>
      <w:r w:rsidRPr="00A33655">
        <w:rPr>
          <w:rFonts w:hint="eastAsia"/>
          <w:noProof/>
          <w:sz w:val="16"/>
          <w:szCs w:val="16"/>
          <w:rtl/>
          <w:lang w:eastAsia="en-US"/>
        </w:rPr>
        <w:t>פרטי</w:t>
      </w:r>
      <w:r w:rsidRPr="00A33655">
        <w:rPr>
          <w:noProof/>
          <w:sz w:val="16"/>
          <w:szCs w:val="16"/>
          <w:rtl/>
          <w:lang w:eastAsia="en-US"/>
        </w:rPr>
        <w:tab/>
        <w:t xml:space="preserve">  ש</w:t>
      </w:r>
      <w:r w:rsidRPr="00A33655">
        <w:rPr>
          <w:rFonts w:hint="eastAsia"/>
          <w:noProof/>
          <w:sz w:val="16"/>
          <w:szCs w:val="16"/>
          <w:rtl/>
          <w:lang w:eastAsia="en-US"/>
        </w:rPr>
        <w:t>ם</w:t>
      </w:r>
      <w:r w:rsidRPr="00A33655">
        <w:rPr>
          <w:noProof/>
          <w:sz w:val="16"/>
          <w:szCs w:val="16"/>
          <w:rtl/>
          <w:lang w:eastAsia="en-US"/>
        </w:rPr>
        <w:t xml:space="preserve"> </w:t>
      </w:r>
      <w:r w:rsidRPr="00A33655">
        <w:rPr>
          <w:rFonts w:hint="eastAsia"/>
          <w:noProof/>
          <w:sz w:val="16"/>
          <w:szCs w:val="16"/>
          <w:rtl/>
          <w:lang w:eastAsia="en-US"/>
        </w:rPr>
        <w:t>משפחה</w:t>
      </w:r>
      <w:r w:rsidRPr="00A33655">
        <w:rPr>
          <w:noProof/>
          <w:sz w:val="16"/>
          <w:szCs w:val="16"/>
          <w:rtl/>
          <w:lang w:eastAsia="en-US"/>
        </w:rPr>
        <w:tab/>
        <w:t xml:space="preserve">  מ</w:t>
      </w:r>
      <w:r w:rsidRPr="00A33655">
        <w:rPr>
          <w:rFonts w:hint="eastAsia"/>
          <w:noProof/>
          <w:sz w:val="16"/>
          <w:szCs w:val="16"/>
          <w:rtl/>
          <w:lang w:eastAsia="en-US"/>
        </w:rPr>
        <w:t>ס</w:t>
      </w:r>
      <w:r w:rsidRPr="00A33655">
        <w:rPr>
          <w:noProof/>
          <w:sz w:val="16"/>
          <w:szCs w:val="16"/>
          <w:rtl/>
          <w:lang w:eastAsia="en-US"/>
        </w:rPr>
        <w:t xml:space="preserve">' </w:t>
      </w:r>
      <w:r w:rsidRPr="00A33655">
        <w:rPr>
          <w:rFonts w:hint="eastAsia"/>
          <w:noProof/>
          <w:sz w:val="16"/>
          <w:szCs w:val="16"/>
          <w:rtl/>
          <w:lang w:eastAsia="en-US"/>
        </w:rPr>
        <w:t>זהות</w:t>
      </w:r>
    </w:p>
    <w:p w14:paraId="3312AA18"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6E141862" w14:textId="77777777" w:rsidR="00A33655" w:rsidRPr="00A33655" w:rsidRDefault="00A33655" w:rsidP="00A33655">
      <w:pPr>
        <w:tabs>
          <w:tab w:val="left" w:leader="dot" w:pos="2268"/>
          <w:tab w:val="left" w:leader="dot" w:pos="4820"/>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מ</w:t>
      </w:r>
      <w:r w:rsidRPr="00A33655">
        <w:rPr>
          <w:rFonts w:hint="eastAsia"/>
          <w:noProof/>
          <w:snapToGrid w:val="0"/>
          <w:sz w:val="19"/>
          <w:szCs w:val="19"/>
          <w:rtl/>
          <w:lang w:eastAsia="en-US"/>
        </w:rPr>
        <w:t>נ</w:t>
      </w:r>
      <w:r w:rsidRPr="00A33655">
        <w:rPr>
          <w:noProof/>
          <w:snapToGrid w:val="0"/>
          <w:sz w:val="19"/>
          <w:szCs w:val="19"/>
          <w:rtl/>
          <w:lang w:eastAsia="en-US"/>
        </w:rPr>
        <w:t>ה</w:t>
      </w:r>
      <w:r w:rsidRPr="00A33655">
        <w:rPr>
          <w:rFonts w:hint="eastAsia"/>
          <w:noProof/>
          <w:snapToGrid w:val="0"/>
          <w:sz w:val="19"/>
          <w:szCs w:val="19"/>
          <w:rtl/>
          <w:lang w:eastAsia="en-US"/>
        </w:rPr>
        <w:t>ל</w:t>
      </w:r>
      <w:r w:rsidRPr="00A33655">
        <w:rPr>
          <w:noProof/>
          <w:snapToGrid w:val="0"/>
          <w:sz w:val="19"/>
          <w:szCs w:val="19"/>
          <w:rtl/>
          <w:lang w:eastAsia="en-US"/>
        </w:rPr>
        <w:t xml:space="preserve"> </w:t>
      </w:r>
      <w:r w:rsidRPr="00A33655">
        <w:rPr>
          <w:rFonts w:hint="eastAsia"/>
          <w:noProof/>
          <w:snapToGrid w:val="0"/>
          <w:sz w:val="19"/>
          <w:szCs w:val="19"/>
          <w:rtl/>
          <w:lang w:eastAsia="en-US"/>
        </w:rPr>
        <w:t>המוסד</w:t>
      </w:r>
      <w:r w:rsidRPr="00A33655">
        <w:rPr>
          <w:noProof/>
          <w:snapToGrid w:val="0"/>
          <w:position w:val="6"/>
          <w:sz w:val="14"/>
          <w:szCs w:val="14"/>
          <w:rtl/>
          <w:lang w:eastAsia="en-US"/>
        </w:rPr>
        <w:t>4</w:t>
      </w:r>
      <w:r w:rsidRPr="00A33655">
        <w:rPr>
          <w:noProof/>
          <w:snapToGrid w:val="0"/>
          <w:sz w:val="19"/>
          <w:szCs w:val="19"/>
          <w:rtl/>
          <w:lang w:eastAsia="en-US"/>
        </w:rPr>
        <w:tab/>
        <w:t>/מ</w:t>
      </w:r>
      <w:r w:rsidRPr="00A33655">
        <w:rPr>
          <w:rFonts w:hint="eastAsia"/>
          <w:noProof/>
          <w:snapToGrid w:val="0"/>
          <w:sz w:val="19"/>
          <w:szCs w:val="19"/>
          <w:rtl/>
          <w:lang w:eastAsia="en-US"/>
        </w:rPr>
        <w:t>נהל</w:t>
      </w:r>
      <w:r w:rsidRPr="00A33655">
        <w:rPr>
          <w:noProof/>
          <w:snapToGrid w:val="0"/>
          <w:sz w:val="19"/>
          <w:szCs w:val="19"/>
          <w:rtl/>
          <w:lang w:eastAsia="en-US"/>
        </w:rPr>
        <w:t xml:space="preserve"> </w:t>
      </w:r>
      <w:r w:rsidRPr="00A33655">
        <w:rPr>
          <w:rFonts w:hint="eastAsia"/>
          <w:noProof/>
          <w:snapToGrid w:val="0"/>
          <w:sz w:val="19"/>
          <w:szCs w:val="19"/>
          <w:rtl/>
          <w:lang w:eastAsia="en-US"/>
        </w:rPr>
        <w:t>התאגיד</w:t>
      </w:r>
      <w:r w:rsidRPr="00A33655">
        <w:rPr>
          <w:noProof/>
          <w:snapToGrid w:val="0"/>
          <w:sz w:val="19"/>
          <w:szCs w:val="19"/>
          <w:rtl/>
          <w:lang w:eastAsia="en-US"/>
        </w:rPr>
        <w:tab/>
        <w:t>/</w:t>
      </w:r>
    </w:p>
    <w:p w14:paraId="13F85440" w14:textId="77777777" w:rsidR="00A33655" w:rsidRPr="00A33655" w:rsidRDefault="00A33655" w:rsidP="00A33655">
      <w:pPr>
        <w:tabs>
          <w:tab w:val="left" w:pos="1134"/>
          <w:tab w:val="left" w:pos="3686"/>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המוסד</w:t>
      </w: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התאגיד</w:t>
      </w:r>
    </w:p>
    <w:p w14:paraId="38C4DD6A"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736EEDE4" w14:textId="77777777" w:rsidR="00A33655" w:rsidRPr="00A33655" w:rsidRDefault="00A33655" w:rsidP="00A33655">
      <w:pPr>
        <w:tabs>
          <w:tab w:val="left" w:leader="dot" w:pos="3402"/>
          <w:tab w:val="left" w:leader="dot" w:pos="4961"/>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א</w:t>
      </w:r>
      <w:r w:rsidRPr="00A33655">
        <w:rPr>
          <w:rFonts w:hint="eastAsia"/>
          <w:noProof/>
          <w:sz w:val="19"/>
          <w:szCs w:val="19"/>
          <w:rtl/>
          <w:lang w:eastAsia="en-US"/>
        </w:rPr>
        <w:t>חראי</w:t>
      </w:r>
      <w:r w:rsidRPr="00A33655">
        <w:rPr>
          <w:noProof/>
          <w:sz w:val="19"/>
          <w:szCs w:val="19"/>
          <w:rtl/>
          <w:lang w:eastAsia="en-US"/>
        </w:rPr>
        <w:t xml:space="preserve"> </w:t>
      </w:r>
      <w:r w:rsidRPr="00A33655">
        <w:rPr>
          <w:rFonts w:hint="eastAsia"/>
          <w:noProof/>
          <w:sz w:val="19"/>
          <w:szCs w:val="19"/>
          <w:rtl/>
          <w:lang w:eastAsia="en-US"/>
        </w:rPr>
        <w:t>על</w:t>
      </w:r>
      <w:r w:rsidRPr="00A33655">
        <w:rPr>
          <w:noProof/>
          <w:sz w:val="19"/>
          <w:szCs w:val="19"/>
          <w:rtl/>
          <w:lang w:eastAsia="en-US"/>
        </w:rPr>
        <w:t xml:space="preserve"> </w:t>
      </w:r>
      <w:r w:rsidRPr="00A33655">
        <w:rPr>
          <w:rFonts w:hint="eastAsia"/>
          <w:noProof/>
          <w:sz w:val="19"/>
          <w:szCs w:val="19"/>
          <w:rtl/>
          <w:lang w:eastAsia="en-US"/>
        </w:rPr>
        <w:t>קבלת</w:t>
      </w:r>
      <w:r w:rsidRPr="00A33655">
        <w:rPr>
          <w:noProof/>
          <w:sz w:val="19"/>
          <w:szCs w:val="19"/>
          <w:rtl/>
          <w:lang w:eastAsia="en-US"/>
        </w:rPr>
        <w:t xml:space="preserve"> </w:t>
      </w:r>
      <w:r w:rsidRPr="00A33655">
        <w:rPr>
          <w:rFonts w:hint="eastAsia"/>
          <w:noProof/>
          <w:sz w:val="19"/>
          <w:szCs w:val="19"/>
          <w:rtl/>
          <w:lang w:eastAsia="en-US"/>
        </w:rPr>
        <w:t>אדם</w:t>
      </w:r>
      <w:r w:rsidRPr="00A33655">
        <w:rPr>
          <w:noProof/>
          <w:sz w:val="19"/>
          <w:szCs w:val="19"/>
          <w:rtl/>
          <w:lang w:eastAsia="en-US"/>
        </w:rPr>
        <w:t xml:space="preserve"> </w:t>
      </w:r>
      <w:r w:rsidRPr="00A33655">
        <w:rPr>
          <w:rFonts w:hint="eastAsia"/>
          <w:noProof/>
          <w:sz w:val="19"/>
          <w:szCs w:val="19"/>
          <w:rtl/>
          <w:lang w:eastAsia="en-US"/>
        </w:rPr>
        <w:t>לעבודה</w:t>
      </w:r>
      <w:r w:rsidRPr="00A33655">
        <w:rPr>
          <w:noProof/>
          <w:sz w:val="19"/>
          <w:szCs w:val="19"/>
          <w:rtl/>
          <w:lang w:eastAsia="en-US"/>
        </w:rPr>
        <w:t xml:space="preserve"> </w:t>
      </w:r>
      <w:r w:rsidRPr="00A33655">
        <w:rPr>
          <w:rFonts w:hint="eastAsia"/>
          <w:noProof/>
          <w:sz w:val="19"/>
          <w:szCs w:val="19"/>
          <w:rtl/>
          <w:lang w:eastAsia="en-US"/>
        </w:rPr>
        <w:t>ב</w:t>
      </w:r>
      <w:r w:rsidRPr="00A33655">
        <w:rPr>
          <w:noProof/>
          <w:sz w:val="19"/>
          <w:szCs w:val="19"/>
          <w:rtl/>
          <w:lang w:eastAsia="en-US"/>
        </w:rPr>
        <w:tab/>
        <w:t xml:space="preserve">/ </w:t>
      </w:r>
      <w:r w:rsidRPr="00A33655">
        <w:rPr>
          <w:noProof/>
          <w:sz w:val="19"/>
          <w:szCs w:val="19"/>
          <w:rtl/>
          <w:lang w:eastAsia="en-US"/>
        </w:rPr>
        <w:tab/>
      </w:r>
    </w:p>
    <w:p w14:paraId="01A9417D" w14:textId="77777777" w:rsidR="00A33655" w:rsidRPr="00A33655" w:rsidRDefault="00A33655" w:rsidP="00A33655">
      <w:pPr>
        <w:tabs>
          <w:tab w:val="left" w:pos="2155"/>
        </w:tabs>
        <w:overflowPunct/>
        <w:autoSpaceDE/>
        <w:autoSpaceDN/>
        <w:adjustRightInd/>
        <w:spacing w:line="240" w:lineRule="auto"/>
        <w:textAlignment w:val="auto"/>
        <w:rPr>
          <w:noProof/>
          <w:sz w:val="15"/>
          <w:szCs w:val="15"/>
          <w:rtl/>
          <w:lang w:eastAsia="en-US"/>
        </w:rPr>
      </w:pPr>
      <w:r w:rsidRPr="00A33655">
        <w:rPr>
          <w:noProof/>
          <w:sz w:val="15"/>
          <w:szCs w:val="15"/>
          <w:rtl/>
          <w:lang w:eastAsia="en-US"/>
        </w:rPr>
        <w:tab/>
        <w:t>ש</w:t>
      </w:r>
      <w:r w:rsidRPr="00A33655">
        <w:rPr>
          <w:rFonts w:hint="eastAsia"/>
          <w:noProof/>
          <w:sz w:val="15"/>
          <w:szCs w:val="15"/>
          <w:rtl/>
          <w:lang w:eastAsia="en-US"/>
        </w:rPr>
        <w:t>ם</w:t>
      </w:r>
      <w:r w:rsidRPr="00A33655">
        <w:rPr>
          <w:noProof/>
          <w:sz w:val="15"/>
          <w:szCs w:val="15"/>
          <w:rtl/>
          <w:lang w:eastAsia="en-US"/>
        </w:rPr>
        <w:t xml:space="preserve"> </w:t>
      </w:r>
      <w:r w:rsidRPr="00A33655">
        <w:rPr>
          <w:rFonts w:hint="eastAsia"/>
          <w:noProof/>
          <w:sz w:val="15"/>
          <w:szCs w:val="15"/>
          <w:rtl/>
          <w:lang w:eastAsia="en-US"/>
        </w:rPr>
        <w:t>המשרד</w:t>
      </w:r>
      <w:r w:rsidRPr="00A33655">
        <w:rPr>
          <w:noProof/>
          <w:sz w:val="15"/>
          <w:szCs w:val="15"/>
          <w:rtl/>
          <w:lang w:eastAsia="en-US"/>
        </w:rPr>
        <w:t xml:space="preserve"> </w:t>
      </w:r>
      <w:r w:rsidRPr="00A33655">
        <w:rPr>
          <w:rFonts w:hint="eastAsia"/>
          <w:noProof/>
          <w:sz w:val="15"/>
          <w:szCs w:val="15"/>
          <w:rtl/>
          <w:lang w:eastAsia="en-US"/>
        </w:rPr>
        <w:t>הממשלתי</w:t>
      </w:r>
      <w:r w:rsidRPr="00A33655">
        <w:rPr>
          <w:noProof/>
          <w:sz w:val="15"/>
          <w:szCs w:val="15"/>
          <w:rtl/>
          <w:lang w:eastAsia="en-US"/>
        </w:rPr>
        <w:tab/>
        <w:t xml:space="preserve"> </w:t>
      </w:r>
      <w:r w:rsidRPr="00A33655">
        <w:rPr>
          <w:rFonts w:hint="eastAsia"/>
          <w:noProof/>
          <w:sz w:val="15"/>
          <w:szCs w:val="15"/>
          <w:rtl/>
          <w:lang w:eastAsia="en-US"/>
        </w:rPr>
        <w:t>שם</w:t>
      </w:r>
      <w:r w:rsidRPr="00A33655">
        <w:rPr>
          <w:noProof/>
          <w:sz w:val="15"/>
          <w:szCs w:val="15"/>
          <w:rtl/>
          <w:lang w:eastAsia="en-US"/>
        </w:rPr>
        <w:t xml:space="preserve"> </w:t>
      </w:r>
      <w:r w:rsidRPr="00A33655">
        <w:rPr>
          <w:rFonts w:hint="eastAsia"/>
          <w:noProof/>
          <w:sz w:val="15"/>
          <w:szCs w:val="15"/>
          <w:rtl/>
          <w:lang w:eastAsia="en-US"/>
        </w:rPr>
        <w:t>הרשות</w:t>
      </w:r>
      <w:r w:rsidRPr="00A33655">
        <w:rPr>
          <w:noProof/>
          <w:sz w:val="15"/>
          <w:szCs w:val="15"/>
          <w:rtl/>
          <w:lang w:eastAsia="en-US"/>
        </w:rPr>
        <w:t xml:space="preserve"> </w:t>
      </w:r>
      <w:r w:rsidRPr="00A33655">
        <w:rPr>
          <w:rFonts w:hint="eastAsia"/>
          <w:noProof/>
          <w:sz w:val="15"/>
          <w:szCs w:val="15"/>
          <w:rtl/>
          <w:lang w:eastAsia="en-US"/>
        </w:rPr>
        <w:t>המקומית</w:t>
      </w:r>
    </w:p>
    <w:p w14:paraId="5541FD0D" w14:textId="77777777" w:rsidR="00A33655" w:rsidRPr="00A33655" w:rsidRDefault="00A33655" w:rsidP="00A33655">
      <w:pPr>
        <w:tabs>
          <w:tab w:val="left" w:pos="2155"/>
        </w:tabs>
        <w:overflowPunct/>
        <w:autoSpaceDE/>
        <w:autoSpaceDN/>
        <w:adjustRightInd/>
        <w:spacing w:line="240" w:lineRule="auto"/>
        <w:textAlignment w:val="auto"/>
        <w:rPr>
          <w:noProof/>
          <w:sz w:val="15"/>
          <w:szCs w:val="15"/>
          <w:rtl/>
          <w:lang w:eastAsia="en-US"/>
        </w:rPr>
      </w:pPr>
    </w:p>
    <w:p w14:paraId="5F95AEBE" w14:textId="77777777" w:rsidR="00A33655" w:rsidRPr="00A33655" w:rsidRDefault="00A33655" w:rsidP="00A33655">
      <w:pPr>
        <w:tabs>
          <w:tab w:val="left" w:leader="dot" w:pos="4961"/>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מ</w:t>
      </w:r>
      <w:r w:rsidRPr="00A33655">
        <w:rPr>
          <w:rFonts w:hint="eastAsia"/>
          <w:noProof/>
          <w:sz w:val="19"/>
          <w:szCs w:val="19"/>
          <w:rtl/>
          <w:lang w:eastAsia="en-US"/>
        </w:rPr>
        <w:t>אשר</w:t>
      </w:r>
      <w:r w:rsidRPr="00A33655">
        <w:rPr>
          <w:noProof/>
          <w:sz w:val="19"/>
          <w:szCs w:val="19"/>
          <w:rtl/>
          <w:lang w:eastAsia="en-US"/>
        </w:rPr>
        <w:t xml:space="preserve"> </w:t>
      </w:r>
      <w:r w:rsidRPr="00A33655">
        <w:rPr>
          <w:rFonts w:hint="eastAsia"/>
          <w:noProof/>
          <w:sz w:val="19"/>
          <w:szCs w:val="19"/>
          <w:rtl/>
          <w:lang w:eastAsia="en-US"/>
        </w:rPr>
        <w:t>כי</w:t>
      </w:r>
      <w:r w:rsidRPr="00A33655">
        <w:rPr>
          <w:noProof/>
          <w:sz w:val="19"/>
          <w:szCs w:val="19"/>
          <w:rtl/>
          <w:lang w:eastAsia="en-US"/>
        </w:rPr>
        <w:t xml:space="preserve"> </w:t>
      </w:r>
      <w:r w:rsidRPr="00A33655">
        <w:rPr>
          <w:rFonts w:hint="eastAsia"/>
          <w:noProof/>
          <w:sz w:val="19"/>
          <w:szCs w:val="19"/>
          <w:rtl/>
          <w:lang w:eastAsia="en-US"/>
        </w:rPr>
        <w:t>תעודה</w:t>
      </w:r>
      <w:r w:rsidRPr="00A33655">
        <w:rPr>
          <w:noProof/>
          <w:sz w:val="19"/>
          <w:szCs w:val="19"/>
          <w:rtl/>
          <w:lang w:eastAsia="en-US"/>
        </w:rPr>
        <w:t xml:space="preserve"> </w:t>
      </w:r>
      <w:r w:rsidRPr="00A33655">
        <w:rPr>
          <w:rFonts w:hint="eastAsia"/>
          <w:noProof/>
          <w:sz w:val="19"/>
          <w:szCs w:val="19"/>
          <w:rtl/>
          <w:lang w:eastAsia="en-US"/>
        </w:rPr>
        <w:t>זו</w:t>
      </w:r>
      <w:r w:rsidRPr="00A33655">
        <w:rPr>
          <w:noProof/>
          <w:sz w:val="19"/>
          <w:szCs w:val="19"/>
          <w:rtl/>
          <w:lang w:eastAsia="en-US"/>
        </w:rPr>
        <w:t xml:space="preserve"> </w:t>
      </w:r>
      <w:r w:rsidRPr="00A33655">
        <w:rPr>
          <w:rFonts w:hint="eastAsia"/>
          <w:noProof/>
          <w:sz w:val="19"/>
          <w:szCs w:val="19"/>
          <w:rtl/>
          <w:lang w:eastAsia="en-US"/>
        </w:rPr>
        <w:t>ניתנת</w:t>
      </w:r>
      <w:r w:rsidRPr="00A33655">
        <w:rPr>
          <w:noProof/>
          <w:sz w:val="19"/>
          <w:szCs w:val="19"/>
          <w:rtl/>
          <w:lang w:eastAsia="en-US"/>
        </w:rPr>
        <w:t xml:space="preserve"> </w:t>
      </w:r>
      <w:r w:rsidRPr="00A33655">
        <w:rPr>
          <w:rFonts w:hint="eastAsia"/>
          <w:noProof/>
          <w:sz w:val="19"/>
          <w:szCs w:val="19"/>
          <w:rtl/>
          <w:lang w:eastAsia="en-US"/>
        </w:rPr>
        <w:t>על</w:t>
      </w:r>
      <w:r w:rsidRPr="00A33655">
        <w:rPr>
          <w:noProof/>
          <w:sz w:val="19"/>
          <w:szCs w:val="19"/>
          <w:rtl/>
          <w:lang w:eastAsia="en-US"/>
        </w:rPr>
        <w:t xml:space="preserve"> </w:t>
      </w:r>
      <w:r w:rsidRPr="00A33655">
        <w:rPr>
          <w:rFonts w:hint="eastAsia"/>
          <w:noProof/>
          <w:sz w:val="19"/>
          <w:szCs w:val="19"/>
          <w:rtl/>
          <w:lang w:eastAsia="en-US"/>
        </w:rPr>
        <w:t>ידי</w:t>
      </w:r>
      <w:r w:rsidRPr="00A33655">
        <w:rPr>
          <w:noProof/>
          <w:sz w:val="19"/>
          <w:szCs w:val="19"/>
          <w:rtl/>
          <w:lang w:eastAsia="en-US"/>
        </w:rPr>
        <w:t xml:space="preserve"> </w:t>
      </w:r>
      <w:r w:rsidRPr="00A33655">
        <w:rPr>
          <w:rFonts w:hint="eastAsia"/>
          <w:noProof/>
          <w:sz w:val="19"/>
          <w:szCs w:val="19"/>
          <w:rtl/>
          <w:lang w:eastAsia="en-US"/>
        </w:rPr>
        <w:t>בענין</w:t>
      </w:r>
      <w:r w:rsidRPr="00A33655">
        <w:rPr>
          <w:noProof/>
          <w:sz w:val="19"/>
          <w:szCs w:val="19"/>
          <w:rtl/>
          <w:lang w:eastAsia="en-US"/>
        </w:rPr>
        <w:t xml:space="preserve"> </w:t>
      </w:r>
      <w:r w:rsidRPr="00A33655">
        <w:rPr>
          <w:rFonts w:hint="eastAsia"/>
          <w:noProof/>
          <w:sz w:val="19"/>
          <w:szCs w:val="19"/>
          <w:rtl/>
          <w:lang w:eastAsia="en-US"/>
        </w:rPr>
        <w:t>העסקתו</w:t>
      </w:r>
      <w:r w:rsidRPr="00A33655">
        <w:rPr>
          <w:noProof/>
          <w:sz w:val="19"/>
          <w:szCs w:val="19"/>
          <w:rtl/>
          <w:lang w:eastAsia="en-US"/>
        </w:rPr>
        <w:t xml:space="preserve"> </w:t>
      </w:r>
      <w:r w:rsidRPr="00A33655">
        <w:rPr>
          <w:rFonts w:hint="eastAsia"/>
          <w:noProof/>
          <w:sz w:val="19"/>
          <w:szCs w:val="19"/>
          <w:rtl/>
          <w:lang w:eastAsia="en-US"/>
        </w:rPr>
        <w:t>במוסד</w:t>
      </w:r>
      <w:r w:rsidRPr="00A33655">
        <w:rPr>
          <w:noProof/>
          <w:sz w:val="19"/>
          <w:szCs w:val="19"/>
          <w:rtl/>
          <w:lang w:eastAsia="en-US"/>
        </w:rPr>
        <w:t xml:space="preserve"> </w:t>
      </w:r>
      <w:r w:rsidRPr="00A33655">
        <w:rPr>
          <w:rFonts w:hint="eastAsia"/>
          <w:noProof/>
          <w:sz w:val="19"/>
          <w:szCs w:val="19"/>
          <w:rtl/>
          <w:lang w:eastAsia="en-US"/>
        </w:rPr>
        <w:t>של</w:t>
      </w:r>
      <w:r w:rsidRPr="00A33655">
        <w:rPr>
          <w:noProof/>
          <w:sz w:val="19"/>
          <w:szCs w:val="19"/>
          <w:rtl/>
          <w:lang w:eastAsia="en-US"/>
        </w:rPr>
        <w:tab/>
      </w:r>
    </w:p>
    <w:p w14:paraId="0C5D9E38" w14:textId="77777777" w:rsidR="00A33655" w:rsidRPr="00A33655" w:rsidRDefault="00A33655" w:rsidP="00A33655">
      <w:pPr>
        <w:tabs>
          <w:tab w:val="left" w:pos="4139"/>
        </w:tabs>
        <w:overflowPunct/>
        <w:autoSpaceDE/>
        <w:autoSpaceDN/>
        <w:adjustRightInd/>
        <w:spacing w:line="240" w:lineRule="auto"/>
        <w:textAlignment w:val="auto"/>
        <w:rPr>
          <w:noProof/>
          <w:sz w:val="16"/>
          <w:szCs w:val="16"/>
          <w:rtl/>
          <w:lang w:eastAsia="en-US"/>
        </w:rPr>
      </w:pPr>
      <w:r w:rsidRPr="00A33655">
        <w:rPr>
          <w:noProof/>
          <w:sz w:val="19"/>
          <w:szCs w:val="19"/>
          <w:rtl/>
          <w:lang w:eastAsia="en-US"/>
        </w:rPr>
        <w:tab/>
      </w:r>
      <w:r w:rsidRPr="00A33655">
        <w:rPr>
          <w:noProof/>
          <w:sz w:val="16"/>
          <w:szCs w:val="16"/>
          <w:rtl/>
          <w:lang w:eastAsia="en-US"/>
        </w:rPr>
        <w:t>ש</w:t>
      </w:r>
      <w:r w:rsidRPr="00A33655">
        <w:rPr>
          <w:rFonts w:hint="eastAsia"/>
          <w:noProof/>
          <w:sz w:val="16"/>
          <w:szCs w:val="16"/>
          <w:rtl/>
          <w:lang w:eastAsia="en-US"/>
        </w:rPr>
        <w:t>ם</w:t>
      </w:r>
      <w:r w:rsidRPr="00A33655">
        <w:rPr>
          <w:noProof/>
          <w:sz w:val="16"/>
          <w:szCs w:val="16"/>
          <w:rtl/>
          <w:lang w:eastAsia="en-US"/>
        </w:rPr>
        <w:t xml:space="preserve"> </w:t>
      </w:r>
      <w:r w:rsidRPr="00A33655">
        <w:rPr>
          <w:rFonts w:hint="eastAsia"/>
          <w:noProof/>
          <w:sz w:val="16"/>
          <w:szCs w:val="16"/>
          <w:rtl/>
          <w:lang w:eastAsia="en-US"/>
        </w:rPr>
        <w:t>פרטי</w:t>
      </w:r>
    </w:p>
    <w:p w14:paraId="7E8B9318" w14:textId="77777777" w:rsidR="00A33655" w:rsidRPr="00A33655" w:rsidRDefault="00A33655" w:rsidP="00A33655">
      <w:pPr>
        <w:tabs>
          <w:tab w:val="left" w:pos="4139"/>
        </w:tabs>
        <w:overflowPunct/>
        <w:autoSpaceDE/>
        <w:autoSpaceDN/>
        <w:adjustRightInd/>
        <w:spacing w:line="240" w:lineRule="auto"/>
        <w:textAlignment w:val="auto"/>
        <w:rPr>
          <w:noProof/>
          <w:sz w:val="16"/>
          <w:szCs w:val="16"/>
          <w:rtl/>
          <w:lang w:eastAsia="en-US"/>
        </w:rPr>
      </w:pPr>
    </w:p>
    <w:p w14:paraId="4B970E3B" w14:textId="77777777" w:rsidR="00A33655" w:rsidRPr="00A33655" w:rsidRDefault="00A33655" w:rsidP="00A33655">
      <w:pPr>
        <w:tabs>
          <w:tab w:val="left" w:pos="413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א</w:t>
      </w:r>
      <w:r w:rsidRPr="00A33655">
        <w:rPr>
          <w:rFonts w:hint="eastAsia"/>
          <w:noProof/>
          <w:sz w:val="19"/>
          <w:szCs w:val="19"/>
          <w:rtl/>
          <w:lang w:eastAsia="en-US"/>
        </w:rPr>
        <w:t>ני</w:t>
      </w:r>
      <w:r w:rsidRPr="00A33655">
        <w:rPr>
          <w:noProof/>
          <w:sz w:val="19"/>
          <w:szCs w:val="19"/>
          <w:rtl/>
          <w:lang w:eastAsia="en-US"/>
        </w:rPr>
        <w:t xml:space="preserve"> </w:t>
      </w:r>
      <w:r w:rsidRPr="00A33655">
        <w:rPr>
          <w:rFonts w:hint="eastAsia"/>
          <w:noProof/>
          <w:sz w:val="19"/>
          <w:szCs w:val="19"/>
          <w:rtl/>
          <w:lang w:eastAsia="en-US"/>
        </w:rPr>
        <w:t>מצהיר</w:t>
      </w:r>
      <w:r w:rsidRPr="00A33655">
        <w:rPr>
          <w:noProof/>
          <w:sz w:val="19"/>
          <w:szCs w:val="19"/>
          <w:rtl/>
          <w:lang w:eastAsia="en-US"/>
        </w:rPr>
        <w:t xml:space="preserve"> </w:t>
      </w:r>
      <w:r w:rsidRPr="00A33655">
        <w:rPr>
          <w:rFonts w:hint="eastAsia"/>
          <w:noProof/>
          <w:sz w:val="19"/>
          <w:szCs w:val="19"/>
          <w:rtl/>
          <w:lang w:eastAsia="en-US"/>
        </w:rPr>
        <w:t>כי</w:t>
      </w:r>
      <w:r w:rsidRPr="00A33655">
        <w:rPr>
          <w:noProof/>
          <w:sz w:val="19"/>
          <w:szCs w:val="19"/>
          <w:rtl/>
          <w:lang w:eastAsia="en-US"/>
        </w:rPr>
        <w:t xml:space="preserve"> </w:t>
      </w:r>
      <w:r w:rsidRPr="00A33655">
        <w:rPr>
          <w:rFonts w:hint="eastAsia"/>
          <w:noProof/>
          <w:sz w:val="19"/>
          <w:szCs w:val="19"/>
          <w:rtl/>
          <w:lang w:eastAsia="en-US"/>
        </w:rPr>
        <w:t>המוסד</w:t>
      </w:r>
      <w:r w:rsidRPr="00A33655">
        <w:rPr>
          <w:noProof/>
          <w:sz w:val="19"/>
          <w:szCs w:val="19"/>
          <w:rtl/>
          <w:lang w:eastAsia="en-US"/>
        </w:rPr>
        <w:t xml:space="preserve"> </w:t>
      </w:r>
      <w:r w:rsidRPr="00A33655">
        <w:rPr>
          <w:rFonts w:hint="eastAsia"/>
          <w:noProof/>
          <w:sz w:val="19"/>
          <w:szCs w:val="19"/>
          <w:rtl/>
          <w:lang w:eastAsia="en-US"/>
        </w:rPr>
        <w:t>האמור</w:t>
      </w:r>
      <w:r w:rsidRPr="00A33655">
        <w:rPr>
          <w:noProof/>
          <w:sz w:val="19"/>
          <w:szCs w:val="19"/>
          <w:rtl/>
          <w:lang w:eastAsia="en-US"/>
        </w:rPr>
        <w:t xml:space="preserve"> </w:t>
      </w:r>
      <w:r w:rsidRPr="00A33655">
        <w:rPr>
          <w:rFonts w:hint="eastAsia"/>
          <w:noProof/>
          <w:sz w:val="19"/>
          <w:szCs w:val="19"/>
          <w:rtl/>
          <w:lang w:eastAsia="en-US"/>
        </w:rPr>
        <w:t>הוא</w:t>
      </w:r>
      <w:r w:rsidRPr="00A33655">
        <w:rPr>
          <w:noProof/>
          <w:sz w:val="19"/>
          <w:szCs w:val="19"/>
          <w:rtl/>
          <w:lang w:eastAsia="en-US"/>
        </w:rPr>
        <w:t xml:space="preserve"> </w:t>
      </w:r>
      <w:r w:rsidRPr="00A33655">
        <w:rPr>
          <w:rFonts w:hint="eastAsia"/>
          <w:noProof/>
          <w:sz w:val="19"/>
          <w:szCs w:val="19"/>
          <w:rtl/>
          <w:lang w:eastAsia="en-US"/>
        </w:rPr>
        <w:t>מוסד</w:t>
      </w:r>
      <w:r w:rsidRPr="00A33655">
        <w:rPr>
          <w:noProof/>
          <w:sz w:val="19"/>
          <w:szCs w:val="19"/>
          <w:rtl/>
          <w:lang w:eastAsia="en-US"/>
        </w:rPr>
        <w:t xml:space="preserve"> </w:t>
      </w:r>
      <w:r w:rsidRPr="00A33655">
        <w:rPr>
          <w:rFonts w:hint="eastAsia"/>
          <w:noProof/>
          <w:sz w:val="19"/>
          <w:szCs w:val="19"/>
          <w:rtl/>
          <w:lang w:eastAsia="en-US"/>
        </w:rPr>
        <w:t>כהגדרתו</w:t>
      </w:r>
      <w:r w:rsidRPr="00A33655">
        <w:rPr>
          <w:noProof/>
          <w:sz w:val="19"/>
          <w:szCs w:val="19"/>
          <w:rtl/>
          <w:lang w:eastAsia="en-US"/>
        </w:rPr>
        <w:t xml:space="preserve"> </w:t>
      </w:r>
      <w:r w:rsidRPr="00A33655">
        <w:rPr>
          <w:rFonts w:hint="eastAsia"/>
          <w:noProof/>
          <w:sz w:val="19"/>
          <w:szCs w:val="19"/>
          <w:rtl/>
          <w:lang w:eastAsia="en-US"/>
        </w:rPr>
        <w:t>בחוק</w:t>
      </w:r>
      <w:r w:rsidRPr="00A33655">
        <w:rPr>
          <w:noProof/>
          <w:sz w:val="19"/>
          <w:szCs w:val="19"/>
          <w:rtl/>
          <w:lang w:eastAsia="en-US"/>
        </w:rPr>
        <w:t>.</w:t>
      </w:r>
    </w:p>
    <w:p w14:paraId="7D09D9DA"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p>
    <w:p w14:paraId="7DF77A06"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1A1145DF" w14:textId="77777777" w:rsidR="00A33655" w:rsidRPr="00A33655" w:rsidRDefault="00A33655" w:rsidP="00A33655">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ת</w:t>
      </w:r>
      <w:r w:rsidRPr="00A33655">
        <w:rPr>
          <w:noProof/>
          <w:snapToGrid w:val="0"/>
          <w:sz w:val="16"/>
          <w:szCs w:val="16"/>
          <w:rtl/>
          <w:lang w:eastAsia="en-US"/>
        </w:rPr>
        <w:t>א</w:t>
      </w:r>
      <w:r w:rsidRPr="00A33655">
        <w:rPr>
          <w:rFonts w:hint="eastAsia"/>
          <w:noProof/>
          <w:snapToGrid w:val="0"/>
          <w:sz w:val="16"/>
          <w:szCs w:val="16"/>
          <w:rtl/>
          <w:lang w:eastAsia="en-US"/>
        </w:rPr>
        <w:t>ריך</w:t>
      </w:r>
      <w:r w:rsidRPr="00A33655">
        <w:rPr>
          <w:noProof/>
          <w:snapToGrid w:val="0"/>
          <w:sz w:val="16"/>
          <w:szCs w:val="16"/>
          <w:rtl/>
          <w:lang w:eastAsia="en-US"/>
        </w:rPr>
        <w:tab/>
      </w:r>
      <w:r w:rsidRPr="00A33655">
        <w:rPr>
          <w:rFonts w:hint="eastAsia"/>
          <w:noProof/>
          <w:snapToGrid w:val="0"/>
          <w:sz w:val="16"/>
          <w:szCs w:val="16"/>
          <w:rtl/>
          <w:lang w:eastAsia="en-US"/>
        </w:rPr>
        <w:t>ח</w:t>
      </w:r>
      <w:r w:rsidRPr="00A33655">
        <w:rPr>
          <w:noProof/>
          <w:snapToGrid w:val="0"/>
          <w:sz w:val="16"/>
          <w:szCs w:val="16"/>
          <w:rtl/>
          <w:lang w:eastAsia="en-US"/>
        </w:rPr>
        <w:t>ת</w:t>
      </w:r>
      <w:r w:rsidRPr="00A33655">
        <w:rPr>
          <w:rFonts w:hint="eastAsia"/>
          <w:noProof/>
          <w:snapToGrid w:val="0"/>
          <w:sz w:val="16"/>
          <w:szCs w:val="16"/>
          <w:rtl/>
          <w:lang w:eastAsia="en-US"/>
        </w:rPr>
        <w:t>ימה</w:t>
      </w:r>
    </w:p>
    <w:p w14:paraId="23B24212" w14:textId="77777777" w:rsidR="00A33655" w:rsidRPr="00A33655" w:rsidRDefault="00A33655" w:rsidP="00A33655">
      <w:pPr>
        <w:tabs>
          <w:tab w:val="left" w:pos="4139"/>
        </w:tabs>
        <w:overflowPunct/>
        <w:autoSpaceDE/>
        <w:autoSpaceDN/>
        <w:adjustRightInd/>
        <w:spacing w:line="240" w:lineRule="auto"/>
        <w:textAlignment w:val="auto"/>
        <w:rPr>
          <w:noProof/>
          <w:sz w:val="16"/>
          <w:szCs w:val="16"/>
          <w:rtl/>
          <w:lang w:eastAsia="en-US"/>
        </w:rPr>
      </w:pPr>
    </w:p>
    <w:p w14:paraId="089D8003" w14:textId="77777777" w:rsidR="00A33655" w:rsidRPr="00A33655" w:rsidRDefault="00A33655" w:rsidP="00A33655">
      <w:pPr>
        <w:tabs>
          <w:tab w:val="left" w:pos="4139"/>
        </w:tabs>
        <w:overflowPunct/>
        <w:autoSpaceDE/>
        <w:autoSpaceDN/>
        <w:adjustRightInd/>
        <w:spacing w:line="240" w:lineRule="auto"/>
        <w:textAlignment w:val="auto"/>
        <w:rPr>
          <w:noProof/>
          <w:sz w:val="16"/>
          <w:szCs w:val="16"/>
          <w:rtl/>
          <w:lang w:eastAsia="en-US"/>
        </w:rPr>
      </w:pPr>
    </w:p>
    <w:p w14:paraId="1D44B3E8"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A33655">
        <w:rPr>
          <w:noProof/>
          <w:snapToGrid w:val="0"/>
          <w:sz w:val="19"/>
          <w:szCs w:val="19"/>
          <w:rtl/>
          <w:lang w:eastAsia="en-US"/>
        </w:rPr>
        <w:t>_________</w:t>
      </w:r>
    </w:p>
    <w:p w14:paraId="6FB68353"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A33655">
        <w:rPr>
          <w:noProof/>
          <w:snapToGrid w:val="0"/>
          <w:position w:val="6"/>
          <w:sz w:val="14"/>
          <w:szCs w:val="14"/>
          <w:rtl/>
          <w:lang w:eastAsia="en-US"/>
        </w:rPr>
        <w:t>1</w:t>
      </w:r>
      <w:r w:rsidRPr="00A33655">
        <w:rPr>
          <w:noProof/>
          <w:snapToGrid w:val="0"/>
          <w:sz w:val="16"/>
          <w:szCs w:val="16"/>
          <w:rtl/>
          <w:lang w:eastAsia="en-US"/>
        </w:rPr>
        <w:t xml:space="preserve"> </w:t>
      </w:r>
      <w:r w:rsidRPr="00A33655">
        <w:rPr>
          <w:rFonts w:hint="eastAsia"/>
          <w:noProof/>
          <w:snapToGrid w:val="0"/>
          <w:sz w:val="16"/>
          <w:szCs w:val="16"/>
          <w:rtl/>
          <w:lang w:eastAsia="en-US"/>
        </w:rPr>
        <w:t>א</w:t>
      </w:r>
      <w:r w:rsidRPr="00A33655">
        <w:rPr>
          <w:noProof/>
          <w:snapToGrid w:val="0"/>
          <w:sz w:val="16"/>
          <w:szCs w:val="16"/>
          <w:rtl/>
          <w:lang w:eastAsia="en-US"/>
        </w:rPr>
        <w:t>ם שם המוסד אינו ידוע בעת הגשת הבקשה, יצוין סוג המוסד בלבד, ואין צורך למלא את פרטי מען המוסד.</w:t>
      </w:r>
    </w:p>
    <w:p w14:paraId="47D90242" w14:textId="77777777" w:rsidR="00A33655" w:rsidRPr="00A33655" w:rsidRDefault="00A33655" w:rsidP="00A33655">
      <w:pPr>
        <w:tabs>
          <w:tab w:val="left" w:pos="4139"/>
        </w:tabs>
        <w:overflowPunct/>
        <w:autoSpaceDE/>
        <w:autoSpaceDN/>
        <w:adjustRightInd/>
        <w:spacing w:line="240" w:lineRule="auto"/>
        <w:jc w:val="left"/>
        <w:textAlignment w:val="auto"/>
        <w:rPr>
          <w:noProof/>
          <w:snapToGrid w:val="0"/>
          <w:sz w:val="16"/>
          <w:szCs w:val="16"/>
          <w:rtl/>
          <w:lang w:eastAsia="en-US"/>
        </w:rPr>
      </w:pPr>
      <w:r w:rsidRPr="00A33655">
        <w:rPr>
          <w:noProof/>
          <w:snapToGrid w:val="0"/>
          <w:position w:val="6"/>
          <w:sz w:val="14"/>
          <w:szCs w:val="14"/>
          <w:rtl/>
          <w:lang w:eastAsia="en-US"/>
        </w:rPr>
        <w:t>2</w:t>
      </w:r>
      <w:r w:rsidRPr="00A33655">
        <w:rPr>
          <w:noProof/>
          <w:snapToGrid w:val="0"/>
          <w:sz w:val="16"/>
          <w:szCs w:val="16"/>
          <w:rtl/>
          <w:lang w:eastAsia="en-US"/>
        </w:rPr>
        <w:t xml:space="preserve"> </w:t>
      </w:r>
      <w:r w:rsidRPr="00A33655">
        <w:rPr>
          <w:rFonts w:hint="eastAsia"/>
          <w:noProof/>
          <w:snapToGrid w:val="0"/>
          <w:sz w:val="16"/>
          <w:szCs w:val="16"/>
          <w:rtl/>
          <w:lang w:eastAsia="en-US"/>
        </w:rPr>
        <w:t>נ</w:t>
      </w:r>
      <w:r w:rsidRPr="00A33655">
        <w:rPr>
          <w:noProof/>
          <w:snapToGrid w:val="0"/>
          <w:sz w:val="16"/>
          <w:szCs w:val="16"/>
          <w:rtl/>
          <w:lang w:eastAsia="en-US"/>
        </w:rPr>
        <w:t>א ציין את סוג המוסד מתוך הרשימה שלהלן:</w:t>
      </w:r>
    </w:p>
    <w:p w14:paraId="6B388899" w14:textId="77777777" w:rsidR="00A33655" w:rsidRPr="00A33655" w:rsidRDefault="00A33655" w:rsidP="00A33655">
      <w:pPr>
        <w:tabs>
          <w:tab w:val="left" w:pos="4139"/>
        </w:tabs>
        <w:overflowPunct/>
        <w:autoSpaceDE/>
        <w:autoSpaceDN/>
        <w:adjustRightInd/>
        <w:spacing w:line="240" w:lineRule="auto"/>
        <w:jc w:val="left"/>
        <w:textAlignment w:val="auto"/>
        <w:rPr>
          <w:noProof/>
          <w:snapToGrid w:val="0"/>
          <w:sz w:val="16"/>
          <w:szCs w:val="16"/>
          <w:rtl/>
          <w:lang w:eastAsia="en-US"/>
        </w:rPr>
      </w:pPr>
      <w:r w:rsidRPr="00A33655">
        <w:rPr>
          <w:noProof/>
          <w:snapToGrid w:val="0"/>
          <w:sz w:val="16"/>
          <w:szCs w:val="16"/>
          <w:rtl/>
          <w:lang w:eastAsia="en-US"/>
        </w:rPr>
        <w:t xml:space="preserve">   בי</w:t>
      </w:r>
      <w:r w:rsidRPr="00A33655">
        <w:rPr>
          <w:rFonts w:hint="eastAsia"/>
          <w:noProof/>
          <w:snapToGrid w:val="0"/>
          <w:sz w:val="16"/>
          <w:szCs w:val="16"/>
          <w:rtl/>
          <w:lang w:eastAsia="en-US"/>
        </w:rPr>
        <w:t>ת</w:t>
      </w:r>
      <w:r w:rsidRPr="00A33655">
        <w:rPr>
          <w:noProof/>
          <w:snapToGrid w:val="0"/>
          <w:sz w:val="16"/>
          <w:szCs w:val="16"/>
          <w:rtl/>
          <w:lang w:eastAsia="en-US"/>
        </w:rPr>
        <w:t xml:space="preserve"> </w:t>
      </w:r>
      <w:r w:rsidRPr="00A33655">
        <w:rPr>
          <w:rFonts w:hint="eastAsia"/>
          <w:noProof/>
          <w:snapToGrid w:val="0"/>
          <w:sz w:val="16"/>
          <w:szCs w:val="16"/>
          <w:rtl/>
          <w:lang w:eastAsia="en-US"/>
        </w:rPr>
        <w:t>ספר</w:t>
      </w:r>
      <w:r w:rsidRPr="00A33655">
        <w:rPr>
          <w:noProof/>
          <w:snapToGrid w:val="0"/>
          <w:sz w:val="16"/>
          <w:szCs w:val="16"/>
          <w:rtl/>
          <w:lang w:eastAsia="en-US"/>
        </w:rPr>
        <w:t xml:space="preserve"> </w:t>
      </w:r>
      <w:r w:rsidRPr="00A33655">
        <w:rPr>
          <w:rFonts w:hint="eastAsia"/>
          <w:noProof/>
          <w:snapToGrid w:val="0"/>
          <w:sz w:val="16"/>
          <w:szCs w:val="16"/>
          <w:rtl/>
          <w:lang w:eastAsia="en-US"/>
        </w:rPr>
        <w:t>שלומדים</w:t>
      </w:r>
      <w:r w:rsidRPr="00A33655">
        <w:rPr>
          <w:noProof/>
          <w:snapToGrid w:val="0"/>
          <w:sz w:val="16"/>
          <w:szCs w:val="16"/>
          <w:rtl/>
          <w:lang w:eastAsia="en-US"/>
        </w:rPr>
        <w:t xml:space="preserve"> </w:t>
      </w:r>
      <w:r w:rsidRPr="00A33655">
        <w:rPr>
          <w:rFonts w:hint="eastAsia"/>
          <w:noProof/>
          <w:snapToGrid w:val="0"/>
          <w:sz w:val="16"/>
          <w:szCs w:val="16"/>
          <w:rtl/>
          <w:lang w:eastAsia="en-US"/>
        </w:rPr>
        <w:t>בו</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מוסד</w:t>
      </w:r>
      <w:r w:rsidRPr="00A33655">
        <w:rPr>
          <w:noProof/>
          <w:snapToGrid w:val="0"/>
          <w:sz w:val="16"/>
          <w:szCs w:val="16"/>
          <w:rtl/>
          <w:lang w:eastAsia="en-US"/>
        </w:rPr>
        <w:t xml:space="preserve"> </w:t>
      </w:r>
      <w:r w:rsidRPr="00A33655">
        <w:rPr>
          <w:rFonts w:hint="eastAsia"/>
          <w:noProof/>
          <w:snapToGrid w:val="0"/>
          <w:sz w:val="16"/>
          <w:szCs w:val="16"/>
          <w:rtl/>
          <w:lang w:eastAsia="en-US"/>
        </w:rPr>
        <w:t>חינוכי</w:t>
      </w:r>
      <w:r w:rsidRPr="00A33655">
        <w:rPr>
          <w:noProof/>
          <w:snapToGrid w:val="0"/>
          <w:sz w:val="16"/>
          <w:szCs w:val="16"/>
          <w:rtl/>
          <w:lang w:eastAsia="en-US"/>
        </w:rPr>
        <w:t xml:space="preserve"> </w:t>
      </w:r>
      <w:r w:rsidRPr="00A33655">
        <w:rPr>
          <w:rFonts w:hint="eastAsia"/>
          <w:noProof/>
          <w:snapToGrid w:val="0"/>
          <w:sz w:val="16"/>
          <w:szCs w:val="16"/>
          <w:rtl/>
          <w:lang w:eastAsia="en-US"/>
        </w:rPr>
        <w:t>ששוהים</w:t>
      </w:r>
      <w:r w:rsidRPr="00A33655">
        <w:rPr>
          <w:noProof/>
          <w:snapToGrid w:val="0"/>
          <w:sz w:val="16"/>
          <w:szCs w:val="16"/>
          <w:rtl/>
          <w:lang w:eastAsia="en-US"/>
        </w:rPr>
        <w:t xml:space="preserve"> </w:t>
      </w:r>
      <w:r w:rsidRPr="00A33655">
        <w:rPr>
          <w:rFonts w:hint="eastAsia"/>
          <w:noProof/>
          <w:snapToGrid w:val="0"/>
          <w:sz w:val="16"/>
          <w:szCs w:val="16"/>
          <w:rtl/>
          <w:lang w:eastAsia="en-US"/>
        </w:rPr>
        <w:t>בו</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מעונות</w:t>
      </w:r>
      <w:r w:rsidRPr="00A33655">
        <w:rPr>
          <w:noProof/>
          <w:snapToGrid w:val="0"/>
          <w:sz w:val="16"/>
          <w:szCs w:val="16"/>
          <w:rtl/>
          <w:lang w:eastAsia="en-US"/>
        </w:rPr>
        <w:t xml:space="preserve"> </w:t>
      </w:r>
      <w:r w:rsidRPr="00A33655">
        <w:rPr>
          <w:rFonts w:hint="eastAsia"/>
          <w:noProof/>
          <w:snapToGrid w:val="0"/>
          <w:sz w:val="16"/>
          <w:szCs w:val="16"/>
          <w:rtl/>
          <w:lang w:eastAsia="en-US"/>
        </w:rPr>
        <w:t>לקטינים</w:t>
      </w:r>
      <w:r w:rsidRPr="00A33655">
        <w:rPr>
          <w:noProof/>
          <w:snapToGrid w:val="0"/>
          <w:sz w:val="16"/>
          <w:szCs w:val="16"/>
          <w:rtl/>
          <w:lang w:eastAsia="en-US"/>
        </w:rPr>
        <w:t>, מעו</w:t>
      </w:r>
      <w:r w:rsidRPr="00A33655">
        <w:rPr>
          <w:rFonts w:hint="eastAsia"/>
          <w:noProof/>
          <w:snapToGrid w:val="0"/>
          <w:sz w:val="16"/>
          <w:szCs w:val="16"/>
          <w:rtl/>
          <w:lang w:eastAsia="en-US"/>
        </w:rPr>
        <w:t>נות</w:t>
      </w:r>
      <w:r w:rsidRPr="00A33655">
        <w:rPr>
          <w:noProof/>
          <w:snapToGrid w:val="0"/>
          <w:sz w:val="16"/>
          <w:szCs w:val="16"/>
          <w:rtl/>
          <w:lang w:eastAsia="en-US"/>
        </w:rPr>
        <w:t xml:space="preserve"> </w:t>
      </w:r>
      <w:r w:rsidRPr="00A33655">
        <w:rPr>
          <w:rFonts w:hint="eastAsia"/>
          <w:noProof/>
          <w:snapToGrid w:val="0"/>
          <w:sz w:val="16"/>
          <w:szCs w:val="16"/>
          <w:rtl/>
          <w:lang w:eastAsia="en-US"/>
        </w:rPr>
        <w:t>יום</w:t>
      </w:r>
      <w:r w:rsidRPr="00A33655">
        <w:rPr>
          <w:noProof/>
          <w:snapToGrid w:val="0"/>
          <w:sz w:val="16"/>
          <w:szCs w:val="16"/>
          <w:rtl/>
          <w:lang w:eastAsia="en-US"/>
        </w:rPr>
        <w:t xml:space="preserve"> </w:t>
      </w:r>
      <w:r w:rsidRPr="00A33655">
        <w:rPr>
          <w:rFonts w:hint="eastAsia"/>
          <w:noProof/>
          <w:snapToGrid w:val="0"/>
          <w:sz w:val="16"/>
          <w:szCs w:val="16"/>
          <w:rtl/>
          <w:lang w:eastAsia="en-US"/>
        </w:rPr>
        <w:t>ומשפחתונים</w:t>
      </w:r>
      <w:r w:rsidRPr="00A33655">
        <w:rPr>
          <w:noProof/>
          <w:snapToGrid w:val="0"/>
          <w:sz w:val="16"/>
          <w:szCs w:val="16"/>
          <w:rtl/>
          <w:lang w:eastAsia="en-US"/>
        </w:rPr>
        <w:t xml:space="preserve"> </w:t>
      </w:r>
      <w:r w:rsidRPr="00A33655">
        <w:rPr>
          <w:rFonts w:hint="eastAsia"/>
          <w:noProof/>
          <w:snapToGrid w:val="0"/>
          <w:sz w:val="16"/>
          <w:szCs w:val="16"/>
          <w:rtl/>
          <w:lang w:eastAsia="en-US"/>
        </w:rPr>
        <w:t>לקטינים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מר</w:t>
      </w:r>
      <w:r w:rsidRPr="00A33655">
        <w:rPr>
          <w:noProof/>
          <w:snapToGrid w:val="0"/>
          <w:sz w:val="16"/>
          <w:szCs w:val="16"/>
          <w:rtl/>
          <w:lang w:eastAsia="en-US"/>
        </w:rPr>
        <w:t>כ</w:t>
      </w:r>
      <w:r w:rsidRPr="00A33655">
        <w:rPr>
          <w:rFonts w:hint="eastAsia"/>
          <w:noProof/>
          <w:snapToGrid w:val="0"/>
          <w:sz w:val="16"/>
          <w:szCs w:val="16"/>
          <w:rtl/>
          <w:lang w:eastAsia="en-US"/>
        </w:rPr>
        <w:t>זי</w:t>
      </w:r>
      <w:r w:rsidRPr="00A33655">
        <w:rPr>
          <w:noProof/>
          <w:snapToGrid w:val="0"/>
          <w:sz w:val="16"/>
          <w:szCs w:val="16"/>
          <w:rtl/>
          <w:lang w:eastAsia="en-US"/>
        </w:rPr>
        <w:t xml:space="preserve"> </w:t>
      </w:r>
      <w:r w:rsidRPr="00A33655">
        <w:rPr>
          <w:rFonts w:hint="eastAsia"/>
          <w:noProof/>
          <w:snapToGrid w:val="0"/>
          <w:sz w:val="16"/>
          <w:szCs w:val="16"/>
          <w:rtl/>
          <w:lang w:eastAsia="en-US"/>
        </w:rPr>
        <w:t>תרבות</w:t>
      </w:r>
      <w:r w:rsidRPr="00A33655">
        <w:rPr>
          <w:noProof/>
          <w:snapToGrid w:val="0"/>
          <w:sz w:val="16"/>
          <w:szCs w:val="16"/>
          <w:rtl/>
          <w:lang w:eastAsia="en-US"/>
        </w:rPr>
        <w:t xml:space="preserve"> </w:t>
      </w:r>
      <w:r w:rsidRPr="00A33655">
        <w:rPr>
          <w:rFonts w:hint="eastAsia"/>
          <w:noProof/>
          <w:snapToGrid w:val="0"/>
          <w:sz w:val="16"/>
          <w:szCs w:val="16"/>
          <w:rtl/>
          <w:lang w:eastAsia="en-US"/>
        </w:rPr>
        <w:t>נוער</w:t>
      </w:r>
      <w:r w:rsidRPr="00A33655">
        <w:rPr>
          <w:noProof/>
          <w:snapToGrid w:val="0"/>
          <w:sz w:val="16"/>
          <w:szCs w:val="16"/>
          <w:rtl/>
          <w:lang w:eastAsia="en-US"/>
        </w:rPr>
        <w:t xml:space="preserve"> </w:t>
      </w:r>
      <w:r w:rsidRPr="00A33655">
        <w:rPr>
          <w:rFonts w:hint="eastAsia"/>
          <w:noProof/>
          <w:snapToGrid w:val="0"/>
          <w:sz w:val="16"/>
          <w:szCs w:val="16"/>
          <w:rtl/>
          <w:lang w:eastAsia="en-US"/>
        </w:rPr>
        <w:t>וספורט</w:t>
      </w:r>
      <w:r w:rsidRPr="00A33655">
        <w:rPr>
          <w:noProof/>
          <w:snapToGrid w:val="0"/>
          <w:sz w:val="16"/>
          <w:szCs w:val="16"/>
          <w:rtl/>
          <w:lang w:eastAsia="en-US"/>
        </w:rPr>
        <w:t xml:space="preserve">, </w:t>
      </w:r>
      <w:r w:rsidRPr="00A33655">
        <w:rPr>
          <w:rFonts w:hint="eastAsia"/>
          <w:noProof/>
          <w:snapToGrid w:val="0"/>
          <w:sz w:val="16"/>
          <w:szCs w:val="16"/>
          <w:rtl/>
          <w:lang w:eastAsia="en-US"/>
        </w:rPr>
        <w:t>מכוני</w:t>
      </w:r>
      <w:r w:rsidRPr="00A33655">
        <w:rPr>
          <w:noProof/>
          <w:snapToGrid w:val="0"/>
          <w:sz w:val="16"/>
          <w:szCs w:val="16"/>
          <w:rtl/>
          <w:lang w:eastAsia="en-US"/>
        </w:rPr>
        <w:t xml:space="preserve"> </w:t>
      </w:r>
      <w:r w:rsidRPr="00A33655">
        <w:rPr>
          <w:rFonts w:hint="eastAsia"/>
          <w:noProof/>
          <w:snapToGrid w:val="0"/>
          <w:sz w:val="16"/>
          <w:szCs w:val="16"/>
          <w:rtl/>
          <w:lang w:eastAsia="en-US"/>
        </w:rPr>
        <w:t>כושר</w:t>
      </w:r>
      <w:r w:rsidRPr="00A33655">
        <w:rPr>
          <w:noProof/>
          <w:snapToGrid w:val="0"/>
          <w:sz w:val="16"/>
          <w:szCs w:val="16"/>
          <w:rtl/>
          <w:lang w:eastAsia="en-US"/>
        </w:rPr>
        <w:t xml:space="preserve"> </w:t>
      </w:r>
      <w:r w:rsidRPr="00A33655">
        <w:rPr>
          <w:rFonts w:hint="eastAsia"/>
          <w:noProof/>
          <w:snapToGrid w:val="0"/>
          <w:sz w:val="16"/>
          <w:szCs w:val="16"/>
          <w:rtl/>
          <w:lang w:eastAsia="en-US"/>
        </w:rPr>
        <w:t>ומועדוני</w:t>
      </w:r>
      <w:r w:rsidRPr="00A33655">
        <w:rPr>
          <w:noProof/>
          <w:snapToGrid w:val="0"/>
          <w:sz w:val="16"/>
          <w:szCs w:val="16"/>
          <w:rtl/>
          <w:lang w:eastAsia="en-US"/>
        </w:rPr>
        <w:br/>
        <w:t xml:space="preserve">   ס</w:t>
      </w:r>
      <w:r w:rsidRPr="00A33655">
        <w:rPr>
          <w:rFonts w:hint="eastAsia"/>
          <w:noProof/>
          <w:snapToGrid w:val="0"/>
          <w:sz w:val="16"/>
          <w:szCs w:val="16"/>
          <w:rtl/>
          <w:lang w:eastAsia="en-US"/>
        </w:rPr>
        <w:t>פורט</w:t>
      </w:r>
      <w:r w:rsidRPr="00A33655">
        <w:rPr>
          <w:noProof/>
          <w:snapToGrid w:val="0"/>
          <w:sz w:val="16"/>
          <w:szCs w:val="16"/>
          <w:rtl/>
          <w:lang w:eastAsia="en-US"/>
        </w:rPr>
        <w:t xml:space="preserve"> </w:t>
      </w:r>
      <w:r w:rsidRPr="00A33655">
        <w:rPr>
          <w:rFonts w:hint="eastAsia"/>
          <w:noProof/>
          <w:snapToGrid w:val="0"/>
          <w:sz w:val="16"/>
          <w:szCs w:val="16"/>
          <w:rtl/>
          <w:lang w:eastAsia="en-US"/>
        </w:rPr>
        <w:t>שבהם</w:t>
      </w:r>
      <w:r w:rsidRPr="00A33655">
        <w:rPr>
          <w:noProof/>
          <w:snapToGrid w:val="0"/>
          <w:sz w:val="16"/>
          <w:szCs w:val="16"/>
          <w:rtl/>
          <w:lang w:eastAsia="en-US"/>
        </w:rPr>
        <w:t xml:space="preserve"> </w:t>
      </w:r>
      <w:r w:rsidRPr="00A33655">
        <w:rPr>
          <w:rFonts w:hint="eastAsia"/>
          <w:noProof/>
          <w:snapToGrid w:val="0"/>
          <w:sz w:val="16"/>
          <w:szCs w:val="16"/>
          <w:rtl/>
          <w:lang w:eastAsia="en-US"/>
        </w:rPr>
        <w:t>מתאמנים</w:t>
      </w:r>
      <w:r w:rsidRPr="00A33655">
        <w:rPr>
          <w:noProof/>
          <w:snapToGrid w:val="0"/>
          <w:sz w:val="16"/>
          <w:szCs w:val="16"/>
          <w:rtl/>
          <w:lang w:eastAsia="en-US"/>
        </w:rPr>
        <w:t xml:space="preserve"> </w:t>
      </w:r>
      <w:r w:rsidRPr="00A33655">
        <w:rPr>
          <w:rFonts w:hint="eastAsia"/>
          <w:noProof/>
          <w:snapToGrid w:val="0"/>
          <w:sz w:val="16"/>
          <w:szCs w:val="16"/>
          <w:rtl/>
          <w:lang w:eastAsia="en-US"/>
        </w:rPr>
        <w:t>בין</w:t>
      </w:r>
      <w:r w:rsidRPr="00A33655">
        <w:rPr>
          <w:noProof/>
          <w:snapToGrid w:val="0"/>
          <w:sz w:val="16"/>
          <w:szCs w:val="16"/>
          <w:rtl/>
          <w:lang w:eastAsia="en-US"/>
        </w:rPr>
        <w:t xml:space="preserve"> </w:t>
      </w:r>
      <w:r w:rsidRPr="00A33655">
        <w:rPr>
          <w:rFonts w:hint="eastAsia"/>
          <w:noProof/>
          <w:snapToGrid w:val="0"/>
          <w:sz w:val="16"/>
          <w:szCs w:val="16"/>
          <w:rtl/>
          <w:lang w:eastAsia="en-US"/>
        </w:rPr>
        <w:t>השאר</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גן</w:t>
      </w:r>
      <w:r w:rsidRPr="00A33655">
        <w:rPr>
          <w:noProof/>
          <w:snapToGrid w:val="0"/>
          <w:sz w:val="16"/>
          <w:szCs w:val="16"/>
          <w:rtl/>
          <w:lang w:eastAsia="en-US"/>
        </w:rPr>
        <w:t xml:space="preserve"> </w:t>
      </w:r>
      <w:r w:rsidRPr="00A33655">
        <w:rPr>
          <w:rFonts w:hint="eastAsia"/>
          <w:noProof/>
          <w:snapToGrid w:val="0"/>
          <w:sz w:val="16"/>
          <w:szCs w:val="16"/>
          <w:rtl/>
          <w:lang w:eastAsia="en-US"/>
        </w:rPr>
        <w:t>ילדים</w:t>
      </w:r>
      <w:r w:rsidRPr="00A33655">
        <w:rPr>
          <w:noProof/>
          <w:snapToGrid w:val="0"/>
          <w:sz w:val="16"/>
          <w:szCs w:val="16"/>
          <w:rtl/>
          <w:lang w:eastAsia="en-US"/>
        </w:rPr>
        <w:t xml:space="preserve">, </w:t>
      </w:r>
      <w:r w:rsidRPr="00A33655">
        <w:rPr>
          <w:rFonts w:hint="eastAsia"/>
          <w:noProof/>
          <w:snapToGrid w:val="0"/>
          <w:sz w:val="16"/>
          <w:szCs w:val="16"/>
          <w:rtl/>
          <w:lang w:eastAsia="en-US"/>
        </w:rPr>
        <w:t>גן</w:t>
      </w:r>
      <w:r w:rsidRPr="00A33655">
        <w:rPr>
          <w:noProof/>
          <w:snapToGrid w:val="0"/>
          <w:sz w:val="16"/>
          <w:szCs w:val="16"/>
          <w:rtl/>
          <w:lang w:eastAsia="en-US"/>
        </w:rPr>
        <w:t xml:space="preserve"> </w:t>
      </w:r>
      <w:r w:rsidRPr="00A33655">
        <w:rPr>
          <w:rFonts w:hint="eastAsia"/>
          <w:noProof/>
          <w:snapToGrid w:val="0"/>
          <w:sz w:val="16"/>
          <w:szCs w:val="16"/>
          <w:rtl/>
          <w:lang w:eastAsia="en-US"/>
        </w:rPr>
        <w:t>חיות</w:t>
      </w:r>
      <w:r w:rsidRPr="00A33655">
        <w:rPr>
          <w:noProof/>
          <w:snapToGrid w:val="0"/>
          <w:sz w:val="16"/>
          <w:szCs w:val="16"/>
          <w:rtl/>
          <w:lang w:eastAsia="en-US"/>
        </w:rPr>
        <w:t xml:space="preserve">, </w:t>
      </w:r>
      <w:r w:rsidRPr="00A33655">
        <w:rPr>
          <w:rFonts w:hint="eastAsia"/>
          <w:noProof/>
          <w:snapToGrid w:val="0"/>
          <w:sz w:val="16"/>
          <w:szCs w:val="16"/>
          <w:rtl/>
          <w:lang w:eastAsia="en-US"/>
        </w:rPr>
        <w:t>גן</w:t>
      </w:r>
      <w:r w:rsidRPr="00A33655">
        <w:rPr>
          <w:noProof/>
          <w:snapToGrid w:val="0"/>
          <w:sz w:val="16"/>
          <w:szCs w:val="16"/>
          <w:rtl/>
          <w:lang w:eastAsia="en-US"/>
        </w:rPr>
        <w:t xml:space="preserve"> </w:t>
      </w:r>
      <w:r w:rsidRPr="00A33655">
        <w:rPr>
          <w:rFonts w:hint="eastAsia"/>
          <w:noProof/>
          <w:snapToGrid w:val="0"/>
          <w:sz w:val="16"/>
          <w:szCs w:val="16"/>
          <w:rtl/>
          <w:lang w:eastAsia="en-US"/>
        </w:rPr>
        <w:t>שעשועים</w:t>
      </w:r>
      <w:r w:rsidRPr="00A33655">
        <w:rPr>
          <w:noProof/>
          <w:snapToGrid w:val="0"/>
          <w:sz w:val="16"/>
          <w:szCs w:val="16"/>
          <w:rtl/>
          <w:lang w:eastAsia="en-US"/>
        </w:rPr>
        <w:t xml:space="preserve">, </w:t>
      </w:r>
      <w:r w:rsidRPr="00A33655">
        <w:rPr>
          <w:rFonts w:hint="eastAsia"/>
          <w:noProof/>
          <w:snapToGrid w:val="0"/>
          <w:sz w:val="16"/>
          <w:szCs w:val="16"/>
          <w:rtl/>
          <w:lang w:eastAsia="en-US"/>
        </w:rPr>
        <w:t>ת</w:t>
      </w:r>
      <w:r w:rsidRPr="00A33655">
        <w:rPr>
          <w:noProof/>
          <w:snapToGrid w:val="0"/>
          <w:sz w:val="16"/>
          <w:szCs w:val="16"/>
          <w:rtl/>
          <w:lang w:eastAsia="en-US"/>
        </w:rPr>
        <w:t>נו</w:t>
      </w:r>
      <w:r w:rsidRPr="00A33655">
        <w:rPr>
          <w:rFonts w:hint="eastAsia"/>
          <w:noProof/>
          <w:snapToGrid w:val="0"/>
          <w:sz w:val="16"/>
          <w:szCs w:val="16"/>
          <w:rtl/>
          <w:lang w:eastAsia="en-US"/>
        </w:rPr>
        <w:t>עת</w:t>
      </w:r>
      <w:r w:rsidRPr="00A33655">
        <w:rPr>
          <w:noProof/>
          <w:snapToGrid w:val="0"/>
          <w:sz w:val="16"/>
          <w:szCs w:val="16"/>
          <w:rtl/>
          <w:lang w:eastAsia="en-US"/>
        </w:rPr>
        <w:t xml:space="preserve"> נוע</w:t>
      </w:r>
      <w:r w:rsidRPr="00A33655">
        <w:rPr>
          <w:rFonts w:hint="eastAsia"/>
          <w:noProof/>
          <w:snapToGrid w:val="0"/>
          <w:sz w:val="16"/>
          <w:szCs w:val="16"/>
          <w:rtl/>
          <w:lang w:eastAsia="en-US"/>
        </w:rPr>
        <w:t>ר</w:t>
      </w:r>
      <w:r w:rsidRPr="00A33655">
        <w:rPr>
          <w:noProof/>
          <w:snapToGrid w:val="0"/>
          <w:sz w:val="16"/>
          <w:szCs w:val="16"/>
          <w:rtl/>
          <w:lang w:eastAsia="en-US"/>
        </w:rPr>
        <w:t xml:space="preserve">, </w:t>
      </w:r>
      <w:r w:rsidRPr="00A33655">
        <w:rPr>
          <w:rFonts w:hint="eastAsia"/>
          <w:noProof/>
          <w:snapToGrid w:val="0"/>
          <w:sz w:val="16"/>
          <w:szCs w:val="16"/>
          <w:rtl/>
          <w:lang w:eastAsia="en-US"/>
        </w:rPr>
        <w:t>עסק</w:t>
      </w:r>
      <w:r w:rsidRPr="00A33655">
        <w:rPr>
          <w:noProof/>
          <w:snapToGrid w:val="0"/>
          <w:sz w:val="16"/>
          <w:szCs w:val="16"/>
          <w:rtl/>
          <w:lang w:eastAsia="en-US"/>
        </w:rPr>
        <w:t xml:space="preserve"> </w:t>
      </w:r>
      <w:r w:rsidRPr="00A33655">
        <w:rPr>
          <w:rFonts w:hint="eastAsia"/>
          <w:noProof/>
          <w:snapToGrid w:val="0"/>
          <w:sz w:val="16"/>
          <w:szCs w:val="16"/>
          <w:rtl/>
          <w:lang w:eastAsia="en-US"/>
        </w:rPr>
        <w:t>להעסקה</w:t>
      </w:r>
      <w:r w:rsidRPr="00A33655">
        <w:rPr>
          <w:noProof/>
          <w:snapToGrid w:val="0"/>
          <w:sz w:val="16"/>
          <w:szCs w:val="16"/>
          <w:rtl/>
          <w:lang w:eastAsia="en-US"/>
        </w:rPr>
        <w:t xml:space="preserve"> </w:t>
      </w:r>
      <w:r w:rsidRPr="00A33655">
        <w:rPr>
          <w:rFonts w:hint="eastAsia"/>
          <w:noProof/>
          <w:snapToGrid w:val="0"/>
          <w:sz w:val="16"/>
          <w:szCs w:val="16"/>
          <w:rtl/>
          <w:lang w:eastAsia="en-US"/>
        </w:rPr>
        <w:t>העוס</w:t>
      </w:r>
      <w:r w:rsidRPr="00A33655">
        <w:rPr>
          <w:noProof/>
          <w:snapToGrid w:val="0"/>
          <w:sz w:val="16"/>
          <w:szCs w:val="16"/>
          <w:rtl/>
          <w:lang w:eastAsia="en-US"/>
        </w:rPr>
        <w:t>ק ב</w:t>
      </w:r>
      <w:r w:rsidRPr="00A33655">
        <w:rPr>
          <w:rFonts w:hint="eastAsia"/>
          <w:noProof/>
          <w:snapToGrid w:val="0"/>
          <w:sz w:val="16"/>
          <w:szCs w:val="16"/>
          <w:rtl/>
          <w:lang w:eastAsia="en-US"/>
        </w:rPr>
        <w:t>ין</w:t>
      </w:r>
      <w:r w:rsidRPr="00A33655">
        <w:rPr>
          <w:noProof/>
          <w:snapToGrid w:val="0"/>
          <w:sz w:val="16"/>
          <w:szCs w:val="16"/>
          <w:rtl/>
          <w:lang w:eastAsia="en-US"/>
        </w:rPr>
        <w:t xml:space="preserve"> </w:t>
      </w:r>
      <w:r w:rsidRPr="00A33655">
        <w:rPr>
          <w:rFonts w:hint="eastAsia"/>
          <w:noProof/>
          <w:snapToGrid w:val="0"/>
          <w:sz w:val="16"/>
          <w:szCs w:val="16"/>
          <w:rtl/>
          <w:lang w:eastAsia="en-US"/>
        </w:rPr>
        <w:t>השאר</w:t>
      </w:r>
      <w:r w:rsidRPr="00A33655">
        <w:rPr>
          <w:noProof/>
          <w:snapToGrid w:val="0"/>
          <w:sz w:val="16"/>
          <w:szCs w:val="16"/>
          <w:rtl/>
          <w:lang w:eastAsia="en-US"/>
        </w:rPr>
        <w:t xml:space="preserve"> </w:t>
      </w:r>
      <w:r w:rsidRPr="00A33655">
        <w:rPr>
          <w:rFonts w:hint="eastAsia"/>
          <w:noProof/>
          <w:snapToGrid w:val="0"/>
          <w:sz w:val="16"/>
          <w:szCs w:val="16"/>
          <w:rtl/>
          <w:lang w:eastAsia="en-US"/>
        </w:rPr>
        <w:t>בהסעת</w:t>
      </w:r>
      <w:r w:rsidRPr="00A33655">
        <w:rPr>
          <w:noProof/>
          <w:snapToGrid w:val="0"/>
          <w:sz w:val="16"/>
          <w:szCs w:val="16"/>
          <w:rtl/>
          <w:lang w:eastAsia="en-US"/>
        </w:rPr>
        <w:t xml:space="preserve"> </w:t>
      </w:r>
      <w:r w:rsidRPr="00A33655">
        <w:rPr>
          <w:rFonts w:hint="eastAsia"/>
          <w:noProof/>
          <w:snapToGrid w:val="0"/>
          <w:sz w:val="16"/>
          <w:szCs w:val="16"/>
          <w:rtl/>
          <w:lang w:eastAsia="en-US"/>
        </w:rPr>
        <w:t>קבוצות</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עסק</w:t>
      </w:r>
      <w:r w:rsidRPr="00A33655">
        <w:rPr>
          <w:noProof/>
          <w:snapToGrid w:val="0"/>
          <w:sz w:val="16"/>
          <w:szCs w:val="16"/>
          <w:rtl/>
          <w:lang w:eastAsia="en-US"/>
        </w:rPr>
        <w:t xml:space="preserve"> </w:t>
      </w:r>
      <w:r w:rsidRPr="00A33655">
        <w:rPr>
          <w:rFonts w:hint="eastAsia"/>
          <w:noProof/>
          <w:snapToGrid w:val="0"/>
          <w:sz w:val="16"/>
          <w:szCs w:val="16"/>
          <w:rtl/>
          <w:lang w:eastAsia="en-US"/>
        </w:rPr>
        <w:t>העוסק</w:t>
      </w:r>
      <w:r w:rsidRPr="00A33655">
        <w:rPr>
          <w:noProof/>
          <w:snapToGrid w:val="0"/>
          <w:sz w:val="16"/>
          <w:szCs w:val="16"/>
          <w:rtl/>
          <w:lang w:eastAsia="en-US"/>
        </w:rPr>
        <w:t xml:space="preserve"> </w:t>
      </w:r>
      <w:r w:rsidRPr="00A33655">
        <w:rPr>
          <w:rFonts w:hint="eastAsia"/>
          <w:noProof/>
          <w:snapToGrid w:val="0"/>
          <w:sz w:val="16"/>
          <w:szCs w:val="16"/>
          <w:rtl/>
          <w:lang w:eastAsia="en-US"/>
        </w:rPr>
        <w:t>בין</w:t>
      </w:r>
      <w:r w:rsidRPr="00A33655">
        <w:rPr>
          <w:noProof/>
          <w:snapToGrid w:val="0"/>
          <w:sz w:val="16"/>
          <w:szCs w:val="16"/>
          <w:rtl/>
          <w:lang w:eastAsia="en-US"/>
        </w:rPr>
        <w:br/>
        <w:t xml:space="preserve">   ה</w:t>
      </w:r>
      <w:r w:rsidRPr="00A33655">
        <w:rPr>
          <w:rFonts w:hint="eastAsia"/>
          <w:noProof/>
          <w:snapToGrid w:val="0"/>
          <w:sz w:val="16"/>
          <w:szCs w:val="16"/>
          <w:rtl/>
          <w:lang w:eastAsia="en-US"/>
        </w:rPr>
        <w:t>שאר</w:t>
      </w:r>
      <w:r w:rsidRPr="00A33655">
        <w:rPr>
          <w:noProof/>
          <w:snapToGrid w:val="0"/>
          <w:sz w:val="16"/>
          <w:szCs w:val="16"/>
          <w:rtl/>
          <w:lang w:eastAsia="en-US"/>
        </w:rPr>
        <w:t xml:space="preserve"> </w:t>
      </w:r>
      <w:r w:rsidRPr="00A33655">
        <w:rPr>
          <w:rFonts w:hint="eastAsia"/>
          <w:noProof/>
          <w:snapToGrid w:val="0"/>
          <w:sz w:val="16"/>
          <w:szCs w:val="16"/>
          <w:rtl/>
          <w:lang w:eastAsia="en-US"/>
        </w:rPr>
        <w:t>בארגון</w:t>
      </w:r>
      <w:r w:rsidRPr="00A33655">
        <w:rPr>
          <w:noProof/>
          <w:snapToGrid w:val="0"/>
          <w:sz w:val="16"/>
          <w:szCs w:val="16"/>
          <w:rtl/>
          <w:lang w:eastAsia="en-US"/>
        </w:rPr>
        <w:t xml:space="preserve"> </w:t>
      </w:r>
      <w:r w:rsidRPr="00A33655">
        <w:rPr>
          <w:rFonts w:hint="eastAsia"/>
          <w:noProof/>
          <w:snapToGrid w:val="0"/>
          <w:sz w:val="16"/>
          <w:szCs w:val="16"/>
          <w:rtl/>
          <w:lang w:eastAsia="en-US"/>
        </w:rPr>
        <w:t>טיולים</w:t>
      </w:r>
      <w:r w:rsidRPr="00A33655">
        <w:rPr>
          <w:noProof/>
          <w:snapToGrid w:val="0"/>
          <w:sz w:val="16"/>
          <w:szCs w:val="16"/>
          <w:rtl/>
          <w:lang w:eastAsia="en-US"/>
        </w:rPr>
        <w:t xml:space="preserve"> </w:t>
      </w:r>
      <w:r w:rsidRPr="00A33655">
        <w:rPr>
          <w:rFonts w:hint="eastAsia"/>
          <w:noProof/>
          <w:snapToGrid w:val="0"/>
          <w:sz w:val="16"/>
          <w:szCs w:val="16"/>
          <w:rtl/>
          <w:lang w:eastAsia="en-US"/>
        </w:rPr>
        <w:t>לקטינים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או</w:t>
      </w:r>
      <w:r w:rsidRPr="00A33655">
        <w:rPr>
          <w:noProof/>
          <w:snapToGrid w:val="0"/>
          <w:sz w:val="16"/>
          <w:szCs w:val="16"/>
          <w:rtl/>
          <w:lang w:eastAsia="en-US"/>
        </w:rPr>
        <w:t xml:space="preserve"> </w:t>
      </w:r>
      <w:r w:rsidRPr="00A33655">
        <w:rPr>
          <w:rFonts w:hint="eastAsia"/>
          <w:noProof/>
          <w:snapToGrid w:val="0"/>
          <w:sz w:val="16"/>
          <w:szCs w:val="16"/>
          <w:rtl/>
          <w:lang w:eastAsia="en-US"/>
        </w:rPr>
        <w:t>באבטחת</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בריכת</w:t>
      </w:r>
      <w:r w:rsidRPr="00A33655">
        <w:rPr>
          <w:noProof/>
          <w:snapToGrid w:val="0"/>
          <w:sz w:val="16"/>
          <w:szCs w:val="16"/>
          <w:rtl/>
          <w:lang w:eastAsia="en-US"/>
        </w:rPr>
        <w:t xml:space="preserve"> </w:t>
      </w:r>
      <w:r w:rsidRPr="00A33655">
        <w:rPr>
          <w:rFonts w:hint="eastAsia"/>
          <w:noProof/>
          <w:snapToGrid w:val="0"/>
          <w:sz w:val="16"/>
          <w:szCs w:val="16"/>
          <w:rtl/>
          <w:lang w:eastAsia="en-US"/>
        </w:rPr>
        <w:t>שחיה</w:t>
      </w:r>
      <w:r w:rsidRPr="00A33655">
        <w:rPr>
          <w:noProof/>
          <w:snapToGrid w:val="0"/>
          <w:sz w:val="16"/>
          <w:szCs w:val="16"/>
          <w:rtl/>
          <w:lang w:eastAsia="en-US"/>
        </w:rPr>
        <w:t xml:space="preserve"> </w:t>
      </w:r>
      <w:r w:rsidRPr="00A33655">
        <w:rPr>
          <w:rFonts w:hint="eastAsia"/>
          <w:noProof/>
          <w:snapToGrid w:val="0"/>
          <w:sz w:val="16"/>
          <w:szCs w:val="16"/>
          <w:rtl/>
          <w:lang w:eastAsia="en-US"/>
        </w:rPr>
        <w:t>הפתוחה</w:t>
      </w:r>
      <w:r w:rsidRPr="00A33655">
        <w:rPr>
          <w:noProof/>
          <w:snapToGrid w:val="0"/>
          <w:sz w:val="16"/>
          <w:szCs w:val="16"/>
          <w:rtl/>
          <w:lang w:eastAsia="en-US"/>
        </w:rPr>
        <w:t xml:space="preserve"> </w:t>
      </w:r>
      <w:r w:rsidRPr="00A33655">
        <w:rPr>
          <w:rFonts w:hint="eastAsia"/>
          <w:noProof/>
          <w:snapToGrid w:val="0"/>
          <w:sz w:val="16"/>
          <w:szCs w:val="16"/>
          <w:rtl/>
          <w:lang w:eastAsia="en-US"/>
        </w:rPr>
        <w:t>גם</w:t>
      </w:r>
      <w:r w:rsidRPr="00A33655">
        <w:rPr>
          <w:noProof/>
          <w:snapToGrid w:val="0"/>
          <w:sz w:val="16"/>
          <w:szCs w:val="16"/>
          <w:rtl/>
          <w:lang w:eastAsia="en-US"/>
        </w:rPr>
        <w:t xml:space="preserve">  לק</w:t>
      </w:r>
      <w:r w:rsidRPr="00A33655">
        <w:rPr>
          <w:rFonts w:hint="eastAsia"/>
          <w:noProof/>
          <w:snapToGrid w:val="0"/>
          <w:sz w:val="16"/>
          <w:szCs w:val="16"/>
          <w:rtl/>
          <w:lang w:eastAsia="en-US"/>
        </w:rPr>
        <w:t>טינים</w:t>
      </w:r>
      <w:r w:rsidRPr="00A33655">
        <w:rPr>
          <w:noProof/>
          <w:snapToGrid w:val="0"/>
          <w:sz w:val="16"/>
          <w:szCs w:val="16"/>
          <w:rtl/>
          <w:lang w:eastAsia="en-US"/>
        </w:rPr>
        <w:t xml:space="preserve">, </w:t>
      </w:r>
      <w:r w:rsidRPr="00A33655">
        <w:rPr>
          <w:rFonts w:hint="eastAsia"/>
          <w:noProof/>
          <w:snapToGrid w:val="0"/>
          <w:sz w:val="16"/>
          <w:szCs w:val="16"/>
          <w:rtl/>
          <w:lang w:eastAsia="en-US"/>
        </w:rPr>
        <w:t>קייטנה</w:t>
      </w:r>
      <w:r w:rsidRPr="00A33655">
        <w:rPr>
          <w:noProof/>
          <w:snapToGrid w:val="0"/>
          <w:sz w:val="16"/>
          <w:szCs w:val="16"/>
          <w:rtl/>
          <w:lang w:eastAsia="en-US"/>
        </w:rPr>
        <w:t xml:space="preserve">, </w:t>
      </w:r>
      <w:r w:rsidRPr="00A33655">
        <w:rPr>
          <w:rFonts w:hint="eastAsia"/>
          <w:noProof/>
          <w:snapToGrid w:val="0"/>
          <w:sz w:val="16"/>
          <w:szCs w:val="16"/>
          <w:rtl/>
          <w:lang w:eastAsia="en-US"/>
        </w:rPr>
        <w:t>פנימיה</w:t>
      </w:r>
      <w:r w:rsidRPr="00A33655">
        <w:rPr>
          <w:noProof/>
          <w:snapToGrid w:val="0"/>
          <w:sz w:val="16"/>
          <w:szCs w:val="16"/>
          <w:rtl/>
          <w:lang w:eastAsia="en-US"/>
        </w:rPr>
        <w:t xml:space="preserve"> </w:t>
      </w:r>
      <w:r w:rsidRPr="00A33655">
        <w:rPr>
          <w:rFonts w:hint="eastAsia"/>
          <w:noProof/>
          <w:snapToGrid w:val="0"/>
          <w:sz w:val="16"/>
          <w:szCs w:val="16"/>
          <w:rtl/>
          <w:lang w:eastAsia="en-US"/>
        </w:rPr>
        <w:t>או</w:t>
      </w:r>
      <w:r w:rsidRPr="00A33655">
        <w:rPr>
          <w:noProof/>
          <w:snapToGrid w:val="0"/>
          <w:sz w:val="16"/>
          <w:szCs w:val="16"/>
          <w:rtl/>
          <w:lang w:eastAsia="en-US"/>
        </w:rPr>
        <w:t xml:space="preserve"> </w:t>
      </w:r>
      <w:r w:rsidRPr="00A33655">
        <w:rPr>
          <w:rFonts w:hint="eastAsia"/>
          <w:noProof/>
          <w:snapToGrid w:val="0"/>
          <w:sz w:val="16"/>
          <w:szCs w:val="16"/>
          <w:rtl/>
          <w:lang w:eastAsia="en-US"/>
        </w:rPr>
        <w:t>מועדון</w:t>
      </w:r>
      <w:r w:rsidRPr="00A33655">
        <w:rPr>
          <w:noProof/>
          <w:snapToGrid w:val="0"/>
          <w:sz w:val="16"/>
          <w:szCs w:val="16"/>
          <w:rtl/>
          <w:lang w:eastAsia="en-US"/>
        </w:rPr>
        <w:t xml:space="preserve"> </w:t>
      </w:r>
      <w:r w:rsidRPr="00A33655">
        <w:rPr>
          <w:rFonts w:hint="eastAsia"/>
          <w:noProof/>
          <w:snapToGrid w:val="0"/>
          <w:sz w:val="16"/>
          <w:szCs w:val="16"/>
          <w:rtl/>
          <w:lang w:eastAsia="en-US"/>
        </w:rPr>
        <w:t>שבהם</w:t>
      </w:r>
      <w:r w:rsidRPr="00A33655">
        <w:rPr>
          <w:noProof/>
          <w:snapToGrid w:val="0"/>
          <w:sz w:val="16"/>
          <w:szCs w:val="16"/>
          <w:rtl/>
          <w:lang w:eastAsia="en-US"/>
        </w:rPr>
        <w:t xml:space="preserve"> </w:t>
      </w:r>
      <w:r w:rsidRPr="00A33655">
        <w:rPr>
          <w:rFonts w:hint="eastAsia"/>
          <w:noProof/>
          <w:snapToGrid w:val="0"/>
          <w:sz w:val="16"/>
          <w:szCs w:val="16"/>
          <w:rtl/>
          <w:lang w:eastAsia="en-US"/>
        </w:rPr>
        <w:t>שוהים</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מרפאות</w:t>
      </w:r>
      <w:r w:rsidRPr="00A33655">
        <w:rPr>
          <w:noProof/>
          <w:snapToGrid w:val="0"/>
          <w:sz w:val="16"/>
          <w:szCs w:val="16"/>
          <w:rtl/>
          <w:lang w:eastAsia="en-US"/>
        </w:rPr>
        <w:t xml:space="preserve"> </w:t>
      </w:r>
      <w:r w:rsidRPr="00A33655">
        <w:rPr>
          <w:rFonts w:hint="eastAsia"/>
          <w:noProof/>
          <w:snapToGrid w:val="0"/>
          <w:sz w:val="16"/>
          <w:szCs w:val="16"/>
          <w:rtl/>
          <w:lang w:eastAsia="en-US"/>
        </w:rPr>
        <w:t>ובתי</w:t>
      </w:r>
      <w:r w:rsidRPr="00A33655">
        <w:rPr>
          <w:noProof/>
          <w:snapToGrid w:val="0"/>
          <w:sz w:val="16"/>
          <w:szCs w:val="16"/>
          <w:rtl/>
          <w:lang w:eastAsia="en-US"/>
        </w:rPr>
        <w:t xml:space="preserve"> </w:t>
      </w:r>
      <w:r w:rsidRPr="00A33655">
        <w:rPr>
          <w:rFonts w:hint="eastAsia"/>
          <w:noProof/>
          <w:snapToGrid w:val="0"/>
          <w:sz w:val="16"/>
          <w:szCs w:val="16"/>
          <w:rtl/>
          <w:lang w:eastAsia="en-US"/>
        </w:rPr>
        <w:t>חולים</w:t>
      </w:r>
      <w:r w:rsidRPr="00A33655">
        <w:rPr>
          <w:noProof/>
          <w:snapToGrid w:val="0"/>
          <w:sz w:val="16"/>
          <w:szCs w:val="16"/>
          <w:rtl/>
          <w:lang w:eastAsia="en-US"/>
        </w:rPr>
        <w:br/>
        <w:t xml:space="preserve">   ל</w:t>
      </w:r>
      <w:r w:rsidRPr="00A33655">
        <w:rPr>
          <w:rFonts w:hint="eastAsia"/>
          <w:noProof/>
          <w:snapToGrid w:val="0"/>
          <w:sz w:val="16"/>
          <w:szCs w:val="16"/>
          <w:rtl/>
          <w:lang w:eastAsia="en-US"/>
        </w:rPr>
        <w:t>ילדים</w:t>
      </w:r>
      <w:r w:rsidRPr="00A33655">
        <w:rPr>
          <w:noProof/>
          <w:snapToGrid w:val="0"/>
          <w:sz w:val="16"/>
          <w:szCs w:val="16"/>
          <w:rtl/>
          <w:lang w:eastAsia="en-US"/>
        </w:rPr>
        <w:t xml:space="preserve">, </w:t>
      </w:r>
      <w:r w:rsidRPr="00A33655">
        <w:rPr>
          <w:rFonts w:hint="eastAsia"/>
          <w:noProof/>
          <w:snapToGrid w:val="0"/>
          <w:sz w:val="16"/>
          <w:szCs w:val="16"/>
          <w:rtl/>
          <w:lang w:eastAsia="en-US"/>
        </w:rPr>
        <w:t>מחלקות</w:t>
      </w:r>
      <w:r w:rsidRPr="00A33655">
        <w:rPr>
          <w:noProof/>
          <w:snapToGrid w:val="0"/>
          <w:sz w:val="16"/>
          <w:szCs w:val="16"/>
          <w:rtl/>
          <w:lang w:eastAsia="en-US"/>
        </w:rPr>
        <w:t xml:space="preserve"> </w:t>
      </w:r>
      <w:r w:rsidRPr="00A33655">
        <w:rPr>
          <w:rFonts w:hint="eastAsia"/>
          <w:noProof/>
          <w:snapToGrid w:val="0"/>
          <w:sz w:val="16"/>
          <w:szCs w:val="16"/>
          <w:rtl/>
          <w:lang w:eastAsia="en-US"/>
        </w:rPr>
        <w:t>ילדים</w:t>
      </w:r>
      <w:r w:rsidRPr="00A33655">
        <w:rPr>
          <w:noProof/>
          <w:snapToGrid w:val="0"/>
          <w:sz w:val="16"/>
          <w:szCs w:val="16"/>
          <w:rtl/>
          <w:lang w:eastAsia="en-US"/>
        </w:rPr>
        <w:t xml:space="preserve"> </w:t>
      </w:r>
      <w:r w:rsidRPr="00A33655">
        <w:rPr>
          <w:rFonts w:hint="eastAsia"/>
          <w:noProof/>
          <w:snapToGrid w:val="0"/>
          <w:sz w:val="16"/>
          <w:szCs w:val="16"/>
          <w:rtl/>
          <w:lang w:eastAsia="en-US"/>
        </w:rPr>
        <w:t>בבתי</w:t>
      </w:r>
      <w:r w:rsidRPr="00A33655">
        <w:rPr>
          <w:noProof/>
          <w:snapToGrid w:val="0"/>
          <w:sz w:val="16"/>
          <w:szCs w:val="16"/>
          <w:rtl/>
          <w:lang w:eastAsia="en-US"/>
        </w:rPr>
        <w:t xml:space="preserve"> </w:t>
      </w:r>
      <w:r w:rsidRPr="00A33655">
        <w:rPr>
          <w:rFonts w:hint="eastAsia"/>
          <w:noProof/>
          <w:snapToGrid w:val="0"/>
          <w:sz w:val="16"/>
          <w:szCs w:val="16"/>
          <w:rtl/>
          <w:lang w:eastAsia="en-US"/>
        </w:rPr>
        <w:t>חולים</w:t>
      </w:r>
      <w:r w:rsidRPr="00A33655">
        <w:rPr>
          <w:noProof/>
          <w:snapToGrid w:val="0"/>
          <w:sz w:val="16"/>
          <w:szCs w:val="16"/>
          <w:rtl/>
          <w:lang w:eastAsia="en-US"/>
        </w:rPr>
        <w:t>.</w:t>
      </w:r>
    </w:p>
    <w:p w14:paraId="72DD41A0" w14:textId="77777777" w:rsidR="00A33655" w:rsidRPr="00A33655" w:rsidRDefault="00A33655" w:rsidP="00A33655">
      <w:pPr>
        <w:tabs>
          <w:tab w:val="left" w:pos="4139"/>
        </w:tabs>
        <w:overflowPunct/>
        <w:autoSpaceDE/>
        <w:autoSpaceDN/>
        <w:adjustRightInd/>
        <w:spacing w:line="240" w:lineRule="auto"/>
        <w:jc w:val="left"/>
        <w:textAlignment w:val="auto"/>
        <w:rPr>
          <w:noProof/>
          <w:snapToGrid w:val="0"/>
          <w:sz w:val="16"/>
          <w:szCs w:val="16"/>
          <w:rtl/>
          <w:lang w:eastAsia="en-US"/>
        </w:rPr>
      </w:pPr>
      <w:r w:rsidRPr="00A33655">
        <w:rPr>
          <w:noProof/>
          <w:snapToGrid w:val="0"/>
          <w:position w:val="6"/>
          <w:sz w:val="14"/>
          <w:szCs w:val="14"/>
          <w:rtl/>
          <w:lang w:eastAsia="en-US"/>
        </w:rPr>
        <w:t xml:space="preserve">3  </w:t>
      </w:r>
      <w:r w:rsidRPr="00A33655">
        <w:rPr>
          <w:noProof/>
          <w:snapToGrid w:val="0"/>
          <w:sz w:val="16"/>
          <w:szCs w:val="16"/>
          <w:rtl/>
          <w:lang w:eastAsia="en-US"/>
        </w:rPr>
        <w:t>א</w:t>
      </w:r>
      <w:r w:rsidRPr="00A33655">
        <w:rPr>
          <w:rFonts w:hint="eastAsia"/>
          <w:noProof/>
          <w:snapToGrid w:val="0"/>
          <w:sz w:val="16"/>
          <w:szCs w:val="16"/>
          <w:rtl/>
          <w:lang w:eastAsia="en-US"/>
        </w:rPr>
        <w:t>ם</w:t>
      </w:r>
      <w:r w:rsidRPr="00A33655">
        <w:rPr>
          <w:noProof/>
          <w:snapToGrid w:val="0"/>
          <w:sz w:val="16"/>
          <w:szCs w:val="16"/>
          <w:rtl/>
          <w:lang w:eastAsia="en-US"/>
        </w:rPr>
        <w:t xml:space="preserve"> </w:t>
      </w:r>
      <w:r w:rsidRPr="00A33655">
        <w:rPr>
          <w:rFonts w:hint="eastAsia"/>
          <w:noProof/>
          <w:snapToGrid w:val="0"/>
          <w:sz w:val="16"/>
          <w:szCs w:val="16"/>
          <w:rtl/>
          <w:lang w:eastAsia="en-US"/>
        </w:rPr>
        <w:t>ה</w:t>
      </w:r>
      <w:r w:rsidRPr="00A33655">
        <w:rPr>
          <w:noProof/>
          <w:snapToGrid w:val="0"/>
          <w:sz w:val="16"/>
          <w:szCs w:val="16"/>
          <w:rtl/>
          <w:lang w:eastAsia="en-US"/>
        </w:rPr>
        <w:t>תא</w:t>
      </w:r>
      <w:r w:rsidRPr="00A33655">
        <w:rPr>
          <w:rFonts w:hint="eastAsia"/>
          <w:noProof/>
          <w:snapToGrid w:val="0"/>
          <w:sz w:val="16"/>
          <w:szCs w:val="16"/>
          <w:rtl/>
          <w:lang w:eastAsia="en-US"/>
        </w:rPr>
        <w:t>גיד</w:t>
      </w:r>
      <w:r w:rsidRPr="00A33655">
        <w:rPr>
          <w:noProof/>
          <w:snapToGrid w:val="0"/>
          <w:sz w:val="16"/>
          <w:szCs w:val="16"/>
          <w:rtl/>
          <w:lang w:eastAsia="en-US"/>
        </w:rPr>
        <w:t xml:space="preserve"> </w:t>
      </w:r>
      <w:r w:rsidRPr="00A33655">
        <w:rPr>
          <w:rFonts w:hint="eastAsia"/>
          <w:noProof/>
          <w:snapToGrid w:val="0"/>
          <w:sz w:val="16"/>
          <w:szCs w:val="16"/>
          <w:rtl/>
          <w:lang w:eastAsia="en-US"/>
        </w:rPr>
        <w:t>רשום</w:t>
      </w:r>
      <w:r w:rsidRPr="00A33655">
        <w:rPr>
          <w:noProof/>
          <w:snapToGrid w:val="0"/>
          <w:sz w:val="16"/>
          <w:szCs w:val="16"/>
          <w:rtl/>
          <w:lang w:eastAsia="en-US"/>
        </w:rPr>
        <w:t xml:space="preserve"> </w:t>
      </w:r>
      <w:r w:rsidRPr="00A33655">
        <w:rPr>
          <w:rFonts w:hint="eastAsia"/>
          <w:noProof/>
          <w:snapToGrid w:val="0"/>
          <w:sz w:val="16"/>
          <w:szCs w:val="16"/>
          <w:rtl/>
          <w:lang w:eastAsia="en-US"/>
        </w:rPr>
        <w:t>על</w:t>
      </w:r>
      <w:r w:rsidRPr="00A33655">
        <w:rPr>
          <w:noProof/>
          <w:snapToGrid w:val="0"/>
          <w:sz w:val="16"/>
          <w:szCs w:val="16"/>
          <w:rtl/>
          <w:lang w:eastAsia="en-US"/>
        </w:rPr>
        <w:t xml:space="preserve"> </w:t>
      </w:r>
      <w:r w:rsidRPr="00A33655">
        <w:rPr>
          <w:rFonts w:hint="eastAsia"/>
          <w:noProof/>
          <w:snapToGrid w:val="0"/>
          <w:sz w:val="16"/>
          <w:szCs w:val="16"/>
          <w:rtl/>
          <w:lang w:eastAsia="en-US"/>
        </w:rPr>
        <w:t>פי</w:t>
      </w:r>
      <w:r w:rsidRPr="00A33655">
        <w:rPr>
          <w:noProof/>
          <w:snapToGrid w:val="0"/>
          <w:sz w:val="16"/>
          <w:szCs w:val="16"/>
          <w:rtl/>
          <w:lang w:eastAsia="en-US"/>
        </w:rPr>
        <w:t xml:space="preserve"> </w:t>
      </w:r>
      <w:r w:rsidRPr="00A33655">
        <w:rPr>
          <w:rFonts w:hint="eastAsia"/>
          <w:noProof/>
          <w:snapToGrid w:val="0"/>
          <w:sz w:val="16"/>
          <w:szCs w:val="16"/>
          <w:rtl/>
          <w:lang w:eastAsia="en-US"/>
        </w:rPr>
        <w:t>חוק</w:t>
      </w:r>
      <w:r w:rsidRPr="00A33655">
        <w:rPr>
          <w:noProof/>
          <w:snapToGrid w:val="0"/>
          <w:sz w:val="16"/>
          <w:szCs w:val="16"/>
          <w:rtl/>
          <w:lang w:eastAsia="en-US"/>
        </w:rPr>
        <w:t>.</w:t>
      </w:r>
    </w:p>
    <w:p w14:paraId="2D2B94A2" w14:textId="77777777" w:rsidR="00A33655" w:rsidRPr="00A33655" w:rsidRDefault="00A33655" w:rsidP="00A33655">
      <w:pPr>
        <w:tabs>
          <w:tab w:val="left" w:pos="4139"/>
        </w:tabs>
        <w:overflowPunct/>
        <w:autoSpaceDE/>
        <w:autoSpaceDN/>
        <w:adjustRightInd/>
        <w:spacing w:line="240" w:lineRule="auto"/>
        <w:jc w:val="left"/>
        <w:textAlignment w:val="auto"/>
        <w:rPr>
          <w:noProof/>
          <w:snapToGrid w:val="0"/>
          <w:sz w:val="16"/>
          <w:szCs w:val="16"/>
          <w:rtl/>
          <w:lang w:eastAsia="en-US"/>
        </w:rPr>
      </w:pPr>
      <w:r w:rsidRPr="00A33655">
        <w:rPr>
          <w:noProof/>
          <w:snapToGrid w:val="0"/>
          <w:position w:val="6"/>
          <w:sz w:val="14"/>
          <w:szCs w:val="14"/>
          <w:rtl/>
          <w:lang w:eastAsia="en-US"/>
        </w:rPr>
        <w:t>4</w:t>
      </w:r>
      <w:r w:rsidRPr="00A33655">
        <w:rPr>
          <w:noProof/>
          <w:snapToGrid w:val="0"/>
          <w:sz w:val="16"/>
          <w:szCs w:val="16"/>
          <w:rtl/>
          <w:lang w:eastAsia="en-US"/>
        </w:rPr>
        <w:t xml:space="preserve">  </w:t>
      </w:r>
      <w:r w:rsidRPr="00A33655">
        <w:rPr>
          <w:rFonts w:hint="eastAsia"/>
          <w:noProof/>
          <w:snapToGrid w:val="0"/>
          <w:sz w:val="16"/>
          <w:szCs w:val="16"/>
          <w:rtl/>
          <w:lang w:eastAsia="en-US"/>
        </w:rPr>
        <w:t>נ</w:t>
      </w:r>
      <w:r w:rsidRPr="00A33655">
        <w:rPr>
          <w:noProof/>
          <w:snapToGrid w:val="0"/>
          <w:sz w:val="16"/>
          <w:szCs w:val="16"/>
          <w:rtl/>
          <w:lang w:eastAsia="en-US"/>
        </w:rPr>
        <w:t>א מלא את האפשרות המתאימה מבין ארבע האפשרויות: מנהל מוסד או מנהל תאגיד או אחראי במשרד ממשלתי או אחראי ברשות מקומית.</w:t>
      </w:r>
    </w:p>
    <w:p w14:paraId="7BF1C7EA" w14:textId="77777777" w:rsidR="00A33655" w:rsidRPr="00A33655" w:rsidRDefault="00A33655" w:rsidP="00A33655">
      <w:pPr>
        <w:tabs>
          <w:tab w:val="left" w:pos="4139"/>
        </w:tabs>
        <w:overflowPunct/>
        <w:autoSpaceDE/>
        <w:autoSpaceDN/>
        <w:adjustRightInd/>
        <w:spacing w:line="240" w:lineRule="auto"/>
        <w:textAlignment w:val="auto"/>
        <w:rPr>
          <w:noProof/>
          <w:sz w:val="15"/>
          <w:szCs w:val="15"/>
          <w:rtl/>
          <w:lang w:eastAsia="en-US"/>
        </w:rPr>
      </w:pPr>
    </w:p>
    <w:p w14:paraId="058F5DA3" w14:textId="77777777" w:rsidR="00A33655" w:rsidRPr="00A33655" w:rsidRDefault="00A33655" w:rsidP="00A33655">
      <w:pPr>
        <w:spacing w:line="300" w:lineRule="atLeast"/>
        <w:ind w:left="-33"/>
        <w:jc w:val="right"/>
        <w:rPr>
          <w:sz w:val="22"/>
          <w:rtl/>
          <w:lang w:eastAsia="en-US"/>
        </w:rPr>
      </w:pPr>
      <w:r w:rsidRPr="00A33655">
        <w:rPr>
          <w:snapToGrid w:val="0"/>
          <w:rtl/>
        </w:rPr>
        <w:br w:type="page"/>
      </w:r>
    </w:p>
    <w:p w14:paraId="6807F2FB"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p>
    <w:p w14:paraId="14016CF0"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A33655">
        <w:rPr>
          <w:noProof/>
          <w:snapToGrid w:val="0"/>
          <w:rtl/>
          <w:lang w:eastAsia="en-US"/>
        </w:rPr>
        <w:t>ט</w:t>
      </w:r>
      <w:r w:rsidRPr="00A33655">
        <w:rPr>
          <w:rFonts w:hint="eastAsia"/>
          <w:noProof/>
          <w:snapToGrid w:val="0"/>
          <w:rtl/>
          <w:lang w:eastAsia="en-US"/>
        </w:rPr>
        <w:t>ו</w:t>
      </w:r>
      <w:r w:rsidRPr="00A33655">
        <w:rPr>
          <w:noProof/>
          <w:snapToGrid w:val="0"/>
          <w:rtl/>
          <w:lang w:eastAsia="en-US"/>
        </w:rPr>
        <w:t>פ</w:t>
      </w:r>
      <w:r w:rsidRPr="00A33655">
        <w:rPr>
          <w:rFonts w:hint="eastAsia"/>
          <w:noProof/>
          <w:snapToGrid w:val="0"/>
          <w:rtl/>
          <w:lang w:eastAsia="en-US"/>
        </w:rPr>
        <w:t>ס</w:t>
      </w:r>
      <w:r w:rsidRPr="00A33655">
        <w:rPr>
          <w:noProof/>
          <w:snapToGrid w:val="0"/>
          <w:rtl/>
          <w:lang w:eastAsia="en-US"/>
        </w:rPr>
        <w:t xml:space="preserve"> 3</w:t>
      </w:r>
    </w:p>
    <w:p w14:paraId="15BD004B"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(תק</w:t>
      </w:r>
      <w:r w:rsidRPr="00A33655">
        <w:rPr>
          <w:rFonts w:hint="eastAsia"/>
          <w:noProof/>
          <w:snapToGrid w:val="0"/>
          <w:sz w:val="19"/>
          <w:szCs w:val="19"/>
          <w:rtl/>
          <w:lang w:eastAsia="en-US"/>
        </w:rPr>
        <w:t>נה</w:t>
      </w:r>
      <w:r w:rsidRPr="00A33655">
        <w:rPr>
          <w:noProof/>
          <w:snapToGrid w:val="0"/>
          <w:sz w:val="19"/>
          <w:szCs w:val="19"/>
          <w:rtl/>
          <w:lang w:eastAsia="en-US"/>
        </w:rPr>
        <w:t xml:space="preserve"> 2(א)(2), (ג)(2) </w:t>
      </w:r>
      <w:r w:rsidRPr="00A33655">
        <w:rPr>
          <w:rFonts w:hint="eastAsia"/>
          <w:noProof/>
          <w:snapToGrid w:val="0"/>
          <w:sz w:val="19"/>
          <w:szCs w:val="19"/>
          <w:rtl/>
          <w:lang w:eastAsia="en-US"/>
        </w:rPr>
        <w:t>ו</w:t>
      </w:r>
      <w:r w:rsidRPr="00A33655">
        <w:rPr>
          <w:noProof/>
          <w:snapToGrid w:val="0"/>
          <w:sz w:val="19"/>
          <w:szCs w:val="19"/>
          <w:rtl/>
          <w:lang w:eastAsia="en-US"/>
        </w:rPr>
        <w:t>-(ד))</w:t>
      </w:r>
    </w:p>
    <w:p w14:paraId="0EC0ED34"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A58A0F6"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A33655">
        <w:rPr>
          <w:noProof/>
          <w:snapToGrid w:val="0"/>
          <w:rtl/>
          <w:lang w:eastAsia="en-US"/>
        </w:rPr>
        <w:t>ב</w:t>
      </w:r>
      <w:r w:rsidRPr="00A33655">
        <w:rPr>
          <w:rFonts w:hint="eastAsia"/>
          <w:noProof/>
          <w:snapToGrid w:val="0"/>
          <w:rtl/>
          <w:lang w:eastAsia="en-US"/>
        </w:rPr>
        <w:t>ק</w:t>
      </w:r>
      <w:r w:rsidRPr="00A33655">
        <w:rPr>
          <w:noProof/>
          <w:snapToGrid w:val="0"/>
          <w:rtl/>
          <w:lang w:eastAsia="en-US"/>
        </w:rPr>
        <w:t>ש</w:t>
      </w:r>
      <w:r w:rsidRPr="00A33655">
        <w:rPr>
          <w:rFonts w:hint="eastAsia"/>
          <w:noProof/>
          <w:snapToGrid w:val="0"/>
          <w:rtl/>
          <w:lang w:eastAsia="en-US"/>
        </w:rPr>
        <w:t>ת</w:t>
      </w:r>
      <w:r w:rsidRPr="00A33655">
        <w:rPr>
          <w:noProof/>
          <w:snapToGrid w:val="0"/>
          <w:rtl/>
          <w:lang w:eastAsia="en-US"/>
        </w:rPr>
        <w:t xml:space="preserve"> </w:t>
      </w:r>
      <w:r w:rsidRPr="00A33655">
        <w:rPr>
          <w:rFonts w:hint="eastAsia"/>
          <w:noProof/>
          <w:snapToGrid w:val="0"/>
          <w:rtl/>
          <w:lang w:eastAsia="en-US"/>
        </w:rPr>
        <w:t>מעסיק</w:t>
      </w:r>
      <w:r w:rsidRPr="00A33655">
        <w:rPr>
          <w:noProof/>
          <w:snapToGrid w:val="0"/>
          <w:rtl/>
          <w:lang w:eastAsia="en-US"/>
        </w:rPr>
        <w:t xml:space="preserve"> </w:t>
      </w:r>
      <w:r w:rsidRPr="00A33655">
        <w:rPr>
          <w:rFonts w:hint="eastAsia"/>
          <w:noProof/>
          <w:snapToGrid w:val="0"/>
          <w:rtl/>
          <w:lang w:eastAsia="en-US"/>
        </w:rPr>
        <w:t>שאינו</w:t>
      </w:r>
      <w:r w:rsidRPr="00A33655">
        <w:rPr>
          <w:noProof/>
          <w:snapToGrid w:val="0"/>
          <w:rtl/>
          <w:lang w:eastAsia="en-US"/>
        </w:rPr>
        <w:t xml:space="preserve"> </w:t>
      </w:r>
      <w:r w:rsidRPr="00A33655">
        <w:rPr>
          <w:rFonts w:hint="eastAsia"/>
          <w:noProof/>
          <w:snapToGrid w:val="0"/>
          <w:rtl/>
          <w:lang w:eastAsia="en-US"/>
        </w:rPr>
        <w:t>משרד</w:t>
      </w:r>
      <w:r w:rsidRPr="00A33655">
        <w:rPr>
          <w:noProof/>
          <w:snapToGrid w:val="0"/>
          <w:rtl/>
          <w:lang w:eastAsia="en-US"/>
        </w:rPr>
        <w:t xml:space="preserve"> </w:t>
      </w:r>
      <w:r w:rsidRPr="00A33655">
        <w:rPr>
          <w:rFonts w:hint="eastAsia"/>
          <w:noProof/>
          <w:snapToGrid w:val="0"/>
          <w:rtl/>
          <w:lang w:eastAsia="en-US"/>
        </w:rPr>
        <w:t>ממשלתי</w:t>
      </w:r>
      <w:r w:rsidRPr="00A33655">
        <w:rPr>
          <w:noProof/>
          <w:snapToGrid w:val="0"/>
          <w:rtl/>
          <w:lang w:eastAsia="en-US"/>
        </w:rPr>
        <w:t xml:space="preserve"> </w:t>
      </w:r>
      <w:r w:rsidRPr="00A33655">
        <w:rPr>
          <w:rFonts w:hint="eastAsia"/>
          <w:noProof/>
          <w:snapToGrid w:val="0"/>
          <w:rtl/>
          <w:lang w:eastAsia="en-US"/>
        </w:rPr>
        <w:t>או</w:t>
      </w:r>
      <w:r w:rsidRPr="00A33655">
        <w:rPr>
          <w:noProof/>
          <w:snapToGrid w:val="0"/>
          <w:rtl/>
          <w:lang w:eastAsia="en-US"/>
        </w:rPr>
        <w:t xml:space="preserve"> </w:t>
      </w:r>
      <w:r w:rsidRPr="00A33655">
        <w:rPr>
          <w:rFonts w:hint="eastAsia"/>
          <w:noProof/>
          <w:snapToGrid w:val="0"/>
          <w:rtl/>
          <w:lang w:eastAsia="en-US"/>
        </w:rPr>
        <w:t>רשות</w:t>
      </w:r>
      <w:r w:rsidRPr="00A33655">
        <w:rPr>
          <w:noProof/>
          <w:snapToGrid w:val="0"/>
          <w:rtl/>
          <w:lang w:eastAsia="en-US"/>
        </w:rPr>
        <w:t xml:space="preserve"> </w:t>
      </w:r>
      <w:r w:rsidRPr="00A33655">
        <w:rPr>
          <w:rFonts w:hint="eastAsia"/>
          <w:noProof/>
          <w:snapToGrid w:val="0"/>
          <w:rtl/>
          <w:lang w:eastAsia="en-US"/>
        </w:rPr>
        <w:t>מקומית</w:t>
      </w:r>
      <w:r w:rsidRPr="00A33655">
        <w:rPr>
          <w:noProof/>
          <w:snapToGrid w:val="0"/>
          <w:rtl/>
          <w:lang w:eastAsia="en-US"/>
        </w:rPr>
        <w:t xml:space="preserve"> </w:t>
      </w:r>
      <w:r w:rsidRPr="00A33655">
        <w:rPr>
          <w:rFonts w:hint="eastAsia"/>
          <w:noProof/>
          <w:snapToGrid w:val="0"/>
          <w:rtl/>
          <w:lang w:eastAsia="en-US"/>
        </w:rPr>
        <w:t>לקבל</w:t>
      </w:r>
      <w:r w:rsidRPr="00A33655">
        <w:rPr>
          <w:noProof/>
          <w:snapToGrid w:val="0"/>
          <w:rtl/>
          <w:lang w:eastAsia="en-US"/>
        </w:rPr>
        <w:t xml:space="preserve"> </w:t>
      </w:r>
      <w:r w:rsidRPr="00A33655">
        <w:rPr>
          <w:rFonts w:hint="eastAsia"/>
          <w:noProof/>
          <w:snapToGrid w:val="0"/>
          <w:rtl/>
          <w:lang w:eastAsia="en-US"/>
        </w:rPr>
        <w:t>אישור</w:t>
      </w:r>
      <w:r w:rsidRPr="00A33655">
        <w:rPr>
          <w:noProof/>
          <w:snapToGrid w:val="0"/>
          <w:rtl/>
          <w:lang w:eastAsia="en-US"/>
        </w:rPr>
        <w:t xml:space="preserve"> </w:t>
      </w:r>
      <w:r w:rsidRPr="00A33655">
        <w:rPr>
          <w:rFonts w:hint="eastAsia"/>
          <w:noProof/>
          <w:snapToGrid w:val="0"/>
          <w:rtl/>
          <w:lang w:eastAsia="en-US"/>
        </w:rPr>
        <w:t>משטרה</w:t>
      </w:r>
    </w:p>
    <w:p w14:paraId="5523B244"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A33655">
        <w:rPr>
          <w:noProof/>
          <w:snapToGrid w:val="0"/>
          <w:sz w:val="19"/>
          <w:szCs w:val="19"/>
          <w:rtl/>
          <w:lang w:eastAsia="en-US"/>
        </w:rPr>
        <w:t>לפי חוק למניעת העסקה של עברייני מין במוס</w:t>
      </w:r>
      <w:r w:rsidRPr="00A33655">
        <w:rPr>
          <w:rFonts w:hint="eastAsia"/>
          <w:noProof/>
          <w:snapToGrid w:val="0"/>
          <w:sz w:val="19"/>
          <w:szCs w:val="19"/>
          <w:rtl/>
          <w:lang w:eastAsia="en-US"/>
        </w:rPr>
        <w:t>ד</w:t>
      </w:r>
      <w:r w:rsidRPr="00A33655">
        <w:rPr>
          <w:noProof/>
          <w:snapToGrid w:val="0"/>
          <w:sz w:val="19"/>
          <w:szCs w:val="19"/>
          <w:rtl/>
          <w:lang w:eastAsia="en-US"/>
        </w:rPr>
        <w:t xml:space="preserve"> </w:t>
      </w:r>
      <w:r w:rsidRPr="00A33655">
        <w:rPr>
          <w:rFonts w:hint="eastAsia"/>
          <w:noProof/>
          <w:snapToGrid w:val="0"/>
          <w:sz w:val="19"/>
          <w:szCs w:val="19"/>
          <w:rtl/>
          <w:lang w:eastAsia="en-US"/>
        </w:rPr>
        <w:t>המכוון</w:t>
      </w:r>
      <w:r w:rsidRPr="00A33655">
        <w:rPr>
          <w:noProof/>
          <w:snapToGrid w:val="0"/>
          <w:sz w:val="19"/>
          <w:szCs w:val="19"/>
          <w:rtl/>
          <w:lang w:eastAsia="en-US"/>
        </w:rPr>
        <w:t xml:space="preserve"> </w:t>
      </w:r>
      <w:r w:rsidRPr="00A33655">
        <w:rPr>
          <w:rFonts w:hint="eastAsia"/>
          <w:noProof/>
          <w:snapToGrid w:val="0"/>
          <w:sz w:val="19"/>
          <w:szCs w:val="19"/>
          <w:rtl/>
          <w:lang w:eastAsia="en-US"/>
        </w:rPr>
        <w:t>למתן</w:t>
      </w:r>
      <w:r w:rsidRPr="00A33655">
        <w:rPr>
          <w:noProof/>
          <w:snapToGrid w:val="0"/>
          <w:sz w:val="19"/>
          <w:szCs w:val="19"/>
          <w:rtl/>
          <w:lang w:eastAsia="en-US"/>
        </w:rPr>
        <w:t xml:space="preserve"> </w:t>
      </w:r>
      <w:r w:rsidRPr="00A33655">
        <w:rPr>
          <w:rFonts w:hint="eastAsia"/>
          <w:noProof/>
          <w:snapToGrid w:val="0"/>
          <w:sz w:val="19"/>
          <w:szCs w:val="19"/>
          <w:rtl/>
          <w:lang w:eastAsia="en-US"/>
        </w:rPr>
        <w:t>שירות</w:t>
      </w:r>
      <w:r w:rsidRPr="00A33655">
        <w:rPr>
          <w:noProof/>
          <w:snapToGrid w:val="0"/>
          <w:sz w:val="19"/>
          <w:szCs w:val="19"/>
          <w:rtl/>
          <w:lang w:eastAsia="en-US"/>
        </w:rPr>
        <w:t xml:space="preserve"> </w:t>
      </w:r>
      <w:r w:rsidRPr="00A33655">
        <w:rPr>
          <w:rFonts w:hint="eastAsia"/>
          <w:noProof/>
          <w:snapToGrid w:val="0"/>
          <w:sz w:val="19"/>
          <w:szCs w:val="19"/>
          <w:rtl/>
          <w:lang w:eastAsia="en-US"/>
        </w:rPr>
        <w:t>לקטינים</w:t>
      </w:r>
      <w:r w:rsidRPr="00A33655">
        <w:rPr>
          <w:noProof/>
          <w:snapToGrid w:val="0"/>
          <w:sz w:val="19"/>
          <w:szCs w:val="19"/>
          <w:rtl/>
          <w:lang w:eastAsia="en-US"/>
        </w:rPr>
        <w:t xml:space="preserve">, </w:t>
      </w:r>
      <w:r w:rsidRPr="00A33655">
        <w:rPr>
          <w:rFonts w:hint="eastAsia"/>
          <w:noProof/>
          <w:snapToGrid w:val="0"/>
          <w:sz w:val="19"/>
          <w:szCs w:val="19"/>
          <w:rtl/>
          <w:lang w:eastAsia="en-US"/>
        </w:rPr>
        <w:t>התשס</w:t>
      </w:r>
      <w:r w:rsidRPr="00A33655">
        <w:rPr>
          <w:noProof/>
          <w:snapToGrid w:val="0"/>
          <w:sz w:val="19"/>
          <w:szCs w:val="19"/>
          <w:rtl/>
          <w:lang w:eastAsia="en-US"/>
        </w:rPr>
        <w:t xml:space="preserve">"א2001- (להלן - </w:t>
      </w:r>
      <w:r w:rsidRPr="00A33655">
        <w:rPr>
          <w:rFonts w:hint="eastAsia"/>
          <w:noProof/>
          <w:snapToGrid w:val="0"/>
          <w:sz w:val="19"/>
          <w:szCs w:val="19"/>
          <w:rtl/>
          <w:lang w:eastAsia="en-US"/>
        </w:rPr>
        <w:t>החוק</w:t>
      </w:r>
      <w:r w:rsidRPr="00A33655">
        <w:rPr>
          <w:noProof/>
          <w:snapToGrid w:val="0"/>
          <w:sz w:val="19"/>
          <w:szCs w:val="19"/>
          <w:rtl/>
          <w:lang w:eastAsia="en-US"/>
        </w:rPr>
        <w:t>)</w:t>
      </w:r>
    </w:p>
    <w:p w14:paraId="557ABDAF"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0CBBA63" w14:textId="77777777" w:rsidR="00A33655" w:rsidRPr="00A33655" w:rsidRDefault="00A33655" w:rsidP="00A3365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א</w:t>
      </w:r>
      <w:r w:rsidRPr="00A33655">
        <w:rPr>
          <w:rFonts w:hint="eastAsia"/>
          <w:noProof/>
          <w:snapToGrid w:val="0"/>
          <w:sz w:val="19"/>
          <w:szCs w:val="19"/>
          <w:rtl/>
          <w:lang w:eastAsia="en-US"/>
        </w:rPr>
        <w:t>נ</w:t>
      </w:r>
      <w:r w:rsidRPr="00A33655">
        <w:rPr>
          <w:noProof/>
          <w:snapToGrid w:val="0"/>
          <w:sz w:val="19"/>
          <w:szCs w:val="19"/>
          <w:rtl/>
          <w:lang w:eastAsia="en-US"/>
        </w:rPr>
        <w:t xml:space="preserve">י הח"מ </w:t>
      </w:r>
      <w:r w:rsidRPr="00A33655">
        <w:rPr>
          <w:noProof/>
          <w:snapToGrid w:val="0"/>
          <w:sz w:val="19"/>
          <w:szCs w:val="19"/>
          <w:rtl/>
          <w:lang w:eastAsia="en-US"/>
        </w:rPr>
        <w:tab/>
        <w:t xml:space="preserve"> </w:t>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02BA63AD" w14:textId="77777777" w:rsidR="00A33655" w:rsidRPr="00A33655" w:rsidRDefault="00A33655" w:rsidP="00A33655">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פרטי</w:t>
      </w:r>
      <w:r w:rsidRPr="00A33655">
        <w:rPr>
          <w:noProof/>
          <w:snapToGrid w:val="0"/>
          <w:sz w:val="16"/>
          <w:szCs w:val="16"/>
          <w:rtl/>
          <w:lang w:eastAsia="en-US"/>
        </w:rPr>
        <w:tab/>
        <w:t xml:space="preserve"> ש</w:t>
      </w:r>
      <w:r w:rsidRPr="00A33655">
        <w:rPr>
          <w:rFonts w:hint="eastAsia"/>
          <w:noProof/>
          <w:snapToGrid w:val="0"/>
          <w:sz w:val="16"/>
          <w:szCs w:val="16"/>
          <w:rtl/>
          <w:lang w:eastAsia="en-US"/>
        </w:rPr>
        <w:t>ם</w:t>
      </w:r>
      <w:r w:rsidRPr="00A33655">
        <w:rPr>
          <w:noProof/>
          <w:snapToGrid w:val="0"/>
          <w:sz w:val="16"/>
          <w:szCs w:val="16"/>
          <w:rtl/>
          <w:lang w:eastAsia="en-US"/>
        </w:rPr>
        <w:t xml:space="preserve"> </w:t>
      </w:r>
      <w:r w:rsidRPr="00A33655">
        <w:rPr>
          <w:rFonts w:hint="eastAsia"/>
          <w:noProof/>
          <w:snapToGrid w:val="0"/>
          <w:sz w:val="16"/>
          <w:szCs w:val="16"/>
          <w:rtl/>
          <w:lang w:eastAsia="en-US"/>
        </w:rPr>
        <w:t>משפחה</w:t>
      </w:r>
      <w:r w:rsidRPr="00A33655">
        <w:rPr>
          <w:noProof/>
          <w:snapToGrid w:val="0"/>
          <w:sz w:val="16"/>
          <w:szCs w:val="16"/>
          <w:rtl/>
          <w:lang w:eastAsia="en-US"/>
        </w:rPr>
        <w:tab/>
      </w:r>
      <w:r w:rsidRPr="00A33655">
        <w:rPr>
          <w:rFonts w:hint="eastAsia"/>
          <w:noProof/>
          <w:snapToGrid w:val="0"/>
          <w:sz w:val="16"/>
          <w:szCs w:val="16"/>
          <w:rtl/>
          <w:lang w:eastAsia="en-US"/>
        </w:rPr>
        <w:t>מ</w:t>
      </w:r>
      <w:r w:rsidRPr="00A33655">
        <w:rPr>
          <w:noProof/>
          <w:snapToGrid w:val="0"/>
          <w:sz w:val="16"/>
          <w:szCs w:val="16"/>
          <w:rtl/>
          <w:lang w:eastAsia="en-US"/>
        </w:rPr>
        <w:t xml:space="preserve">ס' </w:t>
      </w:r>
      <w:r w:rsidRPr="00A33655">
        <w:rPr>
          <w:rFonts w:hint="eastAsia"/>
          <w:noProof/>
          <w:snapToGrid w:val="0"/>
          <w:sz w:val="16"/>
          <w:szCs w:val="16"/>
          <w:rtl/>
          <w:lang w:eastAsia="en-US"/>
        </w:rPr>
        <w:t>זהות</w:t>
      </w:r>
    </w:p>
    <w:p w14:paraId="438E930D" w14:textId="77777777" w:rsidR="00A33655" w:rsidRPr="00A33655" w:rsidRDefault="00A33655" w:rsidP="00A3365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4FAC4433" w14:textId="77777777" w:rsidR="00A33655" w:rsidRPr="00A33655" w:rsidRDefault="00A33655" w:rsidP="00A33655">
      <w:pPr>
        <w:tabs>
          <w:tab w:val="left" w:leader="dot" w:pos="311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מ</w:t>
      </w:r>
      <w:r w:rsidRPr="00A33655">
        <w:rPr>
          <w:rFonts w:hint="eastAsia"/>
          <w:noProof/>
          <w:sz w:val="19"/>
          <w:szCs w:val="19"/>
          <w:rtl/>
          <w:lang w:eastAsia="en-US"/>
        </w:rPr>
        <w:t>שמש</w:t>
      </w:r>
      <w:r w:rsidRPr="00A33655">
        <w:rPr>
          <w:noProof/>
          <w:sz w:val="19"/>
          <w:szCs w:val="19"/>
          <w:rtl/>
          <w:lang w:eastAsia="en-US"/>
        </w:rPr>
        <w:t xml:space="preserve"> </w:t>
      </w:r>
      <w:r w:rsidRPr="00A33655">
        <w:rPr>
          <w:rFonts w:hint="eastAsia"/>
          <w:noProof/>
          <w:sz w:val="19"/>
          <w:szCs w:val="19"/>
          <w:rtl/>
          <w:lang w:eastAsia="en-US"/>
        </w:rPr>
        <w:t>מנהל</w:t>
      </w:r>
      <w:r w:rsidRPr="00A33655">
        <w:rPr>
          <w:noProof/>
          <w:sz w:val="19"/>
          <w:szCs w:val="19"/>
          <w:rtl/>
          <w:lang w:eastAsia="en-US"/>
        </w:rPr>
        <w:t xml:space="preserve"> </w:t>
      </w:r>
      <w:r w:rsidRPr="00A33655">
        <w:rPr>
          <w:rFonts w:hint="eastAsia"/>
          <w:noProof/>
          <w:sz w:val="19"/>
          <w:szCs w:val="19"/>
          <w:rtl/>
          <w:lang w:eastAsia="en-US"/>
        </w:rPr>
        <w:t>מוסד</w:t>
      </w:r>
      <w:r w:rsidRPr="00A33655">
        <w:rPr>
          <w:noProof/>
          <w:sz w:val="19"/>
          <w:szCs w:val="19"/>
          <w:rtl/>
          <w:lang w:eastAsia="en-US"/>
        </w:rPr>
        <w:t>/תא</w:t>
      </w:r>
      <w:r w:rsidRPr="00A33655">
        <w:rPr>
          <w:rFonts w:hint="eastAsia"/>
          <w:noProof/>
          <w:sz w:val="19"/>
          <w:szCs w:val="19"/>
          <w:rtl/>
          <w:lang w:eastAsia="en-US"/>
        </w:rPr>
        <w:t>גיד</w:t>
      </w:r>
      <w:r w:rsidRPr="00A33655">
        <w:rPr>
          <w:noProof/>
          <w:position w:val="6"/>
          <w:sz w:val="14"/>
          <w:szCs w:val="14"/>
          <w:rtl/>
          <w:lang w:eastAsia="en-US"/>
        </w:rPr>
        <w:t>1</w:t>
      </w:r>
      <w:r w:rsidRPr="00A33655">
        <w:rPr>
          <w:noProof/>
          <w:sz w:val="19"/>
          <w:szCs w:val="19"/>
          <w:rtl/>
          <w:lang w:eastAsia="en-US"/>
        </w:rPr>
        <w:tab/>
      </w:r>
    </w:p>
    <w:p w14:paraId="1EC12748" w14:textId="77777777" w:rsidR="00A33655" w:rsidRPr="00A33655" w:rsidRDefault="00A33655" w:rsidP="00A33655">
      <w:pPr>
        <w:tabs>
          <w:tab w:val="left" w:pos="1985"/>
        </w:tabs>
        <w:overflowPunct/>
        <w:autoSpaceDE/>
        <w:autoSpaceDN/>
        <w:adjustRightInd/>
        <w:spacing w:line="240" w:lineRule="auto"/>
        <w:textAlignment w:val="auto"/>
        <w:rPr>
          <w:noProof/>
          <w:sz w:val="16"/>
          <w:szCs w:val="16"/>
          <w:rtl/>
          <w:lang w:eastAsia="en-US"/>
        </w:rPr>
      </w:pPr>
      <w:r w:rsidRPr="00A33655">
        <w:rPr>
          <w:noProof/>
          <w:sz w:val="19"/>
          <w:szCs w:val="19"/>
          <w:rtl/>
          <w:lang w:eastAsia="en-US"/>
        </w:rPr>
        <w:tab/>
        <w:t xml:space="preserve"> </w:t>
      </w:r>
      <w:r w:rsidRPr="00A33655">
        <w:rPr>
          <w:noProof/>
          <w:sz w:val="16"/>
          <w:szCs w:val="16"/>
          <w:rtl/>
          <w:lang w:eastAsia="en-US"/>
        </w:rPr>
        <w:t>ש</w:t>
      </w:r>
      <w:r w:rsidRPr="00A33655">
        <w:rPr>
          <w:rFonts w:hint="eastAsia"/>
          <w:noProof/>
          <w:sz w:val="16"/>
          <w:szCs w:val="16"/>
          <w:rtl/>
          <w:lang w:eastAsia="en-US"/>
        </w:rPr>
        <w:t>ם</w:t>
      </w:r>
      <w:r w:rsidRPr="00A33655">
        <w:rPr>
          <w:noProof/>
          <w:sz w:val="16"/>
          <w:szCs w:val="16"/>
          <w:rtl/>
          <w:lang w:eastAsia="en-US"/>
        </w:rPr>
        <w:t xml:space="preserve"> </w:t>
      </w:r>
      <w:r w:rsidRPr="00A33655">
        <w:rPr>
          <w:rFonts w:hint="eastAsia"/>
          <w:noProof/>
          <w:sz w:val="16"/>
          <w:szCs w:val="16"/>
          <w:rtl/>
          <w:lang w:eastAsia="en-US"/>
        </w:rPr>
        <w:t>מוסד</w:t>
      </w:r>
      <w:r w:rsidRPr="00A33655">
        <w:rPr>
          <w:noProof/>
          <w:sz w:val="16"/>
          <w:szCs w:val="16"/>
          <w:rtl/>
          <w:lang w:eastAsia="en-US"/>
        </w:rPr>
        <w:t>/תאגיד</w:t>
      </w:r>
    </w:p>
    <w:p w14:paraId="730CA4F5" w14:textId="77777777" w:rsidR="00A33655" w:rsidRPr="00A33655" w:rsidRDefault="00A33655" w:rsidP="00A33655">
      <w:pPr>
        <w:tabs>
          <w:tab w:val="left" w:pos="4139"/>
        </w:tabs>
        <w:overflowPunct/>
        <w:autoSpaceDE/>
        <w:autoSpaceDN/>
        <w:adjustRightInd/>
        <w:spacing w:line="240" w:lineRule="auto"/>
        <w:textAlignment w:val="auto"/>
        <w:rPr>
          <w:noProof/>
          <w:sz w:val="15"/>
          <w:szCs w:val="15"/>
          <w:rtl/>
          <w:lang w:eastAsia="en-US"/>
        </w:rPr>
      </w:pPr>
    </w:p>
    <w:p w14:paraId="472146DC" w14:textId="77777777" w:rsidR="00A33655" w:rsidRPr="00A33655" w:rsidRDefault="00A33655" w:rsidP="00A33655">
      <w:pPr>
        <w:tabs>
          <w:tab w:val="left" w:leader="dot" w:pos="851"/>
          <w:tab w:val="left" w:pos="1701"/>
          <w:tab w:val="left" w:leader="dot" w:pos="2835"/>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62A84980" w14:textId="77777777" w:rsidR="00A33655" w:rsidRPr="00A33655" w:rsidRDefault="00A33655" w:rsidP="00A33655">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r w:rsidRPr="00A33655">
        <w:rPr>
          <w:rFonts w:hint="eastAsia"/>
          <w:noProof/>
          <w:snapToGrid w:val="0"/>
          <w:sz w:val="16"/>
          <w:szCs w:val="16"/>
          <w:rtl/>
          <w:lang w:eastAsia="en-US"/>
        </w:rPr>
        <w:t>מ</w:t>
      </w:r>
      <w:r w:rsidRPr="00A33655">
        <w:rPr>
          <w:noProof/>
          <w:snapToGrid w:val="0"/>
          <w:sz w:val="16"/>
          <w:szCs w:val="16"/>
          <w:rtl/>
          <w:lang w:eastAsia="en-US"/>
        </w:rPr>
        <w:t>ע</w:t>
      </w:r>
      <w:r w:rsidRPr="00A33655">
        <w:rPr>
          <w:rFonts w:hint="eastAsia"/>
          <w:noProof/>
          <w:snapToGrid w:val="0"/>
          <w:sz w:val="16"/>
          <w:szCs w:val="16"/>
          <w:rtl/>
          <w:lang w:eastAsia="en-US"/>
        </w:rPr>
        <w:t>ן</w:t>
      </w:r>
      <w:r w:rsidRPr="00A33655">
        <w:rPr>
          <w:noProof/>
          <w:snapToGrid w:val="0"/>
          <w:sz w:val="16"/>
          <w:szCs w:val="16"/>
          <w:rtl/>
          <w:lang w:eastAsia="en-US"/>
        </w:rPr>
        <w:t xml:space="preserve"> </w:t>
      </w:r>
      <w:r w:rsidRPr="00A33655">
        <w:rPr>
          <w:noProof/>
          <w:snapToGrid w:val="0"/>
          <w:sz w:val="16"/>
          <w:szCs w:val="16"/>
          <w:rtl/>
          <w:lang w:eastAsia="en-US"/>
        </w:rPr>
        <w:tab/>
        <w:t xml:space="preserve">  </w:t>
      </w:r>
      <w:r w:rsidRPr="00A33655">
        <w:rPr>
          <w:noProof/>
          <w:snapToGrid w:val="0"/>
          <w:sz w:val="16"/>
          <w:szCs w:val="16"/>
          <w:rtl/>
          <w:lang w:eastAsia="en-US"/>
        </w:rPr>
        <w:tab/>
        <w:t xml:space="preserve">  מ</w:t>
      </w:r>
      <w:r w:rsidRPr="00A33655">
        <w:rPr>
          <w:rFonts w:hint="eastAsia"/>
          <w:noProof/>
          <w:snapToGrid w:val="0"/>
          <w:sz w:val="16"/>
          <w:szCs w:val="16"/>
          <w:rtl/>
          <w:lang w:eastAsia="en-US"/>
        </w:rPr>
        <w:t>יקוד</w:t>
      </w:r>
      <w:r w:rsidRPr="00A33655">
        <w:rPr>
          <w:noProof/>
          <w:snapToGrid w:val="0"/>
          <w:sz w:val="16"/>
          <w:szCs w:val="16"/>
          <w:rtl/>
          <w:lang w:eastAsia="en-US"/>
        </w:rPr>
        <w:tab/>
        <w:t xml:space="preserve">      ט</w:t>
      </w:r>
      <w:r w:rsidRPr="00A33655">
        <w:rPr>
          <w:rFonts w:hint="eastAsia"/>
          <w:noProof/>
          <w:snapToGrid w:val="0"/>
          <w:sz w:val="16"/>
          <w:szCs w:val="16"/>
          <w:rtl/>
          <w:lang w:eastAsia="en-US"/>
        </w:rPr>
        <w:t>לפון</w:t>
      </w:r>
    </w:p>
    <w:p w14:paraId="6D189CB2" w14:textId="77777777" w:rsidR="00A33655" w:rsidRPr="00A33655" w:rsidRDefault="00A33655" w:rsidP="00A33655">
      <w:pPr>
        <w:tabs>
          <w:tab w:val="left" w:pos="4139"/>
        </w:tabs>
        <w:overflowPunct/>
        <w:autoSpaceDE/>
        <w:autoSpaceDN/>
        <w:adjustRightInd/>
        <w:spacing w:line="240" w:lineRule="auto"/>
        <w:textAlignment w:val="auto"/>
        <w:rPr>
          <w:noProof/>
          <w:sz w:val="15"/>
          <w:szCs w:val="15"/>
          <w:rtl/>
          <w:lang w:eastAsia="en-US"/>
        </w:rPr>
      </w:pPr>
    </w:p>
    <w:p w14:paraId="644059C3" w14:textId="77777777" w:rsidR="00A33655" w:rsidRPr="00A33655" w:rsidRDefault="00A33655" w:rsidP="00A33655">
      <w:pPr>
        <w:tabs>
          <w:tab w:val="left" w:pos="4139"/>
          <w:tab w:val="left" w:leader="dot" w:pos="4961"/>
        </w:tabs>
        <w:overflowPunct/>
        <w:autoSpaceDE/>
        <w:autoSpaceDN/>
        <w:adjustRightInd/>
        <w:spacing w:line="240" w:lineRule="auto"/>
        <w:textAlignment w:val="auto"/>
        <w:rPr>
          <w:noProof/>
          <w:sz w:val="18"/>
          <w:szCs w:val="18"/>
          <w:rtl/>
          <w:lang w:eastAsia="en-US"/>
        </w:rPr>
      </w:pPr>
      <w:r w:rsidRPr="00A33655">
        <w:rPr>
          <w:noProof/>
          <w:sz w:val="18"/>
          <w:szCs w:val="18"/>
          <w:rtl/>
          <w:lang w:eastAsia="en-US"/>
        </w:rPr>
        <w:t xml:space="preserve">א.  </w:t>
      </w:r>
      <w:r w:rsidRPr="00A33655">
        <w:rPr>
          <w:rFonts w:hint="eastAsia"/>
          <w:noProof/>
          <w:sz w:val="18"/>
          <w:szCs w:val="18"/>
          <w:rtl/>
          <w:lang w:eastAsia="en-US"/>
        </w:rPr>
        <w:t>אבקש</w:t>
      </w:r>
      <w:r w:rsidRPr="00A33655">
        <w:rPr>
          <w:noProof/>
          <w:sz w:val="18"/>
          <w:szCs w:val="18"/>
          <w:rtl/>
          <w:lang w:eastAsia="en-US"/>
        </w:rPr>
        <w:t xml:space="preserve"> </w:t>
      </w:r>
      <w:r w:rsidRPr="00A33655">
        <w:rPr>
          <w:rFonts w:hint="eastAsia"/>
          <w:noProof/>
          <w:sz w:val="18"/>
          <w:szCs w:val="18"/>
          <w:rtl/>
          <w:lang w:eastAsia="en-US"/>
        </w:rPr>
        <w:t>לקבל</w:t>
      </w:r>
      <w:r w:rsidRPr="00A33655">
        <w:rPr>
          <w:noProof/>
          <w:sz w:val="18"/>
          <w:szCs w:val="18"/>
          <w:rtl/>
          <w:lang w:eastAsia="en-US"/>
        </w:rPr>
        <w:t xml:space="preserve"> </w:t>
      </w:r>
      <w:r w:rsidRPr="00A33655">
        <w:rPr>
          <w:rFonts w:hint="eastAsia"/>
          <w:noProof/>
          <w:sz w:val="18"/>
          <w:szCs w:val="18"/>
          <w:rtl/>
          <w:lang w:eastAsia="en-US"/>
        </w:rPr>
        <w:t>אישור</w:t>
      </w:r>
      <w:r w:rsidRPr="00A33655">
        <w:rPr>
          <w:noProof/>
          <w:sz w:val="18"/>
          <w:szCs w:val="18"/>
          <w:rtl/>
          <w:lang w:eastAsia="en-US"/>
        </w:rPr>
        <w:t xml:space="preserve"> </w:t>
      </w:r>
      <w:r w:rsidRPr="00A33655">
        <w:rPr>
          <w:rFonts w:hint="eastAsia"/>
          <w:noProof/>
          <w:sz w:val="18"/>
          <w:szCs w:val="18"/>
          <w:rtl/>
          <w:lang w:eastAsia="en-US"/>
        </w:rPr>
        <w:t>המשטרה</w:t>
      </w:r>
      <w:r w:rsidRPr="00A33655">
        <w:rPr>
          <w:noProof/>
          <w:sz w:val="18"/>
          <w:szCs w:val="18"/>
          <w:rtl/>
          <w:lang w:eastAsia="en-US"/>
        </w:rPr>
        <w:t xml:space="preserve"> </w:t>
      </w:r>
      <w:r w:rsidRPr="00A33655">
        <w:rPr>
          <w:rFonts w:hint="eastAsia"/>
          <w:noProof/>
          <w:sz w:val="18"/>
          <w:szCs w:val="18"/>
          <w:rtl/>
          <w:lang w:eastAsia="en-US"/>
        </w:rPr>
        <w:t>לכך</w:t>
      </w:r>
      <w:r w:rsidRPr="00A33655">
        <w:rPr>
          <w:noProof/>
          <w:sz w:val="18"/>
          <w:szCs w:val="18"/>
          <w:rtl/>
          <w:lang w:eastAsia="en-US"/>
        </w:rPr>
        <w:t xml:space="preserve"> </w:t>
      </w:r>
      <w:r w:rsidRPr="00A33655">
        <w:rPr>
          <w:rFonts w:hint="eastAsia"/>
          <w:noProof/>
          <w:sz w:val="18"/>
          <w:szCs w:val="18"/>
          <w:rtl/>
          <w:lang w:eastAsia="en-US"/>
        </w:rPr>
        <w:t>שאין</w:t>
      </w:r>
      <w:r w:rsidRPr="00A33655">
        <w:rPr>
          <w:noProof/>
          <w:sz w:val="18"/>
          <w:szCs w:val="18"/>
          <w:rtl/>
          <w:lang w:eastAsia="en-US"/>
        </w:rPr>
        <w:t xml:space="preserve"> </w:t>
      </w:r>
      <w:r w:rsidRPr="00A33655">
        <w:rPr>
          <w:rFonts w:hint="eastAsia"/>
          <w:noProof/>
          <w:sz w:val="18"/>
          <w:szCs w:val="18"/>
          <w:rtl/>
          <w:lang w:eastAsia="en-US"/>
        </w:rPr>
        <w:t>מניעה</w:t>
      </w:r>
      <w:r w:rsidRPr="00A33655">
        <w:rPr>
          <w:noProof/>
          <w:sz w:val="18"/>
          <w:szCs w:val="18"/>
          <w:rtl/>
          <w:lang w:eastAsia="en-US"/>
        </w:rPr>
        <w:t xml:space="preserve"> </w:t>
      </w:r>
      <w:r w:rsidRPr="00A33655">
        <w:rPr>
          <w:rFonts w:hint="eastAsia"/>
          <w:noProof/>
          <w:sz w:val="18"/>
          <w:szCs w:val="18"/>
          <w:rtl/>
          <w:lang w:eastAsia="en-US"/>
        </w:rPr>
        <w:t>להעסיק</w:t>
      </w:r>
      <w:r w:rsidRPr="00A33655">
        <w:rPr>
          <w:noProof/>
          <w:sz w:val="18"/>
          <w:szCs w:val="18"/>
          <w:rtl/>
          <w:lang w:eastAsia="en-US"/>
        </w:rPr>
        <w:t xml:space="preserve"> </w:t>
      </w:r>
      <w:r w:rsidRPr="00A33655">
        <w:rPr>
          <w:rFonts w:hint="eastAsia"/>
          <w:noProof/>
          <w:sz w:val="18"/>
          <w:szCs w:val="18"/>
          <w:rtl/>
          <w:lang w:eastAsia="en-US"/>
        </w:rPr>
        <w:t>במוסד</w:t>
      </w:r>
      <w:r w:rsidRPr="00A33655">
        <w:rPr>
          <w:noProof/>
          <w:position w:val="6"/>
          <w:sz w:val="14"/>
          <w:szCs w:val="14"/>
          <w:rtl/>
          <w:lang w:eastAsia="en-US"/>
        </w:rPr>
        <w:t>2</w:t>
      </w:r>
      <w:r w:rsidRPr="00A33655">
        <w:rPr>
          <w:noProof/>
          <w:sz w:val="18"/>
          <w:szCs w:val="18"/>
          <w:rtl/>
          <w:lang w:eastAsia="en-US"/>
        </w:rPr>
        <w:tab/>
      </w:r>
    </w:p>
    <w:p w14:paraId="13C08CD9" w14:textId="77777777" w:rsidR="00A33655" w:rsidRPr="00A33655" w:rsidRDefault="00A33655" w:rsidP="00A33655">
      <w:pPr>
        <w:tabs>
          <w:tab w:val="left" w:pos="4139"/>
        </w:tabs>
        <w:overflowPunct/>
        <w:autoSpaceDE/>
        <w:autoSpaceDN/>
        <w:adjustRightInd/>
        <w:spacing w:line="240" w:lineRule="auto"/>
        <w:textAlignment w:val="auto"/>
        <w:rPr>
          <w:noProof/>
          <w:sz w:val="16"/>
          <w:szCs w:val="16"/>
          <w:rtl/>
          <w:lang w:eastAsia="en-US"/>
        </w:rPr>
      </w:pPr>
      <w:r w:rsidRPr="00A33655">
        <w:rPr>
          <w:noProof/>
          <w:sz w:val="16"/>
          <w:szCs w:val="16"/>
          <w:rtl/>
          <w:lang w:eastAsia="en-US"/>
        </w:rPr>
        <w:tab/>
        <w:t xml:space="preserve">      </w:t>
      </w:r>
      <w:r w:rsidRPr="00A33655">
        <w:rPr>
          <w:rFonts w:hint="eastAsia"/>
          <w:noProof/>
          <w:sz w:val="16"/>
          <w:szCs w:val="16"/>
          <w:rtl/>
          <w:lang w:eastAsia="en-US"/>
        </w:rPr>
        <w:t>סוג</w:t>
      </w:r>
      <w:r w:rsidRPr="00A33655">
        <w:rPr>
          <w:noProof/>
          <w:sz w:val="16"/>
          <w:szCs w:val="16"/>
          <w:rtl/>
          <w:lang w:eastAsia="en-US"/>
        </w:rPr>
        <w:t xml:space="preserve"> </w:t>
      </w:r>
      <w:r w:rsidRPr="00A33655">
        <w:rPr>
          <w:rFonts w:hint="eastAsia"/>
          <w:noProof/>
          <w:sz w:val="16"/>
          <w:szCs w:val="16"/>
          <w:rtl/>
          <w:lang w:eastAsia="en-US"/>
        </w:rPr>
        <w:t>מוסד</w:t>
      </w:r>
    </w:p>
    <w:p w14:paraId="5CE80FBC" w14:textId="77777777" w:rsidR="00A33655" w:rsidRPr="00A33655" w:rsidRDefault="00A33655" w:rsidP="00A33655">
      <w:pPr>
        <w:tabs>
          <w:tab w:val="left" w:pos="4139"/>
        </w:tabs>
        <w:overflowPunct/>
        <w:autoSpaceDE/>
        <w:autoSpaceDN/>
        <w:adjustRightInd/>
        <w:spacing w:line="240" w:lineRule="auto"/>
        <w:textAlignment w:val="auto"/>
        <w:rPr>
          <w:noProof/>
          <w:sz w:val="16"/>
          <w:szCs w:val="16"/>
          <w:rtl/>
          <w:lang w:eastAsia="en-US"/>
        </w:rPr>
      </w:pPr>
    </w:p>
    <w:p w14:paraId="4DB09442" w14:textId="77777777" w:rsidR="00A33655" w:rsidRPr="00A33655" w:rsidRDefault="00A33655" w:rsidP="00A33655">
      <w:pPr>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א</w:t>
      </w:r>
      <w:r w:rsidRPr="00A33655">
        <w:rPr>
          <w:rFonts w:hint="eastAsia"/>
          <w:noProof/>
          <w:sz w:val="19"/>
          <w:szCs w:val="19"/>
          <w:rtl/>
          <w:lang w:eastAsia="en-US"/>
        </w:rPr>
        <w:t>ת</w:t>
      </w:r>
      <w:r w:rsidRPr="00A33655">
        <w:rPr>
          <w:noProof/>
          <w:position w:val="6"/>
          <w:sz w:val="14"/>
          <w:szCs w:val="14"/>
          <w:rtl/>
          <w:lang w:eastAsia="en-US"/>
        </w:rPr>
        <w:t>3</w:t>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p>
    <w:p w14:paraId="0A349693" w14:textId="77777777" w:rsidR="00A33655" w:rsidRPr="00A33655" w:rsidRDefault="00A33655" w:rsidP="00A33655">
      <w:pPr>
        <w:tabs>
          <w:tab w:val="left" w:pos="397"/>
          <w:tab w:val="left" w:pos="1871"/>
        </w:tabs>
        <w:overflowPunct/>
        <w:autoSpaceDE/>
        <w:autoSpaceDN/>
        <w:adjustRightInd/>
        <w:spacing w:line="240" w:lineRule="auto"/>
        <w:textAlignment w:val="auto"/>
        <w:rPr>
          <w:noProof/>
          <w:sz w:val="16"/>
          <w:szCs w:val="16"/>
          <w:rtl/>
          <w:lang w:eastAsia="en-US"/>
        </w:rPr>
      </w:pPr>
      <w:r w:rsidRPr="00A33655">
        <w:rPr>
          <w:noProof/>
          <w:sz w:val="16"/>
          <w:szCs w:val="16"/>
          <w:rtl/>
          <w:lang w:eastAsia="en-US"/>
        </w:rPr>
        <w:tab/>
        <w:t>ש</w:t>
      </w:r>
      <w:r w:rsidRPr="00A33655">
        <w:rPr>
          <w:rFonts w:hint="eastAsia"/>
          <w:noProof/>
          <w:sz w:val="16"/>
          <w:szCs w:val="16"/>
          <w:rtl/>
          <w:lang w:eastAsia="en-US"/>
        </w:rPr>
        <w:t>ם</w:t>
      </w:r>
      <w:r w:rsidRPr="00A33655">
        <w:rPr>
          <w:noProof/>
          <w:sz w:val="16"/>
          <w:szCs w:val="16"/>
          <w:rtl/>
          <w:lang w:eastAsia="en-US"/>
        </w:rPr>
        <w:t xml:space="preserve"> </w:t>
      </w:r>
      <w:r w:rsidRPr="00A33655">
        <w:rPr>
          <w:rFonts w:hint="eastAsia"/>
          <w:noProof/>
          <w:sz w:val="16"/>
          <w:szCs w:val="16"/>
          <w:rtl/>
          <w:lang w:eastAsia="en-US"/>
        </w:rPr>
        <w:t>פרטי</w:t>
      </w:r>
      <w:r w:rsidRPr="00A33655">
        <w:rPr>
          <w:noProof/>
          <w:sz w:val="16"/>
          <w:szCs w:val="16"/>
          <w:rtl/>
          <w:lang w:eastAsia="en-US"/>
        </w:rPr>
        <w:tab/>
        <w:t>ש</w:t>
      </w:r>
      <w:r w:rsidRPr="00A33655">
        <w:rPr>
          <w:rFonts w:hint="eastAsia"/>
          <w:noProof/>
          <w:sz w:val="16"/>
          <w:szCs w:val="16"/>
          <w:rtl/>
          <w:lang w:eastAsia="en-US"/>
        </w:rPr>
        <w:t>ם</w:t>
      </w:r>
      <w:r w:rsidRPr="00A33655">
        <w:rPr>
          <w:noProof/>
          <w:sz w:val="16"/>
          <w:szCs w:val="16"/>
          <w:rtl/>
          <w:lang w:eastAsia="en-US"/>
        </w:rPr>
        <w:t xml:space="preserve"> </w:t>
      </w:r>
      <w:r w:rsidRPr="00A33655">
        <w:rPr>
          <w:rFonts w:hint="eastAsia"/>
          <w:noProof/>
          <w:sz w:val="16"/>
          <w:szCs w:val="16"/>
          <w:rtl/>
          <w:lang w:eastAsia="en-US"/>
        </w:rPr>
        <w:t>משפחה</w:t>
      </w:r>
    </w:p>
    <w:p w14:paraId="1E813CC7" w14:textId="77777777" w:rsidR="00A33655" w:rsidRPr="00A33655" w:rsidRDefault="00A33655" w:rsidP="00A33655">
      <w:pPr>
        <w:tabs>
          <w:tab w:val="left" w:pos="4139"/>
        </w:tabs>
        <w:overflowPunct/>
        <w:autoSpaceDE/>
        <w:autoSpaceDN/>
        <w:adjustRightInd/>
        <w:spacing w:line="240" w:lineRule="auto"/>
        <w:textAlignment w:val="auto"/>
        <w:rPr>
          <w:noProof/>
          <w:sz w:val="15"/>
          <w:szCs w:val="15"/>
          <w:rtl/>
          <w:lang w:eastAsia="en-US"/>
        </w:rPr>
      </w:pPr>
    </w:p>
    <w:p w14:paraId="5F055AAF" w14:textId="77777777" w:rsidR="00A33655" w:rsidRPr="00A33655" w:rsidRDefault="00A33655" w:rsidP="00A33655">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p>
    <w:p w14:paraId="6B74D4D9" w14:textId="77777777" w:rsidR="00A33655" w:rsidRPr="00A33655" w:rsidRDefault="00A33655" w:rsidP="00A33655">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A33655">
        <w:rPr>
          <w:noProof/>
          <w:sz w:val="15"/>
          <w:szCs w:val="15"/>
          <w:rtl/>
          <w:lang w:eastAsia="en-US"/>
        </w:rPr>
        <w:tab/>
        <w:t>מ</w:t>
      </w:r>
      <w:r w:rsidRPr="00A33655">
        <w:rPr>
          <w:rFonts w:hint="eastAsia"/>
          <w:noProof/>
          <w:sz w:val="15"/>
          <w:szCs w:val="15"/>
          <w:rtl/>
          <w:lang w:eastAsia="en-US"/>
        </w:rPr>
        <w:t>ס</w:t>
      </w:r>
      <w:r w:rsidRPr="00A33655">
        <w:rPr>
          <w:noProof/>
          <w:sz w:val="15"/>
          <w:szCs w:val="15"/>
          <w:rtl/>
          <w:lang w:eastAsia="en-US"/>
        </w:rPr>
        <w:t xml:space="preserve">' </w:t>
      </w:r>
      <w:r w:rsidRPr="00A33655">
        <w:rPr>
          <w:rFonts w:hint="eastAsia"/>
          <w:noProof/>
          <w:sz w:val="15"/>
          <w:szCs w:val="15"/>
          <w:rtl/>
          <w:lang w:eastAsia="en-US"/>
        </w:rPr>
        <w:t>זהות</w:t>
      </w:r>
      <w:r w:rsidRPr="00A33655">
        <w:rPr>
          <w:noProof/>
          <w:sz w:val="15"/>
          <w:szCs w:val="15"/>
          <w:rtl/>
          <w:lang w:eastAsia="en-US"/>
        </w:rPr>
        <w:tab/>
        <w:t>ת</w:t>
      </w:r>
      <w:r w:rsidRPr="00A33655">
        <w:rPr>
          <w:rFonts w:hint="eastAsia"/>
          <w:noProof/>
          <w:sz w:val="15"/>
          <w:szCs w:val="15"/>
          <w:rtl/>
          <w:lang w:eastAsia="en-US"/>
        </w:rPr>
        <w:t>אריך</w:t>
      </w:r>
      <w:r w:rsidRPr="00A33655">
        <w:rPr>
          <w:noProof/>
          <w:sz w:val="15"/>
          <w:szCs w:val="15"/>
          <w:rtl/>
          <w:lang w:eastAsia="en-US"/>
        </w:rPr>
        <w:t xml:space="preserve"> </w:t>
      </w:r>
      <w:r w:rsidRPr="00A33655">
        <w:rPr>
          <w:rFonts w:hint="eastAsia"/>
          <w:noProof/>
          <w:sz w:val="15"/>
          <w:szCs w:val="15"/>
          <w:rtl/>
          <w:lang w:eastAsia="en-US"/>
        </w:rPr>
        <w:t>לידה</w:t>
      </w:r>
      <w:r w:rsidRPr="00A33655">
        <w:rPr>
          <w:noProof/>
          <w:sz w:val="15"/>
          <w:szCs w:val="15"/>
          <w:rtl/>
          <w:lang w:eastAsia="en-US"/>
        </w:rPr>
        <w:tab/>
        <w:t>מ</w:t>
      </w:r>
      <w:r w:rsidRPr="00A33655">
        <w:rPr>
          <w:rFonts w:hint="eastAsia"/>
          <w:noProof/>
          <w:sz w:val="15"/>
          <w:szCs w:val="15"/>
          <w:rtl/>
          <w:lang w:eastAsia="en-US"/>
        </w:rPr>
        <w:t>ען</w:t>
      </w:r>
    </w:p>
    <w:p w14:paraId="7C166A89" w14:textId="77777777" w:rsidR="00A33655" w:rsidRPr="00A33655" w:rsidRDefault="00A33655" w:rsidP="00A33655">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p>
    <w:p w14:paraId="03020495" w14:textId="77777777" w:rsidR="00A33655" w:rsidRPr="00A33655" w:rsidRDefault="00A33655" w:rsidP="00A33655">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 xml:space="preserve">ב.  </w:t>
      </w:r>
      <w:r w:rsidRPr="00A33655">
        <w:rPr>
          <w:rFonts w:hint="eastAsia"/>
          <w:noProof/>
          <w:sz w:val="19"/>
          <w:szCs w:val="19"/>
          <w:rtl/>
          <w:lang w:eastAsia="en-US"/>
        </w:rPr>
        <w:t>אני</w:t>
      </w:r>
      <w:r w:rsidRPr="00A33655">
        <w:rPr>
          <w:noProof/>
          <w:sz w:val="19"/>
          <w:szCs w:val="19"/>
          <w:rtl/>
          <w:lang w:eastAsia="en-US"/>
        </w:rPr>
        <w:t xml:space="preserve"> </w:t>
      </w:r>
      <w:r w:rsidRPr="00A33655">
        <w:rPr>
          <w:rFonts w:hint="eastAsia"/>
          <w:noProof/>
          <w:sz w:val="19"/>
          <w:szCs w:val="19"/>
          <w:rtl/>
          <w:lang w:eastAsia="en-US"/>
        </w:rPr>
        <w:t>מצהיר</w:t>
      </w:r>
      <w:r w:rsidRPr="00A33655">
        <w:rPr>
          <w:noProof/>
          <w:sz w:val="19"/>
          <w:szCs w:val="19"/>
          <w:rtl/>
          <w:lang w:eastAsia="en-US"/>
        </w:rPr>
        <w:t xml:space="preserve"> </w:t>
      </w:r>
      <w:r w:rsidRPr="00A33655">
        <w:rPr>
          <w:rFonts w:hint="eastAsia"/>
          <w:noProof/>
          <w:sz w:val="19"/>
          <w:szCs w:val="19"/>
          <w:rtl/>
          <w:lang w:eastAsia="en-US"/>
        </w:rPr>
        <w:t>כי</w:t>
      </w:r>
      <w:r w:rsidRPr="00A33655">
        <w:rPr>
          <w:noProof/>
          <w:sz w:val="19"/>
          <w:szCs w:val="19"/>
          <w:rtl/>
          <w:lang w:eastAsia="en-US"/>
        </w:rPr>
        <w:t xml:space="preserve"> </w:t>
      </w:r>
      <w:r w:rsidRPr="00A33655">
        <w:rPr>
          <w:rFonts w:hint="eastAsia"/>
          <w:noProof/>
          <w:sz w:val="19"/>
          <w:szCs w:val="19"/>
          <w:rtl/>
          <w:lang w:eastAsia="en-US"/>
        </w:rPr>
        <w:t>המוסד</w:t>
      </w:r>
      <w:r w:rsidRPr="00A33655">
        <w:rPr>
          <w:noProof/>
          <w:sz w:val="19"/>
          <w:szCs w:val="19"/>
          <w:rtl/>
          <w:lang w:eastAsia="en-US"/>
        </w:rPr>
        <w:t xml:space="preserve"> </w:t>
      </w:r>
      <w:r w:rsidRPr="00A33655">
        <w:rPr>
          <w:rFonts w:hint="eastAsia"/>
          <w:noProof/>
          <w:sz w:val="19"/>
          <w:szCs w:val="19"/>
          <w:rtl/>
          <w:lang w:eastAsia="en-US"/>
        </w:rPr>
        <w:t>האמור</w:t>
      </w:r>
      <w:r w:rsidRPr="00A33655">
        <w:rPr>
          <w:noProof/>
          <w:sz w:val="19"/>
          <w:szCs w:val="19"/>
          <w:rtl/>
          <w:lang w:eastAsia="en-US"/>
        </w:rPr>
        <w:t xml:space="preserve"> </w:t>
      </w:r>
      <w:r w:rsidRPr="00A33655">
        <w:rPr>
          <w:rFonts w:hint="eastAsia"/>
          <w:noProof/>
          <w:sz w:val="19"/>
          <w:szCs w:val="19"/>
          <w:rtl/>
          <w:lang w:eastAsia="en-US"/>
        </w:rPr>
        <w:t>הוא</w:t>
      </w:r>
      <w:r w:rsidRPr="00A33655">
        <w:rPr>
          <w:noProof/>
          <w:sz w:val="19"/>
          <w:szCs w:val="19"/>
          <w:rtl/>
          <w:lang w:eastAsia="en-US"/>
        </w:rPr>
        <w:t xml:space="preserve"> </w:t>
      </w:r>
      <w:r w:rsidRPr="00A33655">
        <w:rPr>
          <w:rFonts w:hint="eastAsia"/>
          <w:noProof/>
          <w:sz w:val="19"/>
          <w:szCs w:val="19"/>
          <w:rtl/>
          <w:lang w:eastAsia="en-US"/>
        </w:rPr>
        <w:t>מוסד</w:t>
      </w:r>
      <w:r w:rsidRPr="00A33655">
        <w:rPr>
          <w:noProof/>
          <w:sz w:val="19"/>
          <w:szCs w:val="19"/>
          <w:rtl/>
          <w:lang w:eastAsia="en-US"/>
        </w:rPr>
        <w:t xml:space="preserve"> </w:t>
      </w:r>
      <w:r w:rsidRPr="00A33655">
        <w:rPr>
          <w:rFonts w:hint="eastAsia"/>
          <w:noProof/>
          <w:sz w:val="19"/>
          <w:szCs w:val="19"/>
          <w:rtl/>
          <w:lang w:eastAsia="en-US"/>
        </w:rPr>
        <w:t>כהגדרתו</w:t>
      </w:r>
      <w:r w:rsidRPr="00A33655">
        <w:rPr>
          <w:noProof/>
          <w:sz w:val="19"/>
          <w:szCs w:val="19"/>
          <w:rtl/>
          <w:lang w:eastAsia="en-US"/>
        </w:rPr>
        <w:t xml:space="preserve"> </w:t>
      </w:r>
      <w:r w:rsidRPr="00A33655">
        <w:rPr>
          <w:rFonts w:hint="eastAsia"/>
          <w:noProof/>
          <w:sz w:val="19"/>
          <w:szCs w:val="19"/>
          <w:rtl/>
          <w:lang w:eastAsia="en-US"/>
        </w:rPr>
        <w:t>בחוק</w:t>
      </w:r>
      <w:r w:rsidRPr="00A33655">
        <w:rPr>
          <w:noProof/>
          <w:sz w:val="19"/>
          <w:szCs w:val="19"/>
          <w:rtl/>
          <w:lang w:eastAsia="en-US"/>
        </w:rPr>
        <w:t>.</w:t>
      </w:r>
    </w:p>
    <w:p w14:paraId="7F767083" w14:textId="77777777" w:rsidR="00A33655" w:rsidRPr="00A33655" w:rsidRDefault="00A33655" w:rsidP="00A33655">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7DC74E1F" w14:textId="77777777" w:rsidR="00A33655" w:rsidRPr="00A33655" w:rsidRDefault="00A33655" w:rsidP="00A33655">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 xml:space="preserve">ג.  </w:t>
      </w:r>
      <w:r w:rsidRPr="00A33655">
        <w:rPr>
          <w:rFonts w:hint="eastAsia"/>
          <w:noProof/>
          <w:sz w:val="19"/>
          <w:szCs w:val="19"/>
          <w:rtl/>
          <w:lang w:eastAsia="en-US"/>
        </w:rPr>
        <w:t>מצ</w:t>
      </w:r>
      <w:r w:rsidRPr="00A33655">
        <w:rPr>
          <w:noProof/>
          <w:sz w:val="19"/>
          <w:szCs w:val="19"/>
          <w:rtl/>
          <w:lang w:eastAsia="en-US"/>
        </w:rPr>
        <w:t xml:space="preserve">"ב </w:t>
      </w:r>
      <w:r w:rsidRPr="00A33655">
        <w:rPr>
          <w:rFonts w:hint="eastAsia"/>
          <w:noProof/>
          <w:sz w:val="19"/>
          <w:szCs w:val="19"/>
          <w:rtl/>
          <w:lang w:eastAsia="en-US"/>
        </w:rPr>
        <w:t>ייפוי</w:t>
      </w:r>
      <w:r w:rsidRPr="00A33655">
        <w:rPr>
          <w:noProof/>
          <w:sz w:val="19"/>
          <w:szCs w:val="19"/>
          <w:rtl/>
          <w:lang w:eastAsia="en-US"/>
        </w:rPr>
        <w:t xml:space="preserve"> </w:t>
      </w:r>
      <w:r w:rsidRPr="00A33655">
        <w:rPr>
          <w:rFonts w:hint="eastAsia"/>
          <w:noProof/>
          <w:sz w:val="19"/>
          <w:szCs w:val="19"/>
          <w:rtl/>
          <w:lang w:eastAsia="en-US"/>
        </w:rPr>
        <w:t>כוח</w:t>
      </w:r>
      <w:r w:rsidRPr="00A33655">
        <w:rPr>
          <w:noProof/>
          <w:sz w:val="19"/>
          <w:szCs w:val="19"/>
          <w:rtl/>
          <w:lang w:eastAsia="en-US"/>
        </w:rPr>
        <w:t xml:space="preserve"> </w:t>
      </w:r>
      <w:r w:rsidRPr="00A33655">
        <w:rPr>
          <w:rFonts w:hint="eastAsia"/>
          <w:noProof/>
          <w:sz w:val="19"/>
          <w:szCs w:val="19"/>
          <w:rtl/>
          <w:lang w:eastAsia="en-US"/>
        </w:rPr>
        <w:t>מטעם</w:t>
      </w:r>
      <w:r w:rsidRPr="00A33655">
        <w:rPr>
          <w:noProof/>
          <w:sz w:val="19"/>
          <w:szCs w:val="19"/>
          <w:rtl/>
          <w:lang w:eastAsia="en-US"/>
        </w:rPr>
        <w:t xml:space="preserve"> </w:t>
      </w:r>
      <w:r w:rsidRPr="00A33655">
        <w:rPr>
          <w:rFonts w:hint="eastAsia"/>
          <w:noProof/>
          <w:sz w:val="19"/>
          <w:szCs w:val="19"/>
          <w:rtl/>
          <w:lang w:eastAsia="en-US"/>
        </w:rPr>
        <w:t>הבגיר</w:t>
      </w:r>
      <w:r w:rsidRPr="00A33655">
        <w:rPr>
          <w:noProof/>
          <w:sz w:val="19"/>
          <w:szCs w:val="19"/>
          <w:rtl/>
          <w:lang w:eastAsia="en-US"/>
        </w:rPr>
        <w:t xml:space="preserve">/ים </w:t>
      </w:r>
      <w:r w:rsidRPr="00A33655">
        <w:rPr>
          <w:rFonts w:hint="eastAsia"/>
          <w:noProof/>
          <w:sz w:val="19"/>
          <w:szCs w:val="19"/>
          <w:rtl/>
          <w:lang w:eastAsia="en-US"/>
        </w:rPr>
        <w:t>וצילום</w:t>
      </w:r>
      <w:r w:rsidRPr="00A33655">
        <w:rPr>
          <w:noProof/>
          <w:sz w:val="19"/>
          <w:szCs w:val="19"/>
          <w:rtl/>
          <w:lang w:eastAsia="en-US"/>
        </w:rPr>
        <w:t xml:space="preserve"> </w:t>
      </w:r>
      <w:r w:rsidRPr="00A33655">
        <w:rPr>
          <w:rFonts w:hint="eastAsia"/>
          <w:noProof/>
          <w:sz w:val="19"/>
          <w:szCs w:val="19"/>
          <w:rtl/>
          <w:lang w:eastAsia="en-US"/>
        </w:rPr>
        <w:t>תעודת</w:t>
      </w:r>
      <w:r w:rsidRPr="00A33655">
        <w:rPr>
          <w:noProof/>
          <w:sz w:val="19"/>
          <w:szCs w:val="19"/>
          <w:rtl/>
          <w:lang w:eastAsia="en-US"/>
        </w:rPr>
        <w:t xml:space="preserve"> </w:t>
      </w:r>
      <w:r w:rsidRPr="00A33655">
        <w:rPr>
          <w:rFonts w:hint="eastAsia"/>
          <w:noProof/>
          <w:sz w:val="19"/>
          <w:szCs w:val="19"/>
          <w:rtl/>
          <w:lang w:eastAsia="en-US"/>
        </w:rPr>
        <w:t>זהות</w:t>
      </w:r>
      <w:r w:rsidRPr="00A33655">
        <w:rPr>
          <w:noProof/>
          <w:sz w:val="19"/>
          <w:szCs w:val="19"/>
          <w:rtl/>
          <w:lang w:eastAsia="en-US"/>
        </w:rPr>
        <w:t xml:space="preserve"> </w:t>
      </w:r>
      <w:r w:rsidRPr="00A33655">
        <w:rPr>
          <w:rFonts w:hint="eastAsia"/>
          <w:noProof/>
          <w:sz w:val="19"/>
          <w:szCs w:val="19"/>
          <w:rtl/>
          <w:lang w:eastAsia="en-US"/>
        </w:rPr>
        <w:t>של</w:t>
      </w:r>
      <w:r w:rsidRPr="00A33655">
        <w:rPr>
          <w:noProof/>
          <w:sz w:val="19"/>
          <w:szCs w:val="19"/>
          <w:rtl/>
          <w:lang w:eastAsia="en-US"/>
        </w:rPr>
        <w:t xml:space="preserve"> </w:t>
      </w:r>
      <w:r w:rsidRPr="00A33655">
        <w:rPr>
          <w:rFonts w:hint="eastAsia"/>
          <w:noProof/>
          <w:sz w:val="19"/>
          <w:szCs w:val="19"/>
          <w:rtl/>
          <w:lang w:eastAsia="en-US"/>
        </w:rPr>
        <w:t>הבגיר</w:t>
      </w:r>
      <w:r w:rsidRPr="00A33655">
        <w:rPr>
          <w:noProof/>
          <w:sz w:val="19"/>
          <w:szCs w:val="19"/>
          <w:rtl/>
          <w:lang w:eastAsia="en-US"/>
        </w:rPr>
        <w:t>/ים.</w:t>
      </w:r>
    </w:p>
    <w:p w14:paraId="620CE7D5" w14:textId="77777777" w:rsidR="00A33655" w:rsidRPr="00A33655" w:rsidRDefault="00A33655" w:rsidP="00A33655">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2426B7DD" w14:textId="77777777" w:rsidR="00A33655" w:rsidRPr="00A33655" w:rsidRDefault="00A33655" w:rsidP="00A33655">
      <w:pPr>
        <w:tabs>
          <w:tab w:val="left" w:leader="dot" w:pos="2552"/>
          <w:tab w:val="left" w:pos="2835"/>
          <w:tab w:val="left" w:leader="dot" w:pos="3686"/>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 xml:space="preserve">ד.  </w:t>
      </w:r>
      <w:r w:rsidRPr="00A33655">
        <w:rPr>
          <w:rFonts w:hint="eastAsia"/>
          <w:noProof/>
          <w:sz w:val="19"/>
          <w:szCs w:val="19"/>
          <w:rtl/>
          <w:lang w:eastAsia="en-US"/>
        </w:rPr>
        <w:t>אני</w:t>
      </w:r>
      <w:r w:rsidRPr="00A33655">
        <w:rPr>
          <w:noProof/>
          <w:sz w:val="19"/>
          <w:szCs w:val="19"/>
          <w:rtl/>
          <w:lang w:eastAsia="en-US"/>
        </w:rPr>
        <w:t xml:space="preserve"> </w:t>
      </w:r>
      <w:r w:rsidRPr="00A33655">
        <w:rPr>
          <w:rFonts w:hint="eastAsia"/>
          <w:noProof/>
          <w:sz w:val="19"/>
          <w:szCs w:val="19"/>
          <w:rtl/>
          <w:lang w:eastAsia="en-US"/>
        </w:rPr>
        <w:t>מייפה</w:t>
      </w:r>
      <w:r w:rsidRPr="00A33655">
        <w:rPr>
          <w:noProof/>
          <w:sz w:val="19"/>
          <w:szCs w:val="19"/>
          <w:rtl/>
          <w:lang w:eastAsia="en-US"/>
        </w:rPr>
        <w:t xml:space="preserve"> </w:t>
      </w:r>
      <w:r w:rsidRPr="00A33655">
        <w:rPr>
          <w:rFonts w:hint="eastAsia"/>
          <w:noProof/>
          <w:sz w:val="19"/>
          <w:szCs w:val="19"/>
          <w:rtl/>
          <w:lang w:eastAsia="en-US"/>
        </w:rPr>
        <w:t>את</w:t>
      </w:r>
      <w:r w:rsidRPr="00A33655">
        <w:rPr>
          <w:noProof/>
          <w:sz w:val="19"/>
          <w:szCs w:val="19"/>
          <w:rtl/>
          <w:lang w:eastAsia="en-US"/>
        </w:rPr>
        <w:t xml:space="preserve"> </w:t>
      </w:r>
      <w:r w:rsidRPr="00A33655">
        <w:rPr>
          <w:rFonts w:hint="eastAsia"/>
          <w:noProof/>
          <w:sz w:val="19"/>
          <w:szCs w:val="19"/>
          <w:rtl/>
          <w:lang w:eastAsia="en-US"/>
        </w:rPr>
        <w:t>כוחו</w:t>
      </w:r>
      <w:r w:rsidRPr="00A33655">
        <w:rPr>
          <w:noProof/>
          <w:sz w:val="19"/>
          <w:szCs w:val="19"/>
          <w:rtl/>
          <w:lang w:eastAsia="en-US"/>
        </w:rPr>
        <w:t xml:space="preserve"> </w:t>
      </w:r>
      <w:r w:rsidRPr="00A33655">
        <w:rPr>
          <w:rFonts w:hint="eastAsia"/>
          <w:noProof/>
          <w:sz w:val="19"/>
          <w:szCs w:val="19"/>
          <w:rtl/>
          <w:lang w:eastAsia="en-US"/>
        </w:rPr>
        <w:t>של</w:t>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p>
    <w:p w14:paraId="7C6858D2" w14:textId="77777777" w:rsidR="00A33655" w:rsidRPr="00A33655" w:rsidRDefault="00A33655" w:rsidP="00A33655">
      <w:pPr>
        <w:tabs>
          <w:tab w:val="left" w:pos="1871"/>
        </w:tabs>
        <w:overflowPunct/>
        <w:autoSpaceDE/>
        <w:autoSpaceDN/>
        <w:adjustRightInd/>
        <w:spacing w:line="240" w:lineRule="auto"/>
        <w:textAlignment w:val="auto"/>
        <w:rPr>
          <w:noProof/>
          <w:sz w:val="16"/>
          <w:szCs w:val="16"/>
          <w:rtl/>
          <w:lang w:eastAsia="en-US"/>
        </w:rPr>
      </w:pPr>
      <w:r w:rsidRPr="00A33655">
        <w:rPr>
          <w:noProof/>
          <w:sz w:val="16"/>
          <w:szCs w:val="16"/>
          <w:rtl/>
          <w:lang w:eastAsia="en-US"/>
        </w:rPr>
        <w:tab/>
        <w:t>ש</w:t>
      </w:r>
      <w:r w:rsidRPr="00A33655">
        <w:rPr>
          <w:rFonts w:hint="eastAsia"/>
          <w:noProof/>
          <w:sz w:val="16"/>
          <w:szCs w:val="16"/>
          <w:rtl/>
          <w:lang w:eastAsia="en-US"/>
        </w:rPr>
        <w:t>ם</w:t>
      </w:r>
      <w:r w:rsidRPr="00A33655">
        <w:rPr>
          <w:noProof/>
          <w:sz w:val="16"/>
          <w:szCs w:val="16"/>
          <w:rtl/>
          <w:lang w:eastAsia="en-US"/>
        </w:rPr>
        <w:t xml:space="preserve"> פרטי  </w:t>
      </w:r>
      <w:r w:rsidRPr="00A33655">
        <w:rPr>
          <w:noProof/>
          <w:sz w:val="16"/>
          <w:szCs w:val="16"/>
          <w:rtl/>
          <w:lang w:eastAsia="en-US"/>
        </w:rPr>
        <w:tab/>
        <w:t>ש</w:t>
      </w:r>
      <w:r w:rsidRPr="00A33655">
        <w:rPr>
          <w:rFonts w:hint="eastAsia"/>
          <w:noProof/>
          <w:sz w:val="16"/>
          <w:szCs w:val="16"/>
          <w:rtl/>
          <w:lang w:eastAsia="en-US"/>
        </w:rPr>
        <w:t>ם</w:t>
      </w:r>
      <w:r w:rsidRPr="00A33655">
        <w:rPr>
          <w:noProof/>
          <w:sz w:val="16"/>
          <w:szCs w:val="16"/>
          <w:rtl/>
          <w:lang w:eastAsia="en-US"/>
        </w:rPr>
        <w:t xml:space="preserve"> </w:t>
      </w:r>
      <w:r w:rsidRPr="00A33655">
        <w:rPr>
          <w:rFonts w:hint="eastAsia"/>
          <w:noProof/>
          <w:sz w:val="16"/>
          <w:szCs w:val="16"/>
          <w:rtl/>
          <w:lang w:eastAsia="en-US"/>
        </w:rPr>
        <w:t>משפחה</w:t>
      </w:r>
    </w:p>
    <w:p w14:paraId="4A2471B1" w14:textId="77777777" w:rsidR="00A33655" w:rsidRPr="00A33655" w:rsidRDefault="00A33655" w:rsidP="00A33655">
      <w:pPr>
        <w:tabs>
          <w:tab w:val="left" w:pos="1871"/>
        </w:tabs>
        <w:overflowPunct/>
        <w:autoSpaceDE/>
        <w:autoSpaceDN/>
        <w:adjustRightInd/>
        <w:spacing w:line="240" w:lineRule="auto"/>
        <w:textAlignment w:val="auto"/>
        <w:rPr>
          <w:noProof/>
          <w:sz w:val="19"/>
          <w:szCs w:val="19"/>
          <w:rtl/>
          <w:lang w:eastAsia="en-US"/>
        </w:rPr>
      </w:pPr>
    </w:p>
    <w:p w14:paraId="732A6173" w14:textId="77777777" w:rsidR="00A33655" w:rsidRPr="00A33655" w:rsidRDefault="00A33655" w:rsidP="00A33655">
      <w:pPr>
        <w:tabs>
          <w:tab w:val="left" w:leader="dot" w:pos="1134"/>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ab/>
        <w:t xml:space="preserve"> </w:t>
      </w:r>
      <w:r w:rsidRPr="00A33655">
        <w:rPr>
          <w:rFonts w:hint="eastAsia"/>
          <w:noProof/>
          <w:sz w:val="19"/>
          <w:szCs w:val="19"/>
          <w:rtl/>
          <w:lang w:eastAsia="en-US"/>
        </w:rPr>
        <w:t>להגיש</w:t>
      </w:r>
      <w:r w:rsidRPr="00A33655">
        <w:rPr>
          <w:noProof/>
          <w:sz w:val="19"/>
          <w:szCs w:val="19"/>
          <w:rtl/>
          <w:lang w:eastAsia="en-US"/>
        </w:rPr>
        <w:t xml:space="preserve"> </w:t>
      </w:r>
      <w:r w:rsidRPr="00A33655">
        <w:rPr>
          <w:rFonts w:hint="eastAsia"/>
          <w:noProof/>
          <w:sz w:val="19"/>
          <w:szCs w:val="19"/>
          <w:rtl/>
          <w:lang w:eastAsia="en-US"/>
        </w:rPr>
        <w:t>בקשה</w:t>
      </w:r>
      <w:r w:rsidRPr="00A33655">
        <w:rPr>
          <w:noProof/>
          <w:sz w:val="19"/>
          <w:szCs w:val="19"/>
          <w:rtl/>
          <w:lang w:eastAsia="en-US"/>
        </w:rPr>
        <w:t xml:space="preserve"> </w:t>
      </w:r>
      <w:r w:rsidRPr="00A33655">
        <w:rPr>
          <w:rFonts w:hint="eastAsia"/>
          <w:noProof/>
          <w:sz w:val="19"/>
          <w:szCs w:val="19"/>
          <w:rtl/>
          <w:lang w:eastAsia="en-US"/>
        </w:rPr>
        <w:t>זו</w:t>
      </w:r>
      <w:r w:rsidRPr="00A33655">
        <w:rPr>
          <w:noProof/>
          <w:sz w:val="19"/>
          <w:szCs w:val="19"/>
          <w:rtl/>
          <w:lang w:eastAsia="en-US"/>
        </w:rPr>
        <w:t xml:space="preserve"> </w:t>
      </w:r>
      <w:r w:rsidRPr="00A33655">
        <w:rPr>
          <w:rFonts w:hint="eastAsia"/>
          <w:noProof/>
          <w:sz w:val="19"/>
          <w:szCs w:val="19"/>
          <w:rtl/>
          <w:lang w:eastAsia="en-US"/>
        </w:rPr>
        <w:t>בשמי</w:t>
      </w:r>
      <w:r w:rsidRPr="00A33655">
        <w:rPr>
          <w:noProof/>
          <w:sz w:val="19"/>
          <w:szCs w:val="19"/>
          <w:rtl/>
          <w:lang w:eastAsia="en-US"/>
        </w:rPr>
        <w:t>.</w:t>
      </w:r>
    </w:p>
    <w:p w14:paraId="3BE963ED" w14:textId="77777777" w:rsidR="00A33655" w:rsidRPr="00A33655" w:rsidRDefault="00A33655" w:rsidP="00A33655">
      <w:pPr>
        <w:tabs>
          <w:tab w:val="left" w:leader="dot" w:pos="1134"/>
        </w:tabs>
        <w:overflowPunct/>
        <w:autoSpaceDE/>
        <w:autoSpaceDN/>
        <w:adjustRightInd/>
        <w:spacing w:line="240" w:lineRule="auto"/>
        <w:textAlignment w:val="auto"/>
        <w:rPr>
          <w:noProof/>
          <w:sz w:val="16"/>
          <w:szCs w:val="16"/>
          <w:rtl/>
          <w:lang w:eastAsia="en-US"/>
        </w:rPr>
      </w:pPr>
      <w:r w:rsidRPr="00A33655">
        <w:rPr>
          <w:noProof/>
          <w:sz w:val="16"/>
          <w:szCs w:val="16"/>
          <w:rtl/>
          <w:lang w:eastAsia="en-US"/>
        </w:rPr>
        <w:t xml:space="preserve">    </w:t>
      </w:r>
      <w:r w:rsidRPr="00A33655">
        <w:rPr>
          <w:rFonts w:hint="eastAsia"/>
          <w:noProof/>
          <w:sz w:val="16"/>
          <w:szCs w:val="16"/>
          <w:rtl/>
          <w:lang w:eastAsia="en-US"/>
        </w:rPr>
        <w:t>מס</w:t>
      </w:r>
      <w:r w:rsidRPr="00A33655">
        <w:rPr>
          <w:noProof/>
          <w:sz w:val="16"/>
          <w:szCs w:val="16"/>
          <w:rtl/>
          <w:lang w:eastAsia="en-US"/>
        </w:rPr>
        <w:t xml:space="preserve">' </w:t>
      </w:r>
      <w:r w:rsidRPr="00A33655">
        <w:rPr>
          <w:rFonts w:hint="eastAsia"/>
          <w:noProof/>
          <w:sz w:val="16"/>
          <w:szCs w:val="16"/>
          <w:rtl/>
          <w:lang w:eastAsia="en-US"/>
        </w:rPr>
        <w:t>זהות</w:t>
      </w:r>
    </w:p>
    <w:p w14:paraId="03AB4B5A" w14:textId="77777777" w:rsidR="00A33655" w:rsidRPr="00A33655" w:rsidRDefault="00A33655" w:rsidP="00A33655">
      <w:pPr>
        <w:tabs>
          <w:tab w:val="left" w:pos="1871"/>
        </w:tabs>
        <w:overflowPunct/>
        <w:autoSpaceDE/>
        <w:autoSpaceDN/>
        <w:adjustRightInd/>
        <w:spacing w:line="240" w:lineRule="auto"/>
        <w:textAlignment w:val="auto"/>
        <w:rPr>
          <w:noProof/>
          <w:sz w:val="19"/>
          <w:szCs w:val="19"/>
          <w:rtl/>
          <w:lang w:eastAsia="en-US"/>
        </w:rPr>
      </w:pPr>
    </w:p>
    <w:p w14:paraId="5D765D69"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20EA7B4F" w14:textId="77777777" w:rsidR="00A33655" w:rsidRPr="00A33655" w:rsidRDefault="00A33655" w:rsidP="00A33655">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ת</w:t>
      </w:r>
      <w:r w:rsidRPr="00A33655">
        <w:rPr>
          <w:noProof/>
          <w:snapToGrid w:val="0"/>
          <w:sz w:val="16"/>
          <w:szCs w:val="16"/>
          <w:rtl/>
          <w:lang w:eastAsia="en-US"/>
        </w:rPr>
        <w:t>א</w:t>
      </w:r>
      <w:r w:rsidRPr="00A33655">
        <w:rPr>
          <w:rFonts w:hint="eastAsia"/>
          <w:noProof/>
          <w:snapToGrid w:val="0"/>
          <w:sz w:val="16"/>
          <w:szCs w:val="16"/>
          <w:rtl/>
          <w:lang w:eastAsia="en-US"/>
        </w:rPr>
        <w:t>ריך</w:t>
      </w:r>
      <w:r w:rsidRPr="00A33655">
        <w:rPr>
          <w:noProof/>
          <w:snapToGrid w:val="0"/>
          <w:sz w:val="16"/>
          <w:szCs w:val="16"/>
          <w:rtl/>
          <w:lang w:eastAsia="en-US"/>
        </w:rPr>
        <w:tab/>
      </w:r>
      <w:r w:rsidRPr="00A33655">
        <w:rPr>
          <w:rFonts w:hint="eastAsia"/>
          <w:noProof/>
          <w:snapToGrid w:val="0"/>
          <w:sz w:val="16"/>
          <w:szCs w:val="16"/>
          <w:rtl/>
          <w:lang w:eastAsia="en-US"/>
        </w:rPr>
        <w:t>ח</w:t>
      </w:r>
      <w:r w:rsidRPr="00A33655">
        <w:rPr>
          <w:noProof/>
          <w:snapToGrid w:val="0"/>
          <w:sz w:val="16"/>
          <w:szCs w:val="16"/>
          <w:rtl/>
          <w:lang w:eastAsia="en-US"/>
        </w:rPr>
        <w:t>ת</w:t>
      </w:r>
      <w:r w:rsidRPr="00A33655">
        <w:rPr>
          <w:rFonts w:hint="eastAsia"/>
          <w:noProof/>
          <w:snapToGrid w:val="0"/>
          <w:sz w:val="16"/>
          <w:szCs w:val="16"/>
          <w:rtl/>
          <w:lang w:eastAsia="en-US"/>
        </w:rPr>
        <w:t>ימה</w:t>
      </w:r>
    </w:p>
    <w:p w14:paraId="5E894A55" w14:textId="77777777" w:rsidR="00A33655" w:rsidRPr="00A33655" w:rsidRDefault="00A33655" w:rsidP="00A33655">
      <w:pPr>
        <w:tabs>
          <w:tab w:val="left" w:pos="1871"/>
        </w:tabs>
        <w:overflowPunct/>
        <w:autoSpaceDE/>
        <w:autoSpaceDN/>
        <w:adjustRightInd/>
        <w:spacing w:line="240" w:lineRule="auto"/>
        <w:textAlignment w:val="auto"/>
        <w:rPr>
          <w:noProof/>
          <w:sz w:val="19"/>
          <w:szCs w:val="19"/>
          <w:rtl/>
          <w:lang w:eastAsia="en-US"/>
        </w:rPr>
      </w:pPr>
    </w:p>
    <w:p w14:paraId="53F58767"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A33655">
        <w:rPr>
          <w:noProof/>
          <w:snapToGrid w:val="0"/>
          <w:rtl/>
          <w:lang w:eastAsia="en-US"/>
        </w:rPr>
        <w:t>ב</w:t>
      </w:r>
      <w:r w:rsidRPr="00A33655">
        <w:rPr>
          <w:rFonts w:hint="eastAsia"/>
          <w:noProof/>
          <w:snapToGrid w:val="0"/>
          <w:rtl/>
          <w:lang w:eastAsia="en-US"/>
        </w:rPr>
        <w:t>ק</w:t>
      </w:r>
      <w:r w:rsidRPr="00A33655">
        <w:rPr>
          <w:noProof/>
          <w:snapToGrid w:val="0"/>
          <w:rtl/>
          <w:lang w:eastAsia="en-US"/>
        </w:rPr>
        <w:t>ש</w:t>
      </w:r>
      <w:r w:rsidRPr="00A33655">
        <w:rPr>
          <w:rFonts w:hint="eastAsia"/>
          <w:noProof/>
          <w:snapToGrid w:val="0"/>
          <w:rtl/>
          <w:lang w:eastAsia="en-US"/>
        </w:rPr>
        <w:t>ת</w:t>
      </w:r>
      <w:r w:rsidRPr="00A33655">
        <w:rPr>
          <w:noProof/>
          <w:snapToGrid w:val="0"/>
          <w:rtl/>
          <w:lang w:eastAsia="en-US"/>
        </w:rPr>
        <w:t xml:space="preserve"> </w:t>
      </w:r>
      <w:r w:rsidRPr="00A33655">
        <w:rPr>
          <w:rFonts w:hint="eastAsia"/>
          <w:noProof/>
          <w:snapToGrid w:val="0"/>
          <w:rtl/>
          <w:lang w:eastAsia="en-US"/>
        </w:rPr>
        <w:t>מעסיק</w:t>
      </w:r>
      <w:r w:rsidRPr="00A33655">
        <w:rPr>
          <w:noProof/>
          <w:snapToGrid w:val="0"/>
          <w:rtl/>
          <w:lang w:eastAsia="en-US"/>
        </w:rPr>
        <w:t xml:space="preserve"> </w:t>
      </w:r>
      <w:r w:rsidRPr="00A33655">
        <w:rPr>
          <w:rFonts w:hint="eastAsia"/>
          <w:noProof/>
          <w:snapToGrid w:val="0"/>
          <w:rtl/>
          <w:lang w:eastAsia="en-US"/>
        </w:rPr>
        <w:t>לקבל</w:t>
      </w:r>
      <w:r w:rsidRPr="00A33655">
        <w:rPr>
          <w:noProof/>
          <w:snapToGrid w:val="0"/>
          <w:rtl/>
          <w:lang w:eastAsia="en-US"/>
        </w:rPr>
        <w:t xml:space="preserve"> </w:t>
      </w:r>
      <w:r w:rsidRPr="00A33655">
        <w:rPr>
          <w:rFonts w:hint="eastAsia"/>
          <w:noProof/>
          <w:snapToGrid w:val="0"/>
          <w:rtl/>
          <w:lang w:eastAsia="en-US"/>
        </w:rPr>
        <w:t>אישור</w:t>
      </w:r>
      <w:r w:rsidRPr="00A33655">
        <w:rPr>
          <w:noProof/>
          <w:snapToGrid w:val="0"/>
          <w:rtl/>
          <w:lang w:eastAsia="en-US"/>
        </w:rPr>
        <w:t xml:space="preserve"> </w:t>
      </w:r>
      <w:r w:rsidRPr="00A33655">
        <w:rPr>
          <w:rFonts w:hint="eastAsia"/>
          <w:noProof/>
          <w:snapToGrid w:val="0"/>
          <w:rtl/>
          <w:lang w:eastAsia="en-US"/>
        </w:rPr>
        <w:t>משטרה</w:t>
      </w:r>
      <w:r w:rsidRPr="00A33655">
        <w:rPr>
          <w:noProof/>
          <w:snapToGrid w:val="0"/>
          <w:rtl/>
          <w:lang w:eastAsia="en-US"/>
        </w:rPr>
        <w:t xml:space="preserve">/רשימה </w:t>
      </w:r>
      <w:r w:rsidRPr="00A33655">
        <w:rPr>
          <w:rFonts w:hint="eastAsia"/>
          <w:noProof/>
          <w:snapToGrid w:val="0"/>
          <w:rtl/>
          <w:lang w:eastAsia="en-US"/>
        </w:rPr>
        <w:t>מרוכזת</w:t>
      </w:r>
    </w:p>
    <w:p w14:paraId="0D58632C" w14:textId="77777777" w:rsidR="00A33655" w:rsidRPr="00A33655" w:rsidRDefault="00A33655" w:rsidP="00A33655">
      <w:pPr>
        <w:tabs>
          <w:tab w:val="left" w:pos="4139"/>
        </w:tabs>
        <w:overflowPunct/>
        <w:autoSpaceDE/>
        <w:autoSpaceDN/>
        <w:adjustRightInd/>
        <w:spacing w:line="240" w:lineRule="auto"/>
        <w:textAlignment w:val="auto"/>
        <w:rPr>
          <w:noProof/>
          <w:sz w:val="16"/>
          <w:szCs w:val="16"/>
          <w:rtl/>
          <w:lang w:eastAsia="en-US"/>
        </w:rPr>
      </w:pPr>
    </w:p>
    <w:p w14:paraId="12E13FEA" w14:textId="77777777" w:rsidR="00A33655" w:rsidRPr="00A33655" w:rsidRDefault="00A33655" w:rsidP="00A33655">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665DBEEF" w14:textId="77777777" w:rsidR="00A33655" w:rsidRPr="00A33655" w:rsidRDefault="00A33655" w:rsidP="00A3365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ש</w:t>
      </w:r>
      <w:r w:rsidRPr="00A33655">
        <w:rPr>
          <w:rFonts w:hint="eastAsia"/>
          <w:noProof/>
          <w:snapToGrid w:val="0"/>
          <w:sz w:val="16"/>
          <w:szCs w:val="16"/>
          <w:rtl/>
          <w:lang w:eastAsia="en-US"/>
        </w:rPr>
        <w:t>ם</w:t>
      </w:r>
      <w:r w:rsidRPr="00A33655">
        <w:rPr>
          <w:noProof/>
          <w:snapToGrid w:val="0"/>
          <w:sz w:val="16"/>
          <w:szCs w:val="16"/>
          <w:rtl/>
          <w:lang w:eastAsia="en-US"/>
        </w:rPr>
        <w:t xml:space="preserve"> </w:t>
      </w:r>
      <w:r w:rsidRPr="00A33655">
        <w:rPr>
          <w:rFonts w:hint="eastAsia"/>
          <w:noProof/>
          <w:snapToGrid w:val="0"/>
          <w:sz w:val="16"/>
          <w:szCs w:val="16"/>
          <w:rtl/>
          <w:lang w:eastAsia="en-US"/>
        </w:rPr>
        <w:t>המוסד</w:t>
      </w:r>
      <w:r w:rsidRPr="00A33655">
        <w:rPr>
          <w:noProof/>
          <w:snapToGrid w:val="0"/>
          <w:sz w:val="16"/>
          <w:szCs w:val="16"/>
          <w:rtl/>
          <w:lang w:eastAsia="en-US"/>
        </w:rPr>
        <w:t>/התאגיד</w:t>
      </w:r>
      <w:r w:rsidRPr="00A33655">
        <w:rPr>
          <w:noProof/>
          <w:snapToGrid w:val="0"/>
          <w:sz w:val="16"/>
          <w:szCs w:val="16"/>
          <w:rtl/>
          <w:lang w:eastAsia="en-US"/>
        </w:rPr>
        <w:tab/>
      </w:r>
      <w:r w:rsidRPr="00A33655">
        <w:rPr>
          <w:rFonts w:hint="eastAsia"/>
          <w:noProof/>
          <w:snapToGrid w:val="0"/>
          <w:sz w:val="16"/>
          <w:szCs w:val="16"/>
          <w:rtl/>
          <w:lang w:eastAsia="en-US"/>
        </w:rPr>
        <w:t>מ</w:t>
      </w:r>
      <w:r w:rsidRPr="00A33655">
        <w:rPr>
          <w:noProof/>
          <w:snapToGrid w:val="0"/>
          <w:sz w:val="16"/>
          <w:szCs w:val="16"/>
          <w:rtl/>
          <w:lang w:eastAsia="en-US"/>
        </w:rPr>
        <w:t>ע</w:t>
      </w:r>
      <w:r w:rsidRPr="00A33655">
        <w:rPr>
          <w:rFonts w:hint="eastAsia"/>
          <w:noProof/>
          <w:snapToGrid w:val="0"/>
          <w:sz w:val="16"/>
          <w:szCs w:val="16"/>
          <w:rtl/>
          <w:lang w:eastAsia="en-US"/>
        </w:rPr>
        <w:t>ן</w:t>
      </w:r>
      <w:r w:rsidRPr="00A33655">
        <w:rPr>
          <w:noProof/>
          <w:snapToGrid w:val="0"/>
          <w:sz w:val="16"/>
          <w:szCs w:val="16"/>
          <w:rtl/>
          <w:lang w:eastAsia="en-US"/>
        </w:rPr>
        <w:tab/>
      </w:r>
      <w:r w:rsidRPr="00A33655">
        <w:rPr>
          <w:noProof/>
          <w:snapToGrid w:val="0"/>
          <w:sz w:val="16"/>
          <w:szCs w:val="16"/>
          <w:rtl/>
          <w:lang w:eastAsia="en-US"/>
        </w:rPr>
        <w:tab/>
      </w:r>
      <w:r w:rsidRPr="00A33655">
        <w:rPr>
          <w:rFonts w:hint="eastAsia"/>
          <w:noProof/>
          <w:snapToGrid w:val="0"/>
          <w:sz w:val="16"/>
          <w:szCs w:val="16"/>
          <w:rtl/>
          <w:lang w:eastAsia="en-US"/>
        </w:rPr>
        <w:t>מ</w:t>
      </w:r>
      <w:r w:rsidRPr="00A33655">
        <w:rPr>
          <w:noProof/>
          <w:snapToGrid w:val="0"/>
          <w:sz w:val="16"/>
          <w:szCs w:val="16"/>
          <w:rtl/>
          <w:lang w:eastAsia="en-US"/>
        </w:rPr>
        <w:t>י</w:t>
      </w:r>
      <w:r w:rsidRPr="00A33655">
        <w:rPr>
          <w:rFonts w:hint="eastAsia"/>
          <w:noProof/>
          <w:snapToGrid w:val="0"/>
          <w:sz w:val="16"/>
          <w:szCs w:val="16"/>
          <w:rtl/>
          <w:lang w:eastAsia="en-US"/>
        </w:rPr>
        <w:t>קוד</w:t>
      </w:r>
      <w:r w:rsidRPr="00A33655">
        <w:rPr>
          <w:noProof/>
          <w:snapToGrid w:val="0"/>
          <w:sz w:val="16"/>
          <w:szCs w:val="16"/>
          <w:rtl/>
          <w:lang w:eastAsia="en-US"/>
        </w:rPr>
        <w:tab/>
      </w:r>
      <w:r w:rsidRPr="00A33655">
        <w:rPr>
          <w:noProof/>
          <w:snapToGrid w:val="0"/>
          <w:sz w:val="16"/>
          <w:szCs w:val="16"/>
          <w:rtl/>
          <w:lang w:eastAsia="en-US"/>
        </w:rPr>
        <w:tab/>
      </w:r>
      <w:r w:rsidRPr="00A33655">
        <w:rPr>
          <w:rFonts w:hint="eastAsia"/>
          <w:noProof/>
          <w:snapToGrid w:val="0"/>
          <w:sz w:val="16"/>
          <w:szCs w:val="16"/>
          <w:rtl/>
          <w:lang w:eastAsia="en-US"/>
        </w:rPr>
        <w:t>ט</w:t>
      </w:r>
      <w:r w:rsidRPr="00A33655">
        <w:rPr>
          <w:noProof/>
          <w:snapToGrid w:val="0"/>
          <w:sz w:val="16"/>
          <w:szCs w:val="16"/>
          <w:rtl/>
          <w:lang w:eastAsia="en-US"/>
        </w:rPr>
        <w:t>ל</w:t>
      </w:r>
      <w:r w:rsidRPr="00A33655">
        <w:rPr>
          <w:rFonts w:hint="eastAsia"/>
          <w:noProof/>
          <w:snapToGrid w:val="0"/>
          <w:sz w:val="16"/>
          <w:szCs w:val="16"/>
          <w:rtl/>
          <w:lang w:eastAsia="en-US"/>
        </w:rPr>
        <w:t>פון</w:t>
      </w:r>
    </w:p>
    <w:p w14:paraId="3572C93E" w14:textId="77777777" w:rsidR="00A33655" w:rsidRPr="00A33655" w:rsidRDefault="00A33655" w:rsidP="00A3365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0F9F1104" w14:textId="77777777" w:rsidR="00A33655" w:rsidRPr="00A33655" w:rsidRDefault="00A33655" w:rsidP="00A33655">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מ</w:t>
      </w:r>
      <w:r w:rsidRPr="00A33655">
        <w:rPr>
          <w:rFonts w:hint="eastAsia"/>
          <w:noProof/>
          <w:snapToGrid w:val="0"/>
          <w:sz w:val="16"/>
          <w:szCs w:val="16"/>
          <w:rtl/>
          <w:lang w:eastAsia="en-US"/>
        </w:rPr>
        <w:t>ס</w:t>
      </w:r>
      <w:r w:rsidRPr="00A33655">
        <w:rPr>
          <w:noProof/>
          <w:snapToGrid w:val="0"/>
          <w:sz w:val="16"/>
          <w:szCs w:val="16"/>
          <w:rtl/>
          <w:lang w:eastAsia="en-US"/>
        </w:rPr>
        <w:t>'</w:t>
      </w:r>
      <w:r w:rsidRPr="00A33655">
        <w:rPr>
          <w:noProof/>
          <w:snapToGrid w:val="0"/>
          <w:sz w:val="16"/>
          <w:szCs w:val="16"/>
          <w:rtl/>
          <w:lang w:eastAsia="en-US"/>
        </w:rPr>
        <w:tab/>
        <w:t xml:space="preserve"> מ</w:t>
      </w:r>
      <w:r w:rsidRPr="00A33655">
        <w:rPr>
          <w:rFonts w:hint="eastAsia"/>
          <w:noProof/>
          <w:snapToGrid w:val="0"/>
          <w:sz w:val="16"/>
          <w:szCs w:val="16"/>
          <w:rtl/>
          <w:lang w:eastAsia="en-US"/>
        </w:rPr>
        <w:t>ס</w:t>
      </w:r>
      <w:r w:rsidRPr="00A33655">
        <w:rPr>
          <w:noProof/>
          <w:snapToGrid w:val="0"/>
          <w:sz w:val="16"/>
          <w:szCs w:val="16"/>
          <w:rtl/>
          <w:lang w:eastAsia="en-US"/>
        </w:rPr>
        <w:t xml:space="preserve">' </w:t>
      </w:r>
      <w:r w:rsidRPr="00A33655">
        <w:rPr>
          <w:rFonts w:hint="eastAsia"/>
          <w:noProof/>
          <w:snapToGrid w:val="0"/>
          <w:sz w:val="16"/>
          <w:szCs w:val="16"/>
          <w:rtl/>
          <w:lang w:eastAsia="en-US"/>
        </w:rPr>
        <w:t>זהות</w:t>
      </w: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פרטי</w:t>
      </w:r>
      <w:r w:rsidRPr="00A33655">
        <w:rPr>
          <w:noProof/>
          <w:snapToGrid w:val="0"/>
          <w:sz w:val="16"/>
          <w:szCs w:val="16"/>
          <w:rtl/>
          <w:lang w:eastAsia="en-US"/>
        </w:rPr>
        <w:tab/>
        <w:t xml:space="preserve">  ש</w:t>
      </w:r>
      <w:r w:rsidRPr="00A33655">
        <w:rPr>
          <w:rFonts w:hint="eastAsia"/>
          <w:noProof/>
          <w:snapToGrid w:val="0"/>
          <w:sz w:val="16"/>
          <w:szCs w:val="16"/>
          <w:rtl/>
          <w:lang w:eastAsia="en-US"/>
        </w:rPr>
        <w:t>ם</w:t>
      </w:r>
      <w:r w:rsidRPr="00A33655">
        <w:rPr>
          <w:noProof/>
          <w:snapToGrid w:val="0"/>
          <w:sz w:val="16"/>
          <w:szCs w:val="16"/>
          <w:rtl/>
          <w:lang w:eastAsia="en-US"/>
        </w:rPr>
        <w:t xml:space="preserve"> משפחה  </w:t>
      </w:r>
      <w:r w:rsidRPr="00A33655">
        <w:rPr>
          <w:noProof/>
          <w:snapToGrid w:val="0"/>
          <w:sz w:val="16"/>
          <w:szCs w:val="16"/>
          <w:rtl/>
          <w:lang w:eastAsia="en-US"/>
        </w:rPr>
        <w:tab/>
        <w:t xml:space="preserve">     ת</w:t>
      </w:r>
      <w:r w:rsidRPr="00A33655">
        <w:rPr>
          <w:rFonts w:hint="eastAsia"/>
          <w:noProof/>
          <w:snapToGrid w:val="0"/>
          <w:sz w:val="16"/>
          <w:szCs w:val="16"/>
          <w:rtl/>
          <w:lang w:eastAsia="en-US"/>
        </w:rPr>
        <w:t>אריך</w:t>
      </w:r>
      <w:r w:rsidRPr="00A33655">
        <w:rPr>
          <w:noProof/>
          <w:snapToGrid w:val="0"/>
          <w:sz w:val="16"/>
          <w:szCs w:val="16"/>
          <w:rtl/>
          <w:lang w:eastAsia="en-US"/>
        </w:rPr>
        <w:t xml:space="preserve"> </w:t>
      </w:r>
      <w:r w:rsidRPr="00A33655">
        <w:rPr>
          <w:rFonts w:hint="eastAsia"/>
          <w:noProof/>
          <w:snapToGrid w:val="0"/>
          <w:sz w:val="16"/>
          <w:szCs w:val="16"/>
          <w:rtl/>
          <w:lang w:eastAsia="en-US"/>
        </w:rPr>
        <w:t>לידה</w:t>
      </w:r>
      <w:r w:rsidRPr="00A33655">
        <w:rPr>
          <w:noProof/>
          <w:snapToGrid w:val="0"/>
          <w:sz w:val="16"/>
          <w:szCs w:val="16"/>
          <w:rtl/>
          <w:lang w:eastAsia="en-US"/>
        </w:rPr>
        <w:tab/>
        <w:t xml:space="preserve">         מ</w:t>
      </w:r>
      <w:r w:rsidRPr="00A33655">
        <w:rPr>
          <w:rFonts w:hint="eastAsia"/>
          <w:noProof/>
          <w:snapToGrid w:val="0"/>
          <w:sz w:val="16"/>
          <w:szCs w:val="16"/>
          <w:rtl/>
          <w:lang w:eastAsia="en-US"/>
        </w:rPr>
        <w:t>ען</w:t>
      </w:r>
      <w:r w:rsidRPr="00A33655">
        <w:rPr>
          <w:noProof/>
          <w:snapToGrid w:val="0"/>
          <w:sz w:val="16"/>
          <w:szCs w:val="16"/>
          <w:rtl/>
          <w:lang w:eastAsia="en-US"/>
        </w:rPr>
        <w:t xml:space="preserve"> </w:t>
      </w:r>
    </w:p>
    <w:p w14:paraId="645C707C"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p>
    <w:p w14:paraId="4954416D"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p>
    <w:p w14:paraId="405EE085"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p>
    <w:p w14:paraId="12D813B4"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p>
    <w:p w14:paraId="06789B83"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5BF2B021" w14:textId="77777777" w:rsidR="00A33655" w:rsidRPr="00A33655" w:rsidRDefault="00A33655" w:rsidP="00A33655">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ת</w:t>
      </w:r>
      <w:r w:rsidRPr="00A33655">
        <w:rPr>
          <w:noProof/>
          <w:snapToGrid w:val="0"/>
          <w:sz w:val="16"/>
          <w:szCs w:val="16"/>
          <w:rtl/>
          <w:lang w:eastAsia="en-US"/>
        </w:rPr>
        <w:t>א</w:t>
      </w:r>
      <w:r w:rsidRPr="00A33655">
        <w:rPr>
          <w:rFonts w:hint="eastAsia"/>
          <w:noProof/>
          <w:snapToGrid w:val="0"/>
          <w:sz w:val="16"/>
          <w:szCs w:val="16"/>
          <w:rtl/>
          <w:lang w:eastAsia="en-US"/>
        </w:rPr>
        <w:t>ריך</w:t>
      </w:r>
      <w:r w:rsidRPr="00A33655">
        <w:rPr>
          <w:noProof/>
          <w:snapToGrid w:val="0"/>
          <w:sz w:val="16"/>
          <w:szCs w:val="16"/>
          <w:rtl/>
          <w:lang w:eastAsia="en-US"/>
        </w:rPr>
        <w:tab/>
      </w:r>
      <w:r w:rsidRPr="00A33655">
        <w:rPr>
          <w:rFonts w:hint="eastAsia"/>
          <w:noProof/>
          <w:snapToGrid w:val="0"/>
          <w:sz w:val="16"/>
          <w:szCs w:val="16"/>
          <w:rtl/>
          <w:lang w:eastAsia="en-US"/>
        </w:rPr>
        <w:t>ח</w:t>
      </w:r>
      <w:r w:rsidRPr="00A33655">
        <w:rPr>
          <w:noProof/>
          <w:snapToGrid w:val="0"/>
          <w:sz w:val="16"/>
          <w:szCs w:val="16"/>
          <w:rtl/>
          <w:lang w:eastAsia="en-US"/>
        </w:rPr>
        <w:t>ת</w:t>
      </w:r>
      <w:r w:rsidRPr="00A33655">
        <w:rPr>
          <w:rFonts w:hint="eastAsia"/>
          <w:noProof/>
          <w:snapToGrid w:val="0"/>
          <w:sz w:val="16"/>
          <w:szCs w:val="16"/>
          <w:rtl/>
          <w:lang w:eastAsia="en-US"/>
        </w:rPr>
        <w:t>ימה</w:t>
      </w:r>
    </w:p>
    <w:p w14:paraId="085BBD08" w14:textId="77777777" w:rsidR="00A33655" w:rsidRPr="00A33655" w:rsidRDefault="00A33655" w:rsidP="00A33655">
      <w:pPr>
        <w:tabs>
          <w:tab w:val="left" w:pos="1871"/>
        </w:tabs>
        <w:overflowPunct/>
        <w:autoSpaceDE/>
        <w:autoSpaceDN/>
        <w:adjustRightInd/>
        <w:spacing w:line="240" w:lineRule="auto"/>
        <w:textAlignment w:val="auto"/>
        <w:rPr>
          <w:noProof/>
          <w:sz w:val="19"/>
          <w:szCs w:val="19"/>
          <w:rtl/>
          <w:lang w:eastAsia="en-US"/>
        </w:rPr>
      </w:pPr>
    </w:p>
    <w:p w14:paraId="426F839E"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_________</w:t>
      </w:r>
    </w:p>
    <w:p w14:paraId="4B192894"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A33655">
        <w:rPr>
          <w:noProof/>
          <w:snapToGrid w:val="0"/>
          <w:position w:val="6"/>
          <w:sz w:val="14"/>
          <w:szCs w:val="14"/>
          <w:rtl/>
          <w:lang w:eastAsia="en-US"/>
        </w:rPr>
        <w:t>1</w:t>
      </w:r>
      <w:r w:rsidRPr="00A33655">
        <w:rPr>
          <w:noProof/>
          <w:snapToGrid w:val="0"/>
          <w:sz w:val="16"/>
          <w:szCs w:val="16"/>
          <w:rtl/>
          <w:lang w:eastAsia="en-US"/>
        </w:rPr>
        <w:t xml:space="preserve"> </w:t>
      </w:r>
      <w:r w:rsidRPr="00A33655">
        <w:rPr>
          <w:rFonts w:hint="eastAsia"/>
          <w:noProof/>
          <w:snapToGrid w:val="0"/>
          <w:sz w:val="16"/>
          <w:szCs w:val="16"/>
          <w:rtl/>
          <w:lang w:eastAsia="en-US"/>
        </w:rPr>
        <w:t>נ</w:t>
      </w:r>
      <w:r w:rsidRPr="00A33655">
        <w:rPr>
          <w:noProof/>
          <w:snapToGrid w:val="0"/>
          <w:sz w:val="16"/>
          <w:szCs w:val="16"/>
          <w:rtl/>
          <w:lang w:eastAsia="en-US"/>
        </w:rPr>
        <w:t>א הקף בעיגול את האפשרות המתאימה.</w:t>
      </w:r>
    </w:p>
    <w:p w14:paraId="1F3689FD" w14:textId="77777777" w:rsidR="00A33655" w:rsidRPr="00A33655" w:rsidRDefault="00A33655" w:rsidP="00A33655">
      <w:pPr>
        <w:tabs>
          <w:tab w:val="left" w:pos="4139"/>
        </w:tabs>
        <w:overflowPunct/>
        <w:autoSpaceDE/>
        <w:autoSpaceDN/>
        <w:adjustRightInd/>
        <w:spacing w:line="240" w:lineRule="auto"/>
        <w:jc w:val="left"/>
        <w:textAlignment w:val="auto"/>
        <w:rPr>
          <w:noProof/>
          <w:snapToGrid w:val="0"/>
          <w:sz w:val="16"/>
          <w:szCs w:val="16"/>
          <w:rtl/>
          <w:lang w:eastAsia="en-US"/>
        </w:rPr>
      </w:pPr>
      <w:r w:rsidRPr="00A33655">
        <w:rPr>
          <w:noProof/>
          <w:snapToGrid w:val="0"/>
          <w:position w:val="6"/>
          <w:sz w:val="14"/>
          <w:szCs w:val="14"/>
          <w:rtl/>
          <w:lang w:eastAsia="en-US"/>
        </w:rPr>
        <w:t>2</w:t>
      </w:r>
      <w:r w:rsidRPr="00A33655">
        <w:rPr>
          <w:noProof/>
          <w:snapToGrid w:val="0"/>
          <w:sz w:val="16"/>
          <w:szCs w:val="16"/>
          <w:rtl/>
          <w:lang w:eastAsia="en-US"/>
        </w:rPr>
        <w:t xml:space="preserve"> </w:t>
      </w:r>
      <w:r w:rsidRPr="00A33655">
        <w:rPr>
          <w:rFonts w:hint="eastAsia"/>
          <w:noProof/>
          <w:snapToGrid w:val="0"/>
          <w:sz w:val="16"/>
          <w:szCs w:val="16"/>
          <w:rtl/>
          <w:lang w:eastAsia="en-US"/>
        </w:rPr>
        <w:t>נ</w:t>
      </w:r>
      <w:r w:rsidRPr="00A33655">
        <w:rPr>
          <w:noProof/>
          <w:snapToGrid w:val="0"/>
          <w:sz w:val="16"/>
          <w:szCs w:val="16"/>
          <w:rtl/>
          <w:lang w:eastAsia="en-US"/>
        </w:rPr>
        <w:t>א ציין את סוג המוסד מתוך הרשימה שלהלן:</w:t>
      </w:r>
    </w:p>
    <w:p w14:paraId="0A5868AF" w14:textId="77777777" w:rsidR="00A33655" w:rsidRPr="00A33655" w:rsidRDefault="00A33655" w:rsidP="00A33655">
      <w:pPr>
        <w:tabs>
          <w:tab w:val="left" w:pos="4139"/>
        </w:tabs>
        <w:overflowPunct/>
        <w:autoSpaceDE/>
        <w:autoSpaceDN/>
        <w:adjustRightInd/>
        <w:spacing w:line="240" w:lineRule="auto"/>
        <w:jc w:val="left"/>
        <w:textAlignment w:val="auto"/>
        <w:rPr>
          <w:noProof/>
          <w:snapToGrid w:val="0"/>
          <w:sz w:val="16"/>
          <w:szCs w:val="16"/>
          <w:rtl/>
          <w:lang w:eastAsia="en-US"/>
        </w:rPr>
      </w:pPr>
      <w:r w:rsidRPr="00A33655">
        <w:rPr>
          <w:noProof/>
          <w:snapToGrid w:val="0"/>
          <w:sz w:val="16"/>
          <w:szCs w:val="16"/>
          <w:rtl/>
          <w:lang w:eastAsia="en-US"/>
        </w:rPr>
        <w:t xml:space="preserve">   בי</w:t>
      </w:r>
      <w:r w:rsidRPr="00A33655">
        <w:rPr>
          <w:rFonts w:hint="eastAsia"/>
          <w:noProof/>
          <w:snapToGrid w:val="0"/>
          <w:sz w:val="16"/>
          <w:szCs w:val="16"/>
          <w:rtl/>
          <w:lang w:eastAsia="en-US"/>
        </w:rPr>
        <w:t>ת</w:t>
      </w:r>
      <w:r w:rsidRPr="00A33655">
        <w:rPr>
          <w:noProof/>
          <w:snapToGrid w:val="0"/>
          <w:sz w:val="16"/>
          <w:szCs w:val="16"/>
          <w:rtl/>
          <w:lang w:eastAsia="en-US"/>
        </w:rPr>
        <w:t xml:space="preserve"> </w:t>
      </w:r>
      <w:r w:rsidRPr="00A33655">
        <w:rPr>
          <w:rFonts w:hint="eastAsia"/>
          <w:noProof/>
          <w:snapToGrid w:val="0"/>
          <w:sz w:val="16"/>
          <w:szCs w:val="16"/>
          <w:rtl/>
          <w:lang w:eastAsia="en-US"/>
        </w:rPr>
        <w:t>ספר</w:t>
      </w:r>
      <w:r w:rsidRPr="00A33655">
        <w:rPr>
          <w:noProof/>
          <w:snapToGrid w:val="0"/>
          <w:sz w:val="16"/>
          <w:szCs w:val="16"/>
          <w:rtl/>
          <w:lang w:eastAsia="en-US"/>
        </w:rPr>
        <w:t xml:space="preserve"> </w:t>
      </w:r>
      <w:r w:rsidRPr="00A33655">
        <w:rPr>
          <w:rFonts w:hint="eastAsia"/>
          <w:noProof/>
          <w:snapToGrid w:val="0"/>
          <w:sz w:val="16"/>
          <w:szCs w:val="16"/>
          <w:rtl/>
          <w:lang w:eastAsia="en-US"/>
        </w:rPr>
        <w:t>שלומדים</w:t>
      </w:r>
      <w:r w:rsidRPr="00A33655">
        <w:rPr>
          <w:noProof/>
          <w:snapToGrid w:val="0"/>
          <w:sz w:val="16"/>
          <w:szCs w:val="16"/>
          <w:rtl/>
          <w:lang w:eastAsia="en-US"/>
        </w:rPr>
        <w:t xml:space="preserve"> </w:t>
      </w:r>
      <w:r w:rsidRPr="00A33655">
        <w:rPr>
          <w:rFonts w:hint="eastAsia"/>
          <w:noProof/>
          <w:snapToGrid w:val="0"/>
          <w:sz w:val="16"/>
          <w:szCs w:val="16"/>
          <w:rtl/>
          <w:lang w:eastAsia="en-US"/>
        </w:rPr>
        <w:t>בו</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מוסד</w:t>
      </w:r>
      <w:r w:rsidRPr="00A33655">
        <w:rPr>
          <w:noProof/>
          <w:snapToGrid w:val="0"/>
          <w:sz w:val="16"/>
          <w:szCs w:val="16"/>
          <w:rtl/>
          <w:lang w:eastAsia="en-US"/>
        </w:rPr>
        <w:t xml:space="preserve"> </w:t>
      </w:r>
      <w:r w:rsidRPr="00A33655">
        <w:rPr>
          <w:rFonts w:hint="eastAsia"/>
          <w:noProof/>
          <w:snapToGrid w:val="0"/>
          <w:sz w:val="16"/>
          <w:szCs w:val="16"/>
          <w:rtl/>
          <w:lang w:eastAsia="en-US"/>
        </w:rPr>
        <w:t>חינוכי</w:t>
      </w:r>
      <w:r w:rsidRPr="00A33655">
        <w:rPr>
          <w:noProof/>
          <w:snapToGrid w:val="0"/>
          <w:sz w:val="16"/>
          <w:szCs w:val="16"/>
          <w:rtl/>
          <w:lang w:eastAsia="en-US"/>
        </w:rPr>
        <w:t xml:space="preserve"> </w:t>
      </w:r>
      <w:r w:rsidRPr="00A33655">
        <w:rPr>
          <w:rFonts w:hint="eastAsia"/>
          <w:noProof/>
          <w:snapToGrid w:val="0"/>
          <w:sz w:val="16"/>
          <w:szCs w:val="16"/>
          <w:rtl/>
          <w:lang w:eastAsia="en-US"/>
        </w:rPr>
        <w:t>ששוהים</w:t>
      </w:r>
      <w:r w:rsidRPr="00A33655">
        <w:rPr>
          <w:noProof/>
          <w:snapToGrid w:val="0"/>
          <w:sz w:val="16"/>
          <w:szCs w:val="16"/>
          <w:rtl/>
          <w:lang w:eastAsia="en-US"/>
        </w:rPr>
        <w:t xml:space="preserve"> </w:t>
      </w:r>
      <w:r w:rsidRPr="00A33655">
        <w:rPr>
          <w:rFonts w:hint="eastAsia"/>
          <w:noProof/>
          <w:snapToGrid w:val="0"/>
          <w:sz w:val="16"/>
          <w:szCs w:val="16"/>
          <w:rtl/>
          <w:lang w:eastAsia="en-US"/>
        </w:rPr>
        <w:t>בו</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מעונות</w:t>
      </w:r>
      <w:r w:rsidRPr="00A33655">
        <w:rPr>
          <w:noProof/>
          <w:snapToGrid w:val="0"/>
          <w:sz w:val="16"/>
          <w:szCs w:val="16"/>
          <w:rtl/>
          <w:lang w:eastAsia="en-US"/>
        </w:rPr>
        <w:t xml:space="preserve"> </w:t>
      </w:r>
      <w:r w:rsidRPr="00A33655">
        <w:rPr>
          <w:rFonts w:hint="eastAsia"/>
          <w:noProof/>
          <w:snapToGrid w:val="0"/>
          <w:sz w:val="16"/>
          <w:szCs w:val="16"/>
          <w:rtl/>
          <w:lang w:eastAsia="en-US"/>
        </w:rPr>
        <w:t>לקטינים</w:t>
      </w:r>
      <w:r w:rsidRPr="00A33655">
        <w:rPr>
          <w:noProof/>
          <w:snapToGrid w:val="0"/>
          <w:sz w:val="16"/>
          <w:szCs w:val="16"/>
          <w:rtl/>
          <w:lang w:eastAsia="en-US"/>
        </w:rPr>
        <w:t>, מעו</w:t>
      </w:r>
      <w:r w:rsidRPr="00A33655">
        <w:rPr>
          <w:rFonts w:hint="eastAsia"/>
          <w:noProof/>
          <w:snapToGrid w:val="0"/>
          <w:sz w:val="16"/>
          <w:szCs w:val="16"/>
          <w:rtl/>
          <w:lang w:eastAsia="en-US"/>
        </w:rPr>
        <w:t>נות</w:t>
      </w:r>
      <w:r w:rsidRPr="00A33655">
        <w:rPr>
          <w:noProof/>
          <w:snapToGrid w:val="0"/>
          <w:sz w:val="16"/>
          <w:szCs w:val="16"/>
          <w:rtl/>
          <w:lang w:eastAsia="en-US"/>
        </w:rPr>
        <w:t xml:space="preserve"> </w:t>
      </w:r>
      <w:r w:rsidRPr="00A33655">
        <w:rPr>
          <w:rFonts w:hint="eastAsia"/>
          <w:noProof/>
          <w:snapToGrid w:val="0"/>
          <w:sz w:val="16"/>
          <w:szCs w:val="16"/>
          <w:rtl/>
          <w:lang w:eastAsia="en-US"/>
        </w:rPr>
        <w:t>יום</w:t>
      </w:r>
      <w:r w:rsidRPr="00A33655">
        <w:rPr>
          <w:noProof/>
          <w:snapToGrid w:val="0"/>
          <w:sz w:val="16"/>
          <w:szCs w:val="16"/>
          <w:rtl/>
          <w:lang w:eastAsia="en-US"/>
        </w:rPr>
        <w:t xml:space="preserve"> </w:t>
      </w:r>
      <w:r w:rsidRPr="00A33655">
        <w:rPr>
          <w:rFonts w:hint="eastAsia"/>
          <w:noProof/>
          <w:snapToGrid w:val="0"/>
          <w:sz w:val="16"/>
          <w:szCs w:val="16"/>
          <w:rtl/>
          <w:lang w:eastAsia="en-US"/>
        </w:rPr>
        <w:t>ומשפחתונים</w:t>
      </w:r>
      <w:r w:rsidRPr="00A33655">
        <w:rPr>
          <w:noProof/>
          <w:snapToGrid w:val="0"/>
          <w:sz w:val="16"/>
          <w:szCs w:val="16"/>
          <w:rtl/>
          <w:lang w:eastAsia="en-US"/>
        </w:rPr>
        <w:t xml:space="preserve"> </w:t>
      </w:r>
      <w:r w:rsidRPr="00A33655">
        <w:rPr>
          <w:rFonts w:hint="eastAsia"/>
          <w:noProof/>
          <w:snapToGrid w:val="0"/>
          <w:sz w:val="16"/>
          <w:szCs w:val="16"/>
          <w:rtl/>
          <w:lang w:eastAsia="en-US"/>
        </w:rPr>
        <w:t>לקטינים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מרכזי</w:t>
      </w:r>
      <w:r w:rsidRPr="00A33655">
        <w:rPr>
          <w:noProof/>
          <w:snapToGrid w:val="0"/>
          <w:sz w:val="16"/>
          <w:szCs w:val="16"/>
          <w:rtl/>
          <w:lang w:eastAsia="en-US"/>
        </w:rPr>
        <w:t xml:space="preserve"> </w:t>
      </w:r>
      <w:r w:rsidRPr="00A33655">
        <w:rPr>
          <w:rFonts w:hint="eastAsia"/>
          <w:noProof/>
          <w:snapToGrid w:val="0"/>
          <w:sz w:val="16"/>
          <w:szCs w:val="16"/>
          <w:rtl/>
          <w:lang w:eastAsia="en-US"/>
        </w:rPr>
        <w:t>תרבות</w:t>
      </w:r>
      <w:r w:rsidRPr="00A33655">
        <w:rPr>
          <w:noProof/>
          <w:snapToGrid w:val="0"/>
          <w:sz w:val="16"/>
          <w:szCs w:val="16"/>
          <w:rtl/>
          <w:lang w:eastAsia="en-US"/>
        </w:rPr>
        <w:t xml:space="preserve"> </w:t>
      </w:r>
      <w:r w:rsidRPr="00A33655">
        <w:rPr>
          <w:rFonts w:hint="eastAsia"/>
          <w:noProof/>
          <w:snapToGrid w:val="0"/>
          <w:sz w:val="16"/>
          <w:szCs w:val="16"/>
          <w:rtl/>
          <w:lang w:eastAsia="en-US"/>
        </w:rPr>
        <w:t>נוער</w:t>
      </w:r>
      <w:r w:rsidRPr="00A33655">
        <w:rPr>
          <w:noProof/>
          <w:snapToGrid w:val="0"/>
          <w:sz w:val="16"/>
          <w:szCs w:val="16"/>
          <w:rtl/>
          <w:lang w:eastAsia="en-US"/>
        </w:rPr>
        <w:t xml:space="preserve"> </w:t>
      </w:r>
      <w:r w:rsidRPr="00A33655">
        <w:rPr>
          <w:rFonts w:hint="eastAsia"/>
          <w:noProof/>
          <w:snapToGrid w:val="0"/>
          <w:sz w:val="16"/>
          <w:szCs w:val="16"/>
          <w:rtl/>
          <w:lang w:eastAsia="en-US"/>
        </w:rPr>
        <w:t>וספורט</w:t>
      </w:r>
      <w:r w:rsidRPr="00A33655">
        <w:rPr>
          <w:noProof/>
          <w:snapToGrid w:val="0"/>
          <w:sz w:val="16"/>
          <w:szCs w:val="16"/>
          <w:rtl/>
          <w:lang w:eastAsia="en-US"/>
        </w:rPr>
        <w:t xml:space="preserve">, </w:t>
      </w:r>
      <w:r w:rsidRPr="00A33655">
        <w:rPr>
          <w:rFonts w:hint="eastAsia"/>
          <w:noProof/>
          <w:snapToGrid w:val="0"/>
          <w:sz w:val="16"/>
          <w:szCs w:val="16"/>
          <w:rtl/>
          <w:lang w:eastAsia="en-US"/>
        </w:rPr>
        <w:t>מכוני</w:t>
      </w:r>
      <w:r w:rsidRPr="00A33655">
        <w:rPr>
          <w:noProof/>
          <w:snapToGrid w:val="0"/>
          <w:sz w:val="16"/>
          <w:szCs w:val="16"/>
          <w:rtl/>
          <w:lang w:eastAsia="en-US"/>
        </w:rPr>
        <w:t xml:space="preserve"> </w:t>
      </w:r>
      <w:r w:rsidRPr="00A33655">
        <w:rPr>
          <w:rFonts w:hint="eastAsia"/>
          <w:noProof/>
          <w:snapToGrid w:val="0"/>
          <w:sz w:val="16"/>
          <w:szCs w:val="16"/>
          <w:rtl/>
          <w:lang w:eastAsia="en-US"/>
        </w:rPr>
        <w:t>כושר</w:t>
      </w:r>
      <w:r w:rsidRPr="00A33655">
        <w:rPr>
          <w:noProof/>
          <w:snapToGrid w:val="0"/>
          <w:sz w:val="16"/>
          <w:szCs w:val="16"/>
          <w:rtl/>
          <w:lang w:eastAsia="en-US"/>
        </w:rPr>
        <w:t xml:space="preserve"> </w:t>
      </w:r>
      <w:r w:rsidRPr="00A33655">
        <w:rPr>
          <w:rFonts w:hint="eastAsia"/>
          <w:noProof/>
          <w:snapToGrid w:val="0"/>
          <w:sz w:val="16"/>
          <w:szCs w:val="16"/>
          <w:rtl/>
          <w:lang w:eastAsia="en-US"/>
        </w:rPr>
        <w:t>ומועדוני</w:t>
      </w:r>
      <w:r w:rsidRPr="00A33655">
        <w:rPr>
          <w:noProof/>
          <w:snapToGrid w:val="0"/>
          <w:sz w:val="16"/>
          <w:szCs w:val="16"/>
          <w:rtl/>
          <w:lang w:eastAsia="en-US"/>
        </w:rPr>
        <w:br/>
        <w:t xml:space="preserve">   ס</w:t>
      </w:r>
      <w:r w:rsidRPr="00A33655">
        <w:rPr>
          <w:rFonts w:hint="eastAsia"/>
          <w:noProof/>
          <w:snapToGrid w:val="0"/>
          <w:sz w:val="16"/>
          <w:szCs w:val="16"/>
          <w:rtl/>
          <w:lang w:eastAsia="en-US"/>
        </w:rPr>
        <w:t>פורט</w:t>
      </w:r>
      <w:r w:rsidRPr="00A33655">
        <w:rPr>
          <w:noProof/>
          <w:snapToGrid w:val="0"/>
          <w:sz w:val="16"/>
          <w:szCs w:val="16"/>
          <w:rtl/>
          <w:lang w:eastAsia="en-US"/>
        </w:rPr>
        <w:t xml:space="preserve"> </w:t>
      </w:r>
      <w:r w:rsidRPr="00A33655">
        <w:rPr>
          <w:rFonts w:hint="eastAsia"/>
          <w:noProof/>
          <w:snapToGrid w:val="0"/>
          <w:sz w:val="16"/>
          <w:szCs w:val="16"/>
          <w:rtl/>
          <w:lang w:eastAsia="en-US"/>
        </w:rPr>
        <w:t>שבהם</w:t>
      </w:r>
      <w:r w:rsidRPr="00A33655">
        <w:rPr>
          <w:noProof/>
          <w:snapToGrid w:val="0"/>
          <w:sz w:val="16"/>
          <w:szCs w:val="16"/>
          <w:rtl/>
          <w:lang w:eastAsia="en-US"/>
        </w:rPr>
        <w:t xml:space="preserve"> </w:t>
      </w:r>
      <w:r w:rsidRPr="00A33655">
        <w:rPr>
          <w:rFonts w:hint="eastAsia"/>
          <w:noProof/>
          <w:snapToGrid w:val="0"/>
          <w:sz w:val="16"/>
          <w:szCs w:val="16"/>
          <w:rtl/>
          <w:lang w:eastAsia="en-US"/>
        </w:rPr>
        <w:t>מתאמנים</w:t>
      </w:r>
      <w:r w:rsidRPr="00A33655">
        <w:rPr>
          <w:noProof/>
          <w:snapToGrid w:val="0"/>
          <w:sz w:val="16"/>
          <w:szCs w:val="16"/>
          <w:rtl/>
          <w:lang w:eastAsia="en-US"/>
        </w:rPr>
        <w:t xml:space="preserve"> </w:t>
      </w:r>
      <w:r w:rsidRPr="00A33655">
        <w:rPr>
          <w:rFonts w:hint="eastAsia"/>
          <w:noProof/>
          <w:snapToGrid w:val="0"/>
          <w:sz w:val="16"/>
          <w:szCs w:val="16"/>
          <w:rtl/>
          <w:lang w:eastAsia="en-US"/>
        </w:rPr>
        <w:t>בין</w:t>
      </w:r>
      <w:r w:rsidRPr="00A33655">
        <w:rPr>
          <w:noProof/>
          <w:snapToGrid w:val="0"/>
          <w:sz w:val="16"/>
          <w:szCs w:val="16"/>
          <w:rtl/>
          <w:lang w:eastAsia="en-US"/>
        </w:rPr>
        <w:t xml:space="preserve"> </w:t>
      </w:r>
      <w:r w:rsidRPr="00A33655">
        <w:rPr>
          <w:rFonts w:hint="eastAsia"/>
          <w:noProof/>
          <w:snapToGrid w:val="0"/>
          <w:sz w:val="16"/>
          <w:szCs w:val="16"/>
          <w:rtl/>
          <w:lang w:eastAsia="en-US"/>
        </w:rPr>
        <w:t>השאר</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ג</w:t>
      </w:r>
      <w:r w:rsidRPr="00A33655">
        <w:rPr>
          <w:rFonts w:hint="eastAsia"/>
          <w:noProof/>
          <w:snapToGrid w:val="0"/>
          <w:sz w:val="16"/>
          <w:szCs w:val="16"/>
          <w:rtl/>
          <w:lang w:eastAsia="en-US"/>
        </w:rPr>
        <w:t>ן</w:t>
      </w:r>
      <w:r w:rsidRPr="00A33655">
        <w:rPr>
          <w:noProof/>
          <w:snapToGrid w:val="0"/>
          <w:sz w:val="16"/>
          <w:szCs w:val="16"/>
          <w:rtl/>
          <w:lang w:eastAsia="en-US"/>
        </w:rPr>
        <w:t xml:space="preserve"> ילדים, גן חיות, ג</w:t>
      </w:r>
      <w:r w:rsidRPr="00A33655">
        <w:rPr>
          <w:rFonts w:hint="eastAsia"/>
          <w:noProof/>
          <w:snapToGrid w:val="0"/>
          <w:sz w:val="16"/>
          <w:szCs w:val="16"/>
          <w:rtl/>
          <w:lang w:eastAsia="en-US"/>
        </w:rPr>
        <w:t>ן</w:t>
      </w:r>
      <w:r w:rsidRPr="00A33655">
        <w:rPr>
          <w:noProof/>
          <w:snapToGrid w:val="0"/>
          <w:sz w:val="16"/>
          <w:szCs w:val="16"/>
          <w:rtl/>
          <w:lang w:eastAsia="en-US"/>
        </w:rPr>
        <w:t xml:space="preserve"> </w:t>
      </w:r>
      <w:r w:rsidRPr="00A33655">
        <w:rPr>
          <w:rFonts w:hint="eastAsia"/>
          <w:noProof/>
          <w:snapToGrid w:val="0"/>
          <w:sz w:val="16"/>
          <w:szCs w:val="16"/>
          <w:rtl/>
          <w:lang w:eastAsia="en-US"/>
        </w:rPr>
        <w:t>שעשועים</w:t>
      </w:r>
      <w:r w:rsidRPr="00A33655">
        <w:rPr>
          <w:noProof/>
          <w:snapToGrid w:val="0"/>
          <w:sz w:val="16"/>
          <w:szCs w:val="16"/>
          <w:rtl/>
          <w:lang w:eastAsia="en-US"/>
        </w:rPr>
        <w:t xml:space="preserve">, </w:t>
      </w:r>
      <w:r w:rsidRPr="00A33655">
        <w:rPr>
          <w:rFonts w:hint="eastAsia"/>
          <w:noProof/>
          <w:snapToGrid w:val="0"/>
          <w:sz w:val="16"/>
          <w:szCs w:val="16"/>
          <w:rtl/>
          <w:lang w:eastAsia="en-US"/>
        </w:rPr>
        <w:t>תנועת</w:t>
      </w:r>
      <w:r w:rsidRPr="00A33655">
        <w:rPr>
          <w:noProof/>
          <w:snapToGrid w:val="0"/>
          <w:sz w:val="16"/>
          <w:szCs w:val="16"/>
          <w:rtl/>
          <w:lang w:eastAsia="en-US"/>
        </w:rPr>
        <w:t xml:space="preserve"> נוע</w:t>
      </w:r>
      <w:r w:rsidRPr="00A33655">
        <w:rPr>
          <w:rFonts w:hint="eastAsia"/>
          <w:noProof/>
          <w:snapToGrid w:val="0"/>
          <w:sz w:val="16"/>
          <w:szCs w:val="16"/>
          <w:rtl/>
          <w:lang w:eastAsia="en-US"/>
        </w:rPr>
        <w:t>ר</w:t>
      </w:r>
      <w:r w:rsidRPr="00A33655">
        <w:rPr>
          <w:noProof/>
          <w:snapToGrid w:val="0"/>
          <w:sz w:val="16"/>
          <w:szCs w:val="16"/>
          <w:rtl/>
          <w:lang w:eastAsia="en-US"/>
        </w:rPr>
        <w:t xml:space="preserve">, </w:t>
      </w:r>
      <w:r w:rsidRPr="00A33655">
        <w:rPr>
          <w:rFonts w:hint="eastAsia"/>
          <w:noProof/>
          <w:snapToGrid w:val="0"/>
          <w:sz w:val="16"/>
          <w:szCs w:val="16"/>
          <w:rtl/>
          <w:lang w:eastAsia="en-US"/>
        </w:rPr>
        <w:t>עסק</w:t>
      </w:r>
      <w:r w:rsidRPr="00A33655">
        <w:rPr>
          <w:noProof/>
          <w:snapToGrid w:val="0"/>
          <w:sz w:val="16"/>
          <w:szCs w:val="16"/>
          <w:rtl/>
          <w:lang w:eastAsia="en-US"/>
        </w:rPr>
        <w:t xml:space="preserve"> </w:t>
      </w:r>
      <w:r w:rsidRPr="00A33655">
        <w:rPr>
          <w:rFonts w:hint="eastAsia"/>
          <w:noProof/>
          <w:snapToGrid w:val="0"/>
          <w:sz w:val="16"/>
          <w:szCs w:val="16"/>
          <w:rtl/>
          <w:lang w:eastAsia="en-US"/>
        </w:rPr>
        <w:t>להעסקה</w:t>
      </w:r>
      <w:r w:rsidRPr="00A33655">
        <w:rPr>
          <w:noProof/>
          <w:snapToGrid w:val="0"/>
          <w:sz w:val="16"/>
          <w:szCs w:val="16"/>
          <w:rtl/>
          <w:lang w:eastAsia="en-US"/>
        </w:rPr>
        <w:t xml:space="preserve"> </w:t>
      </w:r>
      <w:r w:rsidRPr="00A33655">
        <w:rPr>
          <w:rFonts w:hint="eastAsia"/>
          <w:noProof/>
          <w:snapToGrid w:val="0"/>
          <w:sz w:val="16"/>
          <w:szCs w:val="16"/>
          <w:rtl/>
          <w:lang w:eastAsia="en-US"/>
        </w:rPr>
        <w:t>העוסק</w:t>
      </w:r>
      <w:r w:rsidRPr="00A33655">
        <w:rPr>
          <w:noProof/>
          <w:snapToGrid w:val="0"/>
          <w:sz w:val="16"/>
          <w:szCs w:val="16"/>
          <w:rtl/>
          <w:lang w:eastAsia="en-US"/>
        </w:rPr>
        <w:t xml:space="preserve"> </w:t>
      </w:r>
      <w:r w:rsidRPr="00A33655">
        <w:rPr>
          <w:rFonts w:hint="eastAsia"/>
          <w:noProof/>
          <w:snapToGrid w:val="0"/>
          <w:sz w:val="16"/>
          <w:szCs w:val="16"/>
          <w:rtl/>
          <w:lang w:eastAsia="en-US"/>
        </w:rPr>
        <w:t>בין</w:t>
      </w:r>
      <w:r w:rsidRPr="00A33655">
        <w:rPr>
          <w:noProof/>
          <w:snapToGrid w:val="0"/>
          <w:sz w:val="16"/>
          <w:szCs w:val="16"/>
          <w:rtl/>
          <w:lang w:eastAsia="en-US"/>
        </w:rPr>
        <w:t xml:space="preserve"> </w:t>
      </w:r>
      <w:r w:rsidRPr="00A33655">
        <w:rPr>
          <w:rFonts w:hint="eastAsia"/>
          <w:noProof/>
          <w:snapToGrid w:val="0"/>
          <w:sz w:val="16"/>
          <w:szCs w:val="16"/>
          <w:rtl/>
          <w:lang w:eastAsia="en-US"/>
        </w:rPr>
        <w:t>השאר</w:t>
      </w:r>
      <w:r w:rsidRPr="00A33655">
        <w:rPr>
          <w:noProof/>
          <w:snapToGrid w:val="0"/>
          <w:sz w:val="16"/>
          <w:szCs w:val="16"/>
          <w:rtl/>
          <w:lang w:eastAsia="en-US"/>
        </w:rPr>
        <w:t xml:space="preserve"> </w:t>
      </w:r>
      <w:r w:rsidRPr="00A33655">
        <w:rPr>
          <w:rFonts w:hint="eastAsia"/>
          <w:noProof/>
          <w:snapToGrid w:val="0"/>
          <w:sz w:val="16"/>
          <w:szCs w:val="16"/>
          <w:rtl/>
          <w:lang w:eastAsia="en-US"/>
        </w:rPr>
        <w:t>בהסעת</w:t>
      </w:r>
      <w:r w:rsidRPr="00A33655">
        <w:rPr>
          <w:noProof/>
          <w:snapToGrid w:val="0"/>
          <w:sz w:val="16"/>
          <w:szCs w:val="16"/>
          <w:rtl/>
          <w:lang w:eastAsia="en-US"/>
        </w:rPr>
        <w:t xml:space="preserve"> </w:t>
      </w:r>
      <w:r w:rsidRPr="00A33655">
        <w:rPr>
          <w:rFonts w:hint="eastAsia"/>
          <w:noProof/>
          <w:snapToGrid w:val="0"/>
          <w:sz w:val="16"/>
          <w:szCs w:val="16"/>
          <w:rtl/>
          <w:lang w:eastAsia="en-US"/>
        </w:rPr>
        <w:t>קבוצות</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עסק</w:t>
      </w:r>
      <w:r w:rsidRPr="00A33655">
        <w:rPr>
          <w:noProof/>
          <w:snapToGrid w:val="0"/>
          <w:sz w:val="16"/>
          <w:szCs w:val="16"/>
          <w:rtl/>
          <w:lang w:eastAsia="en-US"/>
        </w:rPr>
        <w:t xml:space="preserve"> </w:t>
      </w:r>
      <w:r w:rsidRPr="00A33655">
        <w:rPr>
          <w:rFonts w:hint="eastAsia"/>
          <w:noProof/>
          <w:snapToGrid w:val="0"/>
          <w:sz w:val="16"/>
          <w:szCs w:val="16"/>
          <w:rtl/>
          <w:lang w:eastAsia="en-US"/>
        </w:rPr>
        <w:t>העוסק</w:t>
      </w:r>
      <w:r w:rsidRPr="00A33655">
        <w:rPr>
          <w:noProof/>
          <w:snapToGrid w:val="0"/>
          <w:sz w:val="16"/>
          <w:szCs w:val="16"/>
          <w:rtl/>
          <w:lang w:eastAsia="en-US"/>
        </w:rPr>
        <w:t xml:space="preserve"> </w:t>
      </w:r>
      <w:r w:rsidRPr="00A33655">
        <w:rPr>
          <w:rFonts w:hint="eastAsia"/>
          <w:noProof/>
          <w:snapToGrid w:val="0"/>
          <w:sz w:val="16"/>
          <w:szCs w:val="16"/>
          <w:rtl/>
          <w:lang w:eastAsia="en-US"/>
        </w:rPr>
        <w:t>בין</w:t>
      </w:r>
      <w:r w:rsidRPr="00A33655">
        <w:rPr>
          <w:noProof/>
          <w:snapToGrid w:val="0"/>
          <w:sz w:val="16"/>
          <w:szCs w:val="16"/>
          <w:rtl/>
          <w:lang w:eastAsia="en-US"/>
        </w:rPr>
        <w:br/>
        <w:t xml:space="preserve">   ה</w:t>
      </w:r>
      <w:r w:rsidRPr="00A33655">
        <w:rPr>
          <w:rFonts w:hint="eastAsia"/>
          <w:noProof/>
          <w:snapToGrid w:val="0"/>
          <w:sz w:val="16"/>
          <w:szCs w:val="16"/>
          <w:rtl/>
          <w:lang w:eastAsia="en-US"/>
        </w:rPr>
        <w:t>שאר</w:t>
      </w:r>
      <w:r w:rsidRPr="00A33655">
        <w:rPr>
          <w:noProof/>
          <w:snapToGrid w:val="0"/>
          <w:sz w:val="16"/>
          <w:szCs w:val="16"/>
          <w:rtl/>
          <w:lang w:eastAsia="en-US"/>
        </w:rPr>
        <w:t xml:space="preserve"> </w:t>
      </w:r>
      <w:r w:rsidRPr="00A33655">
        <w:rPr>
          <w:rFonts w:hint="eastAsia"/>
          <w:noProof/>
          <w:snapToGrid w:val="0"/>
          <w:sz w:val="16"/>
          <w:szCs w:val="16"/>
          <w:rtl/>
          <w:lang w:eastAsia="en-US"/>
        </w:rPr>
        <w:t>בארגון</w:t>
      </w:r>
      <w:r w:rsidRPr="00A33655">
        <w:rPr>
          <w:noProof/>
          <w:snapToGrid w:val="0"/>
          <w:sz w:val="16"/>
          <w:szCs w:val="16"/>
          <w:rtl/>
          <w:lang w:eastAsia="en-US"/>
        </w:rPr>
        <w:t xml:space="preserve"> </w:t>
      </w:r>
      <w:r w:rsidRPr="00A33655">
        <w:rPr>
          <w:rFonts w:hint="eastAsia"/>
          <w:noProof/>
          <w:snapToGrid w:val="0"/>
          <w:sz w:val="16"/>
          <w:szCs w:val="16"/>
          <w:rtl/>
          <w:lang w:eastAsia="en-US"/>
        </w:rPr>
        <w:t>טיולים</w:t>
      </w:r>
      <w:r w:rsidRPr="00A33655">
        <w:rPr>
          <w:noProof/>
          <w:snapToGrid w:val="0"/>
          <w:sz w:val="16"/>
          <w:szCs w:val="16"/>
          <w:rtl/>
          <w:lang w:eastAsia="en-US"/>
        </w:rPr>
        <w:t xml:space="preserve"> </w:t>
      </w:r>
      <w:r w:rsidRPr="00A33655">
        <w:rPr>
          <w:rFonts w:hint="eastAsia"/>
          <w:noProof/>
          <w:snapToGrid w:val="0"/>
          <w:sz w:val="16"/>
          <w:szCs w:val="16"/>
          <w:rtl/>
          <w:lang w:eastAsia="en-US"/>
        </w:rPr>
        <w:t>לקטינים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או</w:t>
      </w:r>
      <w:r w:rsidRPr="00A33655">
        <w:rPr>
          <w:noProof/>
          <w:snapToGrid w:val="0"/>
          <w:sz w:val="16"/>
          <w:szCs w:val="16"/>
          <w:rtl/>
          <w:lang w:eastAsia="en-US"/>
        </w:rPr>
        <w:t xml:space="preserve"> </w:t>
      </w:r>
      <w:r w:rsidRPr="00A33655">
        <w:rPr>
          <w:rFonts w:hint="eastAsia"/>
          <w:noProof/>
          <w:snapToGrid w:val="0"/>
          <w:sz w:val="16"/>
          <w:szCs w:val="16"/>
          <w:rtl/>
          <w:lang w:eastAsia="en-US"/>
        </w:rPr>
        <w:t>באב</w:t>
      </w:r>
      <w:r w:rsidRPr="00A33655">
        <w:rPr>
          <w:noProof/>
          <w:snapToGrid w:val="0"/>
          <w:sz w:val="16"/>
          <w:szCs w:val="16"/>
          <w:rtl/>
          <w:lang w:eastAsia="en-US"/>
        </w:rPr>
        <w:t>ט</w:t>
      </w:r>
      <w:r w:rsidRPr="00A33655">
        <w:rPr>
          <w:rFonts w:hint="eastAsia"/>
          <w:noProof/>
          <w:snapToGrid w:val="0"/>
          <w:sz w:val="16"/>
          <w:szCs w:val="16"/>
          <w:rtl/>
          <w:lang w:eastAsia="en-US"/>
        </w:rPr>
        <w:t>חת</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בריכת</w:t>
      </w:r>
      <w:r w:rsidRPr="00A33655">
        <w:rPr>
          <w:noProof/>
          <w:snapToGrid w:val="0"/>
          <w:sz w:val="16"/>
          <w:szCs w:val="16"/>
          <w:rtl/>
          <w:lang w:eastAsia="en-US"/>
        </w:rPr>
        <w:t xml:space="preserve"> </w:t>
      </w:r>
      <w:r w:rsidRPr="00A33655">
        <w:rPr>
          <w:rFonts w:hint="eastAsia"/>
          <w:noProof/>
          <w:snapToGrid w:val="0"/>
          <w:sz w:val="16"/>
          <w:szCs w:val="16"/>
          <w:rtl/>
          <w:lang w:eastAsia="en-US"/>
        </w:rPr>
        <w:t>שחיה</w:t>
      </w:r>
      <w:r w:rsidRPr="00A33655">
        <w:rPr>
          <w:noProof/>
          <w:snapToGrid w:val="0"/>
          <w:sz w:val="16"/>
          <w:szCs w:val="16"/>
          <w:rtl/>
          <w:lang w:eastAsia="en-US"/>
        </w:rPr>
        <w:t xml:space="preserve"> </w:t>
      </w:r>
      <w:r w:rsidRPr="00A33655">
        <w:rPr>
          <w:rFonts w:hint="eastAsia"/>
          <w:noProof/>
          <w:snapToGrid w:val="0"/>
          <w:sz w:val="16"/>
          <w:szCs w:val="16"/>
          <w:rtl/>
          <w:lang w:eastAsia="en-US"/>
        </w:rPr>
        <w:t>הפתוחה</w:t>
      </w:r>
      <w:r w:rsidRPr="00A33655">
        <w:rPr>
          <w:noProof/>
          <w:snapToGrid w:val="0"/>
          <w:sz w:val="16"/>
          <w:szCs w:val="16"/>
          <w:rtl/>
          <w:lang w:eastAsia="en-US"/>
        </w:rPr>
        <w:t xml:space="preserve"> </w:t>
      </w:r>
      <w:r w:rsidRPr="00A33655">
        <w:rPr>
          <w:rFonts w:hint="eastAsia"/>
          <w:noProof/>
          <w:snapToGrid w:val="0"/>
          <w:sz w:val="16"/>
          <w:szCs w:val="16"/>
          <w:rtl/>
          <w:lang w:eastAsia="en-US"/>
        </w:rPr>
        <w:t>גם</w:t>
      </w:r>
      <w:r w:rsidRPr="00A33655">
        <w:rPr>
          <w:noProof/>
          <w:snapToGrid w:val="0"/>
          <w:sz w:val="16"/>
          <w:szCs w:val="16"/>
          <w:rtl/>
          <w:lang w:eastAsia="en-US"/>
        </w:rPr>
        <w:t xml:space="preserve"> לקט</w:t>
      </w:r>
      <w:r w:rsidRPr="00A33655">
        <w:rPr>
          <w:rFonts w:hint="eastAsia"/>
          <w:noProof/>
          <w:snapToGrid w:val="0"/>
          <w:sz w:val="16"/>
          <w:szCs w:val="16"/>
          <w:rtl/>
          <w:lang w:eastAsia="en-US"/>
        </w:rPr>
        <w:t>ינים</w:t>
      </w:r>
      <w:r w:rsidRPr="00A33655">
        <w:rPr>
          <w:noProof/>
          <w:snapToGrid w:val="0"/>
          <w:sz w:val="16"/>
          <w:szCs w:val="16"/>
          <w:rtl/>
          <w:lang w:eastAsia="en-US"/>
        </w:rPr>
        <w:t xml:space="preserve">, </w:t>
      </w:r>
      <w:r w:rsidRPr="00A33655">
        <w:rPr>
          <w:rFonts w:hint="eastAsia"/>
          <w:noProof/>
          <w:snapToGrid w:val="0"/>
          <w:sz w:val="16"/>
          <w:szCs w:val="16"/>
          <w:rtl/>
          <w:lang w:eastAsia="en-US"/>
        </w:rPr>
        <w:t>קייטנה</w:t>
      </w:r>
      <w:r w:rsidRPr="00A33655">
        <w:rPr>
          <w:noProof/>
          <w:snapToGrid w:val="0"/>
          <w:sz w:val="16"/>
          <w:szCs w:val="16"/>
          <w:rtl/>
          <w:lang w:eastAsia="en-US"/>
        </w:rPr>
        <w:t xml:space="preserve">, </w:t>
      </w:r>
      <w:r w:rsidRPr="00A33655">
        <w:rPr>
          <w:rFonts w:hint="eastAsia"/>
          <w:noProof/>
          <w:snapToGrid w:val="0"/>
          <w:sz w:val="16"/>
          <w:szCs w:val="16"/>
          <w:rtl/>
          <w:lang w:eastAsia="en-US"/>
        </w:rPr>
        <w:t>פנימיה</w:t>
      </w:r>
      <w:r w:rsidRPr="00A33655">
        <w:rPr>
          <w:noProof/>
          <w:snapToGrid w:val="0"/>
          <w:sz w:val="16"/>
          <w:szCs w:val="16"/>
          <w:rtl/>
          <w:lang w:eastAsia="en-US"/>
        </w:rPr>
        <w:t xml:space="preserve"> </w:t>
      </w:r>
      <w:r w:rsidRPr="00A33655">
        <w:rPr>
          <w:rFonts w:hint="eastAsia"/>
          <w:noProof/>
          <w:snapToGrid w:val="0"/>
          <w:sz w:val="16"/>
          <w:szCs w:val="16"/>
          <w:rtl/>
          <w:lang w:eastAsia="en-US"/>
        </w:rPr>
        <w:t>או</w:t>
      </w:r>
      <w:r w:rsidRPr="00A33655">
        <w:rPr>
          <w:noProof/>
          <w:snapToGrid w:val="0"/>
          <w:sz w:val="16"/>
          <w:szCs w:val="16"/>
          <w:rtl/>
          <w:lang w:eastAsia="en-US"/>
        </w:rPr>
        <w:t xml:space="preserve"> </w:t>
      </w:r>
      <w:r w:rsidRPr="00A33655">
        <w:rPr>
          <w:rFonts w:hint="eastAsia"/>
          <w:noProof/>
          <w:snapToGrid w:val="0"/>
          <w:sz w:val="16"/>
          <w:szCs w:val="16"/>
          <w:rtl/>
          <w:lang w:eastAsia="en-US"/>
        </w:rPr>
        <w:t>מועדון</w:t>
      </w:r>
      <w:r w:rsidRPr="00A33655">
        <w:rPr>
          <w:noProof/>
          <w:snapToGrid w:val="0"/>
          <w:sz w:val="16"/>
          <w:szCs w:val="16"/>
          <w:rtl/>
          <w:lang w:eastAsia="en-US"/>
        </w:rPr>
        <w:t xml:space="preserve"> </w:t>
      </w:r>
      <w:r w:rsidRPr="00A33655">
        <w:rPr>
          <w:rFonts w:hint="eastAsia"/>
          <w:noProof/>
          <w:snapToGrid w:val="0"/>
          <w:sz w:val="16"/>
          <w:szCs w:val="16"/>
          <w:rtl/>
          <w:lang w:eastAsia="en-US"/>
        </w:rPr>
        <w:t>שבהם</w:t>
      </w:r>
      <w:r w:rsidRPr="00A33655">
        <w:rPr>
          <w:noProof/>
          <w:snapToGrid w:val="0"/>
          <w:sz w:val="16"/>
          <w:szCs w:val="16"/>
          <w:rtl/>
          <w:lang w:eastAsia="en-US"/>
        </w:rPr>
        <w:t xml:space="preserve"> </w:t>
      </w:r>
      <w:r w:rsidRPr="00A33655">
        <w:rPr>
          <w:rFonts w:hint="eastAsia"/>
          <w:noProof/>
          <w:snapToGrid w:val="0"/>
          <w:sz w:val="16"/>
          <w:szCs w:val="16"/>
          <w:rtl/>
          <w:lang w:eastAsia="en-US"/>
        </w:rPr>
        <w:t>שוהים</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מרפאות</w:t>
      </w:r>
      <w:r w:rsidRPr="00A33655">
        <w:rPr>
          <w:noProof/>
          <w:snapToGrid w:val="0"/>
          <w:sz w:val="16"/>
          <w:szCs w:val="16"/>
          <w:rtl/>
          <w:lang w:eastAsia="en-US"/>
        </w:rPr>
        <w:t xml:space="preserve"> </w:t>
      </w:r>
      <w:r w:rsidRPr="00A33655">
        <w:rPr>
          <w:rFonts w:hint="eastAsia"/>
          <w:noProof/>
          <w:snapToGrid w:val="0"/>
          <w:sz w:val="16"/>
          <w:szCs w:val="16"/>
          <w:rtl/>
          <w:lang w:eastAsia="en-US"/>
        </w:rPr>
        <w:t>ובתי</w:t>
      </w:r>
      <w:r w:rsidRPr="00A33655">
        <w:rPr>
          <w:noProof/>
          <w:snapToGrid w:val="0"/>
          <w:sz w:val="16"/>
          <w:szCs w:val="16"/>
          <w:rtl/>
          <w:lang w:eastAsia="en-US"/>
        </w:rPr>
        <w:t xml:space="preserve"> </w:t>
      </w:r>
      <w:r w:rsidRPr="00A33655">
        <w:rPr>
          <w:rFonts w:hint="eastAsia"/>
          <w:noProof/>
          <w:snapToGrid w:val="0"/>
          <w:sz w:val="16"/>
          <w:szCs w:val="16"/>
          <w:rtl/>
          <w:lang w:eastAsia="en-US"/>
        </w:rPr>
        <w:t>חולים</w:t>
      </w:r>
      <w:r w:rsidRPr="00A33655">
        <w:rPr>
          <w:noProof/>
          <w:snapToGrid w:val="0"/>
          <w:sz w:val="16"/>
          <w:szCs w:val="16"/>
          <w:rtl/>
          <w:lang w:eastAsia="en-US"/>
        </w:rPr>
        <w:br/>
        <w:t xml:space="preserve">   ל</w:t>
      </w:r>
      <w:r w:rsidRPr="00A33655">
        <w:rPr>
          <w:rFonts w:hint="eastAsia"/>
          <w:noProof/>
          <w:snapToGrid w:val="0"/>
          <w:sz w:val="16"/>
          <w:szCs w:val="16"/>
          <w:rtl/>
          <w:lang w:eastAsia="en-US"/>
        </w:rPr>
        <w:t>ילדים</w:t>
      </w:r>
      <w:r w:rsidRPr="00A33655">
        <w:rPr>
          <w:noProof/>
          <w:snapToGrid w:val="0"/>
          <w:sz w:val="16"/>
          <w:szCs w:val="16"/>
          <w:rtl/>
          <w:lang w:eastAsia="en-US"/>
        </w:rPr>
        <w:t>, מ</w:t>
      </w:r>
      <w:r w:rsidRPr="00A33655">
        <w:rPr>
          <w:rFonts w:hint="eastAsia"/>
          <w:noProof/>
          <w:snapToGrid w:val="0"/>
          <w:sz w:val="16"/>
          <w:szCs w:val="16"/>
          <w:rtl/>
          <w:lang w:eastAsia="en-US"/>
        </w:rPr>
        <w:t>חלקות</w:t>
      </w:r>
      <w:r w:rsidRPr="00A33655">
        <w:rPr>
          <w:noProof/>
          <w:snapToGrid w:val="0"/>
          <w:sz w:val="16"/>
          <w:szCs w:val="16"/>
          <w:rtl/>
          <w:lang w:eastAsia="en-US"/>
        </w:rPr>
        <w:t xml:space="preserve"> </w:t>
      </w:r>
      <w:r w:rsidRPr="00A33655">
        <w:rPr>
          <w:rFonts w:hint="eastAsia"/>
          <w:noProof/>
          <w:snapToGrid w:val="0"/>
          <w:sz w:val="16"/>
          <w:szCs w:val="16"/>
          <w:rtl/>
          <w:lang w:eastAsia="en-US"/>
        </w:rPr>
        <w:t>ילדים</w:t>
      </w:r>
      <w:r w:rsidRPr="00A33655">
        <w:rPr>
          <w:noProof/>
          <w:snapToGrid w:val="0"/>
          <w:sz w:val="16"/>
          <w:szCs w:val="16"/>
          <w:rtl/>
          <w:lang w:eastAsia="en-US"/>
        </w:rPr>
        <w:t xml:space="preserve"> </w:t>
      </w:r>
      <w:r w:rsidRPr="00A33655">
        <w:rPr>
          <w:rFonts w:hint="eastAsia"/>
          <w:noProof/>
          <w:snapToGrid w:val="0"/>
          <w:sz w:val="16"/>
          <w:szCs w:val="16"/>
          <w:rtl/>
          <w:lang w:eastAsia="en-US"/>
        </w:rPr>
        <w:t>ב</w:t>
      </w:r>
      <w:r w:rsidRPr="00A33655">
        <w:rPr>
          <w:noProof/>
          <w:snapToGrid w:val="0"/>
          <w:sz w:val="16"/>
          <w:szCs w:val="16"/>
          <w:rtl/>
          <w:lang w:eastAsia="en-US"/>
        </w:rPr>
        <w:t>ב</w:t>
      </w:r>
      <w:r w:rsidRPr="00A33655">
        <w:rPr>
          <w:rFonts w:hint="eastAsia"/>
          <w:noProof/>
          <w:snapToGrid w:val="0"/>
          <w:sz w:val="16"/>
          <w:szCs w:val="16"/>
          <w:rtl/>
          <w:lang w:eastAsia="en-US"/>
        </w:rPr>
        <w:t>ת</w:t>
      </w:r>
      <w:r w:rsidRPr="00A33655">
        <w:rPr>
          <w:noProof/>
          <w:snapToGrid w:val="0"/>
          <w:sz w:val="16"/>
          <w:szCs w:val="16"/>
          <w:rtl/>
          <w:lang w:eastAsia="en-US"/>
        </w:rPr>
        <w:t>י חולים.</w:t>
      </w:r>
    </w:p>
    <w:p w14:paraId="7CB4B6C5" w14:textId="77777777" w:rsidR="00A33655" w:rsidRPr="00A33655" w:rsidRDefault="00A33655" w:rsidP="00A33655">
      <w:pPr>
        <w:tabs>
          <w:tab w:val="left" w:pos="4139"/>
        </w:tabs>
        <w:overflowPunct/>
        <w:autoSpaceDE/>
        <w:autoSpaceDN/>
        <w:adjustRightInd/>
        <w:spacing w:line="240" w:lineRule="auto"/>
        <w:jc w:val="left"/>
        <w:textAlignment w:val="auto"/>
        <w:rPr>
          <w:noProof/>
          <w:snapToGrid w:val="0"/>
          <w:sz w:val="16"/>
          <w:szCs w:val="16"/>
          <w:rtl/>
          <w:lang w:eastAsia="en-US"/>
        </w:rPr>
      </w:pPr>
      <w:r w:rsidRPr="00A33655">
        <w:rPr>
          <w:noProof/>
          <w:snapToGrid w:val="0"/>
          <w:position w:val="6"/>
          <w:sz w:val="14"/>
          <w:szCs w:val="14"/>
          <w:rtl/>
          <w:lang w:eastAsia="en-US"/>
        </w:rPr>
        <w:t xml:space="preserve">3  </w:t>
      </w:r>
      <w:r w:rsidRPr="00A33655">
        <w:rPr>
          <w:noProof/>
          <w:snapToGrid w:val="0"/>
          <w:sz w:val="16"/>
          <w:szCs w:val="16"/>
          <w:rtl/>
          <w:lang w:eastAsia="en-US"/>
        </w:rPr>
        <w:t>ב</w:t>
      </w:r>
      <w:r w:rsidRPr="00A33655">
        <w:rPr>
          <w:rFonts w:hint="eastAsia"/>
          <w:noProof/>
          <w:snapToGrid w:val="0"/>
          <w:sz w:val="16"/>
          <w:szCs w:val="16"/>
          <w:rtl/>
          <w:lang w:eastAsia="en-US"/>
        </w:rPr>
        <w:t>מ</w:t>
      </w:r>
      <w:r w:rsidRPr="00A33655">
        <w:rPr>
          <w:noProof/>
          <w:snapToGrid w:val="0"/>
          <w:sz w:val="16"/>
          <w:szCs w:val="16"/>
          <w:rtl/>
          <w:lang w:eastAsia="en-US"/>
        </w:rPr>
        <w:t>ק</w:t>
      </w:r>
      <w:r w:rsidRPr="00A33655">
        <w:rPr>
          <w:rFonts w:hint="eastAsia"/>
          <w:noProof/>
          <w:snapToGrid w:val="0"/>
          <w:sz w:val="16"/>
          <w:szCs w:val="16"/>
          <w:rtl/>
          <w:lang w:eastAsia="en-US"/>
        </w:rPr>
        <w:t>רה</w:t>
      </w:r>
      <w:r w:rsidRPr="00A33655">
        <w:rPr>
          <w:noProof/>
          <w:snapToGrid w:val="0"/>
          <w:sz w:val="16"/>
          <w:szCs w:val="16"/>
          <w:rtl/>
          <w:lang w:eastAsia="en-US"/>
        </w:rPr>
        <w:t xml:space="preserve"> </w:t>
      </w:r>
      <w:r w:rsidRPr="00A33655">
        <w:rPr>
          <w:rFonts w:hint="eastAsia"/>
          <w:noProof/>
          <w:snapToGrid w:val="0"/>
          <w:sz w:val="16"/>
          <w:szCs w:val="16"/>
          <w:rtl/>
          <w:lang w:eastAsia="en-US"/>
        </w:rPr>
        <w:t>שבו</w:t>
      </w:r>
      <w:r w:rsidRPr="00A33655">
        <w:rPr>
          <w:noProof/>
          <w:snapToGrid w:val="0"/>
          <w:sz w:val="16"/>
          <w:szCs w:val="16"/>
          <w:rtl/>
          <w:lang w:eastAsia="en-US"/>
        </w:rPr>
        <w:t xml:space="preserve"> </w:t>
      </w:r>
      <w:r w:rsidRPr="00A33655">
        <w:rPr>
          <w:rFonts w:hint="eastAsia"/>
          <w:noProof/>
          <w:snapToGrid w:val="0"/>
          <w:sz w:val="16"/>
          <w:szCs w:val="16"/>
          <w:rtl/>
          <w:lang w:eastAsia="en-US"/>
        </w:rPr>
        <w:t>מתייחסת</w:t>
      </w:r>
      <w:r w:rsidRPr="00A33655">
        <w:rPr>
          <w:noProof/>
          <w:snapToGrid w:val="0"/>
          <w:sz w:val="16"/>
          <w:szCs w:val="16"/>
          <w:rtl/>
          <w:lang w:eastAsia="en-US"/>
        </w:rPr>
        <w:t xml:space="preserve"> </w:t>
      </w:r>
      <w:r w:rsidRPr="00A33655">
        <w:rPr>
          <w:rFonts w:hint="eastAsia"/>
          <w:noProof/>
          <w:snapToGrid w:val="0"/>
          <w:sz w:val="16"/>
          <w:szCs w:val="16"/>
          <w:rtl/>
          <w:lang w:eastAsia="en-US"/>
        </w:rPr>
        <w:t>הבקשה</w:t>
      </w:r>
      <w:r w:rsidRPr="00A33655">
        <w:rPr>
          <w:noProof/>
          <w:snapToGrid w:val="0"/>
          <w:sz w:val="16"/>
          <w:szCs w:val="16"/>
          <w:rtl/>
          <w:lang w:eastAsia="en-US"/>
        </w:rPr>
        <w:t xml:space="preserve"> </w:t>
      </w:r>
      <w:r w:rsidRPr="00A33655">
        <w:rPr>
          <w:rFonts w:hint="eastAsia"/>
          <w:noProof/>
          <w:snapToGrid w:val="0"/>
          <w:sz w:val="16"/>
          <w:szCs w:val="16"/>
          <w:rtl/>
          <w:lang w:eastAsia="en-US"/>
        </w:rPr>
        <w:t>למספר</w:t>
      </w:r>
      <w:r w:rsidRPr="00A33655">
        <w:rPr>
          <w:noProof/>
          <w:snapToGrid w:val="0"/>
          <w:sz w:val="16"/>
          <w:szCs w:val="16"/>
          <w:rtl/>
          <w:lang w:eastAsia="en-US"/>
        </w:rPr>
        <w:t xml:space="preserve"> </w:t>
      </w:r>
      <w:r w:rsidRPr="00A33655">
        <w:rPr>
          <w:rFonts w:hint="eastAsia"/>
          <w:noProof/>
          <w:snapToGrid w:val="0"/>
          <w:sz w:val="16"/>
          <w:szCs w:val="16"/>
          <w:rtl/>
          <w:lang w:eastAsia="en-US"/>
        </w:rPr>
        <w:t>בגירים</w:t>
      </w:r>
      <w:r w:rsidRPr="00A33655">
        <w:rPr>
          <w:noProof/>
          <w:snapToGrid w:val="0"/>
          <w:sz w:val="16"/>
          <w:szCs w:val="16"/>
          <w:rtl/>
          <w:lang w:eastAsia="en-US"/>
        </w:rPr>
        <w:t xml:space="preserve"> </w:t>
      </w:r>
      <w:r w:rsidRPr="00A33655">
        <w:rPr>
          <w:rFonts w:hint="eastAsia"/>
          <w:noProof/>
          <w:snapToGrid w:val="0"/>
          <w:sz w:val="16"/>
          <w:szCs w:val="16"/>
          <w:rtl/>
          <w:lang w:eastAsia="en-US"/>
        </w:rPr>
        <w:t>יש</w:t>
      </w:r>
      <w:r w:rsidRPr="00A33655">
        <w:rPr>
          <w:noProof/>
          <w:snapToGrid w:val="0"/>
          <w:sz w:val="16"/>
          <w:szCs w:val="16"/>
          <w:rtl/>
          <w:lang w:eastAsia="en-US"/>
        </w:rPr>
        <w:t xml:space="preserve"> </w:t>
      </w:r>
      <w:r w:rsidRPr="00A33655">
        <w:rPr>
          <w:rFonts w:hint="eastAsia"/>
          <w:noProof/>
          <w:snapToGrid w:val="0"/>
          <w:sz w:val="16"/>
          <w:szCs w:val="16"/>
          <w:rtl/>
          <w:lang w:eastAsia="en-US"/>
        </w:rPr>
        <w:t>לציין</w:t>
      </w:r>
      <w:r w:rsidRPr="00A33655">
        <w:rPr>
          <w:noProof/>
          <w:snapToGrid w:val="0"/>
          <w:sz w:val="16"/>
          <w:szCs w:val="16"/>
          <w:rtl/>
          <w:lang w:eastAsia="en-US"/>
        </w:rPr>
        <w:t xml:space="preserve"> </w:t>
      </w:r>
      <w:r w:rsidRPr="00A33655">
        <w:rPr>
          <w:rFonts w:hint="eastAsia"/>
          <w:noProof/>
          <w:snapToGrid w:val="0"/>
          <w:sz w:val="16"/>
          <w:szCs w:val="16"/>
          <w:rtl/>
          <w:lang w:eastAsia="en-US"/>
        </w:rPr>
        <w:t>את</w:t>
      </w:r>
      <w:r w:rsidRPr="00A33655">
        <w:rPr>
          <w:noProof/>
          <w:snapToGrid w:val="0"/>
          <w:sz w:val="16"/>
          <w:szCs w:val="16"/>
          <w:rtl/>
          <w:lang w:eastAsia="en-US"/>
        </w:rPr>
        <w:t xml:space="preserve"> </w:t>
      </w:r>
      <w:r w:rsidRPr="00A33655">
        <w:rPr>
          <w:rFonts w:hint="eastAsia"/>
          <w:noProof/>
          <w:snapToGrid w:val="0"/>
          <w:sz w:val="16"/>
          <w:szCs w:val="16"/>
          <w:rtl/>
          <w:lang w:eastAsia="en-US"/>
        </w:rPr>
        <w:t>הפרטים</w:t>
      </w:r>
      <w:r w:rsidRPr="00A33655">
        <w:rPr>
          <w:noProof/>
          <w:snapToGrid w:val="0"/>
          <w:sz w:val="16"/>
          <w:szCs w:val="16"/>
          <w:rtl/>
          <w:lang w:eastAsia="en-US"/>
        </w:rPr>
        <w:t xml:space="preserve"> </w:t>
      </w:r>
      <w:r w:rsidRPr="00A33655">
        <w:rPr>
          <w:rFonts w:hint="eastAsia"/>
          <w:noProof/>
          <w:snapToGrid w:val="0"/>
          <w:sz w:val="16"/>
          <w:szCs w:val="16"/>
          <w:rtl/>
          <w:lang w:eastAsia="en-US"/>
        </w:rPr>
        <w:t>הנדרשים</w:t>
      </w:r>
      <w:r w:rsidRPr="00A33655">
        <w:rPr>
          <w:noProof/>
          <w:snapToGrid w:val="0"/>
          <w:sz w:val="16"/>
          <w:szCs w:val="16"/>
          <w:rtl/>
          <w:lang w:eastAsia="en-US"/>
        </w:rPr>
        <w:t xml:space="preserve"> </w:t>
      </w:r>
      <w:r w:rsidRPr="00A33655">
        <w:rPr>
          <w:rFonts w:hint="eastAsia"/>
          <w:noProof/>
          <w:snapToGrid w:val="0"/>
          <w:sz w:val="16"/>
          <w:szCs w:val="16"/>
          <w:rtl/>
          <w:lang w:eastAsia="en-US"/>
        </w:rPr>
        <w:t>ברשימה</w:t>
      </w:r>
      <w:r w:rsidRPr="00A33655">
        <w:rPr>
          <w:noProof/>
          <w:snapToGrid w:val="0"/>
          <w:sz w:val="16"/>
          <w:szCs w:val="16"/>
          <w:rtl/>
          <w:lang w:eastAsia="en-US"/>
        </w:rPr>
        <w:t xml:space="preserve"> </w:t>
      </w:r>
      <w:r w:rsidRPr="00A33655">
        <w:rPr>
          <w:rFonts w:hint="eastAsia"/>
          <w:noProof/>
          <w:snapToGrid w:val="0"/>
          <w:sz w:val="16"/>
          <w:szCs w:val="16"/>
          <w:rtl/>
          <w:lang w:eastAsia="en-US"/>
        </w:rPr>
        <w:t>המצורפת</w:t>
      </w:r>
      <w:r w:rsidRPr="00A33655">
        <w:rPr>
          <w:noProof/>
          <w:snapToGrid w:val="0"/>
          <w:sz w:val="16"/>
          <w:szCs w:val="16"/>
          <w:rtl/>
          <w:lang w:eastAsia="en-US"/>
        </w:rPr>
        <w:t>.</w:t>
      </w:r>
    </w:p>
    <w:p w14:paraId="3BD4A26C" w14:textId="77777777" w:rsidR="00A33655" w:rsidRPr="00A33655" w:rsidRDefault="00A33655" w:rsidP="00A33655">
      <w:pPr>
        <w:tabs>
          <w:tab w:val="left" w:pos="4139"/>
        </w:tabs>
        <w:overflowPunct/>
        <w:autoSpaceDE/>
        <w:autoSpaceDN/>
        <w:adjustRightInd/>
        <w:spacing w:line="240" w:lineRule="auto"/>
        <w:textAlignment w:val="auto"/>
        <w:rPr>
          <w:noProof/>
          <w:snapToGrid w:val="0"/>
          <w:sz w:val="16"/>
          <w:szCs w:val="16"/>
          <w:rtl/>
          <w:lang w:eastAsia="en-US"/>
        </w:rPr>
      </w:pPr>
      <w:r w:rsidRPr="00A33655">
        <w:rPr>
          <w:noProof/>
          <w:snapToGrid w:val="0"/>
          <w:position w:val="6"/>
          <w:sz w:val="14"/>
          <w:szCs w:val="14"/>
          <w:rtl/>
          <w:lang w:eastAsia="en-US"/>
        </w:rPr>
        <w:t>4</w:t>
      </w:r>
      <w:r w:rsidRPr="00A33655">
        <w:rPr>
          <w:noProof/>
          <w:snapToGrid w:val="0"/>
          <w:sz w:val="16"/>
          <w:szCs w:val="16"/>
          <w:rtl/>
          <w:lang w:eastAsia="en-US"/>
        </w:rPr>
        <w:t xml:space="preserve">  </w:t>
      </w:r>
      <w:r w:rsidRPr="00A33655">
        <w:rPr>
          <w:rFonts w:hint="eastAsia"/>
          <w:noProof/>
          <w:snapToGrid w:val="0"/>
          <w:sz w:val="16"/>
          <w:szCs w:val="16"/>
          <w:rtl/>
          <w:lang w:eastAsia="en-US"/>
        </w:rPr>
        <w:t>י</w:t>
      </w:r>
      <w:r w:rsidRPr="00A33655">
        <w:rPr>
          <w:noProof/>
          <w:snapToGrid w:val="0"/>
          <w:sz w:val="16"/>
          <w:szCs w:val="16"/>
          <w:rtl/>
          <w:lang w:eastAsia="en-US"/>
        </w:rPr>
        <w:t>ש למלא אם מגיש הבקשה איננו מנה</w:t>
      </w:r>
      <w:r w:rsidRPr="00A33655">
        <w:rPr>
          <w:rFonts w:hint="eastAsia"/>
          <w:noProof/>
          <w:snapToGrid w:val="0"/>
          <w:sz w:val="16"/>
          <w:szCs w:val="16"/>
          <w:rtl/>
          <w:lang w:eastAsia="en-US"/>
        </w:rPr>
        <w:t>ל</w:t>
      </w:r>
      <w:r w:rsidRPr="00A33655">
        <w:rPr>
          <w:noProof/>
          <w:snapToGrid w:val="0"/>
          <w:sz w:val="16"/>
          <w:szCs w:val="16"/>
          <w:rtl/>
          <w:lang w:eastAsia="en-US"/>
        </w:rPr>
        <w:t xml:space="preserve"> </w:t>
      </w:r>
      <w:r w:rsidRPr="00A33655">
        <w:rPr>
          <w:rFonts w:hint="eastAsia"/>
          <w:noProof/>
          <w:snapToGrid w:val="0"/>
          <w:sz w:val="16"/>
          <w:szCs w:val="16"/>
          <w:rtl/>
          <w:lang w:eastAsia="en-US"/>
        </w:rPr>
        <w:t>המוסד</w:t>
      </w:r>
      <w:r w:rsidRPr="00A33655">
        <w:rPr>
          <w:noProof/>
          <w:snapToGrid w:val="0"/>
          <w:sz w:val="16"/>
          <w:szCs w:val="16"/>
          <w:rtl/>
          <w:lang w:eastAsia="en-US"/>
        </w:rPr>
        <w:t xml:space="preserve"> </w:t>
      </w:r>
      <w:r w:rsidRPr="00A33655">
        <w:rPr>
          <w:rFonts w:hint="eastAsia"/>
          <w:noProof/>
          <w:snapToGrid w:val="0"/>
          <w:sz w:val="16"/>
          <w:szCs w:val="16"/>
          <w:rtl/>
          <w:lang w:eastAsia="en-US"/>
        </w:rPr>
        <w:t>או</w:t>
      </w:r>
      <w:r w:rsidRPr="00A33655">
        <w:rPr>
          <w:noProof/>
          <w:snapToGrid w:val="0"/>
          <w:sz w:val="16"/>
          <w:szCs w:val="16"/>
          <w:rtl/>
          <w:lang w:eastAsia="en-US"/>
        </w:rPr>
        <w:t xml:space="preserve"> </w:t>
      </w:r>
      <w:r w:rsidRPr="00A33655">
        <w:rPr>
          <w:rFonts w:hint="eastAsia"/>
          <w:noProof/>
          <w:snapToGrid w:val="0"/>
          <w:sz w:val="16"/>
          <w:szCs w:val="16"/>
          <w:rtl/>
          <w:lang w:eastAsia="en-US"/>
        </w:rPr>
        <w:t>התאגיד</w:t>
      </w:r>
      <w:r w:rsidRPr="00A33655">
        <w:rPr>
          <w:noProof/>
          <w:snapToGrid w:val="0"/>
          <w:sz w:val="16"/>
          <w:szCs w:val="16"/>
          <w:rtl/>
          <w:lang w:eastAsia="en-US"/>
        </w:rPr>
        <w:t>.</w:t>
      </w:r>
    </w:p>
    <w:p w14:paraId="6767D0A4" w14:textId="77777777" w:rsidR="00A33655" w:rsidRPr="00A33655" w:rsidRDefault="00A33655" w:rsidP="00A33655">
      <w:pPr>
        <w:tabs>
          <w:tab w:val="left" w:pos="4139"/>
        </w:tabs>
        <w:overflowPunct/>
        <w:autoSpaceDE/>
        <w:autoSpaceDN/>
        <w:adjustRightInd/>
        <w:spacing w:line="240" w:lineRule="auto"/>
        <w:textAlignment w:val="auto"/>
        <w:rPr>
          <w:noProof/>
          <w:snapToGrid w:val="0"/>
          <w:sz w:val="16"/>
          <w:szCs w:val="16"/>
          <w:rtl/>
          <w:lang w:eastAsia="en-US"/>
        </w:rPr>
      </w:pPr>
    </w:p>
    <w:p w14:paraId="14BC0164" w14:textId="77777777" w:rsidR="00A33655" w:rsidRPr="00A33655" w:rsidRDefault="00A33655" w:rsidP="00A33655">
      <w:pPr>
        <w:spacing w:line="300" w:lineRule="atLeast"/>
        <w:ind w:left="-33"/>
        <w:jc w:val="right"/>
        <w:rPr>
          <w:sz w:val="22"/>
          <w:rtl/>
          <w:lang w:eastAsia="en-US"/>
        </w:rPr>
      </w:pPr>
      <w:r w:rsidRPr="00A33655">
        <w:rPr>
          <w:snapToGrid w:val="0"/>
          <w:rtl/>
        </w:rPr>
        <w:br w:type="page"/>
      </w:r>
    </w:p>
    <w:p w14:paraId="0B8E1CB1"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p>
    <w:p w14:paraId="65EF7117"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A33655">
        <w:rPr>
          <w:noProof/>
          <w:snapToGrid w:val="0"/>
          <w:rtl/>
          <w:lang w:eastAsia="en-US"/>
        </w:rPr>
        <w:t>ט</w:t>
      </w:r>
      <w:r w:rsidRPr="00A33655">
        <w:rPr>
          <w:rFonts w:hint="eastAsia"/>
          <w:noProof/>
          <w:snapToGrid w:val="0"/>
          <w:rtl/>
          <w:lang w:eastAsia="en-US"/>
        </w:rPr>
        <w:t>ו</w:t>
      </w:r>
      <w:r w:rsidRPr="00A33655">
        <w:rPr>
          <w:noProof/>
          <w:snapToGrid w:val="0"/>
          <w:rtl/>
          <w:lang w:eastAsia="en-US"/>
        </w:rPr>
        <w:t>פ</w:t>
      </w:r>
      <w:r w:rsidRPr="00A33655">
        <w:rPr>
          <w:rFonts w:hint="eastAsia"/>
          <w:noProof/>
          <w:snapToGrid w:val="0"/>
          <w:rtl/>
          <w:lang w:eastAsia="en-US"/>
        </w:rPr>
        <w:t>ס</w:t>
      </w:r>
      <w:r w:rsidRPr="00A33655">
        <w:rPr>
          <w:noProof/>
          <w:snapToGrid w:val="0"/>
          <w:rtl/>
          <w:lang w:eastAsia="en-US"/>
        </w:rPr>
        <w:t xml:space="preserve"> 4</w:t>
      </w:r>
    </w:p>
    <w:p w14:paraId="2DD26170"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(תק</w:t>
      </w:r>
      <w:r w:rsidRPr="00A33655">
        <w:rPr>
          <w:rFonts w:hint="eastAsia"/>
          <w:noProof/>
          <w:snapToGrid w:val="0"/>
          <w:sz w:val="19"/>
          <w:szCs w:val="19"/>
          <w:rtl/>
          <w:lang w:eastAsia="en-US"/>
        </w:rPr>
        <w:t>נה</w:t>
      </w:r>
      <w:r w:rsidRPr="00A33655">
        <w:rPr>
          <w:noProof/>
          <w:snapToGrid w:val="0"/>
          <w:sz w:val="19"/>
          <w:szCs w:val="19"/>
          <w:rtl/>
          <w:lang w:eastAsia="en-US"/>
        </w:rPr>
        <w:t xml:space="preserve"> 2(א)(2), (ג)(2) </w:t>
      </w:r>
      <w:r w:rsidRPr="00A33655">
        <w:rPr>
          <w:rFonts w:hint="eastAsia"/>
          <w:noProof/>
          <w:snapToGrid w:val="0"/>
          <w:sz w:val="19"/>
          <w:szCs w:val="19"/>
          <w:rtl/>
          <w:lang w:eastAsia="en-US"/>
        </w:rPr>
        <w:t>ו</w:t>
      </w:r>
      <w:r w:rsidRPr="00A33655">
        <w:rPr>
          <w:noProof/>
          <w:snapToGrid w:val="0"/>
          <w:sz w:val="19"/>
          <w:szCs w:val="19"/>
          <w:rtl/>
          <w:lang w:eastAsia="en-US"/>
        </w:rPr>
        <w:t>-(ד))</w:t>
      </w:r>
    </w:p>
    <w:p w14:paraId="7AF0D69B"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465FF1C"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A33655">
        <w:rPr>
          <w:noProof/>
          <w:snapToGrid w:val="0"/>
          <w:rtl/>
          <w:lang w:eastAsia="en-US"/>
        </w:rPr>
        <w:t>ב</w:t>
      </w:r>
      <w:r w:rsidRPr="00A33655">
        <w:rPr>
          <w:rFonts w:hint="eastAsia"/>
          <w:noProof/>
          <w:snapToGrid w:val="0"/>
          <w:rtl/>
          <w:lang w:eastAsia="en-US"/>
        </w:rPr>
        <w:t>ק</w:t>
      </w:r>
      <w:r w:rsidRPr="00A33655">
        <w:rPr>
          <w:noProof/>
          <w:snapToGrid w:val="0"/>
          <w:rtl/>
          <w:lang w:eastAsia="en-US"/>
        </w:rPr>
        <w:t>ש</w:t>
      </w:r>
      <w:r w:rsidRPr="00A33655">
        <w:rPr>
          <w:rFonts w:hint="eastAsia"/>
          <w:noProof/>
          <w:snapToGrid w:val="0"/>
          <w:rtl/>
          <w:lang w:eastAsia="en-US"/>
        </w:rPr>
        <w:t>ת</w:t>
      </w:r>
      <w:r w:rsidRPr="00A33655">
        <w:rPr>
          <w:noProof/>
          <w:snapToGrid w:val="0"/>
          <w:rtl/>
          <w:lang w:eastAsia="en-US"/>
        </w:rPr>
        <w:t xml:space="preserve"> </w:t>
      </w:r>
      <w:r w:rsidRPr="00A33655">
        <w:rPr>
          <w:rFonts w:hint="eastAsia"/>
          <w:noProof/>
          <w:snapToGrid w:val="0"/>
          <w:rtl/>
          <w:lang w:eastAsia="en-US"/>
        </w:rPr>
        <w:t>מעסיק</w:t>
      </w:r>
      <w:r w:rsidRPr="00A33655">
        <w:rPr>
          <w:noProof/>
          <w:snapToGrid w:val="0"/>
          <w:rtl/>
          <w:lang w:eastAsia="en-US"/>
        </w:rPr>
        <w:t xml:space="preserve"> </w:t>
      </w:r>
      <w:r w:rsidRPr="00A33655">
        <w:rPr>
          <w:rFonts w:hint="eastAsia"/>
          <w:noProof/>
          <w:snapToGrid w:val="0"/>
          <w:rtl/>
          <w:lang w:eastAsia="en-US"/>
        </w:rPr>
        <w:t>שהוא</w:t>
      </w:r>
      <w:r w:rsidRPr="00A33655">
        <w:rPr>
          <w:noProof/>
          <w:snapToGrid w:val="0"/>
          <w:rtl/>
          <w:lang w:eastAsia="en-US"/>
        </w:rPr>
        <w:t xml:space="preserve"> </w:t>
      </w:r>
      <w:r w:rsidRPr="00A33655">
        <w:rPr>
          <w:rFonts w:hint="eastAsia"/>
          <w:noProof/>
          <w:snapToGrid w:val="0"/>
          <w:rtl/>
          <w:lang w:eastAsia="en-US"/>
        </w:rPr>
        <w:t>משרד</w:t>
      </w:r>
      <w:r w:rsidRPr="00A33655">
        <w:rPr>
          <w:noProof/>
          <w:snapToGrid w:val="0"/>
          <w:rtl/>
          <w:lang w:eastAsia="en-US"/>
        </w:rPr>
        <w:t xml:space="preserve"> </w:t>
      </w:r>
      <w:r w:rsidRPr="00A33655">
        <w:rPr>
          <w:rFonts w:hint="eastAsia"/>
          <w:noProof/>
          <w:snapToGrid w:val="0"/>
          <w:rtl/>
          <w:lang w:eastAsia="en-US"/>
        </w:rPr>
        <w:t>ממשלתי</w:t>
      </w:r>
      <w:r w:rsidRPr="00A33655">
        <w:rPr>
          <w:noProof/>
          <w:snapToGrid w:val="0"/>
          <w:rtl/>
          <w:lang w:eastAsia="en-US"/>
        </w:rPr>
        <w:t xml:space="preserve"> </w:t>
      </w:r>
      <w:r w:rsidRPr="00A33655">
        <w:rPr>
          <w:rFonts w:hint="eastAsia"/>
          <w:noProof/>
          <w:snapToGrid w:val="0"/>
          <w:rtl/>
          <w:lang w:eastAsia="en-US"/>
        </w:rPr>
        <w:t>או</w:t>
      </w:r>
      <w:r w:rsidRPr="00A33655">
        <w:rPr>
          <w:noProof/>
          <w:snapToGrid w:val="0"/>
          <w:rtl/>
          <w:lang w:eastAsia="en-US"/>
        </w:rPr>
        <w:t xml:space="preserve"> </w:t>
      </w:r>
      <w:r w:rsidRPr="00A33655">
        <w:rPr>
          <w:rFonts w:hint="eastAsia"/>
          <w:noProof/>
          <w:snapToGrid w:val="0"/>
          <w:rtl/>
          <w:lang w:eastAsia="en-US"/>
        </w:rPr>
        <w:t>רשות</w:t>
      </w:r>
      <w:r w:rsidRPr="00A33655">
        <w:rPr>
          <w:noProof/>
          <w:snapToGrid w:val="0"/>
          <w:rtl/>
          <w:lang w:eastAsia="en-US"/>
        </w:rPr>
        <w:t xml:space="preserve"> </w:t>
      </w:r>
      <w:r w:rsidRPr="00A33655">
        <w:rPr>
          <w:rFonts w:hint="eastAsia"/>
          <w:noProof/>
          <w:snapToGrid w:val="0"/>
          <w:rtl/>
          <w:lang w:eastAsia="en-US"/>
        </w:rPr>
        <w:t>מקומית</w:t>
      </w:r>
      <w:r w:rsidRPr="00A33655">
        <w:rPr>
          <w:noProof/>
          <w:snapToGrid w:val="0"/>
          <w:rtl/>
          <w:lang w:eastAsia="en-US"/>
        </w:rPr>
        <w:t xml:space="preserve"> </w:t>
      </w:r>
      <w:r w:rsidRPr="00A33655">
        <w:rPr>
          <w:rFonts w:hint="eastAsia"/>
          <w:noProof/>
          <w:snapToGrid w:val="0"/>
          <w:rtl/>
          <w:lang w:eastAsia="en-US"/>
        </w:rPr>
        <w:t>לקבל</w:t>
      </w:r>
      <w:r w:rsidRPr="00A33655">
        <w:rPr>
          <w:noProof/>
          <w:snapToGrid w:val="0"/>
          <w:rtl/>
          <w:lang w:eastAsia="en-US"/>
        </w:rPr>
        <w:t xml:space="preserve"> </w:t>
      </w:r>
      <w:r w:rsidRPr="00A33655">
        <w:rPr>
          <w:rFonts w:hint="eastAsia"/>
          <w:noProof/>
          <w:snapToGrid w:val="0"/>
          <w:rtl/>
          <w:lang w:eastAsia="en-US"/>
        </w:rPr>
        <w:t>אישור</w:t>
      </w:r>
      <w:r w:rsidRPr="00A33655">
        <w:rPr>
          <w:noProof/>
          <w:snapToGrid w:val="0"/>
          <w:rtl/>
          <w:lang w:eastAsia="en-US"/>
        </w:rPr>
        <w:t xml:space="preserve"> </w:t>
      </w:r>
      <w:r w:rsidRPr="00A33655">
        <w:rPr>
          <w:rFonts w:hint="eastAsia"/>
          <w:noProof/>
          <w:snapToGrid w:val="0"/>
          <w:rtl/>
          <w:lang w:eastAsia="en-US"/>
        </w:rPr>
        <w:t>מש</w:t>
      </w:r>
      <w:r w:rsidRPr="00A33655">
        <w:rPr>
          <w:noProof/>
          <w:snapToGrid w:val="0"/>
          <w:rtl/>
          <w:lang w:eastAsia="en-US"/>
        </w:rPr>
        <w:t>טר</w:t>
      </w:r>
      <w:r w:rsidRPr="00A33655">
        <w:rPr>
          <w:rFonts w:hint="eastAsia"/>
          <w:noProof/>
          <w:snapToGrid w:val="0"/>
          <w:rtl/>
          <w:lang w:eastAsia="en-US"/>
        </w:rPr>
        <w:t>ה</w:t>
      </w:r>
    </w:p>
    <w:p w14:paraId="57F87FF4"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A33655">
        <w:rPr>
          <w:noProof/>
          <w:snapToGrid w:val="0"/>
          <w:sz w:val="19"/>
          <w:szCs w:val="19"/>
          <w:rtl/>
          <w:lang w:eastAsia="en-US"/>
        </w:rPr>
        <w:t>לפי חוק למנ</w:t>
      </w:r>
      <w:r w:rsidRPr="00A33655">
        <w:rPr>
          <w:rFonts w:hint="eastAsia"/>
          <w:noProof/>
          <w:snapToGrid w:val="0"/>
          <w:sz w:val="19"/>
          <w:szCs w:val="19"/>
          <w:rtl/>
          <w:lang w:eastAsia="en-US"/>
        </w:rPr>
        <w:t>י</w:t>
      </w:r>
      <w:r w:rsidRPr="00A33655">
        <w:rPr>
          <w:noProof/>
          <w:snapToGrid w:val="0"/>
          <w:sz w:val="19"/>
          <w:szCs w:val="19"/>
          <w:rtl/>
          <w:lang w:eastAsia="en-US"/>
        </w:rPr>
        <w:t>ע</w:t>
      </w:r>
      <w:r w:rsidRPr="00A33655">
        <w:rPr>
          <w:rFonts w:hint="eastAsia"/>
          <w:noProof/>
          <w:snapToGrid w:val="0"/>
          <w:sz w:val="19"/>
          <w:szCs w:val="19"/>
          <w:rtl/>
          <w:lang w:eastAsia="en-US"/>
        </w:rPr>
        <w:t>ת</w:t>
      </w:r>
      <w:r w:rsidRPr="00A33655">
        <w:rPr>
          <w:noProof/>
          <w:snapToGrid w:val="0"/>
          <w:sz w:val="19"/>
          <w:szCs w:val="19"/>
          <w:rtl/>
          <w:lang w:eastAsia="en-US"/>
        </w:rPr>
        <w:t xml:space="preserve"> </w:t>
      </w:r>
      <w:r w:rsidRPr="00A33655">
        <w:rPr>
          <w:rFonts w:hint="eastAsia"/>
          <w:noProof/>
          <w:snapToGrid w:val="0"/>
          <w:sz w:val="19"/>
          <w:szCs w:val="19"/>
          <w:rtl/>
          <w:lang w:eastAsia="en-US"/>
        </w:rPr>
        <w:t>העסקה</w:t>
      </w:r>
      <w:r w:rsidRPr="00A33655">
        <w:rPr>
          <w:noProof/>
          <w:snapToGrid w:val="0"/>
          <w:sz w:val="19"/>
          <w:szCs w:val="19"/>
          <w:rtl/>
          <w:lang w:eastAsia="en-US"/>
        </w:rPr>
        <w:t xml:space="preserve"> </w:t>
      </w:r>
      <w:r w:rsidRPr="00A33655">
        <w:rPr>
          <w:rFonts w:hint="eastAsia"/>
          <w:noProof/>
          <w:snapToGrid w:val="0"/>
          <w:sz w:val="19"/>
          <w:szCs w:val="19"/>
          <w:rtl/>
          <w:lang w:eastAsia="en-US"/>
        </w:rPr>
        <w:t>של</w:t>
      </w:r>
      <w:r w:rsidRPr="00A33655">
        <w:rPr>
          <w:noProof/>
          <w:snapToGrid w:val="0"/>
          <w:sz w:val="19"/>
          <w:szCs w:val="19"/>
          <w:rtl/>
          <w:lang w:eastAsia="en-US"/>
        </w:rPr>
        <w:t xml:space="preserve"> </w:t>
      </w:r>
      <w:r w:rsidRPr="00A33655">
        <w:rPr>
          <w:rFonts w:hint="eastAsia"/>
          <w:noProof/>
          <w:snapToGrid w:val="0"/>
          <w:sz w:val="19"/>
          <w:szCs w:val="19"/>
          <w:rtl/>
          <w:lang w:eastAsia="en-US"/>
        </w:rPr>
        <w:t>עברייני</w:t>
      </w:r>
      <w:r w:rsidRPr="00A33655">
        <w:rPr>
          <w:noProof/>
          <w:snapToGrid w:val="0"/>
          <w:sz w:val="19"/>
          <w:szCs w:val="19"/>
          <w:rtl/>
          <w:lang w:eastAsia="en-US"/>
        </w:rPr>
        <w:t xml:space="preserve"> </w:t>
      </w:r>
      <w:r w:rsidRPr="00A33655">
        <w:rPr>
          <w:rFonts w:hint="eastAsia"/>
          <w:noProof/>
          <w:snapToGrid w:val="0"/>
          <w:sz w:val="19"/>
          <w:szCs w:val="19"/>
          <w:rtl/>
          <w:lang w:eastAsia="en-US"/>
        </w:rPr>
        <w:t>מין</w:t>
      </w:r>
      <w:r w:rsidRPr="00A33655">
        <w:rPr>
          <w:noProof/>
          <w:snapToGrid w:val="0"/>
          <w:sz w:val="19"/>
          <w:szCs w:val="19"/>
          <w:rtl/>
          <w:lang w:eastAsia="en-US"/>
        </w:rPr>
        <w:t xml:space="preserve"> </w:t>
      </w:r>
      <w:r w:rsidRPr="00A33655">
        <w:rPr>
          <w:rFonts w:hint="eastAsia"/>
          <w:noProof/>
          <w:snapToGrid w:val="0"/>
          <w:sz w:val="19"/>
          <w:szCs w:val="19"/>
          <w:rtl/>
          <w:lang w:eastAsia="en-US"/>
        </w:rPr>
        <w:t>במוסד</w:t>
      </w:r>
      <w:r w:rsidRPr="00A33655">
        <w:rPr>
          <w:noProof/>
          <w:snapToGrid w:val="0"/>
          <w:sz w:val="19"/>
          <w:szCs w:val="19"/>
          <w:rtl/>
          <w:lang w:eastAsia="en-US"/>
        </w:rPr>
        <w:t xml:space="preserve"> </w:t>
      </w:r>
      <w:r w:rsidRPr="00A33655">
        <w:rPr>
          <w:rFonts w:hint="eastAsia"/>
          <w:noProof/>
          <w:snapToGrid w:val="0"/>
          <w:sz w:val="19"/>
          <w:szCs w:val="19"/>
          <w:rtl/>
          <w:lang w:eastAsia="en-US"/>
        </w:rPr>
        <w:t>המכוון</w:t>
      </w:r>
      <w:r w:rsidRPr="00A33655">
        <w:rPr>
          <w:noProof/>
          <w:snapToGrid w:val="0"/>
          <w:sz w:val="19"/>
          <w:szCs w:val="19"/>
          <w:rtl/>
          <w:lang w:eastAsia="en-US"/>
        </w:rPr>
        <w:t xml:space="preserve"> </w:t>
      </w:r>
      <w:r w:rsidRPr="00A33655">
        <w:rPr>
          <w:rFonts w:hint="eastAsia"/>
          <w:noProof/>
          <w:snapToGrid w:val="0"/>
          <w:sz w:val="19"/>
          <w:szCs w:val="19"/>
          <w:rtl/>
          <w:lang w:eastAsia="en-US"/>
        </w:rPr>
        <w:t>למתן</w:t>
      </w:r>
      <w:r w:rsidRPr="00A33655">
        <w:rPr>
          <w:noProof/>
          <w:snapToGrid w:val="0"/>
          <w:sz w:val="19"/>
          <w:szCs w:val="19"/>
          <w:rtl/>
          <w:lang w:eastAsia="en-US"/>
        </w:rPr>
        <w:t xml:space="preserve"> </w:t>
      </w:r>
      <w:r w:rsidRPr="00A33655">
        <w:rPr>
          <w:rFonts w:hint="eastAsia"/>
          <w:noProof/>
          <w:snapToGrid w:val="0"/>
          <w:sz w:val="19"/>
          <w:szCs w:val="19"/>
          <w:rtl/>
          <w:lang w:eastAsia="en-US"/>
        </w:rPr>
        <w:t>שירות</w:t>
      </w:r>
      <w:r w:rsidRPr="00A33655">
        <w:rPr>
          <w:noProof/>
          <w:snapToGrid w:val="0"/>
          <w:sz w:val="19"/>
          <w:szCs w:val="19"/>
          <w:rtl/>
          <w:lang w:eastAsia="en-US"/>
        </w:rPr>
        <w:t xml:space="preserve"> </w:t>
      </w:r>
      <w:r w:rsidRPr="00A33655">
        <w:rPr>
          <w:rFonts w:hint="eastAsia"/>
          <w:noProof/>
          <w:snapToGrid w:val="0"/>
          <w:sz w:val="19"/>
          <w:szCs w:val="19"/>
          <w:rtl/>
          <w:lang w:eastAsia="en-US"/>
        </w:rPr>
        <w:t>לקטינים</w:t>
      </w:r>
      <w:r w:rsidRPr="00A33655">
        <w:rPr>
          <w:noProof/>
          <w:snapToGrid w:val="0"/>
          <w:sz w:val="19"/>
          <w:szCs w:val="19"/>
          <w:rtl/>
          <w:lang w:eastAsia="en-US"/>
        </w:rPr>
        <w:t xml:space="preserve">, </w:t>
      </w:r>
      <w:r w:rsidRPr="00A33655">
        <w:rPr>
          <w:rFonts w:hint="eastAsia"/>
          <w:noProof/>
          <w:snapToGrid w:val="0"/>
          <w:sz w:val="19"/>
          <w:szCs w:val="19"/>
          <w:rtl/>
          <w:lang w:eastAsia="en-US"/>
        </w:rPr>
        <w:t>התשס</w:t>
      </w:r>
      <w:r w:rsidRPr="00A33655">
        <w:rPr>
          <w:noProof/>
          <w:snapToGrid w:val="0"/>
          <w:sz w:val="19"/>
          <w:szCs w:val="19"/>
          <w:rtl/>
          <w:lang w:eastAsia="en-US"/>
        </w:rPr>
        <w:t xml:space="preserve">"א2001- (להלן - </w:t>
      </w:r>
      <w:r w:rsidRPr="00A33655">
        <w:rPr>
          <w:rFonts w:hint="eastAsia"/>
          <w:noProof/>
          <w:snapToGrid w:val="0"/>
          <w:sz w:val="19"/>
          <w:szCs w:val="19"/>
          <w:rtl/>
          <w:lang w:eastAsia="en-US"/>
        </w:rPr>
        <w:t>החוק</w:t>
      </w:r>
      <w:r w:rsidRPr="00A33655">
        <w:rPr>
          <w:noProof/>
          <w:snapToGrid w:val="0"/>
          <w:sz w:val="19"/>
          <w:szCs w:val="19"/>
          <w:rtl/>
          <w:lang w:eastAsia="en-US"/>
        </w:rPr>
        <w:t>)</w:t>
      </w:r>
    </w:p>
    <w:p w14:paraId="7351A8FA"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ECC69E5" w14:textId="77777777" w:rsidR="00A33655" w:rsidRPr="00A33655" w:rsidRDefault="00A33655" w:rsidP="00A3365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א</w:t>
      </w:r>
      <w:r w:rsidRPr="00A33655">
        <w:rPr>
          <w:rFonts w:hint="eastAsia"/>
          <w:noProof/>
          <w:snapToGrid w:val="0"/>
          <w:sz w:val="19"/>
          <w:szCs w:val="19"/>
          <w:rtl/>
          <w:lang w:eastAsia="en-US"/>
        </w:rPr>
        <w:t>נ</w:t>
      </w:r>
      <w:r w:rsidRPr="00A33655">
        <w:rPr>
          <w:noProof/>
          <w:snapToGrid w:val="0"/>
          <w:sz w:val="19"/>
          <w:szCs w:val="19"/>
          <w:rtl/>
          <w:lang w:eastAsia="en-US"/>
        </w:rPr>
        <w:t xml:space="preserve">י הח"מ </w:t>
      </w:r>
      <w:r w:rsidRPr="00A33655">
        <w:rPr>
          <w:noProof/>
          <w:snapToGrid w:val="0"/>
          <w:sz w:val="19"/>
          <w:szCs w:val="19"/>
          <w:rtl/>
          <w:lang w:eastAsia="en-US"/>
        </w:rPr>
        <w:tab/>
        <w:t xml:space="preserve"> </w:t>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23073F66" w14:textId="77777777" w:rsidR="00A33655" w:rsidRPr="00A33655" w:rsidRDefault="00A33655" w:rsidP="00A33655">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פרטי</w:t>
      </w:r>
      <w:r w:rsidRPr="00A33655">
        <w:rPr>
          <w:noProof/>
          <w:snapToGrid w:val="0"/>
          <w:sz w:val="16"/>
          <w:szCs w:val="16"/>
          <w:rtl/>
          <w:lang w:eastAsia="en-US"/>
        </w:rPr>
        <w:tab/>
        <w:t xml:space="preserve"> ש</w:t>
      </w:r>
      <w:r w:rsidRPr="00A33655">
        <w:rPr>
          <w:rFonts w:hint="eastAsia"/>
          <w:noProof/>
          <w:snapToGrid w:val="0"/>
          <w:sz w:val="16"/>
          <w:szCs w:val="16"/>
          <w:rtl/>
          <w:lang w:eastAsia="en-US"/>
        </w:rPr>
        <w:t>ם</w:t>
      </w:r>
      <w:r w:rsidRPr="00A33655">
        <w:rPr>
          <w:noProof/>
          <w:snapToGrid w:val="0"/>
          <w:sz w:val="16"/>
          <w:szCs w:val="16"/>
          <w:rtl/>
          <w:lang w:eastAsia="en-US"/>
        </w:rPr>
        <w:t xml:space="preserve"> </w:t>
      </w:r>
      <w:r w:rsidRPr="00A33655">
        <w:rPr>
          <w:rFonts w:hint="eastAsia"/>
          <w:noProof/>
          <w:snapToGrid w:val="0"/>
          <w:sz w:val="16"/>
          <w:szCs w:val="16"/>
          <w:rtl/>
          <w:lang w:eastAsia="en-US"/>
        </w:rPr>
        <w:t>משפחה</w:t>
      </w:r>
      <w:r w:rsidRPr="00A33655">
        <w:rPr>
          <w:noProof/>
          <w:snapToGrid w:val="0"/>
          <w:sz w:val="16"/>
          <w:szCs w:val="16"/>
          <w:rtl/>
          <w:lang w:eastAsia="en-US"/>
        </w:rPr>
        <w:tab/>
      </w:r>
      <w:r w:rsidRPr="00A33655">
        <w:rPr>
          <w:rFonts w:hint="eastAsia"/>
          <w:noProof/>
          <w:snapToGrid w:val="0"/>
          <w:sz w:val="16"/>
          <w:szCs w:val="16"/>
          <w:rtl/>
          <w:lang w:eastAsia="en-US"/>
        </w:rPr>
        <w:t>מ</w:t>
      </w:r>
      <w:r w:rsidRPr="00A33655">
        <w:rPr>
          <w:noProof/>
          <w:snapToGrid w:val="0"/>
          <w:sz w:val="16"/>
          <w:szCs w:val="16"/>
          <w:rtl/>
          <w:lang w:eastAsia="en-US"/>
        </w:rPr>
        <w:t xml:space="preserve">ס' </w:t>
      </w:r>
      <w:r w:rsidRPr="00A33655">
        <w:rPr>
          <w:rFonts w:hint="eastAsia"/>
          <w:noProof/>
          <w:snapToGrid w:val="0"/>
          <w:sz w:val="16"/>
          <w:szCs w:val="16"/>
          <w:rtl/>
          <w:lang w:eastAsia="en-US"/>
        </w:rPr>
        <w:t>זהו</w:t>
      </w:r>
      <w:r w:rsidRPr="00A33655">
        <w:rPr>
          <w:noProof/>
          <w:snapToGrid w:val="0"/>
          <w:sz w:val="16"/>
          <w:szCs w:val="16"/>
          <w:rtl/>
          <w:lang w:eastAsia="en-US"/>
        </w:rPr>
        <w:t>ת</w:t>
      </w:r>
    </w:p>
    <w:p w14:paraId="6817F149" w14:textId="77777777" w:rsidR="00A33655" w:rsidRPr="00A33655" w:rsidRDefault="00A33655" w:rsidP="00A3365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7990776D" w14:textId="77777777" w:rsidR="00A33655" w:rsidRPr="00A33655" w:rsidRDefault="00A33655" w:rsidP="00A33655">
      <w:pPr>
        <w:tabs>
          <w:tab w:val="left" w:leader="dot" w:pos="2835"/>
          <w:tab w:val="left" w:pos="4139"/>
        </w:tabs>
        <w:overflowPunct/>
        <w:autoSpaceDE/>
        <w:autoSpaceDN/>
        <w:adjustRightInd/>
        <w:spacing w:line="240" w:lineRule="auto"/>
        <w:textAlignment w:val="auto"/>
        <w:rPr>
          <w:noProof/>
          <w:snapToGrid w:val="0"/>
          <w:sz w:val="16"/>
          <w:szCs w:val="16"/>
          <w:rtl/>
          <w:lang w:eastAsia="en-US"/>
        </w:rPr>
      </w:pPr>
      <w:r w:rsidRPr="00A33655">
        <w:rPr>
          <w:noProof/>
          <w:snapToGrid w:val="0"/>
          <w:sz w:val="19"/>
          <w:szCs w:val="19"/>
          <w:rtl/>
          <w:lang w:eastAsia="en-US"/>
        </w:rPr>
        <w:t>א</w:t>
      </w:r>
      <w:r w:rsidRPr="00A33655">
        <w:rPr>
          <w:rFonts w:hint="eastAsia"/>
          <w:noProof/>
          <w:snapToGrid w:val="0"/>
          <w:sz w:val="19"/>
          <w:szCs w:val="19"/>
          <w:rtl/>
          <w:lang w:eastAsia="en-US"/>
        </w:rPr>
        <w:t>ח</w:t>
      </w:r>
      <w:r w:rsidRPr="00A33655">
        <w:rPr>
          <w:noProof/>
          <w:snapToGrid w:val="0"/>
          <w:sz w:val="19"/>
          <w:szCs w:val="19"/>
          <w:rtl/>
          <w:lang w:eastAsia="en-US"/>
        </w:rPr>
        <w:t>ר</w:t>
      </w:r>
      <w:r w:rsidRPr="00A33655">
        <w:rPr>
          <w:rFonts w:hint="eastAsia"/>
          <w:noProof/>
          <w:snapToGrid w:val="0"/>
          <w:sz w:val="19"/>
          <w:szCs w:val="19"/>
          <w:rtl/>
          <w:lang w:eastAsia="en-US"/>
        </w:rPr>
        <w:t>אי</w:t>
      </w:r>
      <w:r w:rsidRPr="00A33655">
        <w:rPr>
          <w:noProof/>
          <w:snapToGrid w:val="0"/>
          <w:sz w:val="19"/>
          <w:szCs w:val="19"/>
          <w:rtl/>
          <w:lang w:eastAsia="en-US"/>
        </w:rPr>
        <w:t xml:space="preserve"> </w:t>
      </w:r>
      <w:r w:rsidRPr="00A33655">
        <w:rPr>
          <w:rFonts w:hint="eastAsia"/>
          <w:noProof/>
          <w:snapToGrid w:val="0"/>
          <w:sz w:val="19"/>
          <w:szCs w:val="19"/>
          <w:rtl/>
          <w:lang w:eastAsia="en-US"/>
        </w:rPr>
        <w:t>ב</w:t>
      </w:r>
      <w:r w:rsidRPr="00A33655">
        <w:rPr>
          <w:noProof/>
          <w:snapToGrid w:val="0"/>
          <w:sz w:val="19"/>
          <w:szCs w:val="19"/>
          <w:rtl/>
          <w:lang w:eastAsia="en-US"/>
        </w:rPr>
        <w:tab/>
      </w:r>
      <w:r w:rsidRPr="00A33655">
        <w:rPr>
          <w:rFonts w:hint="eastAsia"/>
          <w:noProof/>
          <w:snapToGrid w:val="0"/>
          <w:sz w:val="19"/>
          <w:szCs w:val="19"/>
          <w:rtl/>
          <w:lang w:eastAsia="en-US"/>
        </w:rPr>
        <w:t>ע</w:t>
      </w:r>
      <w:r w:rsidRPr="00A33655">
        <w:rPr>
          <w:noProof/>
          <w:snapToGrid w:val="0"/>
          <w:sz w:val="19"/>
          <w:szCs w:val="19"/>
          <w:rtl/>
          <w:lang w:eastAsia="en-US"/>
        </w:rPr>
        <w:t>ל קבלת אדם לעבודה במוסד</w:t>
      </w:r>
      <w:r w:rsidRPr="00A33655">
        <w:rPr>
          <w:noProof/>
          <w:snapToGrid w:val="0"/>
          <w:position w:val="6"/>
          <w:sz w:val="14"/>
          <w:szCs w:val="14"/>
          <w:rtl/>
          <w:lang w:eastAsia="en-US"/>
        </w:rPr>
        <w:t>2</w:t>
      </w:r>
    </w:p>
    <w:p w14:paraId="36427EBE" w14:textId="77777777" w:rsidR="00A33655" w:rsidRPr="00A33655" w:rsidRDefault="00A33655" w:rsidP="00A33655">
      <w:pPr>
        <w:tabs>
          <w:tab w:val="left" w:pos="567"/>
          <w:tab w:val="left" w:pos="4139"/>
        </w:tabs>
        <w:overflowPunct/>
        <w:autoSpaceDE/>
        <w:autoSpaceDN/>
        <w:adjustRightInd/>
        <w:spacing w:line="240" w:lineRule="auto"/>
        <w:textAlignment w:val="auto"/>
        <w:rPr>
          <w:noProof/>
          <w:sz w:val="15"/>
          <w:szCs w:val="15"/>
          <w:rtl/>
          <w:lang w:eastAsia="en-US"/>
        </w:rPr>
      </w:pPr>
      <w:r w:rsidRPr="00A33655">
        <w:rPr>
          <w:noProof/>
          <w:sz w:val="15"/>
          <w:szCs w:val="15"/>
          <w:rtl/>
          <w:lang w:eastAsia="en-US"/>
        </w:rPr>
        <w:tab/>
        <w:t xml:space="preserve">  </w:t>
      </w:r>
      <w:r w:rsidRPr="00A33655">
        <w:rPr>
          <w:rFonts w:hint="eastAsia"/>
          <w:noProof/>
          <w:sz w:val="15"/>
          <w:szCs w:val="15"/>
          <w:rtl/>
          <w:lang w:eastAsia="en-US"/>
        </w:rPr>
        <w:t>שם</w:t>
      </w:r>
      <w:r w:rsidRPr="00A33655">
        <w:rPr>
          <w:noProof/>
          <w:sz w:val="15"/>
          <w:szCs w:val="15"/>
          <w:rtl/>
          <w:lang w:eastAsia="en-US"/>
        </w:rPr>
        <w:t xml:space="preserve"> </w:t>
      </w:r>
      <w:r w:rsidRPr="00A33655">
        <w:rPr>
          <w:rFonts w:hint="eastAsia"/>
          <w:noProof/>
          <w:sz w:val="15"/>
          <w:szCs w:val="15"/>
          <w:rtl/>
          <w:lang w:eastAsia="en-US"/>
        </w:rPr>
        <w:t>משרד</w:t>
      </w:r>
      <w:r w:rsidRPr="00A33655">
        <w:rPr>
          <w:noProof/>
          <w:sz w:val="15"/>
          <w:szCs w:val="15"/>
          <w:rtl/>
          <w:lang w:eastAsia="en-US"/>
        </w:rPr>
        <w:t xml:space="preserve"> </w:t>
      </w:r>
      <w:r w:rsidRPr="00A33655">
        <w:rPr>
          <w:rFonts w:hint="eastAsia"/>
          <w:noProof/>
          <w:sz w:val="15"/>
          <w:szCs w:val="15"/>
          <w:rtl/>
          <w:lang w:eastAsia="en-US"/>
        </w:rPr>
        <w:t>ממשלתי</w:t>
      </w:r>
      <w:r w:rsidRPr="00A33655">
        <w:rPr>
          <w:noProof/>
          <w:sz w:val="15"/>
          <w:szCs w:val="15"/>
          <w:rtl/>
          <w:lang w:eastAsia="en-US"/>
        </w:rPr>
        <w:t xml:space="preserve">/שם </w:t>
      </w:r>
      <w:r w:rsidRPr="00A33655">
        <w:rPr>
          <w:rFonts w:hint="eastAsia"/>
          <w:noProof/>
          <w:sz w:val="15"/>
          <w:szCs w:val="15"/>
          <w:rtl/>
          <w:lang w:eastAsia="en-US"/>
        </w:rPr>
        <w:t>רשות</w:t>
      </w:r>
      <w:r w:rsidRPr="00A33655">
        <w:rPr>
          <w:noProof/>
          <w:sz w:val="15"/>
          <w:szCs w:val="15"/>
          <w:rtl/>
          <w:lang w:eastAsia="en-US"/>
        </w:rPr>
        <w:t xml:space="preserve"> </w:t>
      </w:r>
      <w:r w:rsidRPr="00A33655">
        <w:rPr>
          <w:rFonts w:hint="eastAsia"/>
          <w:noProof/>
          <w:sz w:val="15"/>
          <w:szCs w:val="15"/>
          <w:rtl/>
          <w:lang w:eastAsia="en-US"/>
        </w:rPr>
        <w:t>מקומית</w:t>
      </w:r>
    </w:p>
    <w:p w14:paraId="30051977" w14:textId="77777777" w:rsidR="00A33655" w:rsidRPr="00A33655" w:rsidRDefault="00A33655" w:rsidP="00A33655">
      <w:pPr>
        <w:tabs>
          <w:tab w:val="left" w:pos="567"/>
          <w:tab w:val="left" w:pos="4139"/>
        </w:tabs>
        <w:overflowPunct/>
        <w:autoSpaceDE/>
        <w:autoSpaceDN/>
        <w:adjustRightInd/>
        <w:spacing w:line="240" w:lineRule="auto"/>
        <w:textAlignment w:val="auto"/>
        <w:rPr>
          <w:noProof/>
          <w:sz w:val="15"/>
          <w:szCs w:val="15"/>
          <w:rtl/>
          <w:lang w:eastAsia="en-US"/>
        </w:rPr>
      </w:pPr>
    </w:p>
    <w:p w14:paraId="4EAEA6EC" w14:textId="77777777" w:rsidR="00A33655" w:rsidRPr="00A33655" w:rsidRDefault="00A33655" w:rsidP="00A33655">
      <w:pPr>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p>
    <w:p w14:paraId="1D468A85" w14:textId="77777777" w:rsidR="00A33655" w:rsidRPr="00A33655" w:rsidRDefault="00A33655" w:rsidP="00A33655">
      <w:pPr>
        <w:tabs>
          <w:tab w:val="left" w:leader="dot" w:pos="567"/>
          <w:tab w:val="left" w:pos="1304"/>
          <w:tab w:val="left" w:pos="2381"/>
          <w:tab w:val="left" w:pos="3515"/>
          <w:tab w:val="left" w:pos="4139"/>
        </w:tabs>
        <w:overflowPunct/>
        <w:autoSpaceDE/>
        <w:autoSpaceDN/>
        <w:adjustRightInd/>
        <w:spacing w:line="240" w:lineRule="auto"/>
        <w:textAlignment w:val="auto"/>
        <w:rPr>
          <w:noProof/>
          <w:sz w:val="15"/>
          <w:szCs w:val="15"/>
          <w:rtl/>
          <w:lang w:eastAsia="en-US"/>
        </w:rPr>
      </w:pPr>
      <w:r w:rsidRPr="00A33655">
        <w:rPr>
          <w:noProof/>
          <w:sz w:val="15"/>
          <w:szCs w:val="15"/>
          <w:rtl/>
          <w:lang w:eastAsia="en-US"/>
        </w:rPr>
        <w:t xml:space="preserve">   </w:t>
      </w:r>
      <w:r w:rsidRPr="00A33655">
        <w:rPr>
          <w:rFonts w:hint="eastAsia"/>
          <w:noProof/>
          <w:sz w:val="15"/>
          <w:szCs w:val="15"/>
          <w:rtl/>
          <w:lang w:eastAsia="en-US"/>
        </w:rPr>
        <w:t>שם</w:t>
      </w:r>
      <w:r w:rsidRPr="00A33655">
        <w:rPr>
          <w:noProof/>
          <w:sz w:val="15"/>
          <w:szCs w:val="15"/>
          <w:rtl/>
          <w:lang w:eastAsia="en-US"/>
        </w:rPr>
        <w:t xml:space="preserve"> </w:t>
      </w:r>
      <w:r w:rsidRPr="00A33655">
        <w:rPr>
          <w:rFonts w:hint="eastAsia"/>
          <w:noProof/>
          <w:sz w:val="15"/>
          <w:szCs w:val="15"/>
          <w:rtl/>
          <w:lang w:eastAsia="en-US"/>
        </w:rPr>
        <w:t>המוסד</w:t>
      </w:r>
      <w:r w:rsidRPr="00A33655">
        <w:rPr>
          <w:noProof/>
          <w:sz w:val="15"/>
          <w:szCs w:val="15"/>
          <w:rtl/>
          <w:lang w:eastAsia="en-US"/>
        </w:rPr>
        <w:tab/>
        <w:t>מ</w:t>
      </w:r>
      <w:r w:rsidRPr="00A33655">
        <w:rPr>
          <w:rFonts w:hint="eastAsia"/>
          <w:noProof/>
          <w:sz w:val="15"/>
          <w:szCs w:val="15"/>
          <w:rtl/>
          <w:lang w:eastAsia="en-US"/>
        </w:rPr>
        <w:t>ען</w:t>
      </w:r>
      <w:r w:rsidRPr="00A33655">
        <w:rPr>
          <w:noProof/>
          <w:sz w:val="15"/>
          <w:szCs w:val="15"/>
          <w:rtl/>
          <w:lang w:eastAsia="en-US"/>
        </w:rPr>
        <w:t xml:space="preserve"> </w:t>
      </w:r>
      <w:r w:rsidRPr="00A33655">
        <w:rPr>
          <w:rFonts w:hint="eastAsia"/>
          <w:noProof/>
          <w:sz w:val="15"/>
          <w:szCs w:val="15"/>
          <w:rtl/>
          <w:lang w:eastAsia="en-US"/>
        </w:rPr>
        <w:t>המוסד</w:t>
      </w:r>
      <w:r w:rsidRPr="00A33655">
        <w:rPr>
          <w:noProof/>
          <w:sz w:val="15"/>
          <w:szCs w:val="15"/>
          <w:rtl/>
          <w:lang w:eastAsia="en-US"/>
        </w:rPr>
        <w:tab/>
        <w:t>מ</w:t>
      </w:r>
      <w:r w:rsidRPr="00A33655">
        <w:rPr>
          <w:rFonts w:hint="eastAsia"/>
          <w:noProof/>
          <w:sz w:val="15"/>
          <w:szCs w:val="15"/>
          <w:rtl/>
          <w:lang w:eastAsia="en-US"/>
        </w:rPr>
        <w:t>יקוד</w:t>
      </w:r>
      <w:r w:rsidRPr="00A33655">
        <w:rPr>
          <w:noProof/>
          <w:sz w:val="15"/>
          <w:szCs w:val="15"/>
          <w:rtl/>
          <w:lang w:eastAsia="en-US"/>
        </w:rPr>
        <w:tab/>
        <w:t>ט</w:t>
      </w:r>
      <w:r w:rsidRPr="00A33655">
        <w:rPr>
          <w:rFonts w:hint="eastAsia"/>
          <w:noProof/>
          <w:sz w:val="15"/>
          <w:szCs w:val="15"/>
          <w:rtl/>
          <w:lang w:eastAsia="en-US"/>
        </w:rPr>
        <w:t>לפון</w:t>
      </w:r>
    </w:p>
    <w:p w14:paraId="363CE18A" w14:textId="77777777" w:rsidR="00A33655" w:rsidRPr="00A33655" w:rsidRDefault="00A33655" w:rsidP="00A33655">
      <w:pPr>
        <w:tabs>
          <w:tab w:val="left" w:leader="dot" w:pos="567"/>
          <w:tab w:val="left" w:pos="1304"/>
          <w:tab w:val="left" w:pos="2381"/>
          <w:tab w:val="left" w:pos="3515"/>
          <w:tab w:val="left" w:pos="4139"/>
        </w:tabs>
        <w:overflowPunct/>
        <w:autoSpaceDE/>
        <w:autoSpaceDN/>
        <w:adjustRightInd/>
        <w:spacing w:line="240" w:lineRule="auto"/>
        <w:textAlignment w:val="auto"/>
        <w:rPr>
          <w:noProof/>
          <w:sz w:val="19"/>
          <w:szCs w:val="19"/>
          <w:rtl/>
          <w:lang w:eastAsia="en-US"/>
        </w:rPr>
      </w:pPr>
    </w:p>
    <w:p w14:paraId="58A54113" w14:textId="77777777" w:rsidR="00A33655" w:rsidRPr="00A33655" w:rsidRDefault="00A33655" w:rsidP="00A33655">
      <w:pPr>
        <w:tabs>
          <w:tab w:val="left" w:leader="dot" w:pos="1418"/>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ש</w:t>
      </w:r>
      <w:r w:rsidRPr="00A33655">
        <w:rPr>
          <w:rFonts w:hint="eastAsia"/>
          <w:noProof/>
          <w:sz w:val="19"/>
          <w:szCs w:val="19"/>
          <w:rtl/>
          <w:lang w:eastAsia="en-US"/>
        </w:rPr>
        <w:t>הוא</w:t>
      </w:r>
      <w:r w:rsidRPr="00A33655">
        <w:rPr>
          <w:noProof/>
          <w:position w:val="6"/>
          <w:sz w:val="14"/>
          <w:szCs w:val="14"/>
          <w:rtl/>
          <w:lang w:eastAsia="en-US"/>
        </w:rPr>
        <w:t>3</w:t>
      </w:r>
      <w:r w:rsidRPr="00A33655">
        <w:rPr>
          <w:noProof/>
          <w:sz w:val="19"/>
          <w:szCs w:val="19"/>
          <w:rtl/>
          <w:lang w:eastAsia="en-US"/>
        </w:rPr>
        <w:tab/>
      </w:r>
    </w:p>
    <w:p w14:paraId="56BE5CDA" w14:textId="77777777" w:rsidR="00A33655" w:rsidRPr="00A33655" w:rsidRDefault="00A33655" w:rsidP="00A33655">
      <w:pPr>
        <w:tabs>
          <w:tab w:val="left" w:pos="680"/>
          <w:tab w:val="left" w:leader="dot" w:pos="1134"/>
        </w:tabs>
        <w:overflowPunct/>
        <w:autoSpaceDE/>
        <w:autoSpaceDN/>
        <w:adjustRightInd/>
        <w:spacing w:line="240" w:lineRule="auto"/>
        <w:textAlignment w:val="auto"/>
        <w:rPr>
          <w:noProof/>
          <w:sz w:val="15"/>
          <w:szCs w:val="15"/>
          <w:rtl/>
          <w:lang w:eastAsia="en-US"/>
        </w:rPr>
      </w:pPr>
      <w:r w:rsidRPr="00A33655">
        <w:rPr>
          <w:noProof/>
          <w:sz w:val="15"/>
          <w:szCs w:val="15"/>
          <w:rtl/>
          <w:lang w:eastAsia="en-US"/>
        </w:rPr>
        <w:tab/>
        <w:t>ס</w:t>
      </w:r>
      <w:r w:rsidRPr="00A33655">
        <w:rPr>
          <w:rFonts w:hint="eastAsia"/>
          <w:noProof/>
          <w:sz w:val="15"/>
          <w:szCs w:val="15"/>
          <w:rtl/>
          <w:lang w:eastAsia="en-US"/>
        </w:rPr>
        <w:t>וג</w:t>
      </w:r>
      <w:r w:rsidRPr="00A33655">
        <w:rPr>
          <w:noProof/>
          <w:sz w:val="15"/>
          <w:szCs w:val="15"/>
          <w:rtl/>
          <w:lang w:eastAsia="en-US"/>
        </w:rPr>
        <w:t xml:space="preserve"> </w:t>
      </w:r>
      <w:r w:rsidRPr="00A33655">
        <w:rPr>
          <w:rFonts w:hint="eastAsia"/>
          <w:noProof/>
          <w:sz w:val="15"/>
          <w:szCs w:val="15"/>
          <w:rtl/>
          <w:lang w:eastAsia="en-US"/>
        </w:rPr>
        <w:t>המוסד</w:t>
      </w:r>
    </w:p>
    <w:p w14:paraId="5FFD0710" w14:textId="77777777" w:rsidR="00A33655" w:rsidRPr="00A33655" w:rsidRDefault="00A33655" w:rsidP="00A33655">
      <w:pPr>
        <w:tabs>
          <w:tab w:val="left" w:pos="680"/>
          <w:tab w:val="left" w:leader="dot" w:pos="1134"/>
        </w:tabs>
        <w:overflowPunct/>
        <w:autoSpaceDE/>
        <w:autoSpaceDN/>
        <w:adjustRightInd/>
        <w:spacing w:line="240" w:lineRule="auto"/>
        <w:textAlignment w:val="auto"/>
        <w:rPr>
          <w:noProof/>
          <w:spacing w:val="-4"/>
          <w:sz w:val="15"/>
          <w:szCs w:val="15"/>
          <w:rtl/>
          <w:lang w:eastAsia="en-US"/>
        </w:rPr>
      </w:pPr>
    </w:p>
    <w:p w14:paraId="0904D1EC" w14:textId="77777777" w:rsidR="00A33655" w:rsidRPr="00A33655" w:rsidRDefault="00A33655" w:rsidP="00A33655">
      <w:pPr>
        <w:tabs>
          <w:tab w:val="left" w:pos="680"/>
          <w:tab w:val="left" w:leader="dot" w:pos="1134"/>
          <w:tab w:val="left" w:leader="dot" w:pos="4961"/>
        </w:tabs>
        <w:overflowPunct/>
        <w:autoSpaceDE/>
        <w:autoSpaceDN/>
        <w:adjustRightInd/>
        <w:spacing w:line="240" w:lineRule="auto"/>
        <w:textAlignment w:val="auto"/>
        <w:rPr>
          <w:noProof/>
          <w:spacing w:val="-2"/>
          <w:sz w:val="19"/>
          <w:szCs w:val="19"/>
          <w:rtl/>
          <w:lang w:eastAsia="en-US"/>
        </w:rPr>
      </w:pPr>
      <w:r w:rsidRPr="00A33655">
        <w:rPr>
          <w:noProof/>
          <w:spacing w:val="-4"/>
          <w:sz w:val="18"/>
          <w:szCs w:val="18"/>
          <w:rtl/>
          <w:lang w:eastAsia="en-US"/>
        </w:rPr>
        <w:t xml:space="preserve">א. </w:t>
      </w:r>
      <w:r w:rsidRPr="00A33655">
        <w:rPr>
          <w:rFonts w:hint="eastAsia"/>
          <w:noProof/>
          <w:spacing w:val="-4"/>
          <w:sz w:val="18"/>
          <w:szCs w:val="18"/>
          <w:rtl/>
          <w:lang w:eastAsia="en-US"/>
        </w:rPr>
        <w:t>אבקש</w:t>
      </w:r>
      <w:r w:rsidRPr="00A33655">
        <w:rPr>
          <w:noProof/>
          <w:spacing w:val="-4"/>
          <w:sz w:val="18"/>
          <w:szCs w:val="18"/>
          <w:rtl/>
          <w:lang w:eastAsia="en-US"/>
        </w:rPr>
        <w:t xml:space="preserve"> </w:t>
      </w:r>
      <w:r w:rsidRPr="00A33655">
        <w:rPr>
          <w:rFonts w:hint="eastAsia"/>
          <w:noProof/>
          <w:spacing w:val="-4"/>
          <w:sz w:val="18"/>
          <w:szCs w:val="18"/>
          <w:rtl/>
          <w:lang w:eastAsia="en-US"/>
        </w:rPr>
        <w:t>לקבל</w:t>
      </w:r>
      <w:r w:rsidRPr="00A33655">
        <w:rPr>
          <w:noProof/>
          <w:spacing w:val="-4"/>
          <w:sz w:val="18"/>
          <w:szCs w:val="18"/>
          <w:rtl/>
          <w:lang w:eastAsia="en-US"/>
        </w:rPr>
        <w:t xml:space="preserve"> </w:t>
      </w:r>
      <w:r w:rsidRPr="00A33655">
        <w:rPr>
          <w:rFonts w:hint="eastAsia"/>
          <w:noProof/>
          <w:spacing w:val="-4"/>
          <w:sz w:val="18"/>
          <w:szCs w:val="18"/>
          <w:rtl/>
          <w:lang w:eastAsia="en-US"/>
        </w:rPr>
        <w:t>את</w:t>
      </w:r>
      <w:r w:rsidRPr="00A33655">
        <w:rPr>
          <w:noProof/>
          <w:spacing w:val="-4"/>
          <w:sz w:val="18"/>
          <w:szCs w:val="18"/>
          <w:rtl/>
          <w:lang w:eastAsia="en-US"/>
        </w:rPr>
        <w:t xml:space="preserve"> </w:t>
      </w:r>
      <w:r w:rsidRPr="00A33655">
        <w:rPr>
          <w:rFonts w:hint="eastAsia"/>
          <w:noProof/>
          <w:spacing w:val="-4"/>
          <w:sz w:val="18"/>
          <w:szCs w:val="18"/>
          <w:rtl/>
          <w:lang w:eastAsia="en-US"/>
        </w:rPr>
        <w:t>אישור</w:t>
      </w:r>
      <w:r w:rsidRPr="00A33655">
        <w:rPr>
          <w:noProof/>
          <w:spacing w:val="-4"/>
          <w:sz w:val="18"/>
          <w:szCs w:val="18"/>
          <w:rtl/>
          <w:lang w:eastAsia="en-US"/>
        </w:rPr>
        <w:t xml:space="preserve"> </w:t>
      </w:r>
      <w:r w:rsidRPr="00A33655">
        <w:rPr>
          <w:rFonts w:hint="eastAsia"/>
          <w:noProof/>
          <w:spacing w:val="-4"/>
          <w:sz w:val="18"/>
          <w:szCs w:val="18"/>
          <w:rtl/>
          <w:lang w:eastAsia="en-US"/>
        </w:rPr>
        <w:t>המשטרה</w:t>
      </w:r>
      <w:r w:rsidRPr="00A33655">
        <w:rPr>
          <w:noProof/>
          <w:spacing w:val="-4"/>
          <w:sz w:val="18"/>
          <w:szCs w:val="18"/>
          <w:rtl/>
          <w:lang w:eastAsia="en-US"/>
        </w:rPr>
        <w:t xml:space="preserve"> </w:t>
      </w:r>
      <w:r w:rsidRPr="00A33655">
        <w:rPr>
          <w:rFonts w:hint="eastAsia"/>
          <w:noProof/>
          <w:spacing w:val="-4"/>
          <w:sz w:val="18"/>
          <w:szCs w:val="18"/>
          <w:rtl/>
          <w:lang w:eastAsia="en-US"/>
        </w:rPr>
        <w:t>לכך</w:t>
      </w:r>
      <w:r w:rsidRPr="00A33655">
        <w:rPr>
          <w:noProof/>
          <w:spacing w:val="-4"/>
          <w:sz w:val="18"/>
          <w:szCs w:val="18"/>
          <w:rtl/>
          <w:lang w:eastAsia="en-US"/>
        </w:rPr>
        <w:t xml:space="preserve"> </w:t>
      </w:r>
      <w:r w:rsidRPr="00A33655">
        <w:rPr>
          <w:rFonts w:hint="eastAsia"/>
          <w:noProof/>
          <w:spacing w:val="-4"/>
          <w:sz w:val="18"/>
          <w:szCs w:val="18"/>
          <w:rtl/>
          <w:lang w:eastAsia="en-US"/>
        </w:rPr>
        <w:t>שאין</w:t>
      </w:r>
      <w:r w:rsidRPr="00A33655">
        <w:rPr>
          <w:noProof/>
          <w:spacing w:val="-4"/>
          <w:sz w:val="18"/>
          <w:szCs w:val="18"/>
          <w:rtl/>
          <w:lang w:eastAsia="en-US"/>
        </w:rPr>
        <w:t xml:space="preserve"> </w:t>
      </w:r>
      <w:r w:rsidRPr="00A33655">
        <w:rPr>
          <w:rFonts w:hint="eastAsia"/>
          <w:noProof/>
          <w:spacing w:val="-4"/>
          <w:sz w:val="18"/>
          <w:szCs w:val="18"/>
          <w:rtl/>
          <w:lang w:eastAsia="en-US"/>
        </w:rPr>
        <w:t>מניעה</w:t>
      </w:r>
      <w:r w:rsidRPr="00A33655">
        <w:rPr>
          <w:noProof/>
          <w:spacing w:val="-4"/>
          <w:sz w:val="18"/>
          <w:szCs w:val="18"/>
          <w:rtl/>
          <w:lang w:eastAsia="en-US"/>
        </w:rPr>
        <w:t xml:space="preserve"> </w:t>
      </w:r>
      <w:r w:rsidRPr="00A33655">
        <w:rPr>
          <w:rFonts w:hint="eastAsia"/>
          <w:noProof/>
          <w:spacing w:val="-4"/>
          <w:sz w:val="18"/>
          <w:szCs w:val="18"/>
          <w:rtl/>
          <w:lang w:eastAsia="en-US"/>
        </w:rPr>
        <w:t>להעסיק</w:t>
      </w:r>
      <w:r w:rsidRPr="00A33655">
        <w:rPr>
          <w:noProof/>
          <w:spacing w:val="-4"/>
          <w:sz w:val="18"/>
          <w:szCs w:val="18"/>
          <w:rtl/>
          <w:lang w:eastAsia="en-US"/>
        </w:rPr>
        <w:t xml:space="preserve"> </w:t>
      </w:r>
      <w:r w:rsidRPr="00A33655">
        <w:rPr>
          <w:rFonts w:hint="eastAsia"/>
          <w:noProof/>
          <w:spacing w:val="-4"/>
          <w:sz w:val="18"/>
          <w:szCs w:val="18"/>
          <w:rtl/>
          <w:lang w:eastAsia="en-US"/>
        </w:rPr>
        <w:t>במוסד</w:t>
      </w:r>
      <w:r w:rsidRPr="00A33655">
        <w:rPr>
          <w:noProof/>
          <w:spacing w:val="-2"/>
          <w:position w:val="6"/>
          <w:sz w:val="14"/>
          <w:szCs w:val="14"/>
          <w:rtl/>
          <w:lang w:eastAsia="en-US"/>
        </w:rPr>
        <w:t>2</w:t>
      </w:r>
      <w:r w:rsidRPr="00A33655">
        <w:rPr>
          <w:noProof/>
          <w:spacing w:val="-2"/>
          <w:sz w:val="19"/>
          <w:szCs w:val="19"/>
          <w:rtl/>
          <w:lang w:eastAsia="en-US"/>
        </w:rPr>
        <w:tab/>
      </w:r>
    </w:p>
    <w:p w14:paraId="18F60DCC" w14:textId="77777777" w:rsidR="00A33655" w:rsidRPr="00A33655" w:rsidRDefault="00A33655" w:rsidP="00A33655">
      <w:pPr>
        <w:tabs>
          <w:tab w:val="left" w:pos="4309"/>
          <w:tab w:val="left" w:pos="4536"/>
        </w:tabs>
        <w:overflowPunct/>
        <w:autoSpaceDE/>
        <w:autoSpaceDN/>
        <w:adjustRightInd/>
        <w:spacing w:line="240" w:lineRule="auto"/>
        <w:textAlignment w:val="auto"/>
        <w:rPr>
          <w:noProof/>
          <w:spacing w:val="-2"/>
          <w:sz w:val="16"/>
          <w:szCs w:val="16"/>
          <w:rtl/>
          <w:lang w:eastAsia="en-US"/>
        </w:rPr>
      </w:pPr>
      <w:r w:rsidRPr="00A33655">
        <w:rPr>
          <w:noProof/>
          <w:spacing w:val="-2"/>
          <w:sz w:val="19"/>
          <w:szCs w:val="19"/>
          <w:rtl/>
          <w:lang w:eastAsia="en-US"/>
        </w:rPr>
        <w:tab/>
      </w:r>
      <w:r w:rsidRPr="00A33655">
        <w:rPr>
          <w:noProof/>
          <w:spacing w:val="-2"/>
          <w:sz w:val="16"/>
          <w:szCs w:val="16"/>
          <w:rtl/>
          <w:lang w:eastAsia="en-US"/>
        </w:rPr>
        <w:t>ש</w:t>
      </w:r>
      <w:r w:rsidRPr="00A33655">
        <w:rPr>
          <w:rFonts w:hint="eastAsia"/>
          <w:noProof/>
          <w:spacing w:val="-2"/>
          <w:sz w:val="16"/>
          <w:szCs w:val="16"/>
          <w:rtl/>
          <w:lang w:eastAsia="en-US"/>
        </w:rPr>
        <w:t>ם</w:t>
      </w:r>
      <w:r w:rsidRPr="00A33655">
        <w:rPr>
          <w:noProof/>
          <w:spacing w:val="-2"/>
          <w:sz w:val="16"/>
          <w:szCs w:val="16"/>
          <w:rtl/>
          <w:lang w:eastAsia="en-US"/>
        </w:rPr>
        <w:t xml:space="preserve"> </w:t>
      </w:r>
      <w:r w:rsidRPr="00A33655">
        <w:rPr>
          <w:rFonts w:hint="eastAsia"/>
          <w:noProof/>
          <w:spacing w:val="-2"/>
          <w:sz w:val="16"/>
          <w:szCs w:val="16"/>
          <w:rtl/>
          <w:lang w:eastAsia="en-US"/>
        </w:rPr>
        <w:t>המוסד</w:t>
      </w:r>
      <w:r w:rsidRPr="00A33655">
        <w:rPr>
          <w:noProof/>
          <w:spacing w:val="-2"/>
          <w:sz w:val="16"/>
          <w:szCs w:val="16"/>
          <w:rtl/>
          <w:lang w:eastAsia="en-US"/>
        </w:rPr>
        <w:tab/>
      </w:r>
    </w:p>
    <w:p w14:paraId="327C1464" w14:textId="77777777" w:rsidR="00A33655" w:rsidRPr="00A33655" w:rsidRDefault="00A33655" w:rsidP="00A33655">
      <w:pPr>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א</w:t>
      </w:r>
      <w:r w:rsidRPr="00A33655">
        <w:rPr>
          <w:rFonts w:hint="eastAsia"/>
          <w:noProof/>
          <w:sz w:val="19"/>
          <w:szCs w:val="19"/>
          <w:rtl/>
          <w:lang w:eastAsia="en-US"/>
        </w:rPr>
        <w:t>ת</w:t>
      </w:r>
      <w:r w:rsidRPr="00A33655">
        <w:rPr>
          <w:noProof/>
          <w:position w:val="6"/>
          <w:sz w:val="14"/>
          <w:szCs w:val="14"/>
          <w:rtl/>
          <w:lang w:eastAsia="en-US"/>
        </w:rPr>
        <w:t>3</w:t>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p>
    <w:p w14:paraId="5D270C87" w14:textId="77777777" w:rsidR="00A33655" w:rsidRPr="00A33655" w:rsidRDefault="00A33655" w:rsidP="00A33655">
      <w:pPr>
        <w:tabs>
          <w:tab w:val="left" w:pos="397"/>
          <w:tab w:val="left" w:pos="1871"/>
        </w:tabs>
        <w:overflowPunct/>
        <w:autoSpaceDE/>
        <w:autoSpaceDN/>
        <w:adjustRightInd/>
        <w:spacing w:line="240" w:lineRule="auto"/>
        <w:textAlignment w:val="auto"/>
        <w:rPr>
          <w:noProof/>
          <w:sz w:val="16"/>
          <w:szCs w:val="16"/>
          <w:rtl/>
          <w:lang w:eastAsia="en-US"/>
        </w:rPr>
      </w:pPr>
      <w:r w:rsidRPr="00A33655">
        <w:rPr>
          <w:noProof/>
          <w:sz w:val="16"/>
          <w:szCs w:val="16"/>
          <w:rtl/>
          <w:lang w:eastAsia="en-US"/>
        </w:rPr>
        <w:tab/>
        <w:t>ש</w:t>
      </w:r>
      <w:r w:rsidRPr="00A33655">
        <w:rPr>
          <w:rFonts w:hint="eastAsia"/>
          <w:noProof/>
          <w:sz w:val="16"/>
          <w:szCs w:val="16"/>
          <w:rtl/>
          <w:lang w:eastAsia="en-US"/>
        </w:rPr>
        <w:t>ם</w:t>
      </w:r>
      <w:r w:rsidRPr="00A33655">
        <w:rPr>
          <w:noProof/>
          <w:sz w:val="16"/>
          <w:szCs w:val="16"/>
          <w:rtl/>
          <w:lang w:eastAsia="en-US"/>
        </w:rPr>
        <w:t xml:space="preserve"> </w:t>
      </w:r>
      <w:r w:rsidRPr="00A33655">
        <w:rPr>
          <w:rFonts w:hint="eastAsia"/>
          <w:noProof/>
          <w:sz w:val="16"/>
          <w:szCs w:val="16"/>
          <w:rtl/>
          <w:lang w:eastAsia="en-US"/>
        </w:rPr>
        <w:t>פרטי</w:t>
      </w:r>
      <w:r w:rsidRPr="00A33655">
        <w:rPr>
          <w:noProof/>
          <w:sz w:val="16"/>
          <w:szCs w:val="16"/>
          <w:rtl/>
          <w:lang w:eastAsia="en-US"/>
        </w:rPr>
        <w:tab/>
        <w:t>ש</w:t>
      </w:r>
      <w:r w:rsidRPr="00A33655">
        <w:rPr>
          <w:rFonts w:hint="eastAsia"/>
          <w:noProof/>
          <w:sz w:val="16"/>
          <w:szCs w:val="16"/>
          <w:rtl/>
          <w:lang w:eastAsia="en-US"/>
        </w:rPr>
        <w:t>ם</w:t>
      </w:r>
      <w:r w:rsidRPr="00A33655">
        <w:rPr>
          <w:noProof/>
          <w:sz w:val="16"/>
          <w:szCs w:val="16"/>
          <w:rtl/>
          <w:lang w:eastAsia="en-US"/>
        </w:rPr>
        <w:t xml:space="preserve"> </w:t>
      </w:r>
      <w:r w:rsidRPr="00A33655">
        <w:rPr>
          <w:rFonts w:hint="eastAsia"/>
          <w:noProof/>
          <w:sz w:val="16"/>
          <w:szCs w:val="16"/>
          <w:rtl/>
          <w:lang w:eastAsia="en-US"/>
        </w:rPr>
        <w:t>משפחה</w:t>
      </w:r>
    </w:p>
    <w:p w14:paraId="3E188CD5" w14:textId="77777777" w:rsidR="00A33655" w:rsidRPr="00A33655" w:rsidRDefault="00A33655" w:rsidP="00A33655">
      <w:pPr>
        <w:tabs>
          <w:tab w:val="left" w:pos="4139"/>
        </w:tabs>
        <w:overflowPunct/>
        <w:autoSpaceDE/>
        <w:autoSpaceDN/>
        <w:adjustRightInd/>
        <w:spacing w:line="240" w:lineRule="auto"/>
        <w:textAlignment w:val="auto"/>
        <w:rPr>
          <w:noProof/>
          <w:sz w:val="15"/>
          <w:szCs w:val="15"/>
          <w:rtl/>
          <w:lang w:eastAsia="en-US"/>
        </w:rPr>
      </w:pPr>
    </w:p>
    <w:p w14:paraId="4EDF8F89" w14:textId="77777777" w:rsidR="00A33655" w:rsidRPr="00A33655" w:rsidRDefault="00A33655" w:rsidP="00A33655">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p>
    <w:p w14:paraId="71925189" w14:textId="77777777" w:rsidR="00A33655" w:rsidRPr="00A33655" w:rsidRDefault="00A33655" w:rsidP="00A33655">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A33655">
        <w:rPr>
          <w:noProof/>
          <w:sz w:val="15"/>
          <w:szCs w:val="15"/>
          <w:rtl/>
          <w:lang w:eastAsia="en-US"/>
        </w:rPr>
        <w:tab/>
        <w:t>מ</w:t>
      </w:r>
      <w:r w:rsidRPr="00A33655">
        <w:rPr>
          <w:rFonts w:hint="eastAsia"/>
          <w:noProof/>
          <w:sz w:val="15"/>
          <w:szCs w:val="15"/>
          <w:rtl/>
          <w:lang w:eastAsia="en-US"/>
        </w:rPr>
        <w:t>ס</w:t>
      </w:r>
      <w:r w:rsidRPr="00A33655">
        <w:rPr>
          <w:noProof/>
          <w:sz w:val="15"/>
          <w:szCs w:val="15"/>
          <w:rtl/>
          <w:lang w:eastAsia="en-US"/>
        </w:rPr>
        <w:t xml:space="preserve">' </w:t>
      </w:r>
      <w:r w:rsidRPr="00A33655">
        <w:rPr>
          <w:rFonts w:hint="eastAsia"/>
          <w:noProof/>
          <w:sz w:val="15"/>
          <w:szCs w:val="15"/>
          <w:rtl/>
          <w:lang w:eastAsia="en-US"/>
        </w:rPr>
        <w:t>זהות</w:t>
      </w:r>
      <w:r w:rsidRPr="00A33655">
        <w:rPr>
          <w:noProof/>
          <w:sz w:val="15"/>
          <w:szCs w:val="15"/>
          <w:rtl/>
          <w:lang w:eastAsia="en-US"/>
        </w:rPr>
        <w:tab/>
        <w:t>ת</w:t>
      </w:r>
      <w:r w:rsidRPr="00A33655">
        <w:rPr>
          <w:rFonts w:hint="eastAsia"/>
          <w:noProof/>
          <w:sz w:val="15"/>
          <w:szCs w:val="15"/>
          <w:rtl/>
          <w:lang w:eastAsia="en-US"/>
        </w:rPr>
        <w:t>אריך</w:t>
      </w:r>
      <w:r w:rsidRPr="00A33655">
        <w:rPr>
          <w:noProof/>
          <w:sz w:val="15"/>
          <w:szCs w:val="15"/>
          <w:rtl/>
          <w:lang w:eastAsia="en-US"/>
        </w:rPr>
        <w:t xml:space="preserve"> </w:t>
      </w:r>
      <w:r w:rsidRPr="00A33655">
        <w:rPr>
          <w:rFonts w:hint="eastAsia"/>
          <w:noProof/>
          <w:sz w:val="15"/>
          <w:szCs w:val="15"/>
          <w:rtl/>
          <w:lang w:eastAsia="en-US"/>
        </w:rPr>
        <w:t>ליד</w:t>
      </w:r>
      <w:r w:rsidRPr="00A33655">
        <w:rPr>
          <w:noProof/>
          <w:sz w:val="15"/>
          <w:szCs w:val="15"/>
          <w:rtl/>
          <w:lang w:eastAsia="en-US"/>
        </w:rPr>
        <w:t>ה</w:t>
      </w:r>
      <w:r w:rsidRPr="00A33655">
        <w:rPr>
          <w:noProof/>
          <w:sz w:val="15"/>
          <w:szCs w:val="15"/>
          <w:rtl/>
          <w:lang w:eastAsia="en-US"/>
        </w:rPr>
        <w:tab/>
        <w:t>מ</w:t>
      </w:r>
      <w:r w:rsidRPr="00A33655">
        <w:rPr>
          <w:rFonts w:hint="eastAsia"/>
          <w:noProof/>
          <w:sz w:val="15"/>
          <w:szCs w:val="15"/>
          <w:rtl/>
          <w:lang w:eastAsia="en-US"/>
        </w:rPr>
        <w:t>ען</w:t>
      </w:r>
    </w:p>
    <w:p w14:paraId="154EDBA6" w14:textId="77777777" w:rsidR="00A33655" w:rsidRPr="00A33655" w:rsidRDefault="00A33655" w:rsidP="00A33655">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0D4D31EB" w14:textId="77777777" w:rsidR="00A33655" w:rsidRPr="00A33655" w:rsidRDefault="00A33655" w:rsidP="00A33655">
      <w:pPr>
        <w:tabs>
          <w:tab w:val="left" w:pos="4309"/>
          <w:tab w:val="left" w:pos="4536"/>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 xml:space="preserve">ב.  </w:t>
      </w:r>
      <w:r w:rsidRPr="00A33655">
        <w:rPr>
          <w:rFonts w:hint="eastAsia"/>
          <w:noProof/>
          <w:sz w:val="19"/>
          <w:szCs w:val="19"/>
          <w:rtl/>
          <w:lang w:eastAsia="en-US"/>
        </w:rPr>
        <w:t>אני</w:t>
      </w:r>
      <w:r w:rsidRPr="00A33655">
        <w:rPr>
          <w:noProof/>
          <w:sz w:val="19"/>
          <w:szCs w:val="19"/>
          <w:rtl/>
          <w:lang w:eastAsia="en-US"/>
        </w:rPr>
        <w:t xml:space="preserve"> </w:t>
      </w:r>
      <w:r w:rsidRPr="00A33655">
        <w:rPr>
          <w:rFonts w:hint="eastAsia"/>
          <w:noProof/>
          <w:sz w:val="19"/>
          <w:szCs w:val="19"/>
          <w:rtl/>
          <w:lang w:eastAsia="en-US"/>
        </w:rPr>
        <w:t>מצהיר</w:t>
      </w:r>
      <w:r w:rsidRPr="00A33655">
        <w:rPr>
          <w:noProof/>
          <w:sz w:val="19"/>
          <w:szCs w:val="19"/>
          <w:rtl/>
          <w:lang w:eastAsia="en-US"/>
        </w:rPr>
        <w:t xml:space="preserve"> </w:t>
      </w:r>
      <w:r w:rsidRPr="00A33655">
        <w:rPr>
          <w:rFonts w:hint="eastAsia"/>
          <w:noProof/>
          <w:sz w:val="19"/>
          <w:szCs w:val="19"/>
          <w:rtl/>
          <w:lang w:eastAsia="en-US"/>
        </w:rPr>
        <w:t>כי</w:t>
      </w:r>
      <w:r w:rsidRPr="00A33655">
        <w:rPr>
          <w:noProof/>
          <w:sz w:val="19"/>
          <w:szCs w:val="19"/>
          <w:rtl/>
          <w:lang w:eastAsia="en-US"/>
        </w:rPr>
        <w:t xml:space="preserve"> </w:t>
      </w:r>
      <w:r w:rsidRPr="00A33655">
        <w:rPr>
          <w:rFonts w:hint="eastAsia"/>
          <w:noProof/>
          <w:sz w:val="19"/>
          <w:szCs w:val="19"/>
          <w:rtl/>
          <w:lang w:eastAsia="en-US"/>
        </w:rPr>
        <w:t>המוסד</w:t>
      </w:r>
      <w:r w:rsidRPr="00A33655">
        <w:rPr>
          <w:noProof/>
          <w:sz w:val="19"/>
          <w:szCs w:val="19"/>
          <w:rtl/>
          <w:lang w:eastAsia="en-US"/>
        </w:rPr>
        <w:t xml:space="preserve"> </w:t>
      </w:r>
      <w:r w:rsidRPr="00A33655">
        <w:rPr>
          <w:rFonts w:hint="eastAsia"/>
          <w:noProof/>
          <w:sz w:val="19"/>
          <w:szCs w:val="19"/>
          <w:rtl/>
          <w:lang w:eastAsia="en-US"/>
        </w:rPr>
        <w:t>האמור</w:t>
      </w:r>
      <w:r w:rsidRPr="00A33655">
        <w:rPr>
          <w:noProof/>
          <w:sz w:val="19"/>
          <w:szCs w:val="19"/>
          <w:rtl/>
          <w:lang w:eastAsia="en-US"/>
        </w:rPr>
        <w:t xml:space="preserve"> </w:t>
      </w:r>
      <w:r w:rsidRPr="00A33655">
        <w:rPr>
          <w:rFonts w:hint="eastAsia"/>
          <w:noProof/>
          <w:sz w:val="19"/>
          <w:szCs w:val="19"/>
          <w:rtl/>
          <w:lang w:eastAsia="en-US"/>
        </w:rPr>
        <w:t>הוא</w:t>
      </w:r>
      <w:r w:rsidRPr="00A33655">
        <w:rPr>
          <w:noProof/>
          <w:sz w:val="19"/>
          <w:szCs w:val="19"/>
          <w:rtl/>
          <w:lang w:eastAsia="en-US"/>
        </w:rPr>
        <w:t xml:space="preserve"> </w:t>
      </w:r>
      <w:r w:rsidRPr="00A33655">
        <w:rPr>
          <w:rFonts w:hint="eastAsia"/>
          <w:noProof/>
          <w:sz w:val="19"/>
          <w:szCs w:val="19"/>
          <w:rtl/>
          <w:lang w:eastAsia="en-US"/>
        </w:rPr>
        <w:t>מוסד</w:t>
      </w:r>
      <w:r w:rsidRPr="00A33655">
        <w:rPr>
          <w:noProof/>
          <w:sz w:val="19"/>
          <w:szCs w:val="19"/>
          <w:rtl/>
          <w:lang w:eastAsia="en-US"/>
        </w:rPr>
        <w:t xml:space="preserve"> </w:t>
      </w:r>
      <w:r w:rsidRPr="00A33655">
        <w:rPr>
          <w:rFonts w:hint="eastAsia"/>
          <w:noProof/>
          <w:sz w:val="19"/>
          <w:szCs w:val="19"/>
          <w:rtl/>
          <w:lang w:eastAsia="en-US"/>
        </w:rPr>
        <w:t>כהגדרתו</w:t>
      </w:r>
      <w:r w:rsidRPr="00A33655">
        <w:rPr>
          <w:noProof/>
          <w:sz w:val="19"/>
          <w:szCs w:val="19"/>
          <w:rtl/>
          <w:lang w:eastAsia="en-US"/>
        </w:rPr>
        <w:t xml:space="preserve"> </w:t>
      </w:r>
      <w:r w:rsidRPr="00A33655">
        <w:rPr>
          <w:rFonts w:hint="eastAsia"/>
          <w:noProof/>
          <w:sz w:val="19"/>
          <w:szCs w:val="19"/>
          <w:rtl/>
          <w:lang w:eastAsia="en-US"/>
        </w:rPr>
        <w:t>בחוק</w:t>
      </w:r>
      <w:r w:rsidRPr="00A33655">
        <w:rPr>
          <w:noProof/>
          <w:sz w:val="19"/>
          <w:szCs w:val="19"/>
          <w:rtl/>
          <w:lang w:eastAsia="en-US"/>
        </w:rPr>
        <w:t>.</w:t>
      </w:r>
    </w:p>
    <w:p w14:paraId="6580CA34" w14:textId="77777777" w:rsidR="00A33655" w:rsidRPr="00A33655" w:rsidRDefault="00A33655" w:rsidP="00A33655">
      <w:pPr>
        <w:tabs>
          <w:tab w:val="left" w:pos="4309"/>
          <w:tab w:val="left" w:pos="4536"/>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 xml:space="preserve">ג.  </w:t>
      </w:r>
      <w:r w:rsidRPr="00A33655">
        <w:rPr>
          <w:rFonts w:hint="eastAsia"/>
          <w:noProof/>
          <w:sz w:val="19"/>
          <w:szCs w:val="19"/>
          <w:rtl/>
          <w:lang w:eastAsia="en-US"/>
        </w:rPr>
        <w:t>מצ</w:t>
      </w:r>
      <w:r w:rsidRPr="00A33655">
        <w:rPr>
          <w:noProof/>
          <w:sz w:val="19"/>
          <w:szCs w:val="19"/>
          <w:rtl/>
          <w:lang w:eastAsia="en-US"/>
        </w:rPr>
        <w:t xml:space="preserve">"ב </w:t>
      </w:r>
      <w:r w:rsidRPr="00A33655">
        <w:rPr>
          <w:rFonts w:hint="eastAsia"/>
          <w:noProof/>
          <w:sz w:val="19"/>
          <w:szCs w:val="19"/>
          <w:rtl/>
          <w:lang w:eastAsia="en-US"/>
        </w:rPr>
        <w:t>ייפוי</w:t>
      </w:r>
      <w:r w:rsidRPr="00A33655">
        <w:rPr>
          <w:noProof/>
          <w:sz w:val="19"/>
          <w:szCs w:val="19"/>
          <w:rtl/>
          <w:lang w:eastAsia="en-US"/>
        </w:rPr>
        <w:t xml:space="preserve"> </w:t>
      </w:r>
      <w:r w:rsidRPr="00A33655">
        <w:rPr>
          <w:rFonts w:hint="eastAsia"/>
          <w:noProof/>
          <w:sz w:val="19"/>
          <w:szCs w:val="19"/>
          <w:rtl/>
          <w:lang w:eastAsia="en-US"/>
        </w:rPr>
        <w:t>כוח</w:t>
      </w:r>
      <w:r w:rsidRPr="00A33655">
        <w:rPr>
          <w:noProof/>
          <w:sz w:val="19"/>
          <w:szCs w:val="19"/>
          <w:rtl/>
          <w:lang w:eastAsia="en-US"/>
        </w:rPr>
        <w:t xml:space="preserve"> </w:t>
      </w:r>
      <w:r w:rsidRPr="00A33655">
        <w:rPr>
          <w:rFonts w:hint="eastAsia"/>
          <w:noProof/>
          <w:sz w:val="19"/>
          <w:szCs w:val="19"/>
          <w:rtl/>
          <w:lang w:eastAsia="en-US"/>
        </w:rPr>
        <w:t>מטעם</w:t>
      </w:r>
      <w:r w:rsidRPr="00A33655">
        <w:rPr>
          <w:noProof/>
          <w:sz w:val="19"/>
          <w:szCs w:val="19"/>
          <w:rtl/>
          <w:lang w:eastAsia="en-US"/>
        </w:rPr>
        <w:t xml:space="preserve"> </w:t>
      </w:r>
      <w:r w:rsidRPr="00A33655">
        <w:rPr>
          <w:rFonts w:hint="eastAsia"/>
          <w:noProof/>
          <w:sz w:val="19"/>
          <w:szCs w:val="19"/>
          <w:rtl/>
          <w:lang w:eastAsia="en-US"/>
        </w:rPr>
        <w:t>הבגיר</w:t>
      </w:r>
      <w:r w:rsidRPr="00A33655">
        <w:rPr>
          <w:noProof/>
          <w:sz w:val="19"/>
          <w:szCs w:val="19"/>
          <w:rtl/>
          <w:lang w:eastAsia="en-US"/>
        </w:rPr>
        <w:t xml:space="preserve">/ים </w:t>
      </w:r>
      <w:r w:rsidRPr="00A33655">
        <w:rPr>
          <w:rFonts w:hint="eastAsia"/>
          <w:noProof/>
          <w:sz w:val="19"/>
          <w:szCs w:val="19"/>
          <w:rtl/>
          <w:lang w:eastAsia="en-US"/>
        </w:rPr>
        <w:t>וצילום</w:t>
      </w:r>
      <w:r w:rsidRPr="00A33655">
        <w:rPr>
          <w:noProof/>
          <w:sz w:val="19"/>
          <w:szCs w:val="19"/>
          <w:rtl/>
          <w:lang w:eastAsia="en-US"/>
        </w:rPr>
        <w:t xml:space="preserve"> </w:t>
      </w:r>
      <w:r w:rsidRPr="00A33655">
        <w:rPr>
          <w:rFonts w:hint="eastAsia"/>
          <w:noProof/>
          <w:sz w:val="19"/>
          <w:szCs w:val="19"/>
          <w:rtl/>
          <w:lang w:eastAsia="en-US"/>
        </w:rPr>
        <w:t>תעודת</w:t>
      </w:r>
      <w:r w:rsidRPr="00A33655">
        <w:rPr>
          <w:noProof/>
          <w:sz w:val="19"/>
          <w:szCs w:val="19"/>
          <w:rtl/>
          <w:lang w:eastAsia="en-US"/>
        </w:rPr>
        <w:t xml:space="preserve"> </w:t>
      </w:r>
      <w:r w:rsidRPr="00A33655">
        <w:rPr>
          <w:rFonts w:hint="eastAsia"/>
          <w:noProof/>
          <w:sz w:val="19"/>
          <w:szCs w:val="19"/>
          <w:rtl/>
          <w:lang w:eastAsia="en-US"/>
        </w:rPr>
        <w:t>זהות</w:t>
      </w:r>
      <w:r w:rsidRPr="00A33655">
        <w:rPr>
          <w:noProof/>
          <w:sz w:val="19"/>
          <w:szCs w:val="19"/>
          <w:rtl/>
          <w:lang w:eastAsia="en-US"/>
        </w:rPr>
        <w:t xml:space="preserve"> </w:t>
      </w:r>
      <w:r w:rsidRPr="00A33655">
        <w:rPr>
          <w:rFonts w:hint="eastAsia"/>
          <w:noProof/>
          <w:sz w:val="19"/>
          <w:szCs w:val="19"/>
          <w:rtl/>
          <w:lang w:eastAsia="en-US"/>
        </w:rPr>
        <w:t>של</w:t>
      </w:r>
      <w:r w:rsidRPr="00A33655">
        <w:rPr>
          <w:noProof/>
          <w:sz w:val="19"/>
          <w:szCs w:val="19"/>
          <w:rtl/>
          <w:lang w:eastAsia="en-US"/>
        </w:rPr>
        <w:t xml:space="preserve"> </w:t>
      </w:r>
      <w:r w:rsidRPr="00A33655">
        <w:rPr>
          <w:rFonts w:hint="eastAsia"/>
          <w:noProof/>
          <w:sz w:val="19"/>
          <w:szCs w:val="19"/>
          <w:rtl/>
          <w:lang w:eastAsia="en-US"/>
        </w:rPr>
        <w:t>הבגיר</w:t>
      </w:r>
      <w:r w:rsidRPr="00A33655">
        <w:rPr>
          <w:noProof/>
          <w:sz w:val="19"/>
          <w:szCs w:val="19"/>
          <w:rtl/>
          <w:lang w:eastAsia="en-US"/>
        </w:rPr>
        <w:t>/ים.</w:t>
      </w:r>
    </w:p>
    <w:p w14:paraId="18DA11D2" w14:textId="77777777" w:rsidR="00A33655" w:rsidRPr="00A33655" w:rsidRDefault="00A33655" w:rsidP="00A33655">
      <w:pPr>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ד.</w:t>
      </w:r>
      <w:r w:rsidRPr="00A33655">
        <w:rPr>
          <w:noProof/>
          <w:position w:val="6"/>
          <w:sz w:val="14"/>
          <w:szCs w:val="14"/>
          <w:rtl/>
          <w:lang w:eastAsia="en-US"/>
        </w:rPr>
        <w:t>5</w:t>
      </w:r>
      <w:r w:rsidRPr="00A33655">
        <w:rPr>
          <w:noProof/>
          <w:sz w:val="19"/>
          <w:szCs w:val="19"/>
          <w:rtl/>
          <w:lang w:eastAsia="en-US"/>
        </w:rPr>
        <w:t xml:space="preserve">  </w:t>
      </w:r>
      <w:r w:rsidRPr="00A33655">
        <w:rPr>
          <w:rFonts w:hint="eastAsia"/>
          <w:noProof/>
          <w:sz w:val="19"/>
          <w:szCs w:val="19"/>
          <w:rtl/>
          <w:lang w:eastAsia="en-US"/>
        </w:rPr>
        <w:t>אני</w:t>
      </w:r>
      <w:r w:rsidRPr="00A33655">
        <w:rPr>
          <w:noProof/>
          <w:sz w:val="19"/>
          <w:szCs w:val="19"/>
          <w:rtl/>
          <w:lang w:eastAsia="en-US"/>
        </w:rPr>
        <w:t xml:space="preserve"> </w:t>
      </w:r>
      <w:r w:rsidRPr="00A33655">
        <w:rPr>
          <w:rFonts w:hint="eastAsia"/>
          <w:noProof/>
          <w:sz w:val="19"/>
          <w:szCs w:val="19"/>
          <w:rtl/>
          <w:lang w:eastAsia="en-US"/>
        </w:rPr>
        <w:t>מייפה</w:t>
      </w:r>
      <w:r w:rsidRPr="00A33655">
        <w:rPr>
          <w:noProof/>
          <w:sz w:val="19"/>
          <w:szCs w:val="19"/>
          <w:rtl/>
          <w:lang w:eastAsia="en-US"/>
        </w:rPr>
        <w:t xml:space="preserve"> </w:t>
      </w:r>
      <w:r w:rsidRPr="00A33655">
        <w:rPr>
          <w:rFonts w:hint="eastAsia"/>
          <w:noProof/>
          <w:sz w:val="19"/>
          <w:szCs w:val="19"/>
          <w:rtl/>
          <w:lang w:eastAsia="en-US"/>
        </w:rPr>
        <w:t>את</w:t>
      </w:r>
      <w:r w:rsidRPr="00A33655">
        <w:rPr>
          <w:noProof/>
          <w:sz w:val="19"/>
          <w:szCs w:val="19"/>
          <w:rtl/>
          <w:lang w:eastAsia="en-US"/>
        </w:rPr>
        <w:t xml:space="preserve"> </w:t>
      </w:r>
      <w:r w:rsidRPr="00A33655">
        <w:rPr>
          <w:rFonts w:hint="eastAsia"/>
          <w:noProof/>
          <w:sz w:val="19"/>
          <w:szCs w:val="19"/>
          <w:rtl/>
          <w:lang w:eastAsia="en-US"/>
        </w:rPr>
        <w:t>כוחו</w:t>
      </w:r>
      <w:r w:rsidRPr="00A33655">
        <w:rPr>
          <w:noProof/>
          <w:sz w:val="19"/>
          <w:szCs w:val="19"/>
          <w:rtl/>
          <w:lang w:eastAsia="en-US"/>
        </w:rPr>
        <w:t xml:space="preserve"> </w:t>
      </w:r>
      <w:r w:rsidRPr="00A33655">
        <w:rPr>
          <w:rFonts w:hint="eastAsia"/>
          <w:noProof/>
          <w:sz w:val="19"/>
          <w:szCs w:val="19"/>
          <w:rtl/>
          <w:lang w:eastAsia="en-US"/>
        </w:rPr>
        <w:t>של</w:t>
      </w:r>
      <w:r w:rsidRPr="00A33655">
        <w:rPr>
          <w:noProof/>
          <w:sz w:val="16"/>
          <w:szCs w:val="16"/>
          <w:rtl/>
          <w:lang w:eastAsia="en-US"/>
        </w:rPr>
        <w:t xml:space="preserve"> </w:t>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p>
    <w:p w14:paraId="00EA7278"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r w:rsidRPr="00A33655">
        <w:rPr>
          <w:noProof/>
          <w:sz w:val="16"/>
          <w:szCs w:val="16"/>
          <w:rtl/>
          <w:lang w:eastAsia="en-US"/>
        </w:rPr>
        <w:t xml:space="preserve">     </w:t>
      </w:r>
      <w:r w:rsidRPr="00A33655">
        <w:rPr>
          <w:noProof/>
          <w:sz w:val="19"/>
          <w:szCs w:val="19"/>
          <w:rtl/>
          <w:lang w:eastAsia="en-US"/>
        </w:rPr>
        <w:t>ל</w:t>
      </w:r>
      <w:r w:rsidRPr="00A33655">
        <w:rPr>
          <w:rFonts w:hint="eastAsia"/>
          <w:noProof/>
          <w:sz w:val="19"/>
          <w:szCs w:val="19"/>
          <w:rtl/>
          <w:lang w:eastAsia="en-US"/>
        </w:rPr>
        <w:t>הגיש</w:t>
      </w:r>
      <w:r w:rsidRPr="00A33655">
        <w:rPr>
          <w:noProof/>
          <w:sz w:val="19"/>
          <w:szCs w:val="19"/>
          <w:rtl/>
          <w:lang w:eastAsia="en-US"/>
        </w:rPr>
        <w:t xml:space="preserve"> </w:t>
      </w:r>
      <w:r w:rsidRPr="00A33655">
        <w:rPr>
          <w:rFonts w:hint="eastAsia"/>
          <w:noProof/>
          <w:sz w:val="19"/>
          <w:szCs w:val="19"/>
          <w:rtl/>
          <w:lang w:eastAsia="en-US"/>
        </w:rPr>
        <w:t>בקשה</w:t>
      </w:r>
      <w:r w:rsidRPr="00A33655">
        <w:rPr>
          <w:noProof/>
          <w:sz w:val="19"/>
          <w:szCs w:val="19"/>
          <w:rtl/>
          <w:lang w:eastAsia="en-US"/>
        </w:rPr>
        <w:t xml:space="preserve"> </w:t>
      </w:r>
      <w:r w:rsidRPr="00A33655">
        <w:rPr>
          <w:rFonts w:hint="eastAsia"/>
          <w:noProof/>
          <w:sz w:val="19"/>
          <w:szCs w:val="19"/>
          <w:rtl/>
          <w:lang w:eastAsia="en-US"/>
        </w:rPr>
        <w:t>זו</w:t>
      </w:r>
      <w:r w:rsidRPr="00A33655">
        <w:rPr>
          <w:noProof/>
          <w:sz w:val="19"/>
          <w:szCs w:val="19"/>
          <w:rtl/>
          <w:lang w:eastAsia="en-US"/>
        </w:rPr>
        <w:t xml:space="preserve"> </w:t>
      </w:r>
      <w:r w:rsidRPr="00A33655">
        <w:rPr>
          <w:rFonts w:hint="eastAsia"/>
          <w:noProof/>
          <w:sz w:val="19"/>
          <w:szCs w:val="19"/>
          <w:rtl/>
          <w:lang w:eastAsia="en-US"/>
        </w:rPr>
        <w:t>בשמי</w:t>
      </w:r>
      <w:r w:rsidRPr="00A33655">
        <w:rPr>
          <w:noProof/>
          <w:sz w:val="19"/>
          <w:szCs w:val="19"/>
          <w:rtl/>
          <w:lang w:eastAsia="en-US"/>
        </w:rPr>
        <w:t>.</w:t>
      </w:r>
      <w:r w:rsidRPr="00A33655">
        <w:rPr>
          <w:noProof/>
          <w:sz w:val="16"/>
          <w:szCs w:val="16"/>
          <w:rtl/>
          <w:lang w:eastAsia="en-US"/>
        </w:rPr>
        <w:t xml:space="preserve">    </w:t>
      </w:r>
      <w:r w:rsidRPr="00A33655">
        <w:rPr>
          <w:rFonts w:hint="eastAsia"/>
          <w:noProof/>
          <w:sz w:val="16"/>
          <w:szCs w:val="16"/>
          <w:rtl/>
          <w:lang w:eastAsia="en-US"/>
        </w:rPr>
        <w:t>שם</w:t>
      </w:r>
      <w:r w:rsidRPr="00A33655">
        <w:rPr>
          <w:noProof/>
          <w:sz w:val="16"/>
          <w:szCs w:val="16"/>
          <w:rtl/>
          <w:lang w:eastAsia="en-US"/>
        </w:rPr>
        <w:t xml:space="preserve"> </w:t>
      </w:r>
      <w:r w:rsidRPr="00A33655">
        <w:rPr>
          <w:rFonts w:hint="eastAsia"/>
          <w:noProof/>
          <w:sz w:val="16"/>
          <w:szCs w:val="16"/>
          <w:rtl/>
          <w:lang w:eastAsia="en-US"/>
        </w:rPr>
        <w:t>פרטי</w:t>
      </w:r>
      <w:r w:rsidRPr="00A33655">
        <w:rPr>
          <w:noProof/>
          <w:sz w:val="16"/>
          <w:szCs w:val="16"/>
          <w:rtl/>
          <w:lang w:eastAsia="en-US"/>
        </w:rPr>
        <w:tab/>
        <w:t>ש</w:t>
      </w:r>
      <w:r w:rsidRPr="00A33655">
        <w:rPr>
          <w:rFonts w:hint="eastAsia"/>
          <w:noProof/>
          <w:sz w:val="16"/>
          <w:szCs w:val="16"/>
          <w:rtl/>
          <w:lang w:eastAsia="en-US"/>
        </w:rPr>
        <w:t>ם</w:t>
      </w:r>
      <w:r w:rsidRPr="00A33655">
        <w:rPr>
          <w:noProof/>
          <w:sz w:val="16"/>
          <w:szCs w:val="16"/>
          <w:rtl/>
          <w:lang w:eastAsia="en-US"/>
        </w:rPr>
        <w:t xml:space="preserve"> </w:t>
      </w:r>
      <w:r w:rsidRPr="00A33655">
        <w:rPr>
          <w:rFonts w:hint="eastAsia"/>
          <w:noProof/>
          <w:sz w:val="16"/>
          <w:szCs w:val="16"/>
          <w:rtl/>
          <w:lang w:eastAsia="en-US"/>
        </w:rPr>
        <w:t>משפחה</w:t>
      </w:r>
      <w:r w:rsidRPr="00A33655">
        <w:rPr>
          <w:noProof/>
          <w:sz w:val="16"/>
          <w:szCs w:val="16"/>
          <w:rtl/>
          <w:lang w:eastAsia="en-US"/>
        </w:rPr>
        <w:tab/>
        <w:t xml:space="preserve">       </w:t>
      </w:r>
      <w:r w:rsidRPr="00A33655">
        <w:rPr>
          <w:rFonts w:hint="eastAsia"/>
          <w:noProof/>
          <w:sz w:val="16"/>
          <w:szCs w:val="16"/>
          <w:rtl/>
          <w:lang w:eastAsia="en-US"/>
        </w:rPr>
        <w:t>מס</w:t>
      </w:r>
      <w:r w:rsidRPr="00A33655">
        <w:rPr>
          <w:noProof/>
          <w:sz w:val="16"/>
          <w:szCs w:val="16"/>
          <w:rtl/>
          <w:lang w:eastAsia="en-US"/>
        </w:rPr>
        <w:t xml:space="preserve">' </w:t>
      </w:r>
      <w:r w:rsidRPr="00A33655">
        <w:rPr>
          <w:rFonts w:hint="eastAsia"/>
          <w:noProof/>
          <w:sz w:val="16"/>
          <w:szCs w:val="16"/>
          <w:rtl/>
          <w:lang w:eastAsia="en-US"/>
        </w:rPr>
        <w:t>זהות</w:t>
      </w:r>
      <w:r w:rsidRPr="00A33655">
        <w:rPr>
          <w:noProof/>
          <w:sz w:val="16"/>
          <w:szCs w:val="16"/>
          <w:rtl/>
          <w:lang w:eastAsia="en-US"/>
        </w:rPr>
        <w:tab/>
      </w:r>
    </w:p>
    <w:p w14:paraId="3D361C84"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p>
    <w:p w14:paraId="5FF0D343"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A33655">
        <w:rPr>
          <w:noProof/>
          <w:sz w:val="16"/>
          <w:szCs w:val="16"/>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34E59871" w14:textId="77777777" w:rsidR="00A33655" w:rsidRPr="00A33655" w:rsidRDefault="00A33655" w:rsidP="00A33655">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ת</w:t>
      </w:r>
      <w:r w:rsidRPr="00A33655">
        <w:rPr>
          <w:noProof/>
          <w:snapToGrid w:val="0"/>
          <w:sz w:val="16"/>
          <w:szCs w:val="16"/>
          <w:rtl/>
          <w:lang w:eastAsia="en-US"/>
        </w:rPr>
        <w:t>א</w:t>
      </w:r>
      <w:r w:rsidRPr="00A33655">
        <w:rPr>
          <w:rFonts w:hint="eastAsia"/>
          <w:noProof/>
          <w:snapToGrid w:val="0"/>
          <w:sz w:val="16"/>
          <w:szCs w:val="16"/>
          <w:rtl/>
          <w:lang w:eastAsia="en-US"/>
        </w:rPr>
        <w:t>ריך</w:t>
      </w:r>
      <w:r w:rsidRPr="00A33655">
        <w:rPr>
          <w:noProof/>
          <w:snapToGrid w:val="0"/>
          <w:sz w:val="16"/>
          <w:szCs w:val="16"/>
          <w:rtl/>
          <w:lang w:eastAsia="en-US"/>
        </w:rPr>
        <w:tab/>
      </w:r>
      <w:r w:rsidRPr="00A33655">
        <w:rPr>
          <w:rFonts w:hint="eastAsia"/>
          <w:noProof/>
          <w:snapToGrid w:val="0"/>
          <w:sz w:val="16"/>
          <w:szCs w:val="16"/>
          <w:rtl/>
          <w:lang w:eastAsia="en-US"/>
        </w:rPr>
        <w:t>ח</w:t>
      </w:r>
      <w:r w:rsidRPr="00A33655">
        <w:rPr>
          <w:noProof/>
          <w:snapToGrid w:val="0"/>
          <w:sz w:val="16"/>
          <w:szCs w:val="16"/>
          <w:rtl/>
          <w:lang w:eastAsia="en-US"/>
        </w:rPr>
        <w:t>ת</w:t>
      </w:r>
      <w:r w:rsidRPr="00A33655">
        <w:rPr>
          <w:rFonts w:hint="eastAsia"/>
          <w:noProof/>
          <w:snapToGrid w:val="0"/>
          <w:sz w:val="16"/>
          <w:szCs w:val="16"/>
          <w:rtl/>
          <w:lang w:eastAsia="en-US"/>
        </w:rPr>
        <w:t>ימה</w:t>
      </w:r>
    </w:p>
    <w:p w14:paraId="6715FE7D" w14:textId="77777777" w:rsidR="00A33655" w:rsidRPr="00A33655" w:rsidRDefault="00A33655" w:rsidP="00A33655">
      <w:pPr>
        <w:tabs>
          <w:tab w:val="left" w:pos="1531"/>
          <w:tab w:val="left" w:pos="2665"/>
        </w:tabs>
        <w:overflowPunct/>
        <w:autoSpaceDE/>
        <w:autoSpaceDN/>
        <w:adjustRightInd/>
        <w:spacing w:line="240" w:lineRule="auto"/>
        <w:textAlignment w:val="auto"/>
        <w:rPr>
          <w:noProof/>
          <w:sz w:val="16"/>
          <w:szCs w:val="16"/>
          <w:rtl/>
          <w:lang w:eastAsia="en-US"/>
        </w:rPr>
      </w:pPr>
    </w:p>
    <w:p w14:paraId="51D100A3"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_________</w:t>
      </w:r>
    </w:p>
    <w:p w14:paraId="5A125763"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A33655">
        <w:rPr>
          <w:noProof/>
          <w:snapToGrid w:val="0"/>
          <w:position w:val="6"/>
          <w:sz w:val="14"/>
          <w:szCs w:val="14"/>
          <w:rtl/>
          <w:lang w:eastAsia="en-US"/>
        </w:rPr>
        <w:t>1</w:t>
      </w:r>
      <w:r w:rsidRPr="00A33655">
        <w:rPr>
          <w:noProof/>
          <w:snapToGrid w:val="0"/>
          <w:sz w:val="16"/>
          <w:szCs w:val="16"/>
          <w:rtl/>
          <w:lang w:eastAsia="en-US"/>
        </w:rPr>
        <w:t xml:space="preserve"> </w:t>
      </w:r>
      <w:r w:rsidRPr="00A33655">
        <w:rPr>
          <w:rFonts w:hint="eastAsia"/>
          <w:noProof/>
          <w:snapToGrid w:val="0"/>
          <w:sz w:val="16"/>
          <w:szCs w:val="16"/>
          <w:rtl/>
          <w:lang w:eastAsia="en-US"/>
        </w:rPr>
        <w:t>נ</w:t>
      </w:r>
      <w:r w:rsidRPr="00A33655">
        <w:rPr>
          <w:noProof/>
          <w:snapToGrid w:val="0"/>
          <w:sz w:val="16"/>
          <w:szCs w:val="16"/>
          <w:rtl/>
          <w:lang w:eastAsia="en-US"/>
        </w:rPr>
        <w:t>א מלא א</w:t>
      </w:r>
      <w:r w:rsidRPr="00A33655">
        <w:rPr>
          <w:rFonts w:hint="eastAsia"/>
          <w:noProof/>
          <w:snapToGrid w:val="0"/>
          <w:sz w:val="16"/>
          <w:szCs w:val="16"/>
          <w:rtl/>
          <w:lang w:eastAsia="en-US"/>
        </w:rPr>
        <w:t>ת</w:t>
      </w:r>
      <w:r w:rsidRPr="00A33655">
        <w:rPr>
          <w:noProof/>
          <w:snapToGrid w:val="0"/>
          <w:sz w:val="16"/>
          <w:szCs w:val="16"/>
          <w:rtl/>
          <w:lang w:eastAsia="en-US"/>
        </w:rPr>
        <w:t xml:space="preserve"> </w:t>
      </w:r>
      <w:r w:rsidRPr="00A33655">
        <w:rPr>
          <w:rFonts w:hint="eastAsia"/>
          <w:noProof/>
          <w:snapToGrid w:val="0"/>
          <w:sz w:val="16"/>
          <w:szCs w:val="16"/>
          <w:rtl/>
          <w:lang w:eastAsia="en-US"/>
        </w:rPr>
        <w:t>האפשרות</w:t>
      </w:r>
      <w:r w:rsidRPr="00A33655">
        <w:rPr>
          <w:noProof/>
          <w:snapToGrid w:val="0"/>
          <w:sz w:val="16"/>
          <w:szCs w:val="16"/>
          <w:rtl/>
          <w:lang w:eastAsia="en-US"/>
        </w:rPr>
        <w:t xml:space="preserve"> </w:t>
      </w:r>
      <w:r w:rsidRPr="00A33655">
        <w:rPr>
          <w:rFonts w:hint="eastAsia"/>
          <w:noProof/>
          <w:snapToGrid w:val="0"/>
          <w:sz w:val="16"/>
          <w:szCs w:val="16"/>
          <w:rtl/>
          <w:lang w:eastAsia="en-US"/>
        </w:rPr>
        <w:t>המתאימה</w:t>
      </w:r>
      <w:r w:rsidRPr="00A33655">
        <w:rPr>
          <w:noProof/>
          <w:snapToGrid w:val="0"/>
          <w:sz w:val="16"/>
          <w:szCs w:val="16"/>
          <w:rtl/>
          <w:lang w:eastAsia="en-US"/>
        </w:rPr>
        <w:t>.</w:t>
      </w:r>
    </w:p>
    <w:p w14:paraId="0CAF5991" w14:textId="77777777" w:rsidR="00A33655" w:rsidRPr="00A33655" w:rsidRDefault="00A33655" w:rsidP="00A33655">
      <w:pPr>
        <w:tabs>
          <w:tab w:val="left" w:pos="4139"/>
        </w:tabs>
        <w:overflowPunct/>
        <w:autoSpaceDE/>
        <w:autoSpaceDN/>
        <w:adjustRightInd/>
        <w:spacing w:line="240" w:lineRule="auto"/>
        <w:textAlignment w:val="auto"/>
        <w:rPr>
          <w:noProof/>
          <w:snapToGrid w:val="0"/>
          <w:sz w:val="16"/>
          <w:szCs w:val="16"/>
          <w:rtl/>
          <w:lang w:eastAsia="en-US"/>
        </w:rPr>
      </w:pPr>
      <w:r w:rsidRPr="00A33655">
        <w:rPr>
          <w:noProof/>
          <w:snapToGrid w:val="0"/>
          <w:position w:val="6"/>
          <w:sz w:val="14"/>
          <w:szCs w:val="14"/>
          <w:rtl/>
          <w:lang w:eastAsia="en-US"/>
        </w:rPr>
        <w:t>2</w:t>
      </w:r>
      <w:r w:rsidRPr="00A33655">
        <w:rPr>
          <w:noProof/>
          <w:snapToGrid w:val="0"/>
          <w:sz w:val="16"/>
          <w:szCs w:val="16"/>
          <w:rtl/>
          <w:lang w:eastAsia="en-US"/>
        </w:rPr>
        <w:t xml:space="preserve"> </w:t>
      </w:r>
      <w:r w:rsidRPr="00A33655">
        <w:rPr>
          <w:rFonts w:hint="eastAsia"/>
          <w:noProof/>
          <w:snapToGrid w:val="0"/>
          <w:sz w:val="16"/>
          <w:szCs w:val="16"/>
          <w:rtl/>
          <w:lang w:eastAsia="en-US"/>
        </w:rPr>
        <w:t>א</w:t>
      </w:r>
      <w:r w:rsidRPr="00A33655">
        <w:rPr>
          <w:noProof/>
          <w:snapToGrid w:val="0"/>
          <w:sz w:val="16"/>
          <w:szCs w:val="16"/>
          <w:rtl/>
          <w:lang w:eastAsia="en-US"/>
        </w:rPr>
        <w:t>ם שם המוסד אינו ידוע בעת הגשת הבקשה, יצוין סוג המוסד בלבד, ואין צורך למלא את פרטי מען המוסד.</w:t>
      </w:r>
    </w:p>
    <w:p w14:paraId="3E0BD908" w14:textId="77777777" w:rsidR="00A33655" w:rsidRPr="00A33655" w:rsidRDefault="00A33655" w:rsidP="00A33655">
      <w:pPr>
        <w:tabs>
          <w:tab w:val="left" w:pos="4139"/>
        </w:tabs>
        <w:overflowPunct/>
        <w:autoSpaceDE/>
        <w:autoSpaceDN/>
        <w:adjustRightInd/>
        <w:spacing w:line="240" w:lineRule="auto"/>
        <w:textAlignment w:val="auto"/>
        <w:rPr>
          <w:noProof/>
          <w:snapToGrid w:val="0"/>
          <w:sz w:val="16"/>
          <w:szCs w:val="16"/>
          <w:rtl/>
          <w:lang w:eastAsia="en-US"/>
        </w:rPr>
      </w:pPr>
      <w:r w:rsidRPr="00A33655">
        <w:rPr>
          <w:noProof/>
          <w:snapToGrid w:val="0"/>
          <w:position w:val="6"/>
          <w:sz w:val="14"/>
          <w:szCs w:val="14"/>
          <w:rtl/>
          <w:lang w:eastAsia="en-US"/>
        </w:rPr>
        <w:t>3</w:t>
      </w:r>
      <w:r w:rsidRPr="00A33655">
        <w:rPr>
          <w:noProof/>
          <w:snapToGrid w:val="0"/>
          <w:sz w:val="16"/>
          <w:szCs w:val="16"/>
          <w:rtl/>
          <w:lang w:eastAsia="en-US"/>
        </w:rPr>
        <w:t xml:space="preserve"> </w:t>
      </w:r>
      <w:r w:rsidRPr="00A33655">
        <w:rPr>
          <w:rFonts w:hint="eastAsia"/>
          <w:noProof/>
          <w:snapToGrid w:val="0"/>
          <w:sz w:val="16"/>
          <w:szCs w:val="16"/>
          <w:rtl/>
          <w:lang w:eastAsia="en-US"/>
        </w:rPr>
        <w:t>נ</w:t>
      </w:r>
      <w:r w:rsidRPr="00A33655">
        <w:rPr>
          <w:noProof/>
          <w:snapToGrid w:val="0"/>
          <w:sz w:val="16"/>
          <w:szCs w:val="16"/>
          <w:rtl/>
          <w:lang w:eastAsia="en-US"/>
        </w:rPr>
        <w:t xml:space="preserve">א ציין את </w:t>
      </w:r>
      <w:r w:rsidRPr="00A33655">
        <w:rPr>
          <w:rFonts w:hint="eastAsia"/>
          <w:noProof/>
          <w:snapToGrid w:val="0"/>
          <w:sz w:val="16"/>
          <w:szCs w:val="16"/>
          <w:rtl/>
          <w:lang w:eastAsia="en-US"/>
        </w:rPr>
        <w:t>ס</w:t>
      </w:r>
      <w:r w:rsidRPr="00A33655">
        <w:rPr>
          <w:noProof/>
          <w:snapToGrid w:val="0"/>
          <w:sz w:val="16"/>
          <w:szCs w:val="16"/>
          <w:rtl/>
          <w:lang w:eastAsia="en-US"/>
        </w:rPr>
        <w:t>ו</w:t>
      </w:r>
      <w:r w:rsidRPr="00A33655">
        <w:rPr>
          <w:rFonts w:hint="eastAsia"/>
          <w:noProof/>
          <w:snapToGrid w:val="0"/>
          <w:sz w:val="16"/>
          <w:szCs w:val="16"/>
          <w:rtl/>
          <w:lang w:eastAsia="en-US"/>
        </w:rPr>
        <w:t>ג</w:t>
      </w:r>
      <w:r w:rsidRPr="00A33655">
        <w:rPr>
          <w:noProof/>
          <w:snapToGrid w:val="0"/>
          <w:sz w:val="16"/>
          <w:szCs w:val="16"/>
          <w:rtl/>
          <w:lang w:eastAsia="en-US"/>
        </w:rPr>
        <w:t xml:space="preserve"> </w:t>
      </w:r>
      <w:r w:rsidRPr="00A33655">
        <w:rPr>
          <w:rFonts w:hint="eastAsia"/>
          <w:noProof/>
          <w:snapToGrid w:val="0"/>
          <w:sz w:val="16"/>
          <w:szCs w:val="16"/>
          <w:rtl/>
          <w:lang w:eastAsia="en-US"/>
        </w:rPr>
        <w:t>המוסד</w:t>
      </w:r>
      <w:r w:rsidRPr="00A33655">
        <w:rPr>
          <w:noProof/>
          <w:snapToGrid w:val="0"/>
          <w:sz w:val="16"/>
          <w:szCs w:val="16"/>
          <w:rtl/>
          <w:lang w:eastAsia="en-US"/>
        </w:rPr>
        <w:t xml:space="preserve"> </w:t>
      </w:r>
      <w:r w:rsidRPr="00A33655">
        <w:rPr>
          <w:rFonts w:hint="eastAsia"/>
          <w:noProof/>
          <w:snapToGrid w:val="0"/>
          <w:sz w:val="16"/>
          <w:szCs w:val="16"/>
          <w:rtl/>
          <w:lang w:eastAsia="en-US"/>
        </w:rPr>
        <w:t>מתוך</w:t>
      </w:r>
      <w:r w:rsidRPr="00A33655">
        <w:rPr>
          <w:noProof/>
          <w:snapToGrid w:val="0"/>
          <w:sz w:val="16"/>
          <w:szCs w:val="16"/>
          <w:rtl/>
          <w:lang w:eastAsia="en-US"/>
        </w:rPr>
        <w:t xml:space="preserve"> </w:t>
      </w:r>
      <w:r w:rsidRPr="00A33655">
        <w:rPr>
          <w:rFonts w:hint="eastAsia"/>
          <w:noProof/>
          <w:snapToGrid w:val="0"/>
          <w:sz w:val="16"/>
          <w:szCs w:val="16"/>
          <w:rtl/>
          <w:lang w:eastAsia="en-US"/>
        </w:rPr>
        <w:t>הרשימה</w:t>
      </w:r>
      <w:r w:rsidRPr="00A33655">
        <w:rPr>
          <w:noProof/>
          <w:snapToGrid w:val="0"/>
          <w:sz w:val="16"/>
          <w:szCs w:val="16"/>
          <w:rtl/>
          <w:lang w:eastAsia="en-US"/>
        </w:rPr>
        <w:t xml:space="preserve"> </w:t>
      </w:r>
      <w:r w:rsidRPr="00A33655">
        <w:rPr>
          <w:rFonts w:hint="eastAsia"/>
          <w:noProof/>
          <w:snapToGrid w:val="0"/>
          <w:sz w:val="16"/>
          <w:szCs w:val="16"/>
          <w:rtl/>
          <w:lang w:eastAsia="en-US"/>
        </w:rPr>
        <w:t>שלהלן</w:t>
      </w:r>
      <w:r w:rsidRPr="00A33655">
        <w:rPr>
          <w:noProof/>
          <w:snapToGrid w:val="0"/>
          <w:sz w:val="16"/>
          <w:szCs w:val="16"/>
          <w:rtl/>
          <w:lang w:eastAsia="en-US"/>
        </w:rPr>
        <w:t>:</w:t>
      </w:r>
    </w:p>
    <w:p w14:paraId="6791DB13" w14:textId="77777777" w:rsidR="00A33655" w:rsidRPr="00A33655" w:rsidRDefault="00A33655" w:rsidP="00A33655">
      <w:pPr>
        <w:tabs>
          <w:tab w:val="left" w:pos="4139"/>
        </w:tabs>
        <w:overflowPunct/>
        <w:autoSpaceDE/>
        <w:autoSpaceDN/>
        <w:adjustRightInd/>
        <w:spacing w:line="240" w:lineRule="auto"/>
        <w:jc w:val="left"/>
        <w:textAlignment w:val="auto"/>
        <w:rPr>
          <w:noProof/>
          <w:snapToGrid w:val="0"/>
          <w:sz w:val="16"/>
          <w:szCs w:val="16"/>
          <w:rtl/>
          <w:lang w:eastAsia="en-US"/>
        </w:rPr>
      </w:pPr>
      <w:r w:rsidRPr="00A33655">
        <w:rPr>
          <w:noProof/>
          <w:snapToGrid w:val="0"/>
          <w:sz w:val="16"/>
          <w:szCs w:val="16"/>
          <w:rtl/>
          <w:lang w:eastAsia="en-US"/>
        </w:rPr>
        <w:t xml:space="preserve">   ב</w:t>
      </w:r>
      <w:r w:rsidRPr="00A33655">
        <w:rPr>
          <w:rFonts w:hint="eastAsia"/>
          <w:noProof/>
          <w:snapToGrid w:val="0"/>
          <w:sz w:val="16"/>
          <w:szCs w:val="16"/>
          <w:rtl/>
          <w:lang w:eastAsia="en-US"/>
        </w:rPr>
        <w:t>ית</w:t>
      </w:r>
      <w:r w:rsidRPr="00A33655">
        <w:rPr>
          <w:noProof/>
          <w:snapToGrid w:val="0"/>
          <w:sz w:val="16"/>
          <w:szCs w:val="16"/>
          <w:rtl/>
          <w:lang w:eastAsia="en-US"/>
        </w:rPr>
        <w:t xml:space="preserve"> </w:t>
      </w:r>
      <w:r w:rsidRPr="00A33655">
        <w:rPr>
          <w:rFonts w:hint="eastAsia"/>
          <w:noProof/>
          <w:snapToGrid w:val="0"/>
          <w:sz w:val="16"/>
          <w:szCs w:val="16"/>
          <w:rtl/>
          <w:lang w:eastAsia="en-US"/>
        </w:rPr>
        <w:t>ספר</w:t>
      </w:r>
      <w:r w:rsidRPr="00A33655">
        <w:rPr>
          <w:noProof/>
          <w:snapToGrid w:val="0"/>
          <w:sz w:val="16"/>
          <w:szCs w:val="16"/>
          <w:rtl/>
          <w:lang w:eastAsia="en-US"/>
        </w:rPr>
        <w:t xml:space="preserve"> </w:t>
      </w:r>
      <w:r w:rsidRPr="00A33655">
        <w:rPr>
          <w:rFonts w:hint="eastAsia"/>
          <w:noProof/>
          <w:snapToGrid w:val="0"/>
          <w:sz w:val="16"/>
          <w:szCs w:val="16"/>
          <w:rtl/>
          <w:lang w:eastAsia="en-US"/>
        </w:rPr>
        <w:t>שלומדים</w:t>
      </w:r>
      <w:r w:rsidRPr="00A33655">
        <w:rPr>
          <w:noProof/>
          <w:snapToGrid w:val="0"/>
          <w:sz w:val="16"/>
          <w:szCs w:val="16"/>
          <w:rtl/>
          <w:lang w:eastAsia="en-US"/>
        </w:rPr>
        <w:t xml:space="preserve"> </w:t>
      </w:r>
      <w:r w:rsidRPr="00A33655">
        <w:rPr>
          <w:rFonts w:hint="eastAsia"/>
          <w:noProof/>
          <w:snapToGrid w:val="0"/>
          <w:sz w:val="16"/>
          <w:szCs w:val="16"/>
          <w:rtl/>
          <w:lang w:eastAsia="en-US"/>
        </w:rPr>
        <w:t>בו</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מוסד</w:t>
      </w:r>
      <w:r w:rsidRPr="00A33655">
        <w:rPr>
          <w:noProof/>
          <w:snapToGrid w:val="0"/>
          <w:sz w:val="16"/>
          <w:szCs w:val="16"/>
          <w:rtl/>
          <w:lang w:eastAsia="en-US"/>
        </w:rPr>
        <w:t xml:space="preserve"> </w:t>
      </w:r>
      <w:r w:rsidRPr="00A33655">
        <w:rPr>
          <w:rFonts w:hint="eastAsia"/>
          <w:noProof/>
          <w:snapToGrid w:val="0"/>
          <w:sz w:val="16"/>
          <w:szCs w:val="16"/>
          <w:rtl/>
          <w:lang w:eastAsia="en-US"/>
        </w:rPr>
        <w:t>חינוכי</w:t>
      </w:r>
      <w:r w:rsidRPr="00A33655">
        <w:rPr>
          <w:noProof/>
          <w:snapToGrid w:val="0"/>
          <w:sz w:val="16"/>
          <w:szCs w:val="16"/>
          <w:rtl/>
          <w:lang w:eastAsia="en-US"/>
        </w:rPr>
        <w:t xml:space="preserve"> </w:t>
      </w:r>
      <w:r w:rsidRPr="00A33655">
        <w:rPr>
          <w:rFonts w:hint="eastAsia"/>
          <w:noProof/>
          <w:snapToGrid w:val="0"/>
          <w:sz w:val="16"/>
          <w:szCs w:val="16"/>
          <w:rtl/>
          <w:lang w:eastAsia="en-US"/>
        </w:rPr>
        <w:t>ששוהים</w:t>
      </w:r>
      <w:r w:rsidRPr="00A33655">
        <w:rPr>
          <w:noProof/>
          <w:snapToGrid w:val="0"/>
          <w:sz w:val="16"/>
          <w:szCs w:val="16"/>
          <w:rtl/>
          <w:lang w:eastAsia="en-US"/>
        </w:rPr>
        <w:t xml:space="preserve"> </w:t>
      </w:r>
      <w:r w:rsidRPr="00A33655">
        <w:rPr>
          <w:rFonts w:hint="eastAsia"/>
          <w:noProof/>
          <w:snapToGrid w:val="0"/>
          <w:sz w:val="16"/>
          <w:szCs w:val="16"/>
          <w:rtl/>
          <w:lang w:eastAsia="en-US"/>
        </w:rPr>
        <w:t>בו</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מעונות</w:t>
      </w:r>
      <w:r w:rsidRPr="00A33655">
        <w:rPr>
          <w:noProof/>
          <w:snapToGrid w:val="0"/>
          <w:sz w:val="16"/>
          <w:szCs w:val="16"/>
          <w:rtl/>
          <w:lang w:eastAsia="en-US"/>
        </w:rPr>
        <w:t xml:space="preserve"> </w:t>
      </w:r>
      <w:r w:rsidRPr="00A33655">
        <w:rPr>
          <w:rFonts w:hint="eastAsia"/>
          <w:noProof/>
          <w:snapToGrid w:val="0"/>
          <w:sz w:val="16"/>
          <w:szCs w:val="16"/>
          <w:rtl/>
          <w:lang w:eastAsia="en-US"/>
        </w:rPr>
        <w:t>לקטינים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w:t>
      </w:r>
      <w:r w:rsidRPr="00A33655">
        <w:rPr>
          <w:noProof/>
          <w:snapToGrid w:val="0"/>
          <w:sz w:val="16"/>
          <w:szCs w:val="16"/>
          <w:rtl/>
          <w:lang w:eastAsia="en-US"/>
        </w:rPr>
        <w:t>ע</w:t>
      </w:r>
      <w:r w:rsidRPr="00A33655">
        <w:rPr>
          <w:rFonts w:hint="eastAsia"/>
          <w:noProof/>
          <w:snapToGrid w:val="0"/>
          <w:sz w:val="16"/>
          <w:szCs w:val="16"/>
          <w:rtl/>
          <w:lang w:eastAsia="en-US"/>
        </w:rPr>
        <w:t>ונות</w:t>
      </w:r>
      <w:r w:rsidRPr="00A33655">
        <w:rPr>
          <w:noProof/>
          <w:snapToGrid w:val="0"/>
          <w:sz w:val="16"/>
          <w:szCs w:val="16"/>
          <w:rtl/>
          <w:lang w:eastAsia="en-US"/>
        </w:rPr>
        <w:t xml:space="preserve"> </w:t>
      </w:r>
      <w:r w:rsidRPr="00A33655">
        <w:rPr>
          <w:rFonts w:hint="eastAsia"/>
          <w:noProof/>
          <w:snapToGrid w:val="0"/>
          <w:sz w:val="16"/>
          <w:szCs w:val="16"/>
          <w:rtl/>
          <w:lang w:eastAsia="en-US"/>
        </w:rPr>
        <w:t>יום</w:t>
      </w:r>
      <w:r w:rsidRPr="00A33655">
        <w:rPr>
          <w:noProof/>
          <w:snapToGrid w:val="0"/>
          <w:sz w:val="16"/>
          <w:szCs w:val="16"/>
          <w:rtl/>
          <w:lang w:eastAsia="en-US"/>
        </w:rPr>
        <w:t xml:space="preserve"> </w:t>
      </w:r>
      <w:r w:rsidRPr="00A33655">
        <w:rPr>
          <w:rFonts w:hint="eastAsia"/>
          <w:noProof/>
          <w:snapToGrid w:val="0"/>
          <w:sz w:val="16"/>
          <w:szCs w:val="16"/>
          <w:rtl/>
          <w:lang w:eastAsia="en-US"/>
        </w:rPr>
        <w:t>ומשפחתונים</w:t>
      </w:r>
      <w:r w:rsidRPr="00A33655">
        <w:rPr>
          <w:noProof/>
          <w:snapToGrid w:val="0"/>
          <w:sz w:val="16"/>
          <w:szCs w:val="16"/>
          <w:rtl/>
          <w:lang w:eastAsia="en-US"/>
        </w:rPr>
        <w:t xml:space="preserve"> </w:t>
      </w:r>
      <w:r w:rsidRPr="00A33655">
        <w:rPr>
          <w:rFonts w:hint="eastAsia"/>
          <w:noProof/>
          <w:snapToGrid w:val="0"/>
          <w:sz w:val="16"/>
          <w:szCs w:val="16"/>
          <w:rtl/>
          <w:lang w:eastAsia="en-US"/>
        </w:rPr>
        <w:t>לקטינים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מרכזי</w:t>
      </w:r>
      <w:r w:rsidRPr="00A33655">
        <w:rPr>
          <w:noProof/>
          <w:snapToGrid w:val="0"/>
          <w:sz w:val="16"/>
          <w:szCs w:val="16"/>
          <w:rtl/>
          <w:lang w:eastAsia="en-US"/>
        </w:rPr>
        <w:t xml:space="preserve"> </w:t>
      </w:r>
      <w:r w:rsidRPr="00A33655">
        <w:rPr>
          <w:rFonts w:hint="eastAsia"/>
          <w:noProof/>
          <w:snapToGrid w:val="0"/>
          <w:sz w:val="16"/>
          <w:szCs w:val="16"/>
          <w:rtl/>
          <w:lang w:eastAsia="en-US"/>
        </w:rPr>
        <w:t>תרבות</w:t>
      </w:r>
      <w:r w:rsidRPr="00A33655">
        <w:rPr>
          <w:noProof/>
          <w:snapToGrid w:val="0"/>
          <w:sz w:val="16"/>
          <w:szCs w:val="16"/>
          <w:rtl/>
          <w:lang w:eastAsia="en-US"/>
        </w:rPr>
        <w:t xml:space="preserve"> </w:t>
      </w:r>
      <w:r w:rsidRPr="00A33655">
        <w:rPr>
          <w:rFonts w:hint="eastAsia"/>
          <w:noProof/>
          <w:snapToGrid w:val="0"/>
          <w:sz w:val="16"/>
          <w:szCs w:val="16"/>
          <w:rtl/>
          <w:lang w:eastAsia="en-US"/>
        </w:rPr>
        <w:t>נוער</w:t>
      </w:r>
      <w:r w:rsidRPr="00A33655">
        <w:rPr>
          <w:noProof/>
          <w:snapToGrid w:val="0"/>
          <w:sz w:val="16"/>
          <w:szCs w:val="16"/>
          <w:rtl/>
          <w:lang w:eastAsia="en-US"/>
        </w:rPr>
        <w:t xml:space="preserve"> </w:t>
      </w:r>
      <w:r w:rsidRPr="00A33655">
        <w:rPr>
          <w:rFonts w:hint="eastAsia"/>
          <w:noProof/>
          <w:snapToGrid w:val="0"/>
          <w:sz w:val="16"/>
          <w:szCs w:val="16"/>
          <w:rtl/>
          <w:lang w:eastAsia="en-US"/>
        </w:rPr>
        <w:t>וספורט</w:t>
      </w:r>
      <w:r w:rsidRPr="00A33655">
        <w:rPr>
          <w:noProof/>
          <w:snapToGrid w:val="0"/>
          <w:sz w:val="16"/>
          <w:szCs w:val="16"/>
          <w:rtl/>
          <w:lang w:eastAsia="en-US"/>
        </w:rPr>
        <w:t xml:space="preserve">, </w:t>
      </w:r>
      <w:r w:rsidRPr="00A33655">
        <w:rPr>
          <w:rFonts w:hint="eastAsia"/>
          <w:noProof/>
          <w:snapToGrid w:val="0"/>
          <w:sz w:val="16"/>
          <w:szCs w:val="16"/>
          <w:rtl/>
          <w:lang w:eastAsia="en-US"/>
        </w:rPr>
        <w:t>מכוני</w:t>
      </w:r>
      <w:r w:rsidRPr="00A33655">
        <w:rPr>
          <w:noProof/>
          <w:snapToGrid w:val="0"/>
          <w:sz w:val="16"/>
          <w:szCs w:val="16"/>
          <w:rtl/>
          <w:lang w:eastAsia="en-US"/>
        </w:rPr>
        <w:t xml:space="preserve"> </w:t>
      </w:r>
      <w:r w:rsidRPr="00A33655">
        <w:rPr>
          <w:rFonts w:hint="eastAsia"/>
          <w:noProof/>
          <w:snapToGrid w:val="0"/>
          <w:sz w:val="16"/>
          <w:szCs w:val="16"/>
          <w:rtl/>
          <w:lang w:eastAsia="en-US"/>
        </w:rPr>
        <w:t>כושר</w:t>
      </w:r>
      <w:r w:rsidRPr="00A33655">
        <w:rPr>
          <w:noProof/>
          <w:snapToGrid w:val="0"/>
          <w:sz w:val="16"/>
          <w:szCs w:val="16"/>
          <w:rtl/>
          <w:lang w:eastAsia="en-US"/>
        </w:rPr>
        <w:t xml:space="preserve"> </w:t>
      </w:r>
      <w:r w:rsidRPr="00A33655">
        <w:rPr>
          <w:rFonts w:hint="eastAsia"/>
          <w:noProof/>
          <w:snapToGrid w:val="0"/>
          <w:sz w:val="16"/>
          <w:szCs w:val="16"/>
          <w:rtl/>
          <w:lang w:eastAsia="en-US"/>
        </w:rPr>
        <w:t>ומועדוני</w:t>
      </w:r>
      <w:r w:rsidRPr="00A33655">
        <w:rPr>
          <w:noProof/>
          <w:snapToGrid w:val="0"/>
          <w:sz w:val="16"/>
          <w:szCs w:val="16"/>
          <w:rtl/>
          <w:lang w:eastAsia="en-US"/>
        </w:rPr>
        <w:br/>
        <w:t xml:space="preserve">   ס</w:t>
      </w:r>
      <w:r w:rsidRPr="00A33655">
        <w:rPr>
          <w:rFonts w:hint="eastAsia"/>
          <w:noProof/>
          <w:snapToGrid w:val="0"/>
          <w:sz w:val="16"/>
          <w:szCs w:val="16"/>
          <w:rtl/>
          <w:lang w:eastAsia="en-US"/>
        </w:rPr>
        <w:t>פורט</w:t>
      </w:r>
      <w:r w:rsidRPr="00A33655">
        <w:rPr>
          <w:noProof/>
          <w:snapToGrid w:val="0"/>
          <w:sz w:val="16"/>
          <w:szCs w:val="16"/>
          <w:rtl/>
          <w:lang w:eastAsia="en-US"/>
        </w:rPr>
        <w:t xml:space="preserve"> שבהם מתאמנים בין השאר קטינים, גן ילדים, גן חיות, גן שעשועים, תנ</w:t>
      </w:r>
      <w:r w:rsidRPr="00A33655">
        <w:rPr>
          <w:rFonts w:hint="eastAsia"/>
          <w:noProof/>
          <w:snapToGrid w:val="0"/>
          <w:sz w:val="16"/>
          <w:szCs w:val="16"/>
          <w:rtl/>
          <w:lang w:eastAsia="en-US"/>
        </w:rPr>
        <w:t>ו</w:t>
      </w:r>
      <w:r w:rsidRPr="00A33655">
        <w:rPr>
          <w:noProof/>
          <w:snapToGrid w:val="0"/>
          <w:sz w:val="16"/>
          <w:szCs w:val="16"/>
          <w:rtl/>
          <w:lang w:eastAsia="en-US"/>
        </w:rPr>
        <w:t>ע</w:t>
      </w:r>
      <w:r w:rsidRPr="00A33655">
        <w:rPr>
          <w:rFonts w:hint="eastAsia"/>
          <w:noProof/>
          <w:snapToGrid w:val="0"/>
          <w:sz w:val="16"/>
          <w:szCs w:val="16"/>
          <w:rtl/>
          <w:lang w:eastAsia="en-US"/>
        </w:rPr>
        <w:t>ת</w:t>
      </w:r>
      <w:r w:rsidRPr="00A33655">
        <w:rPr>
          <w:noProof/>
          <w:snapToGrid w:val="0"/>
          <w:sz w:val="16"/>
          <w:szCs w:val="16"/>
          <w:rtl/>
          <w:lang w:eastAsia="en-US"/>
        </w:rPr>
        <w:t xml:space="preserve">  </w:t>
      </w:r>
      <w:r w:rsidRPr="00A33655">
        <w:rPr>
          <w:rFonts w:hint="eastAsia"/>
          <w:noProof/>
          <w:snapToGrid w:val="0"/>
          <w:sz w:val="16"/>
          <w:szCs w:val="16"/>
          <w:rtl/>
          <w:lang w:eastAsia="en-US"/>
        </w:rPr>
        <w:t>נ</w:t>
      </w:r>
      <w:r w:rsidRPr="00A33655">
        <w:rPr>
          <w:noProof/>
          <w:snapToGrid w:val="0"/>
          <w:sz w:val="16"/>
          <w:szCs w:val="16"/>
          <w:rtl/>
          <w:lang w:eastAsia="en-US"/>
        </w:rPr>
        <w:t>ו</w:t>
      </w:r>
      <w:r w:rsidRPr="00A33655">
        <w:rPr>
          <w:rFonts w:hint="eastAsia"/>
          <w:noProof/>
          <w:snapToGrid w:val="0"/>
          <w:sz w:val="16"/>
          <w:szCs w:val="16"/>
          <w:rtl/>
          <w:lang w:eastAsia="en-US"/>
        </w:rPr>
        <w:t>ער</w:t>
      </w:r>
      <w:r w:rsidRPr="00A33655">
        <w:rPr>
          <w:noProof/>
          <w:snapToGrid w:val="0"/>
          <w:sz w:val="16"/>
          <w:szCs w:val="16"/>
          <w:rtl/>
          <w:lang w:eastAsia="en-US"/>
        </w:rPr>
        <w:t xml:space="preserve">, </w:t>
      </w:r>
      <w:r w:rsidRPr="00A33655">
        <w:rPr>
          <w:rFonts w:hint="eastAsia"/>
          <w:noProof/>
          <w:snapToGrid w:val="0"/>
          <w:sz w:val="16"/>
          <w:szCs w:val="16"/>
          <w:rtl/>
          <w:lang w:eastAsia="en-US"/>
        </w:rPr>
        <w:t>עסק</w:t>
      </w:r>
      <w:r w:rsidRPr="00A33655">
        <w:rPr>
          <w:noProof/>
          <w:snapToGrid w:val="0"/>
          <w:sz w:val="16"/>
          <w:szCs w:val="16"/>
          <w:rtl/>
          <w:lang w:eastAsia="en-US"/>
        </w:rPr>
        <w:t xml:space="preserve"> </w:t>
      </w:r>
      <w:r w:rsidRPr="00A33655">
        <w:rPr>
          <w:rFonts w:hint="eastAsia"/>
          <w:noProof/>
          <w:snapToGrid w:val="0"/>
          <w:sz w:val="16"/>
          <w:szCs w:val="16"/>
          <w:rtl/>
          <w:lang w:eastAsia="en-US"/>
        </w:rPr>
        <w:t>להעסקה</w:t>
      </w:r>
      <w:r w:rsidRPr="00A33655">
        <w:rPr>
          <w:noProof/>
          <w:snapToGrid w:val="0"/>
          <w:sz w:val="16"/>
          <w:szCs w:val="16"/>
          <w:rtl/>
          <w:lang w:eastAsia="en-US"/>
        </w:rPr>
        <w:t xml:space="preserve"> </w:t>
      </w:r>
      <w:r w:rsidRPr="00A33655">
        <w:rPr>
          <w:rFonts w:hint="eastAsia"/>
          <w:noProof/>
          <w:snapToGrid w:val="0"/>
          <w:sz w:val="16"/>
          <w:szCs w:val="16"/>
          <w:rtl/>
          <w:lang w:eastAsia="en-US"/>
        </w:rPr>
        <w:t>העוסק</w:t>
      </w:r>
      <w:r w:rsidRPr="00A33655">
        <w:rPr>
          <w:noProof/>
          <w:snapToGrid w:val="0"/>
          <w:sz w:val="16"/>
          <w:szCs w:val="16"/>
          <w:rtl/>
          <w:lang w:eastAsia="en-US"/>
        </w:rPr>
        <w:t xml:space="preserve"> </w:t>
      </w:r>
      <w:r w:rsidRPr="00A33655">
        <w:rPr>
          <w:rFonts w:hint="eastAsia"/>
          <w:noProof/>
          <w:snapToGrid w:val="0"/>
          <w:sz w:val="16"/>
          <w:szCs w:val="16"/>
          <w:rtl/>
          <w:lang w:eastAsia="en-US"/>
        </w:rPr>
        <w:t>בין</w:t>
      </w:r>
      <w:r w:rsidRPr="00A33655">
        <w:rPr>
          <w:noProof/>
          <w:snapToGrid w:val="0"/>
          <w:sz w:val="16"/>
          <w:szCs w:val="16"/>
          <w:rtl/>
          <w:lang w:eastAsia="en-US"/>
        </w:rPr>
        <w:t xml:space="preserve"> </w:t>
      </w:r>
      <w:r w:rsidRPr="00A33655">
        <w:rPr>
          <w:rFonts w:hint="eastAsia"/>
          <w:noProof/>
          <w:snapToGrid w:val="0"/>
          <w:sz w:val="16"/>
          <w:szCs w:val="16"/>
          <w:rtl/>
          <w:lang w:eastAsia="en-US"/>
        </w:rPr>
        <w:t>השאר</w:t>
      </w:r>
      <w:r w:rsidRPr="00A33655">
        <w:rPr>
          <w:noProof/>
          <w:snapToGrid w:val="0"/>
          <w:sz w:val="16"/>
          <w:szCs w:val="16"/>
          <w:rtl/>
          <w:lang w:eastAsia="en-US"/>
        </w:rPr>
        <w:t xml:space="preserve"> </w:t>
      </w:r>
      <w:r w:rsidRPr="00A33655">
        <w:rPr>
          <w:rFonts w:hint="eastAsia"/>
          <w:noProof/>
          <w:snapToGrid w:val="0"/>
          <w:sz w:val="16"/>
          <w:szCs w:val="16"/>
          <w:rtl/>
          <w:lang w:eastAsia="en-US"/>
        </w:rPr>
        <w:t>בהסעת</w:t>
      </w:r>
      <w:r w:rsidRPr="00A33655">
        <w:rPr>
          <w:noProof/>
          <w:snapToGrid w:val="0"/>
          <w:sz w:val="16"/>
          <w:szCs w:val="16"/>
          <w:rtl/>
          <w:lang w:eastAsia="en-US"/>
        </w:rPr>
        <w:t xml:space="preserve"> </w:t>
      </w:r>
      <w:r w:rsidRPr="00A33655">
        <w:rPr>
          <w:rFonts w:hint="eastAsia"/>
          <w:noProof/>
          <w:snapToGrid w:val="0"/>
          <w:sz w:val="16"/>
          <w:szCs w:val="16"/>
          <w:rtl/>
          <w:lang w:eastAsia="en-US"/>
        </w:rPr>
        <w:t>קבוצות</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עסק</w:t>
      </w:r>
      <w:r w:rsidRPr="00A33655">
        <w:rPr>
          <w:noProof/>
          <w:snapToGrid w:val="0"/>
          <w:sz w:val="16"/>
          <w:szCs w:val="16"/>
          <w:rtl/>
          <w:lang w:eastAsia="en-US"/>
        </w:rPr>
        <w:t xml:space="preserve"> </w:t>
      </w:r>
      <w:r w:rsidRPr="00A33655">
        <w:rPr>
          <w:rFonts w:hint="eastAsia"/>
          <w:noProof/>
          <w:snapToGrid w:val="0"/>
          <w:sz w:val="16"/>
          <w:szCs w:val="16"/>
          <w:rtl/>
          <w:lang w:eastAsia="en-US"/>
        </w:rPr>
        <w:t>העוסק</w:t>
      </w:r>
      <w:r w:rsidRPr="00A33655">
        <w:rPr>
          <w:noProof/>
          <w:snapToGrid w:val="0"/>
          <w:sz w:val="16"/>
          <w:szCs w:val="16"/>
          <w:rtl/>
          <w:lang w:eastAsia="en-US"/>
        </w:rPr>
        <w:t xml:space="preserve"> </w:t>
      </w:r>
      <w:r w:rsidRPr="00A33655">
        <w:rPr>
          <w:rFonts w:hint="eastAsia"/>
          <w:noProof/>
          <w:snapToGrid w:val="0"/>
          <w:sz w:val="16"/>
          <w:szCs w:val="16"/>
          <w:rtl/>
          <w:lang w:eastAsia="en-US"/>
        </w:rPr>
        <w:t>בין</w:t>
      </w:r>
      <w:r w:rsidRPr="00A33655">
        <w:rPr>
          <w:noProof/>
          <w:snapToGrid w:val="0"/>
          <w:sz w:val="16"/>
          <w:szCs w:val="16"/>
          <w:rtl/>
          <w:lang w:eastAsia="en-US"/>
        </w:rPr>
        <w:br/>
        <w:t xml:space="preserve">   ה</w:t>
      </w:r>
      <w:r w:rsidRPr="00A33655">
        <w:rPr>
          <w:rFonts w:hint="eastAsia"/>
          <w:noProof/>
          <w:snapToGrid w:val="0"/>
          <w:sz w:val="16"/>
          <w:szCs w:val="16"/>
          <w:rtl/>
          <w:lang w:eastAsia="en-US"/>
        </w:rPr>
        <w:t>שאר</w:t>
      </w:r>
      <w:r w:rsidRPr="00A33655">
        <w:rPr>
          <w:noProof/>
          <w:snapToGrid w:val="0"/>
          <w:sz w:val="16"/>
          <w:szCs w:val="16"/>
          <w:rtl/>
          <w:lang w:eastAsia="en-US"/>
        </w:rPr>
        <w:t xml:space="preserve"> </w:t>
      </w:r>
      <w:r w:rsidRPr="00A33655">
        <w:rPr>
          <w:rFonts w:hint="eastAsia"/>
          <w:noProof/>
          <w:snapToGrid w:val="0"/>
          <w:sz w:val="16"/>
          <w:szCs w:val="16"/>
          <w:rtl/>
          <w:lang w:eastAsia="en-US"/>
        </w:rPr>
        <w:t>בארגון</w:t>
      </w:r>
      <w:r w:rsidRPr="00A33655">
        <w:rPr>
          <w:noProof/>
          <w:snapToGrid w:val="0"/>
          <w:sz w:val="16"/>
          <w:szCs w:val="16"/>
          <w:rtl/>
          <w:lang w:eastAsia="en-US"/>
        </w:rPr>
        <w:t xml:space="preserve"> </w:t>
      </w:r>
      <w:r w:rsidRPr="00A33655">
        <w:rPr>
          <w:rFonts w:hint="eastAsia"/>
          <w:noProof/>
          <w:snapToGrid w:val="0"/>
          <w:sz w:val="16"/>
          <w:szCs w:val="16"/>
          <w:rtl/>
          <w:lang w:eastAsia="en-US"/>
        </w:rPr>
        <w:t>טיולים</w:t>
      </w:r>
      <w:r w:rsidRPr="00A33655">
        <w:rPr>
          <w:noProof/>
          <w:snapToGrid w:val="0"/>
          <w:sz w:val="16"/>
          <w:szCs w:val="16"/>
          <w:rtl/>
          <w:lang w:eastAsia="en-US"/>
        </w:rPr>
        <w:t xml:space="preserve"> </w:t>
      </w:r>
      <w:r w:rsidRPr="00A33655">
        <w:rPr>
          <w:rFonts w:hint="eastAsia"/>
          <w:noProof/>
          <w:snapToGrid w:val="0"/>
          <w:sz w:val="16"/>
          <w:szCs w:val="16"/>
          <w:rtl/>
          <w:lang w:eastAsia="en-US"/>
        </w:rPr>
        <w:t>לקטינים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או</w:t>
      </w:r>
      <w:r w:rsidRPr="00A33655">
        <w:rPr>
          <w:noProof/>
          <w:snapToGrid w:val="0"/>
          <w:sz w:val="16"/>
          <w:szCs w:val="16"/>
          <w:rtl/>
          <w:lang w:eastAsia="en-US"/>
        </w:rPr>
        <w:t xml:space="preserve"> </w:t>
      </w:r>
      <w:r w:rsidRPr="00A33655">
        <w:rPr>
          <w:rFonts w:hint="eastAsia"/>
          <w:noProof/>
          <w:snapToGrid w:val="0"/>
          <w:sz w:val="16"/>
          <w:szCs w:val="16"/>
          <w:rtl/>
          <w:lang w:eastAsia="en-US"/>
        </w:rPr>
        <w:t>באבטחת</w:t>
      </w:r>
      <w:r w:rsidRPr="00A33655">
        <w:rPr>
          <w:noProof/>
          <w:snapToGrid w:val="0"/>
          <w:sz w:val="16"/>
          <w:szCs w:val="16"/>
          <w:rtl/>
          <w:lang w:eastAsia="en-US"/>
        </w:rPr>
        <w:t xml:space="preserve"> </w:t>
      </w:r>
      <w:r w:rsidRPr="00A33655">
        <w:rPr>
          <w:rFonts w:hint="eastAsia"/>
          <w:noProof/>
          <w:snapToGrid w:val="0"/>
          <w:sz w:val="16"/>
          <w:szCs w:val="16"/>
          <w:rtl/>
          <w:lang w:eastAsia="en-US"/>
        </w:rPr>
        <w:t>קטינים</w:t>
      </w:r>
      <w:r w:rsidRPr="00A33655">
        <w:rPr>
          <w:noProof/>
          <w:snapToGrid w:val="0"/>
          <w:sz w:val="16"/>
          <w:szCs w:val="16"/>
          <w:rtl/>
          <w:lang w:eastAsia="en-US"/>
        </w:rPr>
        <w:t xml:space="preserve">, </w:t>
      </w:r>
      <w:r w:rsidRPr="00A33655">
        <w:rPr>
          <w:rFonts w:hint="eastAsia"/>
          <w:noProof/>
          <w:snapToGrid w:val="0"/>
          <w:sz w:val="16"/>
          <w:szCs w:val="16"/>
          <w:rtl/>
          <w:lang w:eastAsia="en-US"/>
        </w:rPr>
        <w:t>בריכת</w:t>
      </w:r>
      <w:r w:rsidRPr="00A33655">
        <w:rPr>
          <w:noProof/>
          <w:snapToGrid w:val="0"/>
          <w:sz w:val="16"/>
          <w:szCs w:val="16"/>
          <w:rtl/>
          <w:lang w:eastAsia="en-US"/>
        </w:rPr>
        <w:t xml:space="preserve"> </w:t>
      </w:r>
      <w:r w:rsidRPr="00A33655">
        <w:rPr>
          <w:rFonts w:hint="eastAsia"/>
          <w:noProof/>
          <w:snapToGrid w:val="0"/>
          <w:sz w:val="16"/>
          <w:szCs w:val="16"/>
          <w:rtl/>
          <w:lang w:eastAsia="en-US"/>
        </w:rPr>
        <w:t>שחי</w:t>
      </w:r>
      <w:r w:rsidRPr="00A33655">
        <w:rPr>
          <w:noProof/>
          <w:snapToGrid w:val="0"/>
          <w:sz w:val="16"/>
          <w:szCs w:val="16"/>
          <w:rtl/>
          <w:lang w:eastAsia="en-US"/>
        </w:rPr>
        <w:t>ה הפתוחה גם לקטינים, קייטנה, פנימיה או מועדון שבהם שוהים קטינים, מרפאות ובתי חולים</w:t>
      </w:r>
      <w:r w:rsidRPr="00A33655">
        <w:rPr>
          <w:noProof/>
          <w:snapToGrid w:val="0"/>
          <w:sz w:val="16"/>
          <w:szCs w:val="16"/>
          <w:rtl/>
          <w:lang w:eastAsia="en-US"/>
        </w:rPr>
        <w:br/>
        <w:t xml:space="preserve">   ל</w:t>
      </w:r>
      <w:r w:rsidRPr="00A33655">
        <w:rPr>
          <w:rFonts w:hint="eastAsia"/>
          <w:noProof/>
          <w:snapToGrid w:val="0"/>
          <w:sz w:val="16"/>
          <w:szCs w:val="16"/>
          <w:rtl/>
          <w:lang w:eastAsia="en-US"/>
        </w:rPr>
        <w:t>ילדים</w:t>
      </w:r>
      <w:r w:rsidRPr="00A33655">
        <w:rPr>
          <w:noProof/>
          <w:snapToGrid w:val="0"/>
          <w:sz w:val="16"/>
          <w:szCs w:val="16"/>
          <w:rtl/>
          <w:lang w:eastAsia="en-US"/>
        </w:rPr>
        <w:t xml:space="preserve">, </w:t>
      </w:r>
      <w:r w:rsidRPr="00A33655">
        <w:rPr>
          <w:rFonts w:hint="eastAsia"/>
          <w:noProof/>
          <w:snapToGrid w:val="0"/>
          <w:sz w:val="16"/>
          <w:szCs w:val="16"/>
          <w:rtl/>
          <w:lang w:eastAsia="en-US"/>
        </w:rPr>
        <w:t>מחלקות</w:t>
      </w:r>
      <w:r w:rsidRPr="00A33655">
        <w:rPr>
          <w:noProof/>
          <w:snapToGrid w:val="0"/>
          <w:sz w:val="16"/>
          <w:szCs w:val="16"/>
          <w:rtl/>
          <w:lang w:eastAsia="en-US"/>
        </w:rPr>
        <w:t xml:space="preserve"> </w:t>
      </w:r>
      <w:r w:rsidRPr="00A33655">
        <w:rPr>
          <w:rFonts w:hint="eastAsia"/>
          <w:noProof/>
          <w:snapToGrid w:val="0"/>
          <w:sz w:val="16"/>
          <w:szCs w:val="16"/>
          <w:rtl/>
          <w:lang w:eastAsia="en-US"/>
        </w:rPr>
        <w:t>ילדים</w:t>
      </w:r>
      <w:r w:rsidRPr="00A33655">
        <w:rPr>
          <w:noProof/>
          <w:snapToGrid w:val="0"/>
          <w:sz w:val="16"/>
          <w:szCs w:val="16"/>
          <w:rtl/>
          <w:lang w:eastAsia="en-US"/>
        </w:rPr>
        <w:t xml:space="preserve"> </w:t>
      </w:r>
      <w:r w:rsidRPr="00A33655">
        <w:rPr>
          <w:rFonts w:hint="eastAsia"/>
          <w:noProof/>
          <w:snapToGrid w:val="0"/>
          <w:sz w:val="16"/>
          <w:szCs w:val="16"/>
          <w:rtl/>
          <w:lang w:eastAsia="en-US"/>
        </w:rPr>
        <w:t>בבתי</w:t>
      </w:r>
      <w:r w:rsidRPr="00A33655">
        <w:rPr>
          <w:noProof/>
          <w:snapToGrid w:val="0"/>
          <w:sz w:val="16"/>
          <w:szCs w:val="16"/>
          <w:rtl/>
          <w:lang w:eastAsia="en-US"/>
        </w:rPr>
        <w:t xml:space="preserve"> </w:t>
      </w:r>
      <w:r w:rsidRPr="00A33655">
        <w:rPr>
          <w:rFonts w:hint="eastAsia"/>
          <w:noProof/>
          <w:snapToGrid w:val="0"/>
          <w:sz w:val="16"/>
          <w:szCs w:val="16"/>
          <w:rtl/>
          <w:lang w:eastAsia="en-US"/>
        </w:rPr>
        <w:t>ח</w:t>
      </w:r>
      <w:r w:rsidRPr="00A33655">
        <w:rPr>
          <w:noProof/>
          <w:snapToGrid w:val="0"/>
          <w:sz w:val="16"/>
          <w:szCs w:val="16"/>
          <w:rtl/>
          <w:lang w:eastAsia="en-US"/>
        </w:rPr>
        <w:t>ול</w:t>
      </w:r>
      <w:r w:rsidRPr="00A33655">
        <w:rPr>
          <w:rFonts w:hint="eastAsia"/>
          <w:noProof/>
          <w:snapToGrid w:val="0"/>
          <w:sz w:val="16"/>
          <w:szCs w:val="16"/>
          <w:rtl/>
          <w:lang w:eastAsia="en-US"/>
        </w:rPr>
        <w:t>ים</w:t>
      </w:r>
      <w:r w:rsidRPr="00A33655">
        <w:rPr>
          <w:noProof/>
          <w:snapToGrid w:val="0"/>
          <w:sz w:val="16"/>
          <w:szCs w:val="16"/>
          <w:rtl/>
          <w:lang w:eastAsia="en-US"/>
        </w:rPr>
        <w:t>.</w:t>
      </w:r>
    </w:p>
    <w:p w14:paraId="618E5991" w14:textId="77777777" w:rsidR="00A33655" w:rsidRPr="00A33655" w:rsidRDefault="00A33655" w:rsidP="00A33655">
      <w:pPr>
        <w:tabs>
          <w:tab w:val="left" w:pos="4139"/>
        </w:tabs>
        <w:overflowPunct/>
        <w:autoSpaceDE/>
        <w:autoSpaceDN/>
        <w:adjustRightInd/>
        <w:spacing w:line="240" w:lineRule="auto"/>
        <w:jc w:val="left"/>
        <w:textAlignment w:val="auto"/>
        <w:rPr>
          <w:noProof/>
          <w:snapToGrid w:val="0"/>
          <w:sz w:val="16"/>
          <w:szCs w:val="16"/>
          <w:rtl/>
          <w:lang w:eastAsia="en-US"/>
        </w:rPr>
      </w:pPr>
      <w:r w:rsidRPr="00A33655">
        <w:rPr>
          <w:noProof/>
          <w:snapToGrid w:val="0"/>
          <w:position w:val="6"/>
          <w:sz w:val="14"/>
          <w:szCs w:val="14"/>
          <w:rtl/>
          <w:lang w:eastAsia="en-US"/>
        </w:rPr>
        <w:t xml:space="preserve">4  </w:t>
      </w:r>
      <w:r w:rsidRPr="00A33655">
        <w:rPr>
          <w:noProof/>
          <w:snapToGrid w:val="0"/>
          <w:sz w:val="16"/>
          <w:szCs w:val="16"/>
          <w:rtl/>
          <w:lang w:eastAsia="en-US"/>
        </w:rPr>
        <w:t>ב</w:t>
      </w:r>
      <w:r w:rsidRPr="00A33655">
        <w:rPr>
          <w:rFonts w:hint="eastAsia"/>
          <w:noProof/>
          <w:snapToGrid w:val="0"/>
          <w:sz w:val="16"/>
          <w:szCs w:val="16"/>
          <w:rtl/>
          <w:lang w:eastAsia="en-US"/>
        </w:rPr>
        <w:t>מ</w:t>
      </w:r>
      <w:r w:rsidRPr="00A33655">
        <w:rPr>
          <w:noProof/>
          <w:snapToGrid w:val="0"/>
          <w:sz w:val="16"/>
          <w:szCs w:val="16"/>
          <w:rtl/>
          <w:lang w:eastAsia="en-US"/>
        </w:rPr>
        <w:t>ק</w:t>
      </w:r>
      <w:r w:rsidRPr="00A33655">
        <w:rPr>
          <w:rFonts w:hint="eastAsia"/>
          <w:noProof/>
          <w:snapToGrid w:val="0"/>
          <w:sz w:val="16"/>
          <w:szCs w:val="16"/>
          <w:rtl/>
          <w:lang w:eastAsia="en-US"/>
        </w:rPr>
        <w:t>רה</w:t>
      </w:r>
      <w:r w:rsidRPr="00A33655">
        <w:rPr>
          <w:noProof/>
          <w:snapToGrid w:val="0"/>
          <w:sz w:val="16"/>
          <w:szCs w:val="16"/>
          <w:rtl/>
          <w:lang w:eastAsia="en-US"/>
        </w:rPr>
        <w:t xml:space="preserve"> </w:t>
      </w:r>
      <w:r w:rsidRPr="00A33655">
        <w:rPr>
          <w:rFonts w:hint="eastAsia"/>
          <w:noProof/>
          <w:snapToGrid w:val="0"/>
          <w:sz w:val="16"/>
          <w:szCs w:val="16"/>
          <w:rtl/>
          <w:lang w:eastAsia="en-US"/>
        </w:rPr>
        <w:t>שבו</w:t>
      </w:r>
      <w:r w:rsidRPr="00A33655">
        <w:rPr>
          <w:noProof/>
          <w:snapToGrid w:val="0"/>
          <w:sz w:val="16"/>
          <w:szCs w:val="16"/>
          <w:rtl/>
          <w:lang w:eastAsia="en-US"/>
        </w:rPr>
        <w:t xml:space="preserve"> </w:t>
      </w:r>
      <w:r w:rsidRPr="00A33655">
        <w:rPr>
          <w:rFonts w:hint="eastAsia"/>
          <w:noProof/>
          <w:snapToGrid w:val="0"/>
          <w:sz w:val="16"/>
          <w:szCs w:val="16"/>
          <w:rtl/>
          <w:lang w:eastAsia="en-US"/>
        </w:rPr>
        <w:t>מתייחסת</w:t>
      </w:r>
      <w:r w:rsidRPr="00A33655">
        <w:rPr>
          <w:noProof/>
          <w:snapToGrid w:val="0"/>
          <w:sz w:val="16"/>
          <w:szCs w:val="16"/>
          <w:rtl/>
          <w:lang w:eastAsia="en-US"/>
        </w:rPr>
        <w:t xml:space="preserve"> </w:t>
      </w:r>
      <w:r w:rsidRPr="00A33655">
        <w:rPr>
          <w:rFonts w:hint="eastAsia"/>
          <w:noProof/>
          <w:snapToGrid w:val="0"/>
          <w:sz w:val="16"/>
          <w:szCs w:val="16"/>
          <w:rtl/>
          <w:lang w:eastAsia="en-US"/>
        </w:rPr>
        <w:t>הבקשה</w:t>
      </w:r>
      <w:r w:rsidRPr="00A33655">
        <w:rPr>
          <w:noProof/>
          <w:snapToGrid w:val="0"/>
          <w:sz w:val="16"/>
          <w:szCs w:val="16"/>
          <w:rtl/>
          <w:lang w:eastAsia="en-US"/>
        </w:rPr>
        <w:t xml:space="preserve"> </w:t>
      </w:r>
      <w:r w:rsidRPr="00A33655">
        <w:rPr>
          <w:rFonts w:hint="eastAsia"/>
          <w:noProof/>
          <w:snapToGrid w:val="0"/>
          <w:sz w:val="16"/>
          <w:szCs w:val="16"/>
          <w:rtl/>
          <w:lang w:eastAsia="en-US"/>
        </w:rPr>
        <w:t>לכמה</w:t>
      </w:r>
      <w:r w:rsidRPr="00A33655">
        <w:rPr>
          <w:noProof/>
          <w:snapToGrid w:val="0"/>
          <w:sz w:val="16"/>
          <w:szCs w:val="16"/>
          <w:rtl/>
          <w:lang w:eastAsia="en-US"/>
        </w:rPr>
        <w:t xml:space="preserve"> </w:t>
      </w:r>
      <w:r w:rsidRPr="00A33655">
        <w:rPr>
          <w:rFonts w:hint="eastAsia"/>
          <w:noProof/>
          <w:snapToGrid w:val="0"/>
          <w:sz w:val="16"/>
          <w:szCs w:val="16"/>
          <w:rtl/>
          <w:lang w:eastAsia="en-US"/>
        </w:rPr>
        <w:t>בגירים</w:t>
      </w:r>
      <w:r w:rsidRPr="00A33655">
        <w:rPr>
          <w:noProof/>
          <w:snapToGrid w:val="0"/>
          <w:sz w:val="16"/>
          <w:szCs w:val="16"/>
          <w:rtl/>
          <w:lang w:eastAsia="en-US"/>
        </w:rPr>
        <w:t xml:space="preserve"> </w:t>
      </w:r>
      <w:r w:rsidRPr="00A33655">
        <w:rPr>
          <w:rFonts w:hint="eastAsia"/>
          <w:noProof/>
          <w:snapToGrid w:val="0"/>
          <w:sz w:val="16"/>
          <w:szCs w:val="16"/>
          <w:rtl/>
          <w:lang w:eastAsia="en-US"/>
        </w:rPr>
        <w:t>יש</w:t>
      </w:r>
      <w:r w:rsidRPr="00A33655">
        <w:rPr>
          <w:noProof/>
          <w:snapToGrid w:val="0"/>
          <w:sz w:val="16"/>
          <w:szCs w:val="16"/>
          <w:rtl/>
          <w:lang w:eastAsia="en-US"/>
        </w:rPr>
        <w:t xml:space="preserve"> </w:t>
      </w:r>
      <w:r w:rsidRPr="00A33655">
        <w:rPr>
          <w:rFonts w:hint="eastAsia"/>
          <w:noProof/>
          <w:snapToGrid w:val="0"/>
          <w:sz w:val="16"/>
          <w:szCs w:val="16"/>
          <w:rtl/>
          <w:lang w:eastAsia="en-US"/>
        </w:rPr>
        <w:t>לציין</w:t>
      </w:r>
      <w:r w:rsidRPr="00A33655">
        <w:rPr>
          <w:noProof/>
          <w:snapToGrid w:val="0"/>
          <w:sz w:val="16"/>
          <w:szCs w:val="16"/>
          <w:rtl/>
          <w:lang w:eastAsia="en-US"/>
        </w:rPr>
        <w:t xml:space="preserve"> </w:t>
      </w:r>
      <w:r w:rsidRPr="00A33655">
        <w:rPr>
          <w:rFonts w:hint="eastAsia"/>
          <w:noProof/>
          <w:snapToGrid w:val="0"/>
          <w:sz w:val="16"/>
          <w:szCs w:val="16"/>
          <w:rtl/>
          <w:lang w:eastAsia="en-US"/>
        </w:rPr>
        <w:t>את</w:t>
      </w:r>
      <w:r w:rsidRPr="00A33655">
        <w:rPr>
          <w:noProof/>
          <w:snapToGrid w:val="0"/>
          <w:sz w:val="16"/>
          <w:szCs w:val="16"/>
          <w:rtl/>
          <w:lang w:eastAsia="en-US"/>
        </w:rPr>
        <w:t xml:space="preserve"> </w:t>
      </w:r>
      <w:r w:rsidRPr="00A33655">
        <w:rPr>
          <w:rFonts w:hint="eastAsia"/>
          <w:noProof/>
          <w:snapToGrid w:val="0"/>
          <w:sz w:val="16"/>
          <w:szCs w:val="16"/>
          <w:rtl/>
          <w:lang w:eastAsia="en-US"/>
        </w:rPr>
        <w:t>הפרטים</w:t>
      </w:r>
      <w:r w:rsidRPr="00A33655">
        <w:rPr>
          <w:noProof/>
          <w:snapToGrid w:val="0"/>
          <w:sz w:val="16"/>
          <w:szCs w:val="16"/>
          <w:rtl/>
          <w:lang w:eastAsia="en-US"/>
        </w:rPr>
        <w:t xml:space="preserve"> </w:t>
      </w:r>
      <w:r w:rsidRPr="00A33655">
        <w:rPr>
          <w:rFonts w:hint="eastAsia"/>
          <w:noProof/>
          <w:snapToGrid w:val="0"/>
          <w:sz w:val="16"/>
          <w:szCs w:val="16"/>
          <w:rtl/>
          <w:lang w:eastAsia="en-US"/>
        </w:rPr>
        <w:t>הנדרשים</w:t>
      </w:r>
      <w:r w:rsidRPr="00A33655">
        <w:rPr>
          <w:noProof/>
          <w:snapToGrid w:val="0"/>
          <w:sz w:val="16"/>
          <w:szCs w:val="16"/>
          <w:rtl/>
          <w:lang w:eastAsia="en-US"/>
        </w:rPr>
        <w:t xml:space="preserve"> </w:t>
      </w:r>
      <w:r w:rsidRPr="00A33655">
        <w:rPr>
          <w:rFonts w:hint="eastAsia"/>
          <w:noProof/>
          <w:snapToGrid w:val="0"/>
          <w:sz w:val="16"/>
          <w:szCs w:val="16"/>
          <w:rtl/>
          <w:lang w:eastAsia="en-US"/>
        </w:rPr>
        <w:t>ברשימה</w:t>
      </w:r>
      <w:r w:rsidRPr="00A33655">
        <w:rPr>
          <w:noProof/>
          <w:snapToGrid w:val="0"/>
          <w:sz w:val="16"/>
          <w:szCs w:val="16"/>
          <w:rtl/>
          <w:lang w:eastAsia="en-US"/>
        </w:rPr>
        <w:t xml:space="preserve"> </w:t>
      </w:r>
      <w:r w:rsidRPr="00A33655">
        <w:rPr>
          <w:rFonts w:hint="eastAsia"/>
          <w:noProof/>
          <w:snapToGrid w:val="0"/>
          <w:sz w:val="16"/>
          <w:szCs w:val="16"/>
          <w:rtl/>
          <w:lang w:eastAsia="en-US"/>
        </w:rPr>
        <w:t>המצורפת</w:t>
      </w:r>
      <w:r w:rsidRPr="00A33655">
        <w:rPr>
          <w:noProof/>
          <w:snapToGrid w:val="0"/>
          <w:sz w:val="16"/>
          <w:szCs w:val="16"/>
          <w:rtl/>
          <w:lang w:eastAsia="en-US"/>
        </w:rPr>
        <w:t>.</w:t>
      </w:r>
    </w:p>
    <w:p w14:paraId="2D0EFE92" w14:textId="77777777" w:rsidR="00A33655" w:rsidRPr="00A33655" w:rsidRDefault="00A33655" w:rsidP="00A33655">
      <w:pPr>
        <w:tabs>
          <w:tab w:val="left" w:pos="4139"/>
        </w:tabs>
        <w:overflowPunct/>
        <w:autoSpaceDE/>
        <w:autoSpaceDN/>
        <w:adjustRightInd/>
        <w:spacing w:line="240" w:lineRule="auto"/>
        <w:textAlignment w:val="auto"/>
        <w:rPr>
          <w:noProof/>
          <w:snapToGrid w:val="0"/>
          <w:sz w:val="16"/>
          <w:szCs w:val="16"/>
          <w:rtl/>
          <w:lang w:eastAsia="en-US"/>
        </w:rPr>
      </w:pPr>
      <w:r w:rsidRPr="00A33655">
        <w:rPr>
          <w:noProof/>
          <w:snapToGrid w:val="0"/>
          <w:position w:val="6"/>
          <w:sz w:val="14"/>
          <w:szCs w:val="14"/>
          <w:rtl/>
          <w:lang w:eastAsia="en-US"/>
        </w:rPr>
        <w:t>5</w:t>
      </w:r>
      <w:r w:rsidRPr="00A33655">
        <w:rPr>
          <w:noProof/>
          <w:snapToGrid w:val="0"/>
          <w:sz w:val="16"/>
          <w:szCs w:val="16"/>
          <w:rtl/>
          <w:lang w:eastAsia="en-US"/>
        </w:rPr>
        <w:t xml:space="preserve">  </w:t>
      </w:r>
      <w:r w:rsidRPr="00A33655">
        <w:rPr>
          <w:rFonts w:hint="eastAsia"/>
          <w:noProof/>
          <w:snapToGrid w:val="0"/>
          <w:sz w:val="16"/>
          <w:szCs w:val="16"/>
          <w:rtl/>
          <w:lang w:eastAsia="en-US"/>
        </w:rPr>
        <w:t>י</w:t>
      </w:r>
      <w:r w:rsidRPr="00A33655">
        <w:rPr>
          <w:noProof/>
          <w:snapToGrid w:val="0"/>
          <w:sz w:val="16"/>
          <w:szCs w:val="16"/>
          <w:rtl/>
          <w:lang w:eastAsia="en-US"/>
        </w:rPr>
        <w:t>ש למלא אם מגיש הבקשה איננו האחראי על קבלת אדם לעבודה במוסד.</w:t>
      </w:r>
    </w:p>
    <w:p w14:paraId="3348FA49" w14:textId="77777777" w:rsidR="00A33655" w:rsidRPr="00A33655" w:rsidRDefault="00A33655" w:rsidP="00A33655">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11B694CB"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A33655">
        <w:rPr>
          <w:noProof/>
          <w:snapToGrid w:val="0"/>
          <w:rtl/>
          <w:lang w:eastAsia="en-US"/>
        </w:rPr>
        <w:t>ב</w:t>
      </w:r>
      <w:r w:rsidRPr="00A33655">
        <w:rPr>
          <w:rFonts w:hint="eastAsia"/>
          <w:noProof/>
          <w:snapToGrid w:val="0"/>
          <w:rtl/>
          <w:lang w:eastAsia="en-US"/>
        </w:rPr>
        <w:t>ק</w:t>
      </w:r>
      <w:r w:rsidRPr="00A33655">
        <w:rPr>
          <w:noProof/>
          <w:snapToGrid w:val="0"/>
          <w:rtl/>
          <w:lang w:eastAsia="en-US"/>
        </w:rPr>
        <w:t>ש</w:t>
      </w:r>
      <w:r w:rsidRPr="00A33655">
        <w:rPr>
          <w:rFonts w:hint="eastAsia"/>
          <w:noProof/>
          <w:snapToGrid w:val="0"/>
          <w:rtl/>
          <w:lang w:eastAsia="en-US"/>
        </w:rPr>
        <w:t>ת</w:t>
      </w:r>
      <w:r w:rsidRPr="00A33655">
        <w:rPr>
          <w:noProof/>
          <w:snapToGrid w:val="0"/>
          <w:rtl/>
          <w:lang w:eastAsia="en-US"/>
        </w:rPr>
        <w:t xml:space="preserve"> מעסיק לקבל אישור משטרה/רשימה מרוכזת </w:t>
      </w:r>
    </w:p>
    <w:p w14:paraId="2476F428" w14:textId="77777777" w:rsidR="00A33655" w:rsidRPr="00A33655" w:rsidRDefault="00A33655" w:rsidP="00A33655">
      <w:pPr>
        <w:tabs>
          <w:tab w:val="left" w:pos="4139"/>
        </w:tabs>
        <w:overflowPunct/>
        <w:autoSpaceDE/>
        <w:autoSpaceDN/>
        <w:adjustRightInd/>
        <w:spacing w:line="240" w:lineRule="auto"/>
        <w:textAlignment w:val="auto"/>
        <w:rPr>
          <w:noProof/>
          <w:sz w:val="16"/>
          <w:szCs w:val="16"/>
          <w:rtl/>
          <w:lang w:eastAsia="en-US"/>
        </w:rPr>
      </w:pPr>
    </w:p>
    <w:p w14:paraId="02817628" w14:textId="77777777" w:rsidR="00A33655" w:rsidRPr="00A33655" w:rsidRDefault="00A33655" w:rsidP="00A33655">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3B9E84EB" w14:textId="77777777" w:rsidR="00A33655" w:rsidRPr="00A33655" w:rsidRDefault="00A33655" w:rsidP="00A3365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r w:rsidRPr="00A33655">
        <w:rPr>
          <w:rFonts w:hint="eastAsia"/>
          <w:noProof/>
          <w:snapToGrid w:val="0"/>
          <w:sz w:val="16"/>
          <w:szCs w:val="16"/>
          <w:rtl/>
          <w:lang w:eastAsia="en-US"/>
        </w:rPr>
        <w:t>ש</w:t>
      </w:r>
      <w:r w:rsidRPr="00A33655">
        <w:rPr>
          <w:noProof/>
          <w:snapToGrid w:val="0"/>
          <w:sz w:val="16"/>
          <w:szCs w:val="16"/>
          <w:rtl/>
          <w:lang w:eastAsia="en-US"/>
        </w:rPr>
        <w:t>ם המוסד              מען המוסד</w:t>
      </w:r>
      <w:r w:rsidRPr="00A33655">
        <w:rPr>
          <w:noProof/>
          <w:snapToGrid w:val="0"/>
          <w:sz w:val="16"/>
          <w:szCs w:val="16"/>
          <w:rtl/>
          <w:lang w:eastAsia="en-US"/>
        </w:rPr>
        <w:tab/>
      </w:r>
      <w:r w:rsidRPr="00A33655">
        <w:rPr>
          <w:rFonts w:hint="eastAsia"/>
          <w:noProof/>
          <w:snapToGrid w:val="0"/>
          <w:sz w:val="16"/>
          <w:szCs w:val="16"/>
          <w:rtl/>
          <w:lang w:eastAsia="en-US"/>
        </w:rPr>
        <w:t>מ</w:t>
      </w:r>
      <w:r w:rsidRPr="00A33655">
        <w:rPr>
          <w:noProof/>
          <w:snapToGrid w:val="0"/>
          <w:sz w:val="16"/>
          <w:szCs w:val="16"/>
          <w:rtl/>
          <w:lang w:eastAsia="en-US"/>
        </w:rPr>
        <w:t>י</w:t>
      </w:r>
      <w:r w:rsidRPr="00A33655">
        <w:rPr>
          <w:rFonts w:hint="eastAsia"/>
          <w:noProof/>
          <w:snapToGrid w:val="0"/>
          <w:sz w:val="16"/>
          <w:szCs w:val="16"/>
          <w:rtl/>
          <w:lang w:eastAsia="en-US"/>
        </w:rPr>
        <w:t>קוד</w:t>
      </w:r>
      <w:r w:rsidRPr="00A33655">
        <w:rPr>
          <w:noProof/>
          <w:snapToGrid w:val="0"/>
          <w:sz w:val="16"/>
          <w:szCs w:val="16"/>
          <w:rtl/>
          <w:lang w:eastAsia="en-US"/>
        </w:rPr>
        <w:tab/>
      </w:r>
      <w:r w:rsidRPr="00A33655">
        <w:rPr>
          <w:noProof/>
          <w:snapToGrid w:val="0"/>
          <w:sz w:val="16"/>
          <w:szCs w:val="16"/>
          <w:rtl/>
          <w:lang w:eastAsia="en-US"/>
        </w:rPr>
        <w:tab/>
      </w:r>
      <w:r w:rsidRPr="00A33655">
        <w:rPr>
          <w:rFonts w:hint="eastAsia"/>
          <w:noProof/>
          <w:snapToGrid w:val="0"/>
          <w:sz w:val="16"/>
          <w:szCs w:val="16"/>
          <w:rtl/>
          <w:lang w:eastAsia="en-US"/>
        </w:rPr>
        <w:t>ט</w:t>
      </w:r>
      <w:r w:rsidRPr="00A33655">
        <w:rPr>
          <w:noProof/>
          <w:snapToGrid w:val="0"/>
          <w:sz w:val="16"/>
          <w:szCs w:val="16"/>
          <w:rtl/>
          <w:lang w:eastAsia="en-US"/>
        </w:rPr>
        <w:t>ל</w:t>
      </w:r>
      <w:r w:rsidRPr="00A33655">
        <w:rPr>
          <w:rFonts w:hint="eastAsia"/>
          <w:noProof/>
          <w:snapToGrid w:val="0"/>
          <w:sz w:val="16"/>
          <w:szCs w:val="16"/>
          <w:rtl/>
          <w:lang w:eastAsia="en-US"/>
        </w:rPr>
        <w:t>פון</w:t>
      </w:r>
    </w:p>
    <w:p w14:paraId="4B5E018A" w14:textId="77777777" w:rsidR="00A33655" w:rsidRPr="00A33655" w:rsidRDefault="00A33655" w:rsidP="00A3365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706DF7A0" w14:textId="77777777" w:rsidR="00A33655" w:rsidRPr="00A33655" w:rsidRDefault="00A33655" w:rsidP="00A3365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45C1B5ED" w14:textId="77777777" w:rsidR="00A33655" w:rsidRPr="00A33655" w:rsidRDefault="00A33655" w:rsidP="00A33655">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מ</w:t>
      </w:r>
      <w:r w:rsidRPr="00A33655">
        <w:rPr>
          <w:rFonts w:hint="eastAsia"/>
          <w:noProof/>
          <w:snapToGrid w:val="0"/>
          <w:sz w:val="16"/>
          <w:szCs w:val="16"/>
          <w:rtl/>
          <w:lang w:eastAsia="en-US"/>
        </w:rPr>
        <w:t>ס</w:t>
      </w:r>
      <w:r w:rsidRPr="00A33655">
        <w:rPr>
          <w:noProof/>
          <w:snapToGrid w:val="0"/>
          <w:sz w:val="16"/>
          <w:szCs w:val="16"/>
          <w:rtl/>
          <w:lang w:eastAsia="en-US"/>
        </w:rPr>
        <w:t>'</w:t>
      </w:r>
      <w:r w:rsidRPr="00A33655">
        <w:rPr>
          <w:noProof/>
          <w:snapToGrid w:val="0"/>
          <w:sz w:val="16"/>
          <w:szCs w:val="16"/>
          <w:rtl/>
          <w:lang w:eastAsia="en-US"/>
        </w:rPr>
        <w:tab/>
        <w:t xml:space="preserve"> מס' </w:t>
      </w:r>
      <w:r w:rsidRPr="00A33655">
        <w:rPr>
          <w:rFonts w:hint="eastAsia"/>
          <w:noProof/>
          <w:snapToGrid w:val="0"/>
          <w:sz w:val="16"/>
          <w:szCs w:val="16"/>
          <w:rtl/>
          <w:lang w:eastAsia="en-US"/>
        </w:rPr>
        <w:t>זהות</w:t>
      </w: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פרטי</w:t>
      </w:r>
      <w:r w:rsidRPr="00A33655">
        <w:rPr>
          <w:noProof/>
          <w:snapToGrid w:val="0"/>
          <w:sz w:val="16"/>
          <w:szCs w:val="16"/>
          <w:rtl/>
          <w:lang w:eastAsia="en-US"/>
        </w:rPr>
        <w:tab/>
        <w:t xml:space="preserve">  ש</w:t>
      </w:r>
      <w:r w:rsidRPr="00A33655">
        <w:rPr>
          <w:rFonts w:hint="eastAsia"/>
          <w:noProof/>
          <w:snapToGrid w:val="0"/>
          <w:sz w:val="16"/>
          <w:szCs w:val="16"/>
          <w:rtl/>
          <w:lang w:eastAsia="en-US"/>
        </w:rPr>
        <w:t>ם</w:t>
      </w:r>
      <w:r w:rsidRPr="00A33655">
        <w:rPr>
          <w:noProof/>
          <w:snapToGrid w:val="0"/>
          <w:sz w:val="16"/>
          <w:szCs w:val="16"/>
          <w:rtl/>
          <w:lang w:eastAsia="en-US"/>
        </w:rPr>
        <w:t xml:space="preserve"> משפחה  </w:t>
      </w:r>
      <w:r w:rsidRPr="00A33655">
        <w:rPr>
          <w:noProof/>
          <w:snapToGrid w:val="0"/>
          <w:sz w:val="16"/>
          <w:szCs w:val="16"/>
          <w:rtl/>
          <w:lang w:eastAsia="en-US"/>
        </w:rPr>
        <w:tab/>
        <w:t xml:space="preserve">     ת</w:t>
      </w:r>
      <w:r w:rsidRPr="00A33655">
        <w:rPr>
          <w:rFonts w:hint="eastAsia"/>
          <w:noProof/>
          <w:snapToGrid w:val="0"/>
          <w:sz w:val="16"/>
          <w:szCs w:val="16"/>
          <w:rtl/>
          <w:lang w:eastAsia="en-US"/>
        </w:rPr>
        <w:t>אריך</w:t>
      </w:r>
      <w:r w:rsidRPr="00A33655">
        <w:rPr>
          <w:noProof/>
          <w:snapToGrid w:val="0"/>
          <w:sz w:val="16"/>
          <w:szCs w:val="16"/>
          <w:rtl/>
          <w:lang w:eastAsia="en-US"/>
        </w:rPr>
        <w:t xml:space="preserve"> </w:t>
      </w:r>
      <w:r w:rsidRPr="00A33655">
        <w:rPr>
          <w:rFonts w:hint="eastAsia"/>
          <w:noProof/>
          <w:snapToGrid w:val="0"/>
          <w:sz w:val="16"/>
          <w:szCs w:val="16"/>
          <w:rtl/>
          <w:lang w:eastAsia="en-US"/>
        </w:rPr>
        <w:t>לידה</w:t>
      </w:r>
      <w:r w:rsidRPr="00A33655">
        <w:rPr>
          <w:noProof/>
          <w:snapToGrid w:val="0"/>
          <w:sz w:val="16"/>
          <w:szCs w:val="16"/>
          <w:rtl/>
          <w:lang w:eastAsia="en-US"/>
        </w:rPr>
        <w:tab/>
        <w:t xml:space="preserve">         מ</w:t>
      </w:r>
      <w:r w:rsidRPr="00A33655">
        <w:rPr>
          <w:rFonts w:hint="eastAsia"/>
          <w:noProof/>
          <w:snapToGrid w:val="0"/>
          <w:sz w:val="16"/>
          <w:szCs w:val="16"/>
          <w:rtl/>
          <w:lang w:eastAsia="en-US"/>
        </w:rPr>
        <w:t>ען</w:t>
      </w:r>
      <w:r w:rsidRPr="00A33655">
        <w:rPr>
          <w:noProof/>
          <w:snapToGrid w:val="0"/>
          <w:sz w:val="16"/>
          <w:szCs w:val="16"/>
          <w:rtl/>
          <w:lang w:eastAsia="en-US"/>
        </w:rPr>
        <w:t xml:space="preserve"> </w:t>
      </w:r>
    </w:p>
    <w:p w14:paraId="336D283B"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p>
    <w:p w14:paraId="7DAD1ED2"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p>
    <w:p w14:paraId="758451C0"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p>
    <w:p w14:paraId="70412F81"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p>
    <w:p w14:paraId="0FC85257"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130B8B6E" w14:textId="77777777" w:rsidR="00A33655" w:rsidRPr="00A33655" w:rsidRDefault="00A33655" w:rsidP="00A33655">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ת</w:t>
      </w:r>
      <w:r w:rsidRPr="00A33655">
        <w:rPr>
          <w:noProof/>
          <w:snapToGrid w:val="0"/>
          <w:sz w:val="16"/>
          <w:szCs w:val="16"/>
          <w:rtl/>
          <w:lang w:eastAsia="en-US"/>
        </w:rPr>
        <w:t>א</w:t>
      </w:r>
      <w:r w:rsidRPr="00A33655">
        <w:rPr>
          <w:rFonts w:hint="eastAsia"/>
          <w:noProof/>
          <w:snapToGrid w:val="0"/>
          <w:sz w:val="16"/>
          <w:szCs w:val="16"/>
          <w:rtl/>
          <w:lang w:eastAsia="en-US"/>
        </w:rPr>
        <w:t>ריך</w:t>
      </w:r>
      <w:r w:rsidRPr="00A33655">
        <w:rPr>
          <w:noProof/>
          <w:snapToGrid w:val="0"/>
          <w:sz w:val="16"/>
          <w:szCs w:val="16"/>
          <w:rtl/>
          <w:lang w:eastAsia="en-US"/>
        </w:rPr>
        <w:tab/>
      </w:r>
      <w:r w:rsidRPr="00A33655">
        <w:rPr>
          <w:rFonts w:hint="eastAsia"/>
          <w:noProof/>
          <w:snapToGrid w:val="0"/>
          <w:sz w:val="16"/>
          <w:szCs w:val="16"/>
          <w:rtl/>
          <w:lang w:eastAsia="en-US"/>
        </w:rPr>
        <w:t>ח</w:t>
      </w:r>
      <w:r w:rsidRPr="00A33655">
        <w:rPr>
          <w:noProof/>
          <w:snapToGrid w:val="0"/>
          <w:sz w:val="16"/>
          <w:szCs w:val="16"/>
          <w:rtl/>
          <w:lang w:eastAsia="en-US"/>
        </w:rPr>
        <w:t>ת</w:t>
      </w:r>
      <w:r w:rsidRPr="00A33655">
        <w:rPr>
          <w:rFonts w:hint="eastAsia"/>
          <w:noProof/>
          <w:snapToGrid w:val="0"/>
          <w:sz w:val="16"/>
          <w:szCs w:val="16"/>
          <w:rtl/>
          <w:lang w:eastAsia="en-US"/>
        </w:rPr>
        <w:t>ימה</w:t>
      </w:r>
    </w:p>
    <w:p w14:paraId="3CF0BACD" w14:textId="77777777" w:rsidR="00A33655" w:rsidRPr="00A33655" w:rsidRDefault="00A33655" w:rsidP="00A33655">
      <w:pPr>
        <w:tabs>
          <w:tab w:val="left" w:pos="1871"/>
        </w:tabs>
        <w:overflowPunct/>
        <w:autoSpaceDE/>
        <w:autoSpaceDN/>
        <w:adjustRightInd/>
        <w:spacing w:line="240" w:lineRule="auto"/>
        <w:textAlignment w:val="auto"/>
        <w:rPr>
          <w:noProof/>
          <w:sz w:val="19"/>
          <w:szCs w:val="19"/>
          <w:rtl/>
          <w:lang w:eastAsia="en-US"/>
        </w:rPr>
      </w:pPr>
    </w:p>
    <w:p w14:paraId="7A3B1B04"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_________</w:t>
      </w:r>
    </w:p>
    <w:p w14:paraId="488872C5"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A33655">
        <w:rPr>
          <w:noProof/>
          <w:snapToGrid w:val="0"/>
          <w:position w:val="6"/>
          <w:sz w:val="14"/>
          <w:szCs w:val="14"/>
          <w:rtl/>
          <w:lang w:eastAsia="en-US"/>
        </w:rPr>
        <w:t>1</w:t>
      </w:r>
      <w:r w:rsidRPr="00A33655">
        <w:rPr>
          <w:noProof/>
          <w:snapToGrid w:val="0"/>
          <w:sz w:val="16"/>
          <w:szCs w:val="16"/>
          <w:rtl/>
          <w:lang w:eastAsia="en-US"/>
        </w:rPr>
        <w:t xml:space="preserve"> </w:t>
      </w:r>
      <w:r w:rsidRPr="00A33655">
        <w:rPr>
          <w:rFonts w:hint="eastAsia"/>
          <w:noProof/>
          <w:snapToGrid w:val="0"/>
          <w:sz w:val="16"/>
          <w:szCs w:val="16"/>
          <w:rtl/>
          <w:lang w:eastAsia="en-US"/>
        </w:rPr>
        <w:t>א</w:t>
      </w:r>
      <w:r w:rsidRPr="00A33655">
        <w:rPr>
          <w:noProof/>
          <w:snapToGrid w:val="0"/>
          <w:sz w:val="16"/>
          <w:szCs w:val="16"/>
          <w:rtl/>
          <w:lang w:eastAsia="en-US"/>
        </w:rPr>
        <w:t>ם שם המוסד אינו ידוע בעת הגשת הב</w:t>
      </w:r>
      <w:r w:rsidRPr="00A33655">
        <w:rPr>
          <w:rFonts w:hint="eastAsia"/>
          <w:noProof/>
          <w:snapToGrid w:val="0"/>
          <w:sz w:val="16"/>
          <w:szCs w:val="16"/>
          <w:rtl/>
          <w:lang w:eastAsia="en-US"/>
        </w:rPr>
        <w:t>קשה</w:t>
      </w:r>
      <w:r w:rsidRPr="00A33655">
        <w:rPr>
          <w:noProof/>
          <w:snapToGrid w:val="0"/>
          <w:sz w:val="16"/>
          <w:szCs w:val="16"/>
          <w:rtl/>
          <w:lang w:eastAsia="en-US"/>
        </w:rPr>
        <w:t xml:space="preserve">, </w:t>
      </w:r>
      <w:r w:rsidRPr="00A33655">
        <w:rPr>
          <w:rFonts w:hint="eastAsia"/>
          <w:noProof/>
          <w:snapToGrid w:val="0"/>
          <w:sz w:val="16"/>
          <w:szCs w:val="16"/>
          <w:rtl/>
          <w:lang w:eastAsia="en-US"/>
        </w:rPr>
        <w:t>יש</w:t>
      </w:r>
      <w:r w:rsidRPr="00A33655">
        <w:rPr>
          <w:noProof/>
          <w:snapToGrid w:val="0"/>
          <w:sz w:val="16"/>
          <w:szCs w:val="16"/>
          <w:rtl/>
          <w:lang w:eastAsia="en-US"/>
        </w:rPr>
        <w:t xml:space="preserve"> </w:t>
      </w:r>
      <w:r w:rsidRPr="00A33655">
        <w:rPr>
          <w:rFonts w:hint="eastAsia"/>
          <w:noProof/>
          <w:snapToGrid w:val="0"/>
          <w:sz w:val="16"/>
          <w:szCs w:val="16"/>
          <w:rtl/>
          <w:lang w:eastAsia="en-US"/>
        </w:rPr>
        <w:t>למלא</w:t>
      </w:r>
      <w:r w:rsidRPr="00A33655">
        <w:rPr>
          <w:noProof/>
          <w:snapToGrid w:val="0"/>
          <w:sz w:val="16"/>
          <w:szCs w:val="16"/>
          <w:rtl/>
          <w:lang w:eastAsia="en-US"/>
        </w:rPr>
        <w:t xml:space="preserve"> </w:t>
      </w:r>
      <w:r w:rsidRPr="00A33655">
        <w:rPr>
          <w:rFonts w:hint="eastAsia"/>
          <w:noProof/>
          <w:snapToGrid w:val="0"/>
          <w:sz w:val="16"/>
          <w:szCs w:val="16"/>
          <w:rtl/>
          <w:lang w:eastAsia="en-US"/>
        </w:rPr>
        <w:t>את</w:t>
      </w:r>
      <w:r w:rsidRPr="00A33655">
        <w:rPr>
          <w:noProof/>
          <w:snapToGrid w:val="0"/>
          <w:sz w:val="16"/>
          <w:szCs w:val="16"/>
          <w:rtl/>
          <w:lang w:eastAsia="en-US"/>
        </w:rPr>
        <w:t xml:space="preserve"> </w:t>
      </w:r>
      <w:r w:rsidRPr="00A33655">
        <w:rPr>
          <w:rFonts w:hint="eastAsia"/>
          <w:noProof/>
          <w:snapToGrid w:val="0"/>
          <w:sz w:val="16"/>
          <w:szCs w:val="16"/>
          <w:rtl/>
          <w:lang w:eastAsia="en-US"/>
        </w:rPr>
        <w:t>פרטי</w:t>
      </w:r>
      <w:r w:rsidRPr="00A33655">
        <w:rPr>
          <w:noProof/>
          <w:snapToGrid w:val="0"/>
          <w:sz w:val="16"/>
          <w:szCs w:val="16"/>
          <w:rtl/>
          <w:lang w:eastAsia="en-US"/>
        </w:rPr>
        <w:t xml:space="preserve"> </w:t>
      </w:r>
      <w:r w:rsidRPr="00A33655">
        <w:rPr>
          <w:rFonts w:hint="eastAsia"/>
          <w:noProof/>
          <w:snapToGrid w:val="0"/>
          <w:sz w:val="16"/>
          <w:szCs w:val="16"/>
          <w:rtl/>
          <w:lang w:eastAsia="en-US"/>
        </w:rPr>
        <w:t>המשרד</w:t>
      </w:r>
      <w:r w:rsidRPr="00A33655">
        <w:rPr>
          <w:noProof/>
          <w:snapToGrid w:val="0"/>
          <w:sz w:val="16"/>
          <w:szCs w:val="16"/>
          <w:rtl/>
          <w:lang w:eastAsia="en-US"/>
        </w:rPr>
        <w:t xml:space="preserve"> </w:t>
      </w:r>
      <w:r w:rsidRPr="00A33655">
        <w:rPr>
          <w:rFonts w:hint="eastAsia"/>
          <w:noProof/>
          <w:snapToGrid w:val="0"/>
          <w:sz w:val="16"/>
          <w:szCs w:val="16"/>
          <w:rtl/>
          <w:lang w:eastAsia="en-US"/>
        </w:rPr>
        <w:t>הממשלתי</w:t>
      </w:r>
      <w:r w:rsidRPr="00A33655">
        <w:rPr>
          <w:noProof/>
          <w:snapToGrid w:val="0"/>
          <w:sz w:val="16"/>
          <w:szCs w:val="16"/>
          <w:rtl/>
          <w:lang w:eastAsia="en-US"/>
        </w:rPr>
        <w:t xml:space="preserve"> </w:t>
      </w:r>
      <w:r w:rsidRPr="00A33655">
        <w:rPr>
          <w:rFonts w:hint="eastAsia"/>
          <w:noProof/>
          <w:snapToGrid w:val="0"/>
          <w:sz w:val="16"/>
          <w:szCs w:val="16"/>
          <w:rtl/>
          <w:lang w:eastAsia="en-US"/>
        </w:rPr>
        <w:t>או</w:t>
      </w:r>
      <w:r w:rsidRPr="00A33655">
        <w:rPr>
          <w:noProof/>
          <w:snapToGrid w:val="0"/>
          <w:sz w:val="16"/>
          <w:szCs w:val="16"/>
          <w:rtl/>
          <w:lang w:eastAsia="en-US"/>
        </w:rPr>
        <w:t xml:space="preserve"> </w:t>
      </w:r>
      <w:r w:rsidRPr="00A33655">
        <w:rPr>
          <w:rFonts w:hint="eastAsia"/>
          <w:noProof/>
          <w:snapToGrid w:val="0"/>
          <w:sz w:val="16"/>
          <w:szCs w:val="16"/>
          <w:rtl/>
          <w:lang w:eastAsia="en-US"/>
        </w:rPr>
        <w:t>הרשות</w:t>
      </w:r>
      <w:r w:rsidRPr="00A33655">
        <w:rPr>
          <w:noProof/>
          <w:snapToGrid w:val="0"/>
          <w:sz w:val="16"/>
          <w:szCs w:val="16"/>
          <w:rtl/>
          <w:lang w:eastAsia="en-US"/>
        </w:rPr>
        <w:t xml:space="preserve"> </w:t>
      </w:r>
      <w:r w:rsidRPr="00A33655">
        <w:rPr>
          <w:rFonts w:hint="eastAsia"/>
          <w:noProof/>
          <w:snapToGrid w:val="0"/>
          <w:sz w:val="16"/>
          <w:szCs w:val="16"/>
          <w:rtl/>
          <w:lang w:eastAsia="en-US"/>
        </w:rPr>
        <w:t>המקומית</w:t>
      </w:r>
      <w:r w:rsidRPr="00A33655">
        <w:rPr>
          <w:noProof/>
          <w:snapToGrid w:val="0"/>
          <w:sz w:val="16"/>
          <w:szCs w:val="16"/>
          <w:rtl/>
          <w:lang w:eastAsia="en-US"/>
        </w:rPr>
        <w:t>.</w:t>
      </w:r>
    </w:p>
    <w:p w14:paraId="35A7D565" w14:textId="77777777" w:rsidR="00A33655" w:rsidRPr="00A33655" w:rsidRDefault="00A33655" w:rsidP="00A33655">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02B257C4" w14:textId="77777777" w:rsidR="00A33655" w:rsidRPr="00A33655" w:rsidRDefault="00A33655" w:rsidP="00A33655">
      <w:pPr>
        <w:spacing w:line="300" w:lineRule="atLeast"/>
        <w:ind w:left="-33"/>
        <w:jc w:val="right"/>
        <w:rPr>
          <w:sz w:val="22"/>
          <w:rtl/>
          <w:lang w:eastAsia="en-US"/>
        </w:rPr>
      </w:pPr>
      <w:r w:rsidRPr="00A33655">
        <w:rPr>
          <w:snapToGrid w:val="0"/>
          <w:rtl/>
        </w:rPr>
        <w:br w:type="page"/>
      </w:r>
    </w:p>
    <w:p w14:paraId="0EDDA60A"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p>
    <w:p w14:paraId="68378B13"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A33655">
        <w:rPr>
          <w:noProof/>
          <w:snapToGrid w:val="0"/>
          <w:rtl/>
          <w:lang w:eastAsia="en-US"/>
        </w:rPr>
        <w:t>ט</w:t>
      </w:r>
      <w:r w:rsidRPr="00A33655">
        <w:rPr>
          <w:rFonts w:hint="eastAsia"/>
          <w:noProof/>
          <w:snapToGrid w:val="0"/>
          <w:rtl/>
          <w:lang w:eastAsia="en-US"/>
        </w:rPr>
        <w:t>ו</w:t>
      </w:r>
      <w:r w:rsidRPr="00A33655">
        <w:rPr>
          <w:noProof/>
          <w:snapToGrid w:val="0"/>
          <w:rtl/>
          <w:lang w:eastAsia="en-US"/>
        </w:rPr>
        <w:t>פ</w:t>
      </w:r>
      <w:r w:rsidRPr="00A33655">
        <w:rPr>
          <w:rFonts w:hint="eastAsia"/>
          <w:noProof/>
          <w:snapToGrid w:val="0"/>
          <w:rtl/>
          <w:lang w:eastAsia="en-US"/>
        </w:rPr>
        <w:t>ס</w:t>
      </w:r>
      <w:r w:rsidRPr="00A33655">
        <w:rPr>
          <w:noProof/>
          <w:snapToGrid w:val="0"/>
          <w:rtl/>
          <w:lang w:eastAsia="en-US"/>
        </w:rPr>
        <w:t xml:space="preserve"> 5</w:t>
      </w:r>
    </w:p>
    <w:p w14:paraId="35DF46A6"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(תק</w:t>
      </w:r>
      <w:r w:rsidRPr="00A33655">
        <w:rPr>
          <w:rFonts w:hint="eastAsia"/>
          <w:noProof/>
          <w:snapToGrid w:val="0"/>
          <w:sz w:val="19"/>
          <w:szCs w:val="19"/>
          <w:rtl/>
          <w:lang w:eastAsia="en-US"/>
        </w:rPr>
        <w:t>נה</w:t>
      </w:r>
      <w:r w:rsidRPr="00A33655">
        <w:rPr>
          <w:noProof/>
          <w:snapToGrid w:val="0"/>
          <w:sz w:val="19"/>
          <w:szCs w:val="19"/>
          <w:rtl/>
          <w:lang w:eastAsia="en-US"/>
        </w:rPr>
        <w:t xml:space="preserve"> 2(א)(2))  </w:t>
      </w:r>
    </w:p>
    <w:p w14:paraId="51A6139D"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B4B488C"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A33655">
        <w:rPr>
          <w:noProof/>
          <w:snapToGrid w:val="0"/>
          <w:rtl/>
          <w:lang w:eastAsia="en-US"/>
        </w:rPr>
        <w:t>י</w:t>
      </w:r>
      <w:r w:rsidRPr="00A33655">
        <w:rPr>
          <w:rFonts w:hint="eastAsia"/>
          <w:noProof/>
          <w:snapToGrid w:val="0"/>
          <w:rtl/>
          <w:lang w:eastAsia="en-US"/>
        </w:rPr>
        <w:t>פ</w:t>
      </w:r>
      <w:r w:rsidRPr="00A33655">
        <w:rPr>
          <w:noProof/>
          <w:snapToGrid w:val="0"/>
          <w:rtl/>
          <w:lang w:eastAsia="en-US"/>
        </w:rPr>
        <w:t>ו</w:t>
      </w:r>
      <w:r w:rsidRPr="00A33655">
        <w:rPr>
          <w:rFonts w:hint="eastAsia"/>
          <w:noProof/>
          <w:snapToGrid w:val="0"/>
          <w:rtl/>
          <w:lang w:eastAsia="en-US"/>
        </w:rPr>
        <w:t>יי</w:t>
      </w:r>
      <w:r w:rsidRPr="00A33655">
        <w:rPr>
          <w:noProof/>
          <w:snapToGrid w:val="0"/>
          <w:rtl/>
          <w:lang w:eastAsia="en-US"/>
        </w:rPr>
        <w:t xml:space="preserve"> </w:t>
      </w:r>
      <w:r w:rsidRPr="00A33655">
        <w:rPr>
          <w:rFonts w:hint="eastAsia"/>
          <w:noProof/>
          <w:snapToGrid w:val="0"/>
          <w:rtl/>
          <w:lang w:eastAsia="en-US"/>
        </w:rPr>
        <w:t>כוח</w:t>
      </w:r>
      <w:r w:rsidRPr="00A33655">
        <w:rPr>
          <w:noProof/>
          <w:snapToGrid w:val="0"/>
          <w:rtl/>
          <w:lang w:eastAsia="en-US"/>
        </w:rPr>
        <w:t xml:space="preserve"> </w:t>
      </w:r>
      <w:r w:rsidRPr="00A33655">
        <w:rPr>
          <w:rFonts w:hint="eastAsia"/>
          <w:noProof/>
          <w:snapToGrid w:val="0"/>
          <w:rtl/>
          <w:lang w:eastAsia="en-US"/>
        </w:rPr>
        <w:t>למעסיק</w:t>
      </w:r>
      <w:r w:rsidRPr="00A33655">
        <w:rPr>
          <w:noProof/>
          <w:snapToGrid w:val="0"/>
          <w:rtl/>
          <w:lang w:eastAsia="en-US"/>
        </w:rPr>
        <w:t xml:space="preserve"> </w:t>
      </w:r>
      <w:r w:rsidRPr="00A33655">
        <w:rPr>
          <w:rFonts w:hint="eastAsia"/>
          <w:noProof/>
          <w:snapToGrid w:val="0"/>
          <w:rtl/>
          <w:lang w:eastAsia="en-US"/>
        </w:rPr>
        <w:t>או</w:t>
      </w:r>
      <w:r w:rsidRPr="00A33655">
        <w:rPr>
          <w:noProof/>
          <w:snapToGrid w:val="0"/>
          <w:rtl/>
          <w:lang w:eastAsia="en-US"/>
        </w:rPr>
        <w:t xml:space="preserve"> </w:t>
      </w:r>
      <w:r w:rsidRPr="00A33655">
        <w:rPr>
          <w:rFonts w:hint="eastAsia"/>
          <w:noProof/>
          <w:snapToGrid w:val="0"/>
          <w:rtl/>
          <w:lang w:eastAsia="en-US"/>
        </w:rPr>
        <w:t>למוסד</w:t>
      </w:r>
    </w:p>
    <w:p w14:paraId="422B0CE2"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A33655">
        <w:rPr>
          <w:noProof/>
          <w:snapToGrid w:val="0"/>
          <w:sz w:val="19"/>
          <w:szCs w:val="19"/>
          <w:rtl/>
          <w:lang w:eastAsia="en-US"/>
        </w:rPr>
        <w:t xml:space="preserve">לפי חוק למניעת </w:t>
      </w:r>
      <w:r w:rsidRPr="00A33655">
        <w:rPr>
          <w:rFonts w:hint="eastAsia"/>
          <w:noProof/>
          <w:snapToGrid w:val="0"/>
          <w:sz w:val="19"/>
          <w:szCs w:val="19"/>
          <w:rtl/>
          <w:lang w:eastAsia="en-US"/>
        </w:rPr>
        <w:t>ה</w:t>
      </w:r>
      <w:r w:rsidRPr="00A33655">
        <w:rPr>
          <w:noProof/>
          <w:snapToGrid w:val="0"/>
          <w:sz w:val="19"/>
          <w:szCs w:val="19"/>
          <w:rtl/>
          <w:lang w:eastAsia="en-US"/>
        </w:rPr>
        <w:t>ע</w:t>
      </w:r>
      <w:r w:rsidRPr="00A33655">
        <w:rPr>
          <w:rFonts w:hint="eastAsia"/>
          <w:noProof/>
          <w:snapToGrid w:val="0"/>
          <w:sz w:val="19"/>
          <w:szCs w:val="19"/>
          <w:rtl/>
          <w:lang w:eastAsia="en-US"/>
        </w:rPr>
        <w:t>סקה</w:t>
      </w:r>
      <w:r w:rsidRPr="00A33655">
        <w:rPr>
          <w:noProof/>
          <w:snapToGrid w:val="0"/>
          <w:sz w:val="19"/>
          <w:szCs w:val="19"/>
          <w:rtl/>
          <w:lang w:eastAsia="en-US"/>
        </w:rPr>
        <w:t xml:space="preserve"> </w:t>
      </w:r>
      <w:r w:rsidRPr="00A33655">
        <w:rPr>
          <w:rFonts w:hint="eastAsia"/>
          <w:noProof/>
          <w:snapToGrid w:val="0"/>
          <w:sz w:val="19"/>
          <w:szCs w:val="19"/>
          <w:rtl/>
          <w:lang w:eastAsia="en-US"/>
        </w:rPr>
        <w:t>של</w:t>
      </w:r>
      <w:r w:rsidRPr="00A33655">
        <w:rPr>
          <w:noProof/>
          <w:snapToGrid w:val="0"/>
          <w:sz w:val="19"/>
          <w:szCs w:val="19"/>
          <w:rtl/>
          <w:lang w:eastAsia="en-US"/>
        </w:rPr>
        <w:t xml:space="preserve"> </w:t>
      </w:r>
      <w:r w:rsidRPr="00A33655">
        <w:rPr>
          <w:rFonts w:hint="eastAsia"/>
          <w:noProof/>
          <w:snapToGrid w:val="0"/>
          <w:sz w:val="19"/>
          <w:szCs w:val="19"/>
          <w:rtl/>
          <w:lang w:eastAsia="en-US"/>
        </w:rPr>
        <w:t>עברייני</w:t>
      </w:r>
      <w:r w:rsidRPr="00A33655">
        <w:rPr>
          <w:noProof/>
          <w:snapToGrid w:val="0"/>
          <w:sz w:val="19"/>
          <w:szCs w:val="19"/>
          <w:rtl/>
          <w:lang w:eastAsia="en-US"/>
        </w:rPr>
        <w:t xml:space="preserve"> </w:t>
      </w:r>
      <w:r w:rsidRPr="00A33655">
        <w:rPr>
          <w:rFonts w:hint="eastAsia"/>
          <w:noProof/>
          <w:snapToGrid w:val="0"/>
          <w:sz w:val="19"/>
          <w:szCs w:val="19"/>
          <w:rtl/>
          <w:lang w:eastAsia="en-US"/>
        </w:rPr>
        <w:t>מין</w:t>
      </w:r>
      <w:r w:rsidRPr="00A33655">
        <w:rPr>
          <w:noProof/>
          <w:snapToGrid w:val="0"/>
          <w:sz w:val="19"/>
          <w:szCs w:val="19"/>
          <w:rtl/>
          <w:lang w:eastAsia="en-US"/>
        </w:rPr>
        <w:t xml:space="preserve"> </w:t>
      </w:r>
      <w:r w:rsidRPr="00A33655">
        <w:rPr>
          <w:rFonts w:hint="eastAsia"/>
          <w:noProof/>
          <w:snapToGrid w:val="0"/>
          <w:sz w:val="19"/>
          <w:szCs w:val="19"/>
          <w:rtl/>
          <w:lang w:eastAsia="en-US"/>
        </w:rPr>
        <w:t>במוסד</w:t>
      </w:r>
      <w:r w:rsidRPr="00A33655">
        <w:rPr>
          <w:noProof/>
          <w:snapToGrid w:val="0"/>
          <w:sz w:val="19"/>
          <w:szCs w:val="19"/>
          <w:rtl/>
          <w:lang w:eastAsia="en-US"/>
        </w:rPr>
        <w:t xml:space="preserve"> </w:t>
      </w:r>
      <w:r w:rsidRPr="00A33655">
        <w:rPr>
          <w:rFonts w:hint="eastAsia"/>
          <w:noProof/>
          <w:snapToGrid w:val="0"/>
          <w:sz w:val="19"/>
          <w:szCs w:val="19"/>
          <w:rtl/>
          <w:lang w:eastAsia="en-US"/>
        </w:rPr>
        <w:t>המכוון</w:t>
      </w:r>
      <w:r w:rsidRPr="00A33655">
        <w:rPr>
          <w:noProof/>
          <w:snapToGrid w:val="0"/>
          <w:sz w:val="19"/>
          <w:szCs w:val="19"/>
          <w:rtl/>
          <w:lang w:eastAsia="en-US"/>
        </w:rPr>
        <w:t xml:space="preserve"> </w:t>
      </w:r>
      <w:r w:rsidRPr="00A33655">
        <w:rPr>
          <w:rFonts w:hint="eastAsia"/>
          <w:noProof/>
          <w:snapToGrid w:val="0"/>
          <w:sz w:val="19"/>
          <w:szCs w:val="19"/>
          <w:rtl/>
          <w:lang w:eastAsia="en-US"/>
        </w:rPr>
        <w:t>למתן</w:t>
      </w:r>
      <w:r w:rsidRPr="00A33655">
        <w:rPr>
          <w:noProof/>
          <w:snapToGrid w:val="0"/>
          <w:sz w:val="19"/>
          <w:szCs w:val="19"/>
          <w:rtl/>
          <w:lang w:eastAsia="en-US"/>
        </w:rPr>
        <w:t xml:space="preserve"> </w:t>
      </w:r>
      <w:r w:rsidRPr="00A33655">
        <w:rPr>
          <w:rFonts w:hint="eastAsia"/>
          <w:noProof/>
          <w:snapToGrid w:val="0"/>
          <w:sz w:val="19"/>
          <w:szCs w:val="19"/>
          <w:rtl/>
          <w:lang w:eastAsia="en-US"/>
        </w:rPr>
        <w:t>שירות</w:t>
      </w:r>
      <w:r w:rsidRPr="00A33655">
        <w:rPr>
          <w:noProof/>
          <w:snapToGrid w:val="0"/>
          <w:sz w:val="19"/>
          <w:szCs w:val="19"/>
          <w:rtl/>
          <w:lang w:eastAsia="en-US"/>
        </w:rPr>
        <w:t xml:space="preserve"> </w:t>
      </w:r>
      <w:r w:rsidRPr="00A33655">
        <w:rPr>
          <w:rFonts w:hint="eastAsia"/>
          <w:noProof/>
          <w:snapToGrid w:val="0"/>
          <w:sz w:val="19"/>
          <w:szCs w:val="19"/>
          <w:rtl/>
          <w:lang w:eastAsia="en-US"/>
        </w:rPr>
        <w:t>לקטינים</w:t>
      </w:r>
      <w:r w:rsidRPr="00A33655">
        <w:rPr>
          <w:noProof/>
          <w:snapToGrid w:val="0"/>
          <w:sz w:val="19"/>
          <w:szCs w:val="19"/>
          <w:rtl/>
          <w:lang w:eastAsia="en-US"/>
        </w:rPr>
        <w:t xml:space="preserve">, </w:t>
      </w:r>
      <w:r w:rsidRPr="00A33655">
        <w:rPr>
          <w:rFonts w:hint="eastAsia"/>
          <w:noProof/>
          <w:snapToGrid w:val="0"/>
          <w:sz w:val="19"/>
          <w:szCs w:val="19"/>
          <w:rtl/>
          <w:lang w:eastAsia="en-US"/>
        </w:rPr>
        <w:t>התשס</w:t>
      </w:r>
      <w:r w:rsidRPr="00A33655">
        <w:rPr>
          <w:noProof/>
          <w:snapToGrid w:val="0"/>
          <w:sz w:val="19"/>
          <w:szCs w:val="19"/>
          <w:rtl/>
          <w:lang w:eastAsia="en-US"/>
        </w:rPr>
        <w:t>"א2001-</w:t>
      </w:r>
    </w:p>
    <w:p w14:paraId="089A14D8"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A1E54AC" w14:textId="77777777" w:rsidR="00A33655" w:rsidRPr="00A33655" w:rsidRDefault="00A33655" w:rsidP="00A33655">
      <w:pPr>
        <w:tabs>
          <w:tab w:val="left" w:leader="dot" w:pos="1701"/>
          <w:tab w:val="left" w:pos="1928"/>
          <w:tab w:val="left" w:leader="dot" w:pos="2835"/>
          <w:tab w:val="left" w:leader="dot" w:pos="4253"/>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א</w:t>
      </w:r>
      <w:r w:rsidRPr="00A33655">
        <w:rPr>
          <w:rFonts w:hint="eastAsia"/>
          <w:noProof/>
          <w:snapToGrid w:val="0"/>
          <w:sz w:val="19"/>
          <w:szCs w:val="19"/>
          <w:rtl/>
          <w:lang w:eastAsia="en-US"/>
        </w:rPr>
        <w:t>נ</w:t>
      </w:r>
      <w:r w:rsidRPr="00A33655">
        <w:rPr>
          <w:noProof/>
          <w:snapToGrid w:val="0"/>
          <w:sz w:val="19"/>
          <w:szCs w:val="19"/>
          <w:rtl/>
          <w:lang w:eastAsia="en-US"/>
        </w:rPr>
        <w:t xml:space="preserve">י הח"מ </w:t>
      </w:r>
      <w:r w:rsidRPr="00A33655">
        <w:rPr>
          <w:noProof/>
          <w:snapToGrid w:val="0"/>
          <w:sz w:val="19"/>
          <w:szCs w:val="19"/>
          <w:rtl/>
          <w:lang w:eastAsia="en-US"/>
        </w:rPr>
        <w:tab/>
        <w:t xml:space="preserve"> ב</w:t>
      </w:r>
      <w:r w:rsidRPr="00A33655">
        <w:rPr>
          <w:rFonts w:hint="eastAsia"/>
          <w:noProof/>
          <w:snapToGrid w:val="0"/>
          <w:sz w:val="19"/>
          <w:szCs w:val="19"/>
          <w:rtl/>
          <w:lang w:eastAsia="en-US"/>
        </w:rPr>
        <w:t>על</w:t>
      </w:r>
      <w:r w:rsidRPr="00A33655">
        <w:rPr>
          <w:noProof/>
          <w:snapToGrid w:val="0"/>
          <w:sz w:val="19"/>
          <w:szCs w:val="19"/>
          <w:rtl/>
          <w:lang w:eastAsia="en-US"/>
        </w:rPr>
        <w:t xml:space="preserve"> </w:t>
      </w:r>
      <w:r w:rsidRPr="00A33655">
        <w:rPr>
          <w:rFonts w:hint="eastAsia"/>
          <w:noProof/>
          <w:snapToGrid w:val="0"/>
          <w:sz w:val="19"/>
          <w:szCs w:val="19"/>
          <w:rtl/>
          <w:lang w:eastAsia="en-US"/>
        </w:rPr>
        <w:t>תעודת</w:t>
      </w:r>
      <w:r w:rsidRPr="00A33655">
        <w:rPr>
          <w:noProof/>
          <w:snapToGrid w:val="0"/>
          <w:sz w:val="19"/>
          <w:szCs w:val="19"/>
          <w:rtl/>
          <w:lang w:eastAsia="en-US"/>
        </w:rPr>
        <w:t xml:space="preserve"> </w:t>
      </w:r>
      <w:r w:rsidRPr="00A33655">
        <w:rPr>
          <w:rFonts w:hint="eastAsia"/>
          <w:noProof/>
          <w:snapToGrid w:val="0"/>
          <w:sz w:val="19"/>
          <w:szCs w:val="19"/>
          <w:rtl/>
          <w:lang w:eastAsia="en-US"/>
        </w:rPr>
        <w:t>זהות</w:t>
      </w:r>
      <w:r w:rsidRPr="00A33655">
        <w:rPr>
          <w:noProof/>
          <w:snapToGrid w:val="0"/>
          <w:sz w:val="19"/>
          <w:szCs w:val="19"/>
          <w:rtl/>
          <w:lang w:eastAsia="en-US"/>
        </w:rPr>
        <w:tab/>
      </w:r>
      <w:r w:rsidRPr="00A33655">
        <w:rPr>
          <w:noProof/>
          <w:snapToGrid w:val="0"/>
          <w:sz w:val="19"/>
          <w:szCs w:val="19"/>
          <w:rtl/>
          <w:lang w:eastAsia="en-US"/>
        </w:rPr>
        <w:tab/>
      </w:r>
    </w:p>
    <w:p w14:paraId="18A318CA"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ה</w:t>
      </w:r>
      <w:r w:rsidRPr="00A33655">
        <w:rPr>
          <w:rFonts w:hint="eastAsia"/>
          <w:noProof/>
          <w:snapToGrid w:val="0"/>
          <w:sz w:val="19"/>
          <w:szCs w:val="19"/>
          <w:rtl/>
          <w:lang w:eastAsia="en-US"/>
        </w:rPr>
        <w:t>מ</w:t>
      </w:r>
      <w:r w:rsidRPr="00A33655">
        <w:rPr>
          <w:noProof/>
          <w:snapToGrid w:val="0"/>
          <w:sz w:val="19"/>
          <w:szCs w:val="19"/>
          <w:rtl/>
          <w:lang w:eastAsia="en-US"/>
        </w:rPr>
        <w:t>ת</w:t>
      </w:r>
      <w:r w:rsidRPr="00A33655">
        <w:rPr>
          <w:rFonts w:hint="eastAsia"/>
          <w:noProof/>
          <w:snapToGrid w:val="0"/>
          <w:sz w:val="19"/>
          <w:szCs w:val="19"/>
          <w:rtl/>
          <w:lang w:eastAsia="en-US"/>
        </w:rPr>
        <w:t>גורר</w:t>
      </w:r>
      <w:r w:rsidRPr="00A33655">
        <w:rPr>
          <w:noProof/>
          <w:snapToGrid w:val="0"/>
          <w:sz w:val="19"/>
          <w:szCs w:val="19"/>
          <w:rtl/>
          <w:lang w:eastAsia="en-US"/>
        </w:rPr>
        <w:t xml:space="preserve"> </w:t>
      </w:r>
      <w:r w:rsidRPr="00A33655">
        <w:rPr>
          <w:rFonts w:hint="eastAsia"/>
          <w:noProof/>
          <w:snapToGrid w:val="0"/>
          <w:sz w:val="19"/>
          <w:szCs w:val="19"/>
          <w:rtl/>
          <w:lang w:eastAsia="en-US"/>
        </w:rPr>
        <w:t>ב</w:t>
      </w:r>
      <w:r w:rsidRPr="00A33655">
        <w:rPr>
          <w:noProof/>
          <w:snapToGrid w:val="0"/>
          <w:sz w:val="19"/>
          <w:szCs w:val="19"/>
          <w:rtl/>
          <w:lang w:eastAsia="en-US"/>
        </w:rPr>
        <w:tab/>
      </w:r>
    </w:p>
    <w:p w14:paraId="43FAA9BE" w14:textId="77777777" w:rsidR="00A33655" w:rsidRPr="00A33655" w:rsidRDefault="00A33655" w:rsidP="00A33655">
      <w:pPr>
        <w:tabs>
          <w:tab w:val="left" w:leader="dot" w:pos="2268"/>
          <w:tab w:val="left" w:pos="2381"/>
          <w:tab w:val="left" w:leader="dot" w:pos="3402"/>
          <w:tab w:val="left" w:leader="dot" w:pos="4961"/>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מ</w:t>
      </w:r>
      <w:r w:rsidRPr="00A33655">
        <w:rPr>
          <w:rFonts w:hint="eastAsia"/>
          <w:noProof/>
          <w:snapToGrid w:val="0"/>
          <w:sz w:val="19"/>
          <w:szCs w:val="19"/>
          <w:rtl/>
          <w:lang w:eastAsia="en-US"/>
        </w:rPr>
        <w:t>י</w:t>
      </w:r>
      <w:r w:rsidRPr="00A33655">
        <w:rPr>
          <w:noProof/>
          <w:snapToGrid w:val="0"/>
          <w:sz w:val="19"/>
          <w:szCs w:val="19"/>
          <w:rtl/>
          <w:lang w:eastAsia="en-US"/>
        </w:rPr>
        <w:t>י</w:t>
      </w:r>
      <w:r w:rsidRPr="00A33655">
        <w:rPr>
          <w:rFonts w:hint="eastAsia"/>
          <w:noProof/>
          <w:snapToGrid w:val="0"/>
          <w:sz w:val="19"/>
          <w:szCs w:val="19"/>
          <w:rtl/>
          <w:lang w:eastAsia="en-US"/>
        </w:rPr>
        <w:t>פה</w:t>
      </w:r>
      <w:r w:rsidRPr="00A33655">
        <w:rPr>
          <w:noProof/>
          <w:snapToGrid w:val="0"/>
          <w:sz w:val="19"/>
          <w:szCs w:val="19"/>
          <w:rtl/>
          <w:lang w:eastAsia="en-US"/>
        </w:rPr>
        <w:t xml:space="preserve"> </w:t>
      </w:r>
      <w:r w:rsidRPr="00A33655">
        <w:rPr>
          <w:rFonts w:hint="eastAsia"/>
          <w:noProof/>
          <w:snapToGrid w:val="0"/>
          <w:sz w:val="19"/>
          <w:szCs w:val="19"/>
          <w:rtl/>
          <w:lang w:eastAsia="en-US"/>
        </w:rPr>
        <w:t>את</w:t>
      </w:r>
      <w:r w:rsidRPr="00A33655">
        <w:rPr>
          <w:noProof/>
          <w:snapToGrid w:val="0"/>
          <w:sz w:val="19"/>
          <w:szCs w:val="19"/>
          <w:rtl/>
          <w:lang w:eastAsia="en-US"/>
        </w:rPr>
        <w:t xml:space="preserve"> </w:t>
      </w:r>
      <w:r w:rsidRPr="00A33655">
        <w:rPr>
          <w:rFonts w:hint="eastAsia"/>
          <w:noProof/>
          <w:snapToGrid w:val="0"/>
          <w:sz w:val="19"/>
          <w:szCs w:val="19"/>
          <w:rtl/>
          <w:lang w:eastAsia="en-US"/>
        </w:rPr>
        <w:t>כוחו</w:t>
      </w:r>
      <w:r w:rsidRPr="00A33655">
        <w:rPr>
          <w:noProof/>
          <w:snapToGrid w:val="0"/>
          <w:sz w:val="19"/>
          <w:szCs w:val="19"/>
          <w:rtl/>
          <w:lang w:eastAsia="en-US"/>
        </w:rPr>
        <w:t xml:space="preserve">/ה </w:t>
      </w:r>
      <w:r w:rsidRPr="00A33655">
        <w:rPr>
          <w:rFonts w:hint="eastAsia"/>
          <w:noProof/>
          <w:snapToGrid w:val="0"/>
          <w:sz w:val="19"/>
          <w:szCs w:val="19"/>
          <w:rtl/>
          <w:lang w:eastAsia="en-US"/>
        </w:rPr>
        <w:t>של</w:t>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t xml:space="preserve"> ש</w:t>
      </w:r>
      <w:r w:rsidRPr="00A33655">
        <w:rPr>
          <w:rFonts w:hint="eastAsia"/>
          <w:noProof/>
          <w:snapToGrid w:val="0"/>
          <w:sz w:val="19"/>
          <w:szCs w:val="19"/>
          <w:rtl/>
          <w:lang w:eastAsia="en-US"/>
        </w:rPr>
        <w:t>הוא</w:t>
      </w:r>
      <w:r w:rsidRPr="00A33655">
        <w:rPr>
          <w:noProof/>
          <w:snapToGrid w:val="0"/>
          <w:sz w:val="19"/>
          <w:szCs w:val="19"/>
          <w:rtl/>
          <w:lang w:eastAsia="en-US"/>
        </w:rPr>
        <w:t>/היא:</w:t>
      </w:r>
    </w:p>
    <w:p w14:paraId="024EA5E2" w14:textId="77777777" w:rsidR="00A33655" w:rsidRPr="00A33655" w:rsidRDefault="00A33655" w:rsidP="00A33655">
      <w:pPr>
        <w:tabs>
          <w:tab w:val="left" w:pos="1474"/>
          <w:tab w:val="left" w:pos="2552"/>
          <w:tab w:val="left" w:leader="dot" w:pos="3402"/>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t xml:space="preserve">  ש</w:t>
      </w:r>
      <w:r w:rsidRPr="00A33655">
        <w:rPr>
          <w:rFonts w:hint="eastAsia"/>
          <w:noProof/>
          <w:snapToGrid w:val="0"/>
          <w:sz w:val="16"/>
          <w:szCs w:val="16"/>
          <w:rtl/>
          <w:lang w:eastAsia="en-US"/>
        </w:rPr>
        <w:t>ם</w:t>
      </w:r>
      <w:r w:rsidRPr="00A33655">
        <w:rPr>
          <w:noProof/>
          <w:snapToGrid w:val="0"/>
          <w:sz w:val="16"/>
          <w:szCs w:val="16"/>
          <w:rtl/>
          <w:lang w:eastAsia="en-US"/>
        </w:rPr>
        <w:t xml:space="preserve"> </w:t>
      </w:r>
      <w:r w:rsidRPr="00A33655">
        <w:rPr>
          <w:rFonts w:hint="eastAsia"/>
          <w:noProof/>
          <w:snapToGrid w:val="0"/>
          <w:sz w:val="16"/>
          <w:szCs w:val="16"/>
          <w:rtl/>
          <w:lang w:eastAsia="en-US"/>
        </w:rPr>
        <w:t>פרטי</w:t>
      </w: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משפחה</w:t>
      </w:r>
    </w:p>
    <w:p w14:paraId="1E3E89FF" w14:textId="77777777" w:rsidR="00A33655" w:rsidRPr="00A33655" w:rsidRDefault="00A33655" w:rsidP="00A33655">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6040CCA3" w14:textId="77777777" w:rsidR="00A33655" w:rsidRPr="00A33655" w:rsidRDefault="00A33655" w:rsidP="00A33655">
      <w:pPr>
        <w:tabs>
          <w:tab w:val="left" w:pos="4309"/>
          <w:tab w:val="left" w:pos="4536"/>
        </w:tabs>
        <w:overflowPunct/>
        <w:autoSpaceDE/>
        <w:autoSpaceDN/>
        <w:adjustRightInd/>
        <w:spacing w:line="240" w:lineRule="auto"/>
        <w:textAlignment w:val="auto"/>
        <w:rPr>
          <w:noProof/>
          <w:spacing w:val="-2"/>
          <w:sz w:val="19"/>
          <w:szCs w:val="19"/>
          <w:rtl/>
          <w:lang w:eastAsia="en-US"/>
        </w:rPr>
      </w:pPr>
      <w:r w:rsidRPr="00A33655">
        <w:rPr>
          <w:noProof/>
          <w:spacing w:val="-2"/>
          <w:position w:val="6"/>
          <w:sz w:val="14"/>
          <w:szCs w:val="14"/>
          <w:rtl/>
          <w:lang w:eastAsia="en-US"/>
        </w:rPr>
        <w:t>1</w:t>
      </w:r>
      <w:r w:rsidRPr="00A33655">
        <w:rPr>
          <w:noProof/>
          <w:spacing w:val="-2"/>
          <w:sz w:val="19"/>
          <w:szCs w:val="19"/>
          <w:rtl/>
          <w:lang w:eastAsia="en-US"/>
        </w:rPr>
        <w:t>.1</w:t>
      </w:r>
      <w:r w:rsidRPr="00A33655">
        <w:rPr>
          <w:noProof/>
          <w:spacing w:val="-2"/>
          <w:sz w:val="16"/>
          <w:szCs w:val="16"/>
          <w:rtl/>
          <w:lang w:eastAsia="en-US"/>
        </w:rPr>
        <w:t xml:space="preserve">  </w:t>
      </w:r>
      <w:r w:rsidRPr="00A33655">
        <w:rPr>
          <w:noProof/>
          <w:spacing w:val="-2"/>
          <w:sz w:val="19"/>
          <w:szCs w:val="19"/>
          <w:rtl/>
          <w:lang w:eastAsia="en-US"/>
        </w:rPr>
        <w:t>מ</w:t>
      </w:r>
      <w:r w:rsidRPr="00A33655">
        <w:rPr>
          <w:rFonts w:hint="eastAsia"/>
          <w:noProof/>
          <w:spacing w:val="-2"/>
          <w:sz w:val="19"/>
          <w:szCs w:val="19"/>
          <w:rtl/>
          <w:lang w:eastAsia="en-US"/>
        </w:rPr>
        <w:t>נהל</w:t>
      </w:r>
      <w:r w:rsidRPr="00A33655">
        <w:rPr>
          <w:noProof/>
          <w:spacing w:val="-2"/>
          <w:sz w:val="19"/>
          <w:szCs w:val="19"/>
          <w:rtl/>
          <w:lang w:eastAsia="en-US"/>
        </w:rPr>
        <w:t xml:space="preserve"> </w:t>
      </w:r>
      <w:r w:rsidRPr="00A33655">
        <w:rPr>
          <w:rFonts w:hint="eastAsia"/>
          <w:noProof/>
          <w:spacing w:val="-2"/>
          <w:sz w:val="19"/>
          <w:szCs w:val="19"/>
          <w:rtl/>
          <w:lang w:eastAsia="en-US"/>
        </w:rPr>
        <w:t>המוסד</w:t>
      </w:r>
      <w:r w:rsidRPr="00A33655">
        <w:rPr>
          <w:noProof/>
          <w:spacing w:val="-2"/>
          <w:sz w:val="19"/>
          <w:szCs w:val="19"/>
          <w:rtl/>
          <w:lang w:eastAsia="en-US"/>
        </w:rPr>
        <w:t>/התאגיד</w:t>
      </w:r>
    </w:p>
    <w:p w14:paraId="30F76142" w14:textId="77777777" w:rsidR="00A33655" w:rsidRPr="00A33655" w:rsidRDefault="00A33655" w:rsidP="00A33655">
      <w:pPr>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A33655">
        <w:rPr>
          <w:noProof/>
          <w:spacing w:val="-2"/>
          <w:sz w:val="19"/>
          <w:szCs w:val="19"/>
          <w:rtl/>
          <w:lang w:eastAsia="en-US"/>
        </w:rPr>
        <w:t xml:space="preserve">2.  </w:t>
      </w:r>
      <w:r w:rsidRPr="00A33655">
        <w:rPr>
          <w:rFonts w:hint="eastAsia"/>
          <w:noProof/>
          <w:spacing w:val="-2"/>
          <w:sz w:val="19"/>
          <w:szCs w:val="19"/>
          <w:rtl/>
          <w:lang w:eastAsia="en-US"/>
        </w:rPr>
        <w:t>האחראי</w:t>
      </w:r>
      <w:r w:rsidRPr="00A33655">
        <w:rPr>
          <w:noProof/>
          <w:spacing w:val="-2"/>
          <w:sz w:val="19"/>
          <w:szCs w:val="19"/>
          <w:rtl/>
          <w:lang w:eastAsia="en-US"/>
        </w:rPr>
        <w:t xml:space="preserve"> </w:t>
      </w:r>
      <w:r w:rsidRPr="00A33655">
        <w:rPr>
          <w:rFonts w:hint="eastAsia"/>
          <w:noProof/>
          <w:spacing w:val="-2"/>
          <w:sz w:val="19"/>
          <w:szCs w:val="19"/>
          <w:rtl/>
          <w:lang w:eastAsia="en-US"/>
        </w:rPr>
        <w:t>על</w:t>
      </w:r>
      <w:r w:rsidRPr="00A33655">
        <w:rPr>
          <w:noProof/>
          <w:spacing w:val="-2"/>
          <w:sz w:val="19"/>
          <w:szCs w:val="19"/>
          <w:rtl/>
          <w:lang w:eastAsia="en-US"/>
        </w:rPr>
        <w:t xml:space="preserve"> </w:t>
      </w:r>
      <w:r w:rsidRPr="00A33655">
        <w:rPr>
          <w:rFonts w:hint="eastAsia"/>
          <w:noProof/>
          <w:spacing w:val="-2"/>
          <w:sz w:val="19"/>
          <w:szCs w:val="19"/>
          <w:rtl/>
          <w:lang w:eastAsia="en-US"/>
        </w:rPr>
        <w:t>קבלת</w:t>
      </w:r>
      <w:r w:rsidRPr="00A33655">
        <w:rPr>
          <w:noProof/>
          <w:spacing w:val="-2"/>
          <w:sz w:val="19"/>
          <w:szCs w:val="19"/>
          <w:rtl/>
          <w:lang w:eastAsia="en-US"/>
        </w:rPr>
        <w:t xml:space="preserve"> </w:t>
      </w:r>
      <w:r w:rsidRPr="00A33655">
        <w:rPr>
          <w:rFonts w:hint="eastAsia"/>
          <w:noProof/>
          <w:spacing w:val="-2"/>
          <w:sz w:val="19"/>
          <w:szCs w:val="19"/>
          <w:rtl/>
          <w:lang w:eastAsia="en-US"/>
        </w:rPr>
        <w:t>אדם</w:t>
      </w:r>
      <w:r w:rsidRPr="00A33655">
        <w:rPr>
          <w:noProof/>
          <w:spacing w:val="-2"/>
          <w:sz w:val="19"/>
          <w:szCs w:val="19"/>
          <w:rtl/>
          <w:lang w:eastAsia="en-US"/>
        </w:rPr>
        <w:t xml:space="preserve"> </w:t>
      </w:r>
      <w:r w:rsidRPr="00A33655">
        <w:rPr>
          <w:rFonts w:hint="eastAsia"/>
          <w:noProof/>
          <w:spacing w:val="-2"/>
          <w:sz w:val="19"/>
          <w:szCs w:val="19"/>
          <w:rtl/>
          <w:lang w:eastAsia="en-US"/>
        </w:rPr>
        <w:t>לעבודה</w:t>
      </w:r>
      <w:r w:rsidRPr="00A33655">
        <w:rPr>
          <w:noProof/>
          <w:spacing w:val="-2"/>
          <w:sz w:val="19"/>
          <w:szCs w:val="19"/>
          <w:rtl/>
          <w:lang w:eastAsia="en-US"/>
        </w:rPr>
        <w:t xml:space="preserve"> </w:t>
      </w:r>
      <w:r w:rsidRPr="00A33655">
        <w:rPr>
          <w:rFonts w:hint="eastAsia"/>
          <w:noProof/>
          <w:spacing w:val="-2"/>
          <w:sz w:val="19"/>
          <w:szCs w:val="19"/>
          <w:rtl/>
          <w:lang w:eastAsia="en-US"/>
        </w:rPr>
        <w:t>במשרד</w:t>
      </w:r>
      <w:r w:rsidRPr="00A33655">
        <w:rPr>
          <w:noProof/>
          <w:spacing w:val="-2"/>
          <w:sz w:val="19"/>
          <w:szCs w:val="19"/>
          <w:rtl/>
          <w:lang w:eastAsia="en-US"/>
        </w:rPr>
        <w:t xml:space="preserve"> </w:t>
      </w:r>
      <w:r w:rsidRPr="00A33655">
        <w:rPr>
          <w:rFonts w:hint="eastAsia"/>
          <w:noProof/>
          <w:spacing w:val="-2"/>
          <w:sz w:val="19"/>
          <w:szCs w:val="19"/>
          <w:rtl/>
          <w:lang w:eastAsia="en-US"/>
        </w:rPr>
        <w:t>ממשלתי</w:t>
      </w:r>
      <w:r w:rsidRPr="00A33655">
        <w:rPr>
          <w:noProof/>
          <w:spacing w:val="-2"/>
          <w:sz w:val="19"/>
          <w:szCs w:val="19"/>
          <w:rtl/>
          <w:lang w:eastAsia="en-US"/>
        </w:rPr>
        <w:tab/>
        <w:t>/</w:t>
      </w:r>
      <w:r w:rsidRPr="00A33655">
        <w:rPr>
          <w:rFonts w:hint="eastAsia"/>
          <w:noProof/>
          <w:spacing w:val="-2"/>
          <w:sz w:val="19"/>
          <w:szCs w:val="19"/>
          <w:rtl/>
          <w:lang w:eastAsia="en-US"/>
        </w:rPr>
        <w:t>ברשות</w:t>
      </w:r>
      <w:r w:rsidRPr="00A33655">
        <w:rPr>
          <w:noProof/>
          <w:spacing w:val="-2"/>
          <w:sz w:val="19"/>
          <w:szCs w:val="19"/>
          <w:rtl/>
          <w:lang w:eastAsia="en-US"/>
        </w:rPr>
        <w:t xml:space="preserve"> </w:t>
      </w:r>
      <w:r w:rsidRPr="00A33655">
        <w:rPr>
          <w:rFonts w:hint="eastAsia"/>
          <w:noProof/>
          <w:spacing w:val="-2"/>
          <w:sz w:val="19"/>
          <w:szCs w:val="19"/>
          <w:rtl/>
          <w:lang w:eastAsia="en-US"/>
        </w:rPr>
        <w:t>מקומית</w:t>
      </w:r>
      <w:r w:rsidRPr="00A33655">
        <w:rPr>
          <w:noProof/>
          <w:spacing w:val="-2"/>
          <w:sz w:val="19"/>
          <w:szCs w:val="19"/>
          <w:rtl/>
          <w:lang w:eastAsia="en-US"/>
        </w:rPr>
        <w:tab/>
      </w:r>
      <w:r w:rsidRPr="00A33655">
        <w:rPr>
          <w:noProof/>
          <w:spacing w:val="-2"/>
          <w:sz w:val="16"/>
          <w:szCs w:val="16"/>
          <w:rtl/>
          <w:lang w:eastAsia="en-US"/>
        </w:rPr>
        <w:t>(</w:t>
      </w:r>
      <w:r w:rsidRPr="00A33655">
        <w:rPr>
          <w:rFonts w:hint="eastAsia"/>
          <w:noProof/>
          <w:spacing w:val="-2"/>
          <w:sz w:val="16"/>
          <w:szCs w:val="16"/>
          <w:rtl/>
          <w:lang w:eastAsia="en-US"/>
        </w:rPr>
        <w:t>מחק</w:t>
      </w:r>
      <w:r w:rsidRPr="00A33655">
        <w:rPr>
          <w:noProof/>
          <w:spacing w:val="-2"/>
          <w:sz w:val="16"/>
          <w:szCs w:val="16"/>
          <w:rtl/>
          <w:lang w:eastAsia="en-US"/>
        </w:rPr>
        <w:t xml:space="preserve"> </w:t>
      </w:r>
      <w:r w:rsidRPr="00A33655">
        <w:rPr>
          <w:rFonts w:hint="eastAsia"/>
          <w:noProof/>
          <w:spacing w:val="-2"/>
          <w:sz w:val="16"/>
          <w:szCs w:val="16"/>
          <w:rtl/>
          <w:lang w:eastAsia="en-US"/>
        </w:rPr>
        <w:t>את</w:t>
      </w:r>
      <w:r w:rsidRPr="00A33655">
        <w:rPr>
          <w:noProof/>
          <w:spacing w:val="-2"/>
          <w:sz w:val="16"/>
          <w:szCs w:val="16"/>
          <w:rtl/>
          <w:lang w:eastAsia="en-US"/>
        </w:rPr>
        <w:t xml:space="preserve"> </w:t>
      </w:r>
      <w:r w:rsidRPr="00A33655">
        <w:rPr>
          <w:rFonts w:hint="eastAsia"/>
          <w:noProof/>
          <w:spacing w:val="-2"/>
          <w:sz w:val="16"/>
          <w:szCs w:val="16"/>
          <w:rtl/>
          <w:lang w:eastAsia="en-US"/>
        </w:rPr>
        <w:t>המיותר</w:t>
      </w:r>
      <w:r w:rsidRPr="00A33655">
        <w:rPr>
          <w:noProof/>
          <w:spacing w:val="-2"/>
          <w:sz w:val="16"/>
          <w:szCs w:val="16"/>
          <w:rtl/>
          <w:lang w:eastAsia="en-US"/>
        </w:rPr>
        <w:t>)</w:t>
      </w:r>
    </w:p>
    <w:p w14:paraId="1D5AE4DD" w14:textId="77777777" w:rsidR="00A33655" w:rsidRPr="00A33655" w:rsidRDefault="00A33655" w:rsidP="00A33655">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430ABB7E" w14:textId="77777777" w:rsidR="00A33655" w:rsidRPr="00A33655" w:rsidRDefault="00A33655" w:rsidP="00A33655">
      <w:pPr>
        <w:tabs>
          <w:tab w:val="left" w:pos="4309"/>
          <w:tab w:val="left" w:pos="4536"/>
        </w:tabs>
        <w:overflowPunct/>
        <w:autoSpaceDE/>
        <w:autoSpaceDN/>
        <w:adjustRightInd/>
        <w:spacing w:line="240" w:lineRule="auto"/>
        <w:textAlignment w:val="auto"/>
        <w:rPr>
          <w:noProof/>
          <w:spacing w:val="-2"/>
          <w:sz w:val="16"/>
          <w:szCs w:val="16"/>
          <w:rtl/>
          <w:lang w:eastAsia="en-US"/>
        </w:rPr>
      </w:pPr>
      <w:r w:rsidRPr="00A33655">
        <w:rPr>
          <w:noProof/>
          <w:spacing w:val="-2"/>
          <w:sz w:val="19"/>
          <w:szCs w:val="19"/>
          <w:rtl/>
          <w:lang w:eastAsia="en-US"/>
        </w:rPr>
        <w:t>א</w:t>
      </w:r>
      <w:r w:rsidRPr="00A33655">
        <w:rPr>
          <w:rFonts w:hint="eastAsia"/>
          <w:noProof/>
          <w:spacing w:val="-2"/>
          <w:sz w:val="19"/>
          <w:szCs w:val="19"/>
          <w:rtl/>
          <w:lang w:eastAsia="en-US"/>
        </w:rPr>
        <w:t>ו</w:t>
      </w:r>
      <w:r w:rsidRPr="00A33655">
        <w:rPr>
          <w:noProof/>
          <w:spacing w:val="-2"/>
          <w:sz w:val="19"/>
          <w:szCs w:val="19"/>
          <w:rtl/>
          <w:lang w:eastAsia="en-US"/>
        </w:rPr>
        <w:t xml:space="preserve"> </w:t>
      </w:r>
      <w:r w:rsidRPr="00A33655">
        <w:rPr>
          <w:rFonts w:hint="eastAsia"/>
          <w:noProof/>
          <w:spacing w:val="-2"/>
          <w:sz w:val="19"/>
          <w:szCs w:val="19"/>
          <w:rtl/>
          <w:lang w:eastAsia="en-US"/>
        </w:rPr>
        <w:t>מי</w:t>
      </w:r>
      <w:r w:rsidRPr="00A33655">
        <w:rPr>
          <w:noProof/>
          <w:spacing w:val="-2"/>
          <w:sz w:val="19"/>
          <w:szCs w:val="19"/>
          <w:rtl/>
          <w:lang w:eastAsia="en-US"/>
        </w:rPr>
        <w:t xml:space="preserve"> </w:t>
      </w:r>
      <w:r w:rsidRPr="00A33655">
        <w:rPr>
          <w:rFonts w:hint="eastAsia"/>
          <w:noProof/>
          <w:spacing w:val="-2"/>
          <w:sz w:val="19"/>
          <w:szCs w:val="19"/>
          <w:rtl/>
          <w:lang w:eastAsia="en-US"/>
        </w:rPr>
        <w:t>מטעמו</w:t>
      </w:r>
      <w:r w:rsidRPr="00A33655">
        <w:rPr>
          <w:noProof/>
          <w:spacing w:val="-2"/>
          <w:sz w:val="19"/>
          <w:szCs w:val="19"/>
          <w:rtl/>
          <w:lang w:eastAsia="en-US"/>
        </w:rPr>
        <w:t xml:space="preserve">, </w:t>
      </w:r>
      <w:r w:rsidRPr="00A33655">
        <w:rPr>
          <w:rFonts w:hint="eastAsia"/>
          <w:noProof/>
          <w:spacing w:val="-2"/>
          <w:sz w:val="19"/>
          <w:szCs w:val="19"/>
          <w:rtl/>
          <w:lang w:eastAsia="en-US"/>
        </w:rPr>
        <w:t>לבקש</w:t>
      </w:r>
      <w:r w:rsidRPr="00A33655">
        <w:rPr>
          <w:noProof/>
          <w:spacing w:val="-2"/>
          <w:sz w:val="19"/>
          <w:szCs w:val="19"/>
          <w:rtl/>
          <w:lang w:eastAsia="en-US"/>
        </w:rPr>
        <w:t xml:space="preserve"> </w:t>
      </w:r>
      <w:r w:rsidRPr="00A33655">
        <w:rPr>
          <w:rFonts w:hint="eastAsia"/>
          <w:noProof/>
          <w:spacing w:val="-2"/>
          <w:sz w:val="19"/>
          <w:szCs w:val="19"/>
          <w:rtl/>
          <w:lang w:eastAsia="en-US"/>
        </w:rPr>
        <w:t>ולקבל</w:t>
      </w:r>
      <w:r w:rsidRPr="00A33655">
        <w:rPr>
          <w:noProof/>
          <w:spacing w:val="-2"/>
          <w:sz w:val="19"/>
          <w:szCs w:val="19"/>
          <w:rtl/>
          <w:lang w:eastAsia="en-US"/>
        </w:rPr>
        <w:t xml:space="preserve"> </w:t>
      </w:r>
      <w:r w:rsidRPr="00A33655">
        <w:rPr>
          <w:rFonts w:hint="eastAsia"/>
          <w:noProof/>
          <w:spacing w:val="-2"/>
          <w:sz w:val="19"/>
          <w:szCs w:val="19"/>
          <w:rtl/>
          <w:lang w:eastAsia="en-US"/>
        </w:rPr>
        <w:t>בשמי</w:t>
      </w:r>
      <w:r w:rsidRPr="00A33655">
        <w:rPr>
          <w:noProof/>
          <w:spacing w:val="-2"/>
          <w:sz w:val="19"/>
          <w:szCs w:val="19"/>
          <w:rtl/>
          <w:lang w:eastAsia="en-US"/>
        </w:rPr>
        <w:t xml:space="preserve"> </w:t>
      </w:r>
      <w:r w:rsidRPr="00A33655">
        <w:rPr>
          <w:rFonts w:hint="eastAsia"/>
          <w:noProof/>
          <w:spacing w:val="-2"/>
          <w:sz w:val="19"/>
          <w:szCs w:val="19"/>
          <w:rtl/>
          <w:lang w:eastAsia="en-US"/>
        </w:rPr>
        <w:t>ובמקומי</w:t>
      </w:r>
      <w:r w:rsidRPr="00A33655">
        <w:rPr>
          <w:noProof/>
          <w:spacing w:val="-2"/>
          <w:sz w:val="19"/>
          <w:szCs w:val="19"/>
          <w:rtl/>
          <w:lang w:eastAsia="en-US"/>
        </w:rPr>
        <w:t xml:space="preserve"> </w:t>
      </w:r>
      <w:r w:rsidRPr="00A33655">
        <w:rPr>
          <w:rFonts w:hint="eastAsia"/>
          <w:noProof/>
          <w:spacing w:val="-2"/>
          <w:sz w:val="19"/>
          <w:szCs w:val="19"/>
          <w:rtl/>
          <w:lang w:eastAsia="en-US"/>
        </w:rPr>
        <w:t>את</w:t>
      </w:r>
      <w:r w:rsidRPr="00A33655">
        <w:rPr>
          <w:noProof/>
          <w:spacing w:val="-2"/>
          <w:sz w:val="19"/>
          <w:szCs w:val="19"/>
          <w:rtl/>
          <w:lang w:eastAsia="en-US"/>
        </w:rPr>
        <w:t xml:space="preserve"> </w:t>
      </w:r>
      <w:r w:rsidRPr="00A33655">
        <w:rPr>
          <w:rFonts w:hint="eastAsia"/>
          <w:noProof/>
          <w:spacing w:val="-2"/>
          <w:sz w:val="19"/>
          <w:szCs w:val="19"/>
          <w:rtl/>
          <w:lang w:eastAsia="en-US"/>
        </w:rPr>
        <w:t>אישור</w:t>
      </w:r>
      <w:r w:rsidRPr="00A33655">
        <w:rPr>
          <w:noProof/>
          <w:spacing w:val="-2"/>
          <w:sz w:val="19"/>
          <w:szCs w:val="19"/>
          <w:rtl/>
          <w:lang w:eastAsia="en-US"/>
        </w:rPr>
        <w:t xml:space="preserve"> </w:t>
      </w:r>
      <w:r w:rsidRPr="00A33655">
        <w:rPr>
          <w:rFonts w:hint="eastAsia"/>
          <w:noProof/>
          <w:spacing w:val="-2"/>
          <w:sz w:val="19"/>
          <w:szCs w:val="19"/>
          <w:rtl/>
          <w:lang w:eastAsia="en-US"/>
        </w:rPr>
        <w:t>המשטרה</w:t>
      </w:r>
      <w:r w:rsidRPr="00A33655">
        <w:rPr>
          <w:noProof/>
          <w:spacing w:val="-2"/>
          <w:sz w:val="19"/>
          <w:szCs w:val="19"/>
          <w:rtl/>
          <w:lang w:eastAsia="en-US"/>
        </w:rPr>
        <w:t xml:space="preserve"> </w:t>
      </w:r>
      <w:r w:rsidRPr="00A33655">
        <w:rPr>
          <w:rFonts w:hint="eastAsia"/>
          <w:noProof/>
          <w:spacing w:val="-2"/>
          <w:sz w:val="19"/>
          <w:szCs w:val="19"/>
          <w:rtl/>
          <w:lang w:eastAsia="en-US"/>
        </w:rPr>
        <w:t>בהתאם</w:t>
      </w:r>
      <w:r w:rsidRPr="00A33655">
        <w:rPr>
          <w:noProof/>
          <w:spacing w:val="-2"/>
          <w:sz w:val="19"/>
          <w:szCs w:val="19"/>
          <w:rtl/>
          <w:lang w:eastAsia="en-US"/>
        </w:rPr>
        <w:t xml:space="preserve"> </w:t>
      </w:r>
      <w:r w:rsidRPr="00A33655">
        <w:rPr>
          <w:rFonts w:hint="eastAsia"/>
          <w:noProof/>
          <w:spacing w:val="-2"/>
          <w:sz w:val="19"/>
          <w:szCs w:val="19"/>
          <w:rtl/>
          <w:lang w:eastAsia="en-US"/>
        </w:rPr>
        <w:t>לחוק</w:t>
      </w:r>
      <w:r w:rsidRPr="00A33655">
        <w:rPr>
          <w:noProof/>
          <w:spacing w:val="-2"/>
          <w:sz w:val="19"/>
          <w:szCs w:val="19"/>
          <w:rtl/>
          <w:lang w:eastAsia="en-US"/>
        </w:rPr>
        <w:t xml:space="preserve"> </w:t>
      </w:r>
      <w:r w:rsidRPr="00A33655">
        <w:rPr>
          <w:rFonts w:hint="eastAsia"/>
          <w:noProof/>
          <w:spacing w:val="-2"/>
          <w:sz w:val="19"/>
          <w:szCs w:val="19"/>
          <w:rtl/>
          <w:lang w:eastAsia="en-US"/>
        </w:rPr>
        <w:t>למניעת</w:t>
      </w:r>
      <w:r w:rsidRPr="00A33655">
        <w:rPr>
          <w:noProof/>
          <w:spacing w:val="-2"/>
          <w:sz w:val="19"/>
          <w:szCs w:val="19"/>
          <w:rtl/>
          <w:lang w:eastAsia="en-US"/>
        </w:rPr>
        <w:t xml:space="preserve"> </w:t>
      </w:r>
      <w:r w:rsidRPr="00A33655">
        <w:rPr>
          <w:rFonts w:hint="eastAsia"/>
          <w:noProof/>
          <w:spacing w:val="-2"/>
          <w:sz w:val="19"/>
          <w:szCs w:val="19"/>
          <w:rtl/>
          <w:lang w:eastAsia="en-US"/>
        </w:rPr>
        <w:t>העסקה</w:t>
      </w:r>
      <w:r w:rsidRPr="00A33655">
        <w:rPr>
          <w:noProof/>
          <w:spacing w:val="-2"/>
          <w:sz w:val="19"/>
          <w:szCs w:val="19"/>
          <w:rtl/>
          <w:lang w:eastAsia="en-US"/>
        </w:rPr>
        <w:t xml:space="preserve"> </w:t>
      </w:r>
      <w:r w:rsidRPr="00A33655">
        <w:rPr>
          <w:rFonts w:hint="eastAsia"/>
          <w:noProof/>
          <w:spacing w:val="-2"/>
          <w:sz w:val="19"/>
          <w:szCs w:val="19"/>
          <w:rtl/>
          <w:lang w:eastAsia="en-US"/>
        </w:rPr>
        <w:t>של</w:t>
      </w:r>
      <w:r w:rsidRPr="00A33655">
        <w:rPr>
          <w:noProof/>
          <w:spacing w:val="-2"/>
          <w:sz w:val="19"/>
          <w:szCs w:val="19"/>
          <w:rtl/>
          <w:lang w:eastAsia="en-US"/>
        </w:rPr>
        <w:t xml:space="preserve"> </w:t>
      </w:r>
      <w:r w:rsidRPr="00A33655">
        <w:rPr>
          <w:rFonts w:hint="eastAsia"/>
          <w:noProof/>
          <w:spacing w:val="-2"/>
          <w:sz w:val="19"/>
          <w:szCs w:val="19"/>
          <w:rtl/>
          <w:lang w:eastAsia="en-US"/>
        </w:rPr>
        <w:t>עברייני</w:t>
      </w:r>
      <w:r w:rsidRPr="00A33655">
        <w:rPr>
          <w:noProof/>
          <w:spacing w:val="-2"/>
          <w:sz w:val="19"/>
          <w:szCs w:val="19"/>
          <w:rtl/>
          <w:lang w:eastAsia="en-US"/>
        </w:rPr>
        <w:t xml:space="preserve"> </w:t>
      </w:r>
      <w:r w:rsidRPr="00A33655">
        <w:rPr>
          <w:rFonts w:hint="eastAsia"/>
          <w:noProof/>
          <w:spacing w:val="-2"/>
          <w:sz w:val="19"/>
          <w:szCs w:val="19"/>
          <w:rtl/>
          <w:lang w:eastAsia="en-US"/>
        </w:rPr>
        <w:t>מין</w:t>
      </w:r>
      <w:r w:rsidRPr="00A33655">
        <w:rPr>
          <w:noProof/>
          <w:spacing w:val="-2"/>
          <w:sz w:val="19"/>
          <w:szCs w:val="19"/>
          <w:rtl/>
          <w:lang w:eastAsia="en-US"/>
        </w:rPr>
        <w:t xml:space="preserve"> </w:t>
      </w:r>
      <w:r w:rsidRPr="00A33655">
        <w:rPr>
          <w:rFonts w:hint="eastAsia"/>
          <w:noProof/>
          <w:spacing w:val="-2"/>
          <w:sz w:val="19"/>
          <w:szCs w:val="19"/>
          <w:rtl/>
          <w:lang w:eastAsia="en-US"/>
        </w:rPr>
        <w:t>במוסד</w:t>
      </w:r>
      <w:r w:rsidRPr="00A33655">
        <w:rPr>
          <w:noProof/>
          <w:spacing w:val="-2"/>
          <w:sz w:val="19"/>
          <w:szCs w:val="19"/>
          <w:rtl/>
          <w:lang w:eastAsia="en-US"/>
        </w:rPr>
        <w:t xml:space="preserve"> </w:t>
      </w:r>
      <w:r w:rsidRPr="00A33655">
        <w:rPr>
          <w:rFonts w:hint="eastAsia"/>
          <w:noProof/>
          <w:spacing w:val="-2"/>
          <w:sz w:val="19"/>
          <w:szCs w:val="19"/>
          <w:rtl/>
          <w:lang w:eastAsia="en-US"/>
        </w:rPr>
        <w:t>המכוון</w:t>
      </w:r>
      <w:r w:rsidRPr="00A33655">
        <w:rPr>
          <w:noProof/>
          <w:spacing w:val="-2"/>
          <w:sz w:val="19"/>
          <w:szCs w:val="19"/>
          <w:rtl/>
          <w:lang w:eastAsia="en-US"/>
        </w:rPr>
        <w:t xml:space="preserve"> </w:t>
      </w:r>
      <w:r w:rsidRPr="00A33655">
        <w:rPr>
          <w:rFonts w:hint="eastAsia"/>
          <w:noProof/>
          <w:spacing w:val="-2"/>
          <w:sz w:val="19"/>
          <w:szCs w:val="19"/>
          <w:rtl/>
          <w:lang w:eastAsia="en-US"/>
        </w:rPr>
        <w:t>למתן</w:t>
      </w:r>
      <w:r w:rsidRPr="00A33655">
        <w:rPr>
          <w:noProof/>
          <w:spacing w:val="-2"/>
          <w:sz w:val="19"/>
          <w:szCs w:val="19"/>
          <w:rtl/>
          <w:lang w:eastAsia="en-US"/>
        </w:rPr>
        <w:t xml:space="preserve"> </w:t>
      </w:r>
      <w:r w:rsidRPr="00A33655">
        <w:rPr>
          <w:rFonts w:hint="eastAsia"/>
          <w:noProof/>
          <w:spacing w:val="-2"/>
          <w:sz w:val="19"/>
          <w:szCs w:val="19"/>
          <w:rtl/>
          <w:lang w:eastAsia="en-US"/>
        </w:rPr>
        <w:t>שירות</w:t>
      </w:r>
      <w:r w:rsidRPr="00A33655">
        <w:rPr>
          <w:noProof/>
          <w:spacing w:val="-2"/>
          <w:sz w:val="19"/>
          <w:szCs w:val="19"/>
          <w:rtl/>
          <w:lang w:eastAsia="en-US"/>
        </w:rPr>
        <w:t xml:space="preserve"> </w:t>
      </w:r>
      <w:r w:rsidRPr="00A33655">
        <w:rPr>
          <w:rFonts w:hint="eastAsia"/>
          <w:noProof/>
          <w:spacing w:val="-2"/>
          <w:sz w:val="19"/>
          <w:szCs w:val="19"/>
          <w:rtl/>
          <w:lang w:eastAsia="en-US"/>
        </w:rPr>
        <w:t>לקטינים</w:t>
      </w:r>
      <w:r w:rsidRPr="00A33655">
        <w:rPr>
          <w:noProof/>
          <w:spacing w:val="-2"/>
          <w:sz w:val="19"/>
          <w:szCs w:val="19"/>
          <w:rtl/>
          <w:lang w:eastAsia="en-US"/>
        </w:rPr>
        <w:t xml:space="preserve">, </w:t>
      </w:r>
      <w:r w:rsidRPr="00A33655">
        <w:rPr>
          <w:rFonts w:hint="eastAsia"/>
          <w:noProof/>
          <w:spacing w:val="-2"/>
          <w:sz w:val="19"/>
          <w:szCs w:val="19"/>
          <w:rtl/>
          <w:lang w:eastAsia="en-US"/>
        </w:rPr>
        <w:t>התשס</w:t>
      </w:r>
      <w:r w:rsidRPr="00A33655">
        <w:rPr>
          <w:noProof/>
          <w:spacing w:val="-2"/>
          <w:sz w:val="19"/>
          <w:szCs w:val="19"/>
          <w:rtl/>
          <w:lang w:eastAsia="en-US"/>
        </w:rPr>
        <w:t xml:space="preserve">"א2001-, </w:t>
      </w:r>
      <w:r w:rsidRPr="00A33655">
        <w:rPr>
          <w:rFonts w:hint="eastAsia"/>
          <w:noProof/>
          <w:spacing w:val="-2"/>
          <w:sz w:val="19"/>
          <w:szCs w:val="19"/>
          <w:rtl/>
          <w:lang w:eastAsia="en-US"/>
        </w:rPr>
        <w:t>לצורך</w:t>
      </w:r>
      <w:r w:rsidRPr="00A33655">
        <w:rPr>
          <w:noProof/>
          <w:spacing w:val="-2"/>
          <w:sz w:val="19"/>
          <w:szCs w:val="19"/>
          <w:rtl/>
          <w:lang w:eastAsia="en-US"/>
        </w:rPr>
        <w:t xml:space="preserve"> </w:t>
      </w:r>
      <w:r w:rsidRPr="00A33655">
        <w:rPr>
          <w:rFonts w:hint="eastAsia"/>
          <w:noProof/>
          <w:spacing w:val="-2"/>
          <w:sz w:val="19"/>
          <w:szCs w:val="19"/>
          <w:rtl/>
          <w:lang w:eastAsia="en-US"/>
        </w:rPr>
        <w:t>העסקתי</w:t>
      </w:r>
      <w:r w:rsidRPr="00A33655">
        <w:rPr>
          <w:noProof/>
          <w:spacing w:val="-2"/>
          <w:sz w:val="19"/>
          <w:szCs w:val="19"/>
          <w:rtl/>
          <w:lang w:eastAsia="en-US"/>
        </w:rPr>
        <w:t xml:space="preserve"> </w:t>
      </w:r>
      <w:r w:rsidRPr="00A33655">
        <w:rPr>
          <w:rFonts w:hint="eastAsia"/>
          <w:noProof/>
          <w:spacing w:val="-2"/>
          <w:sz w:val="19"/>
          <w:szCs w:val="19"/>
          <w:rtl/>
          <w:lang w:eastAsia="en-US"/>
        </w:rPr>
        <w:t>במוסד</w:t>
      </w:r>
      <w:r w:rsidRPr="00A33655">
        <w:rPr>
          <w:noProof/>
          <w:spacing w:val="-2"/>
          <w:position w:val="6"/>
          <w:sz w:val="14"/>
          <w:szCs w:val="14"/>
          <w:rtl/>
          <w:lang w:eastAsia="en-US"/>
        </w:rPr>
        <w:t>2</w:t>
      </w:r>
    </w:p>
    <w:p w14:paraId="0DC79603" w14:textId="77777777" w:rsidR="00A33655" w:rsidRPr="00A33655" w:rsidRDefault="00A33655" w:rsidP="00A33655">
      <w:pPr>
        <w:tabs>
          <w:tab w:val="left" w:pos="567"/>
          <w:tab w:val="left" w:pos="4139"/>
        </w:tabs>
        <w:overflowPunct/>
        <w:autoSpaceDE/>
        <w:autoSpaceDN/>
        <w:adjustRightInd/>
        <w:spacing w:line="240" w:lineRule="auto"/>
        <w:textAlignment w:val="auto"/>
        <w:rPr>
          <w:noProof/>
          <w:sz w:val="15"/>
          <w:szCs w:val="15"/>
          <w:rtl/>
          <w:lang w:eastAsia="en-US"/>
        </w:rPr>
      </w:pPr>
    </w:p>
    <w:p w14:paraId="3CD29E46" w14:textId="77777777" w:rsidR="00A33655" w:rsidRPr="00A33655" w:rsidRDefault="00A33655" w:rsidP="00A33655">
      <w:pPr>
        <w:tabs>
          <w:tab w:val="left" w:leader="dot" w:pos="1134"/>
          <w:tab w:val="left" w:leader="dot" w:pos="2835"/>
          <w:tab w:val="left" w:pos="413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ab/>
        <w:t>/</w:t>
      </w:r>
      <w:r w:rsidRPr="00A33655">
        <w:rPr>
          <w:rFonts w:hint="eastAsia"/>
          <w:noProof/>
          <w:sz w:val="19"/>
          <w:szCs w:val="19"/>
          <w:rtl/>
          <w:lang w:eastAsia="en-US"/>
        </w:rPr>
        <w:t>אצל</w:t>
      </w:r>
      <w:r w:rsidRPr="00A33655">
        <w:rPr>
          <w:noProof/>
          <w:sz w:val="19"/>
          <w:szCs w:val="19"/>
          <w:rtl/>
          <w:lang w:eastAsia="en-US"/>
        </w:rPr>
        <w:t xml:space="preserve"> </w:t>
      </w:r>
      <w:r w:rsidRPr="00A33655">
        <w:rPr>
          <w:rFonts w:hint="eastAsia"/>
          <w:noProof/>
          <w:sz w:val="19"/>
          <w:szCs w:val="19"/>
          <w:rtl/>
          <w:lang w:eastAsia="en-US"/>
        </w:rPr>
        <w:t>המעסיק</w:t>
      </w:r>
      <w:r w:rsidRPr="00A33655">
        <w:rPr>
          <w:noProof/>
          <w:sz w:val="19"/>
          <w:szCs w:val="19"/>
          <w:rtl/>
          <w:lang w:eastAsia="en-US"/>
        </w:rPr>
        <w:tab/>
      </w:r>
    </w:p>
    <w:p w14:paraId="770EAB35" w14:textId="77777777" w:rsidR="00A33655" w:rsidRPr="00A33655" w:rsidRDefault="00A33655" w:rsidP="00A33655">
      <w:pPr>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r w:rsidRPr="00A33655">
        <w:rPr>
          <w:noProof/>
          <w:sz w:val="15"/>
          <w:szCs w:val="15"/>
          <w:rtl/>
          <w:lang w:eastAsia="en-US"/>
        </w:rPr>
        <w:tab/>
        <w:t>ש</w:t>
      </w:r>
      <w:r w:rsidRPr="00A33655">
        <w:rPr>
          <w:rFonts w:hint="eastAsia"/>
          <w:noProof/>
          <w:sz w:val="15"/>
          <w:szCs w:val="15"/>
          <w:rtl/>
          <w:lang w:eastAsia="en-US"/>
        </w:rPr>
        <w:t>ם</w:t>
      </w:r>
      <w:r w:rsidRPr="00A33655">
        <w:rPr>
          <w:noProof/>
          <w:sz w:val="15"/>
          <w:szCs w:val="15"/>
          <w:rtl/>
          <w:lang w:eastAsia="en-US"/>
        </w:rPr>
        <w:t xml:space="preserve"> </w:t>
      </w:r>
      <w:r w:rsidRPr="00A33655">
        <w:rPr>
          <w:rFonts w:hint="eastAsia"/>
          <w:noProof/>
          <w:sz w:val="15"/>
          <w:szCs w:val="15"/>
          <w:rtl/>
          <w:lang w:eastAsia="en-US"/>
        </w:rPr>
        <w:t>המוסד</w:t>
      </w:r>
      <w:r w:rsidRPr="00A33655">
        <w:rPr>
          <w:noProof/>
          <w:sz w:val="15"/>
          <w:szCs w:val="15"/>
          <w:rtl/>
          <w:lang w:eastAsia="en-US"/>
        </w:rPr>
        <w:tab/>
        <w:t>ש</w:t>
      </w:r>
      <w:r w:rsidRPr="00A33655">
        <w:rPr>
          <w:rFonts w:hint="eastAsia"/>
          <w:noProof/>
          <w:sz w:val="15"/>
          <w:szCs w:val="15"/>
          <w:rtl/>
          <w:lang w:eastAsia="en-US"/>
        </w:rPr>
        <w:t>ם</w:t>
      </w:r>
      <w:r w:rsidRPr="00A33655">
        <w:rPr>
          <w:noProof/>
          <w:sz w:val="15"/>
          <w:szCs w:val="15"/>
          <w:rtl/>
          <w:lang w:eastAsia="en-US"/>
        </w:rPr>
        <w:t xml:space="preserve"> </w:t>
      </w:r>
      <w:r w:rsidRPr="00A33655">
        <w:rPr>
          <w:rFonts w:hint="eastAsia"/>
          <w:noProof/>
          <w:sz w:val="15"/>
          <w:szCs w:val="15"/>
          <w:rtl/>
          <w:lang w:eastAsia="en-US"/>
        </w:rPr>
        <w:t>המעסיק</w:t>
      </w:r>
    </w:p>
    <w:p w14:paraId="08CB10E9" w14:textId="77777777" w:rsidR="00A33655" w:rsidRPr="00A33655" w:rsidRDefault="00A33655" w:rsidP="00A33655">
      <w:pPr>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p>
    <w:p w14:paraId="71546979" w14:textId="77777777" w:rsidR="00A33655" w:rsidRPr="00A33655" w:rsidRDefault="00A33655" w:rsidP="00A33655">
      <w:pP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א</w:t>
      </w:r>
      <w:r w:rsidRPr="00A33655">
        <w:rPr>
          <w:rFonts w:hint="eastAsia"/>
          <w:noProof/>
          <w:sz w:val="19"/>
          <w:szCs w:val="19"/>
          <w:rtl/>
          <w:lang w:eastAsia="en-US"/>
        </w:rPr>
        <w:t>ני</w:t>
      </w:r>
      <w:r w:rsidRPr="00A33655">
        <w:rPr>
          <w:noProof/>
          <w:sz w:val="19"/>
          <w:szCs w:val="19"/>
          <w:rtl/>
          <w:lang w:eastAsia="en-US"/>
        </w:rPr>
        <w:t xml:space="preserve"> </w:t>
      </w:r>
      <w:r w:rsidRPr="00A33655">
        <w:rPr>
          <w:rFonts w:hint="eastAsia"/>
          <w:noProof/>
          <w:sz w:val="19"/>
          <w:szCs w:val="19"/>
          <w:rtl/>
          <w:lang w:eastAsia="en-US"/>
        </w:rPr>
        <w:t>מצרף</w:t>
      </w:r>
      <w:r w:rsidRPr="00A33655">
        <w:rPr>
          <w:noProof/>
          <w:sz w:val="19"/>
          <w:szCs w:val="19"/>
          <w:rtl/>
          <w:lang w:eastAsia="en-US"/>
        </w:rPr>
        <w:t xml:space="preserve"> </w:t>
      </w:r>
      <w:r w:rsidRPr="00A33655">
        <w:rPr>
          <w:rFonts w:hint="eastAsia"/>
          <w:noProof/>
          <w:sz w:val="19"/>
          <w:szCs w:val="19"/>
          <w:rtl/>
          <w:lang w:eastAsia="en-US"/>
        </w:rPr>
        <w:t>לייפוי</w:t>
      </w:r>
      <w:r w:rsidRPr="00A33655">
        <w:rPr>
          <w:noProof/>
          <w:sz w:val="19"/>
          <w:szCs w:val="19"/>
          <w:rtl/>
          <w:lang w:eastAsia="en-US"/>
        </w:rPr>
        <w:t xml:space="preserve"> </w:t>
      </w:r>
      <w:r w:rsidRPr="00A33655">
        <w:rPr>
          <w:rFonts w:hint="eastAsia"/>
          <w:noProof/>
          <w:sz w:val="19"/>
          <w:szCs w:val="19"/>
          <w:rtl/>
          <w:lang w:eastAsia="en-US"/>
        </w:rPr>
        <w:t>כוח</w:t>
      </w:r>
      <w:r w:rsidRPr="00A33655">
        <w:rPr>
          <w:noProof/>
          <w:sz w:val="19"/>
          <w:szCs w:val="19"/>
          <w:rtl/>
          <w:lang w:eastAsia="en-US"/>
        </w:rPr>
        <w:t xml:space="preserve"> </w:t>
      </w:r>
      <w:r w:rsidRPr="00A33655">
        <w:rPr>
          <w:rFonts w:hint="eastAsia"/>
          <w:noProof/>
          <w:sz w:val="19"/>
          <w:szCs w:val="19"/>
          <w:rtl/>
          <w:lang w:eastAsia="en-US"/>
        </w:rPr>
        <w:t>זה</w:t>
      </w:r>
      <w:r w:rsidRPr="00A33655">
        <w:rPr>
          <w:noProof/>
          <w:sz w:val="19"/>
          <w:szCs w:val="19"/>
          <w:rtl/>
          <w:lang w:eastAsia="en-US"/>
        </w:rPr>
        <w:t xml:space="preserve"> </w:t>
      </w:r>
      <w:r w:rsidRPr="00A33655">
        <w:rPr>
          <w:rFonts w:hint="eastAsia"/>
          <w:noProof/>
          <w:sz w:val="19"/>
          <w:szCs w:val="19"/>
          <w:rtl/>
          <w:lang w:eastAsia="en-US"/>
        </w:rPr>
        <w:t>צילום</w:t>
      </w:r>
      <w:r w:rsidRPr="00A33655">
        <w:rPr>
          <w:noProof/>
          <w:sz w:val="19"/>
          <w:szCs w:val="19"/>
          <w:rtl/>
          <w:lang w:eastAsia="en-US"/>
        </w:rPr>
        <w:t xml:space="preserve"> </w:t>
      </w:r>
      <w:r w:rsidRPr="00A33655">
        <w:rPr>
          <w:rFonts w:hint="eastAsia"/>
          <w:noProof/>
          <w:sz w:val="19"/>
          <w:szCs w:val="19"/>
          <w:rtl/>
          <w:lang w:eastAsia="en-US"/>
        </w:rPr>
        <w:t>של</w:t>
      </w:r>
      <w:r w:rsidRPr="00A33655">
        <w:rPr>
          <w:noProof/>
          <w:sz w:val="19"/>
          <w:szCs w:val="19"/>
          <w:rtl/>
          <w:lang w:eastAsia="en-US"/>
        </w:rPr>
        <w:t xml:space="preserve"> </w:t>
      </w:r>
      <w:r w:rsidRPr="00A33655">
        <w:rPr>
          <w:rFonts w:hint="eastAsia"/>
          <w:noProof/>
          <w:sz w:val="19"/>
          <w:szCs w:val="19"/>
          <w:rtl/>
          <w:lang w:eastAsia="en-US"/>
        </w:rPr>
        <w:t>תעודת</w:t>
      </w:r>
      <w:r w:rsidRPr="00A33655">
        <w:rPr>
          <w:noProof/>
          <w:sz w:val="19"/>
          <w:szCs w:val="19"/>
          <w:rtl/>
          <w:lang w:eastAsia="en-US"/>
        </w:rPr>
        <w:t xml:space="preserve"> </w:t>
      </w:r>
      <w:r w:rsidRPr="00A33655">
        <w:rPr>
          <w:rFonts w:hint="eastAsia"/>
          <w:noProof/>
          <w:sz w:val="19"/>
          <w:szCs w:val="19"/>
          <w:rtl/>
          <w:lang w:eastAsia="en-US"/>
        </w:rPr>
        <w:t>הזהות</w:t>
      </w:r>
      <w:r w:rsidRPr="00A33655">
        <w:rPr>
          <w:noProof/>
          <w:sz w:val="19"/>
          <w:szCs w:val="19"/>
          <w:rtl/>
          <w:lang w:eastAsia="en-US"/>
        </w:rPr>
        <w:t xml:space="preserve"> </w:t>
      </w:r>
      <w:r w:rsidRPr="00A33655">
        <w:rPr>
          <w:rFonts w:hint="eastAsia"/>
          <w:noProof/>
          <w:sz w:val="19"/>
          <w:szCs w:val="19"/>
          <w:rtl/>
          <w:lang w:eastAsia="en-US"/>
        </w:rPr>
        <w:t>שלי</w:t>
      </w:r>
      <w:r w:rsidRPr="00A33655">
        <w:rPr>
          <w:noProof/>
          <w:sz w:val="19"/>
          <w:szCs w:val="19"/>
          <w:rtl/>
          <w:lang w:eastAsia="en-US"/>
        </w:rPr>
        <w:t>.</w:t>
      </w:r>
    </w:p>
    <w:p w14:paraId="4E5F34F4" w14:textId="77777777" w:rsidR="00A33655" w:rsidRPr="00A33655" w:rsidRDefault="00A33655" w:rsidP="00A33655">
      <w:pP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357F40FE" w14:textId="77777777" w:rsidR="00A33655" w:rsidRPr="00A33655" w:rsidRDefault="00A33655" w:rsidP="00A33655">
      <w:pPr>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נ</w:t>
      </w:r>
      <w:r w:rsidRPr="00A33655">
        <w:rPr>
          <w:rFonts w:hint="eastAsia"/>
          <w:noProof/>
          <w:sz w:val="19"/>
          <w:szCs w:val="19"/>
          <w:rtl/>
          <w:lang w:eastAsia="en-US"/>
        </w:rPr>
        <w:t>יתן</w:t>
      </w:r>
      <w:r w:rsidRPr="00A33655">
        <w:rPr>
          <w:noProof/>
          <w:sz w:val="19"/>
          <w:szCs w:val="19"/>
          <w:rtl/>
          <w:lang w:eastAsia="en-US"/>
        </w:rPr>
        <w:t xml:space="preserve"> </w:t>
      </w:r>
      <w:r w:rsidRPr="00A33655">
        <w:rPr>
          <w:rFonts w:hint="eastAsia"/>
          <w:noProof/>
          <w:sz w:val="19"/>
          <w:szCs w:val="19"/>
          <w:rtl/>
          <w:lang w:eastAsia="en-US"/>
        </w:rPr>
        <w:t>היום</w:t>
      </w:r>
      <w:r w:rsidRPr="00A33655">
        <w:rPr>
          <w:noProof/>
          <w:sz w:val="19"/>
          <w:szCs w:val="19"/>
          <w:rtl/>
          <w:lang w:eastAsia="en-US"/>
        </w:rPr>
        <w:t xml:space="preserve"> </w:t>
      </w:r>
      <w:r w:rsidRPr="00A33655">
        <w:rPr>
          <w:rFonts w:hint="eastAsia"/>
          <w:noProof/>
          <w:sz w:val="19"/>
          <w:szCs w:val="19"/>
          <w:rtl/>
          <w:lang w:eastAsia="en-US"/>
        </w:rPr>
        <w:t>הזה</w:t>
      </w:r>
      <w:r w:rsidRPr="00A33655">
        <w:rPr>
          <w:noProof/>
          <w:sz w:val="19"/>
          <w:szCs w:val="19"/>
          <w:rtl/>
          <w:lang w:eastAsia="en-US"/>
        </w:rPr>
        <w:tab/>
        <w:t xml:space="preserve"> </w:t>
      </w:r>
      <w:r w:rsidRPr="00A33655">
        <w:rPr>
          <w:rFonts w:hint="eastAsia"/>
          <w:noProof/>
          <w:sz w:val="19"/>
          <w:szCs w:val="19"/>
          <w:rtl/>
          <w:lang w:eastAsia="en-US"/>
        </w:rPr>
        <w:t>בחודש</w:t>
      </w:r>
      <w:r w:rsidRPr="00A33655">
        <w:rPr>
          <w:noProof/>
          <w:sz w:val="19"/>
          <w:szCs w:val="19"/>
          <w:rtl/>
          <w:lang w:eastAsia="en-US"/>
        </w:rPr>
        <w:tab/>
        <w:t>ש</w:t>
      </w:r>
      <w:r w:rsidRPr="00A33655">
        <w:rPr>
          <w:rFonts w:hint="eastAsia"/>
          <w:noProof/>
          <w:sz w:val="19"/>
          <w:szCs w:val="19"/>
          <w:rtl/>
          <w:lang w:eastAsia="en-US"/>
        </w:rPr>
        <w:t>נת</w:t>
      </w:r>
      <w:r w:rsidRPr="00A33655">
        <w:rPr>
          <w:noProof/>
          <w:sz w:val="19"/>
          <w:szCs w:val="19"/>
          <w:rtl/>
          <w:lang w:eastAsia="en-US"/>
        </w:rPr>
        <w:tab/>
      </w:r>
    </w:p>
    <w:p w14:paraId="6DED2DA2" w14:textId="77777777" w:rsidR="00A33655" w:rsidRPr="00A33655" w:rsidRDefault="00A33655" w:rsidP="00A33655">
      <w:pPr>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p>
    <w:p w14:paraId="3EFC8621" w14:textId="77777777" w:rsidR="00A33655" w:rsidRPr="00A33655" w:rsidRDefault="00A33655" w:rsidP="00A33655">
      <w:pPr>
        <w:tabs>
          <w:tab w:val="left" w:pos="3402"/>
          <w:tab w:val="left" w:leader="dot" w:pos="413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ab/>
      </w:r>
      <w:r w:rsidRPr="00A33655">
        <w:rPr>
          <w:noProof/>
          <w:sz w:val="19"/>
          <w:szCs w:val="19"/>
          <w:rtl/>
          <w:lang w:eastAsia="en-US"/>
        </w:rPr>
        <w:tab/>
      </w:r>
    </w:p>
    <w:p w14:paraId="78B27794" w14:textId="77777777" w:rsidR="00A33655" w:rsidRPr="00A33655" w:rsidRDefault="00A33655" w:rsidP="00A33655">
      <w:pPr>
        <w:tabs>
          <w:tab w:val="left" w:pos="3515"/>
          <w:tab w:val="left" w:leader="dot" w:pos="396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ab/>
        <w:t>ח</w:t>
      </w:r>
      <w:r w:rsidRPr="00A33655">
        <w:rPr>
          <w:rFonts w:hint="eastAsia"/>
          <w:noProof/>
          <w:sz w:val="19"/>
          <w:szCs w:val="19"/>
          <w:rtl/>
          <w:lang w:eastAsia="en-US"/>
        </w:rPr>
        <w:t>תימה</w:t>
      </w:r>
    </w:p>
    <w:p w14:paraId="71A24F91" w14:textId="77777777" w:rsidR="00A33655" w:rsidRPr="00A33655" w:rsidRDefault="00A33655" w:rsidP="00A33655">
      <w:pPr>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7AD34F9B" w14:textId="77777777" w:rsidR="00A33655" w:rsidRPr="00A33655" w:rsidRDefault="00A33655" w:rsidP="00A33655">
      <w:pPr>
        <w:tabs>
          <w:tab w:val="left" w:pos="567"/>
          <w:tab w:val="left" w:pos="4139"/>
        </w:tabs>
        <w:overflowPunct/>
        <w:autoSpaceDE/>
        <w:autoSpaceDN/>
        <w:adjustRightInd/>
        <w:spacing w:line="240" w:lineRule="auto"/>
        <w:textAlignment w:val="auto"/>
        <w:rPr>
          <w:noProof/>
          <w:sz w:val="15"/>
          <w:szCs w:val="15"/>
          <w:rtl/>
          <w:lang w:eastAsia="en-US"/>
        </w:rPr>
      </w:pPr>
    </w:p>
    <w:p w14:paraId="17A1D6BC" w14:textId="77777777" w:rsidR="00A33655" w:rsidRPr="00A33655" w:rsidRDefault="00A33655" w:rsidP="00A33655">
      <w:pPr>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noProof/>
          <w:sz w:val="19"/>
          <w:szCs w:val="19"/>
          <w:rtl/>
          <w:lang w:eastAsia="en-US"/>
        </w:rPr>
      </w:pPr>
      <w:r w:rsidRPr="00A33655">
        <w:rPr>
          <w:noProof/>
          <w:position w:val="6"/>
          <w:sz w:val="14"/>
          <w:szCs w:val="14"/>
          <w:rtl/>
          <w:lang w:eastAsia="en-US"/>
        </w:rPr>
        <w:t>3</w:t>
      </w:r>
      <w:r w:rsidRPr="00A33655">
        <w:rPr>
          <w:noProof/>
          <w:sz w:val="15"/>
          <w:szCs w:val="15"/>
          <w:rtl/>
          <w:lang w:eastAsia="en-US"/>
        </w:rPr>
        <w:t xml:space="preserve"> </w:t>
      </w:r>
      <w:r w:rsidRPr="00A33655">
        <w:rPr>
          <w:noProof/>
          <w:sz w:val="19"/>
          <w:szCs w:val="19"/>
          <w:rtl/>
          <w:lang w:eastAsia="en-US"/>
        </w:rPr>
        <w:t>א</w:t>
      </w:r>
      <w:r w:rsidRPr="00A33655">
        <w:rPr>
          <w:rFonts w:hint="eastAsia"/>
          <w:noProof/>
          <w:sz w:val="19"/>
          <w:szCs w:val="19"/>
          <w:rtl/>
          <w:lang w:eastAsia="en-US"/>
        </w:rPr>
        <w:t>ני</w:t>
      </w:r>
      <w:r w:rsidRPr="00A33655">
        <w:rPr>
          <w:noProof/>
          <w:sz w:val="19"/>
          <w:szCs w:val="19"/>
          <w:rtl/>
          <w:lang w:eastAsia="en-US"/>
        </w:rPr>
        <w:t xml:space="preserve"> </w:t>
      </w:r>
      <w:r w:rsidRPr="00A33655">
        <w:rPr>
          <w:rFonts w:hint="eastAsia"/>
          <w:noProof/>
          <w:sz w:val="19"/>
          <w:szCs w:val="19"/>
          <w:rtl/>
          <w:lang w:eastAsia="en-US"/>
        </w:rPr>
        <w:t>הח</w:t>
      </w:r>
      <w:r w:rsidRPr="00A33655">
        <w:rPr>
          <w:noProof/>
          <w:sz w:val="19"/>
          <w:szCs w:val="19"/>
          <w:rtl/>
          <w:lang w:eastAsia="en-US"/>
        </w:rPr>
        <w:t>"מ</w:t>
      </w:r>
      <w:r w:rsidRPr="00A33655">
        <w:rPr>
          <w:noProof/>
          <w:sz w:val="19"/>
          <w:szCs w:val="19"/>
          <w:rtl/>
          <w:lang w:eastAsia="en-US"/>
        </w:rPr>
        <w:tab/>
      </w:r>
      <w:r w:rsidRPr="00A33655">
        <w:rPr>
          <w:noProof/>
          <w:sz w:val="19"/>
          <w:szCs w:val="19"/>
          <w:rtl/>
          <w:lang w:eastAsia="en-US"/>
        </w:rPr>
        <w:tab/>
      </w:r>
      <w:r w:rsidRPr="00A33655">
        <w:rPr>
          <w:noProof/>
          <w:sz w:val="19"/>
          <w:szCs w:val="19"/>
          <w:rtl/>
          <w:lang w:eastAsia="en-US"/>
        </w:rPr>
        <w:tab/>
      </w:r>
      <w:r w:rsidRPr="00A33655">
        <w:rPr>
          <w:noProof/>
          <w:sz w:val="15"/>
          <w:szCs w:val="15"/>
          <w:rtl/>
          <w:lang w:eastAsia="en-US"/>
        </w:rPr>
        <w:tab/>
      </w:r>
      <w:r w:rsidRPr="00A33655">
        <w:rPr>
          <w:noProof/>
          <w:sz w:val="19"/>
          <w:szCs w:val="19"/>
          <w:rtl/>
          <w:lang w:eastAsia="en-US"/>
        </w:rPr>
        <w:tab/>
      </w:r>
    </w:p>
    <w:p w14:paraId="36B7B3A7" w14:textId="77777777" w:rsidR="00A33655" w:rsidRPr="00A33655" w:rsidRDefault="00A33655" w:rsidP="00A33655">
      <w:pPr>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A33655">
        <w:rPr>
          <w:noProof/>
          <w:sz w:val="16"/>
          <w:szCs w:val="16"/>
          <w:rtl/>
          <w:lang w:eastAsia="en-US"/>
        </w:rPr>
        <w:tab/>
        <w:t>ש</w:t>
      </w:r>
      <w:r w:rsidRPr="00A33655">
        <w:rPr>
          <w:rFonts w:hint="eastAsia"/>
          <w:noProof/>
          <w:sz w:val="16"/>
          <w:szCs w:val="16"/>
          <w:rtl/>
          <w:lang w:eastAsia="en-US"/>
        </w:rPr>
        <w:t>ם</w:t>
      </w:r>
      <w:r w:rsidRPr="00A33655">
        <w:rPr>
          <w:noProof/>
          <w:sz w:val="16"/>
          <w:szCs w:val="16"/>
          <w:rtl/>
          <w:lang w:eastAsia="en-US"/>
        </w:rPr>
        <w:t xml:space="preserve"> </w:t>
      </w:r>
      <w:r w:rsidRPr="00A33655">
        <w:rPr>
          <w:rFonts w:hint="eastAsia"/>
          <w:noProof/>
          <w:sz w:val="16"/>
          <w:szCs w:val="16"/>
          <w:rtl/>
          <w:lang w:eastAsia="en-US"/>
        </w:rPr>
        <w:t>פרטי</w:t>
      </w:r>
      <w:r w:rsidRPr="00A33655">
        <w:rPr>
          <w:noProof/>
          <w:sz w:val="16"/>
          <w:szCs w:val="16"/>
          <w:rtl/>
          <w:lang w:eastAsia="en-US"/>
        </w:rPr>
        <w:tab/>
        <w:t xml:space="preserve">  </w:t>
      </w:r>
      <w:r w:rsidRPr="00A33655">
        <w:rPr>
          <w:rFonts w:hint="eastAsia"/>
          <w:noProof/>
          <w:sz w:val="16"/>
          <w:szCs w:val="16"/>
          <w:rtl/>
          <w:lang w:eastAsia="en-US"/>
        </w:rPr>
        <w:t>שם</w:t>
      </w:r>
      <w:r w:rsidRPr="00A33655">
        <w:rPr>
          <w:noProof/>
          <w:sz w:val="16"/>
          <w:szCs w:val="16"/>
          <w:rtl/>
          <w:lang w:eastAsia="en-US"/>
        </w:rPr>
        <w:t xml:space="preserve"> </w:t>
      </w:r>
      <w:r w:rsidRPr="00A33655">
        <w:rPr>
          <w:rFonts w:hint="eastAsia"/>
          <w:noProof/>
          <w:sz w:val="16"/>
          <w:szCs w:val="16"/>
          <w:rtl/>
          <w:lang w:eastAsia="en-US"/>
        </w:rPr>
        <w:t>משפחה</w:t>
      </w:r>
      <w:r w:rsidRPr="00A33655">
        <w:rPr>
          <w:noProof/>
          <w:sz w:val="16"/>
          <w:szCs w:val="16"/>
          <w:rtl/>
          <w:lang w:eastAsia="en-US"/>
        </w:rPr>
        <w:tab/>
        <w:t>מ</w:t>
      </w:r>
      <w:r w:rsidRPr="00A33655">
        <w:rPr>
          <w:rFonts w:hint="eastAsia"/>
          <w:noProof/>
          <w:sz w:val="16"/>
          <w:szCs w:val="16"/>
          <w:rtl/>
          <w:lang w:eastAsia="en-US"/>
        </w:rPr>
        <w:t>ס</w:t>
      </w:r>
      <w:r w:rsidRPr="00A33655">
        <w:rPr>
          <w:noProof/>
          <w:sz w:val="16"/>
          <w:szCs w:val="16"/>
          <w:rtl/>
          <w:lang w:eastAsia="en-US"/>
        </w:rPr>
        <w:t xml:space="preserve">' </w:t>
      </w:r>
      <w:r w:rsidRPr="00A33655">
        <w:rPr>
          <w:rFonts w:hint="eastAsia"/>
          <w:noProof/>
          <w:sz w:val="16"/>
          <w:szCs w:val="16"/>
          <w:rtl/>
          <w:lang w:eastAsia="en-US"/>
        </w:rPr>
        <w:t>זהות</w:t>
      </w:r>
    </w:p>
    <w:p w14:paraId="4073E0D7" w14:textId="77777777" w:rsidR="00A33655" w:rsidRPr="00A33655" w:rsidRDefault="00A33655" w:rsidP="00A33655">
      <w:pPr>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38856369" w14:textId="77777777" w:rsidR="00A33655" w:rsidRPr="00A33655" w:rsidRDefault="00A33655" w:rsidP="00A33655">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A33655">
        <w:rPr>
          <w:noProof/>
          <w:position w:val="6"/>
          <w:sz w:val="14"/>
          <w:szCs w:val="14"/>
          <w:rtl/>
          <w:lang w:eastAsia="en-US"/>
        </w:rPr>
        <w:t>1</w:t>
      </w:r>
      <w:r w:rsidRPr="00A33655">
        <w:rPr>
          <w:noProof/>
          <w:sz w:val="19"/>
          <w:szCs w:val="19"/>
          <w:rtl/>
          <w:lang w:eastAsia="en-US"/>
        </w:rPr>
        <w:t xml:space="preserve">.1  </w:t>
      </w:r>
      <w:r w:rsidRPr="00A33655">
        <w:rPr>
          <w:rFonts w:hint="eastAsia"/>
          <w:noProof/>
          <w:sz w:val="19"/>
          <w:szCs w:val="19"/>
          <w:rtl/>
          <w:lang w:eastAsia="en-US"/>
        </w:rPr>
        <w:t>מנהל</w:t>
      </w:r>
      <w:r w:rsidRPr="00A33655">
        <w:rPr>
          <w:noProof/>
          <w:sz w:val="19"/>
          <w:szCs w:val="19"/>
          <w:rtl/>
          <w:lang w:eastAsia="en-US"/>
        </w:rPr>
        <w:t xml:space="preserve"> </w:t>
      </w:r>
      <w:r w:rsidRPr="00A33655">
        <w:rPr>
          <w:rFonts w:hint="eastAsia"/>
          <w:noProof/>
          <w:sz w:val="19"/>
          <w:szCs w:val="19"/>
          <w:rtl/>
          <w:lang w:eastAsia="en-US"/>
        </w:rPr>
        <w:t>המוסד</w:t>
      </w:r>
      <w:r w:rsidRPr="00A33655">
        <w:rPr>
          <w:noProof/>
          <w:sz w:val="19"/>
          <w:szCs w:val="19"/>
          <w:rtl/>
          <w:lang w:eastAsia="en-US"/>
        </w:rPr>
        <w:t>/התאגיד</w:t>
      </w:r>
    </w:p>
    <w:p w14:paraId="70437BAC" w14:textId="77777777" w:rsidR="00A33655" w:rsidRPr="00A33655" w:rsidRDefault="00A33655" w:rsidP="00A33655">
      <w:pPr>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A33655">
        <w:rPr>
          <w:noProof/>
          <w:spacing w:val="-2"/>
          <w:sz w:val="19"/>
          <w:szCs w:val="19"/>
          <w:rtl/>
          <w:lang w:eastAsia="en-US"/>
        </w:rPr>
        <w:t xml:space="preserve">2.  </w:t>
      </w:r>
      <w:r w:rsidRPr="00A33655">
        <w:rPr>
          <w:rFonts w:hint="eastAsia"/>
          <w:noProof/>
          <w:spacing w:val="-2"/>
          <w:sz w:val="19"/>
          <w:szCs w:val="19"/>
          <w:rtl/>
          <w:lang w:eastAsia="en-US"/>
        </w:rPr>
        <w:t>האחראי</w:t>
      </w:r>
      <w:r w:rsidRPr="00A33655">
        <w:rPr>
          <w:noProof/>
          <w:spacing w:val="-2"/>
          <w:sz w:val="19"/>
          <w:szCs w:val="19"/>
          <w:rtl/>
          <w:lang w:eastAsia="en-US"/>
        </w:rPr>
        <w:t xml:space="preserve"> </w:t>
      </w:r>
      <w:r w:rsidRPr="00A33655">
        <w:rPr>
          <w:rFonts w:hint="eastAsia"/>
          <w:noProof/>
          <w:spacing w:val="-2"/>
          <w:sz w:val="19"/>
          <w:szCs w:val="19"/>
          <w:rtl/>
          <w:lang w:eastAsia="en-US"/>
        </w:rPr>
        <w:t>על</w:t>
      </w:r>
      <w:r w:rsidRPr="00A33655">
        <w:rPr>
          <w:noProof/>
          <w:spacing w:val="-2"/>
          <w:sz w:val="19"/>
          <w:szCs w:val="19"/>
          <w:rtl/>
          <w:lang w:eastAsia="en-US"/>
        </w:rPr>
        <w:t xml:space="preserve"> </w:t>
      </w:r>
      <w:r w:rsidRPr="00A33655">
        <w:rPr>
          <w:rFonts w:hint="eastAsia"/>
          <w:noProof/>
          <w:spacing w:val="-2"/>
          <w:sz w:val="19"/>
          <w:szCs w:val="19"/>
          <w:rtl/>
          <w:lang w:eastAsia="en-US"/>
        </w:rPr>
        <w:t>קבלת</w:t>
      </w:r>
      <w:r w:rsidRPr="00A33655">
        <w:rPr>
          <w:noProof/>
          <w:spacing w:val="-2"/>
          <w:sz w:val="19"/>
          <w:szCs w:val="19"/>
          <w:rtl/>
          <w:lang w:eastAsia="en-US"/>
        </w:rPr>
        <w:t xml:space="preserve"> </w:t>
      </w:r>
      <w:r w:rsidRPr="00A33655">
        <w:rPr>
          <w:rFonts w:hint="eastAsia"/>
          <w:noProof/>
          <w:spacing w:val="-2"/>
          <w:sz w:val="19"/>
          <w:szCs w:val="19"/>
          <w:rtl/>
          <w:lang w:eastAsia="en-US"/>
        </w:rPr>
        <w:t>אדם</w:t>
      </w:r>
      <w:r w:rsidRPr="00A33655">
        <w:rPr>
          <w:noProof/>
          <w:spacing w:val="-2"/>
          <w:sz w:val="19"/>
          <w:szCs w:val="19"/>
          <w:rtl/>
          <w:lang w:eastAsia="en-US"/>
        </w:rPr>
        <w:t xml:space="preserve"> </w:t>
      </w:r>
      <w:r w:rsidRPr="00A33655">
        <w:rPr>
          <w:rFonts w:hint="eastAsia"/>
          <w:noProof/>
          <w:spacing w:val="-2"/>
          <w:sz w:val="19"/>
          <w:szCs w:val="19"/>
          <w:rtl/>
          <w:lang w:eastAsia="en-US"/>
        </w:rPr>
        <w:t>לעבודה</w:t>
      </w:r>
      <w:r w:rsidRPr="00A33655">
        <w:rPr>
          <w:noProof/>
          <w:spacing w:val="-2"/>
          <w:sz w:val="19"/>
          <w:szCs w:val="19"/>
          <w:rtl/>
          <w:lang w:eastAsia="en-US"/>
        </w:rPr>
        <w:t xml:space="preserve"> </w:t>
      </w:r>
      <w:r w:rsidRPr="00A33655">
        <w:rPr>
          <w:rFonts w:hint="eastAsia"/>
          <w:noProof/>
          <w:spacing w:val="-2"/>
          <w:sz w:val="19"/>
          <w:szCs w:val="19"/>
          <w:rtl/>
          <w:lang w:eastAsia="en-US"/>
        </w:rPr>
        <w:t>במשרד</w:t>
      </w:r>
      <w:r w:rsidRPr="00A33655">
        <w:rPr>
          <w:noProof/>
          <w:spacing w:val="-2"/>
          <w:sz w:val="19"/>
          <w:szCs w:val="19"/>
          <w:rtl/>
          <w:lang w:eastAsia="en-US"/>
        </w:rPr>
        <w:t xml:space="preserve"> </w:t>
      </w:r>
      <w:r w:rsidRPr="00A33655">
        <w:rPr>
          <w:rFonts w:hint="eastAsia"/>
          <w:noProof/>
          <w:spacing w:val="-2"/>
          <w:sz w:val="19"/>
          <w:szCs w:val="19"/>
          <w:rtl/>
          <w:lang w:eastAsia="en-US"/>
        </w:rPr>
        <w:t>ממש</w:t>
      </w:r>
      <w:r w:rsidRPr="00A33655">
        <w:rPr>
          <w:noProof/>
          <w:spacing w:val="-2"/>
          <w:sz w:val="19"/>
          <w:szCs w:val="19"/>
          <w:rtl/>
          <w:lang w:eastAsia="en-US"/>
        </w:rPr>
        <w:t>ל</w:t>
      </w:r>
      <w:r w:rsidRPr="00A33655">
        <w:rPr>
          <w:rFonts w:hint="eastAsia"/>
          <w:noProof/>
          <w:spacing w:val="-2"/>
          <w:sz w:val="19"/>
          <w:szCs w:val="19"/>
          <w:rtl/>
          <w:lang w:eastAsia="en-US"/>
        </w:rPr>
        <w:t>תי</w:t>
      </w:r>
      <w:r w:rsidRPr="00A33655">
        <w:rPr>
          <w:noProof/>
          <w:spacing w:val="-2"/>
          <w:sz w:val="19"/>
          <w:szCs w:val="19"/>
          <w:rtl/>
          <w:lang w:eastAsia="en-US"/>
        </w:rPr>
        <w:tab/>
        <w:t>/</w:t>
      </w:r>
      <w:r w:rsidRPr="00A33655">
        <w:rPr>
          <w:rFonts w:hint="eastAsia"/>
          <w:noProof/>
          <w:spacing w:val="-2"/>
          <w:sz w:val="19"/>
          <w:szCs w:val="19"/>
          <w:rtl/>
          <w:lang w:eastAsia="en-US"/>
        </w:rPr>
        <w:t>ברשות</w:t>
      </w:r>
      <w:r w:rsidRPr="00A33655">
        <w:rPr>
          <w:noProof/>
          <w:spacing w:val="-2"/>
          <w:sz w:val="19"/>
          <w:szCs w:val="19"/>
          <w:rtl/>
          <w:lang w:eastAsia="en-US"/>
        </w:rPr>
        <w:t xml:space="preserve"> </w:t>
      </w:r>
      <w:r w:rsidRPr="00A33655">
        <w:rPr>
          <w:rFonts w:hint="eastAsia"/>
          <w:noProof/>
          <w:spacing w:val="-2"/>
          <w:sz w:val="19"/>
          <w:szCs w:val="19"/>
          <w:rtl/>
          <w:lang w:eastAsia="en-US"/>
        </w:rPr>
        <w:t>מקומית</w:t>
      </w:r>
      <w:r w:rsidRPr="00A33655">
        <w:rPr>
          <w:noProof/>
          <w:spacing w:val="-2"/>
          <w:sz w:val="19"/>
          <w:szCs w:val="19"/>
          <w:rtl/>
          <w:lang w:eastAsia="en-US"/>
        </w:rPr>
        <w:tab/>
      </w:r>
      <w:r w:rsidRPr="00A33655">
        <w:rPr>
          <w:noProof/>
          <w:spacing w:val="-2"/>
          <w:sz w:val="16"/>
          <w:szCs w:val="16"/>
          <w:rtl/>
          <w:lang w:eastAsia="en-US"/>
        </w:rPr>
        <w:t>(</w:t>
      </w:r>
      <w:r w:rsidRPr="00A33655">
        <w:rPr>
          <w:rFonts w:hint="eastAsia"/>
          <w:noProof/>
          <w:spacing w:val="-2"/>
          <w:sz w:val="16"/>
          <w:szCs w:val="16"/>
          <w:rtl/>
          <w:lang w:eastAsia="en-US"/>
        </w:rPr>
        <w:t>מחק</w:t>
      </w:r>
      <w:r w:rsidRPr="00A33655">
        <w:rPr>
          <w:noProof/>
          <w:spacing w:val="-2"/>
          <w:sz w:val="16"/>
          <w:szCs w:val="16"/>
          <w:rtl/>
          <w:lang w:eastAsia="en-US"/>
        </w:rPr>
        <w:t xml:space="preserve"> </w:t>
      </w:r>
      <w:r w:rsidRPr="00A33655">
        <w:rPr>
          <w:rFonts w:hint="eastAsia"/>
          <w:noProof/>
          <w:spacing w:val="-2"/>
          <w:sz w:val="16"/>
          <w:szCs w:val="16"/>
          <w:rtl/>
          <w:lang w:eastAsia="en-US"/>
        </w:rPr>
        <w:t>את</w:t>
      </w:r>
      <w:r w:rsidRPr="00A33655">
        <w:rPr>
          <w:noProof/>
          <w:spacing w:val="-2"/>
          <w:sz w:val="16"/>
          <w:szCs w:val="16"/>
          <w:rtl/>
          <w:lang w:eastAsia="en-US"/>
        </w:rPr>
        <w:t xml:space="preserve"> </w:t>
      </w:r>
      <w:r w:rsidRPr="00A33655">
        <w:rPr>
          <w:rFonts w:hint="eastAsia"/>
          <w:noProof/>
          <w:spacing w:val="-2"/>
          <w:sz w:val="16"/>
          <w:szCs w:val="16"/>
          <w:rtl/>
          <w:lang w:eastAsia="en-US"/>
        </w:rPr>
        <w:t>המיותר</w:t>
      </w:r>
      <w:r w:rsidRPr="00A33655">
        <w:rPr>
          <w:noProof/>
          <w:spacing w:val="-2"/>
          <w:sz w:val="16"/>
          <w:szCs w:val="16"/>
          <w:rtl/>
          <w:lang w:eastAsia="en-US"/>
        </w:rPr>
        <w:t>)</w:t>
      </w:r>
    </w:p>
    <w:p w14:paraId="67EC6F17" w14:textId="77777777" w:rsidR="00A33655" w:rsidRPr="00A33655" w:rsidRDefault="00A33655" w:rsidP="00A33655">
      <w:pPr>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A33655">
        <w:rPr>
          <w:noProof/>
          <w:sz w:val="16"/>
          <w:szCs w:val="16"/>
          <w:rtl/>
          <w:lang w:eastAsia="en-US"/>
        </w:rPr>
        <w:t xml:space="preserve"> </w:t>
      </w:r>
    </w:p>
    <w:p w14:paraId="746EBE10" w14:textId="77777777" w:rsidR="00A33655" w:rsidRPr="00A33655" w:rsidRDefault="00A33655" w:rsidP="00A33655">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מ</w:t>
      </w:r>
      <w:r w:rsidRPr="00A33655">
        <w:rPr>
          <w:rFonts w:hint="eastAsia"/>
          <w:noProof/>
          <w:sz w:val="19"/>
          <w:szCs w:val="19"/>
          <w:rtl/>
          <w:lang w:eastAsia="en-US"/>
        </w:rPr>
        <w:t>צהיר</w:t>
      </w:r>
      <w:r w:rsidRPr="00A33655">
        <w:rPr>
          <w:noProof/>
          <w:sz w:val="19"/>
          <w:szCs w:val="19"/>
          <w:rtl/>
          <w:lang w:eastAsia="en-US"/>
        </w:rPr>
        <w:t xml:space="preserve"> </w:t>
      </w:r>
      <w:r w:rsidRPr="00A33655">
        <w:rPr>
          <w:rFonts w:hint="eastAsia"/>
          <w:noProof/>
          <w:sz w:val="19"/>
          <w:szCs w:val="19"/>
          <w:rtl/>
          <w:lang w:eastAsia="en-US"/>
        </w:rPr>
        <w:t>כי</w:t>
      </w:r>
      <w:r w:rsidRPr="00A33655">
        <w:rPr>
          <w:noProof/>
          <w:sz w:val="19"/>
          <w:szCs w:val="19"/>
          <w:rtl/>
          <w:lang w:eastAsia="en-US"/>
        </w:rPr>
        <w:t xml:space="preserve"> </w:t>
      </w:r>
      <w:r w:rsidRPr="00A33655">
        <w:rPr>
          <w:rFonts w:hint="eastAsia"/>
          <w:noProof/>
          <w:sz w:val="19"/>
          <w:szCs w:val="19"/>
          <w:rtl/>
          <w:lang w:eastAsia="en-US"/>
        </w:rPr>
        <w:t>ידוע</w:t>
      </w:r>
      <w:r w:rsidRPr="00A33655">
        <w:rPr>
          <w:noProof/>
          <w:sz w:val="19"/>
          <w:szCs w:val="19"/>
          <w:rtl/>
          <w:lang w:eastAsia="en-US"/>
        </w:rPr>
        <w:t xml:space="preserve"> </w:t>
      </w:r>
      <w:r w:rsidRPr="00A33655">
        <w:rPr>
          <w:rFonts w:hint="eastAsia"/>
          <w:noProof/>
          <w:sz w:val="19"/>
          <w:szCs w:val="19"/>
          <w:rtl/>
          <w:lang w:eastAsia="en-US"/>
        </w:rPr>
        <w:t>לי</w:t>
      </w:r>
      <w:r w:rsidRPr="00A33655">
        <w:rPr>
          <w:noProof/>
          <w:sz w:val="19"/>
          <w:szCs w:val="19"/>
          <w:rtl/>
          <w:lang w:eastAsia="en-US"/>
        </w:rPr>
        <w:t xml:space="preserve"> </w:t>
      </w:r>
      <w:r w:rsidRPr="00A33655">
        <w:rPr>
          <w:rFonts w:hint="eastAsia"/>
          <w:noProof/>
          <w:sz w:val="19"/>
          <w:szCs w:val="19"/>
          <w:rtl/>
          <w:lang w:eastAsia="en-US"/>
        </w:rPr>
        <w:t>שעלי</w:t>
      </w:r>
      <w:r w:rsidRPr="00A33655">
        <w:rPr>
          <w:noProof/>
          <w:sz w:val="19"/>
          <w:szCs w:val="19"/>
          <w:rtl/>
          <w:lang w:eastAsia="en-US"/>
        </w:rPr>
        <w:t xml:space="preserve"> </w:t>
      </w:r>
      <w:r w:rsidRPr="00A33655">
        <w:rPr>
          <w:rFonts w:hint="eastAsia"/>
          <w:noProof/>
          <w:sz w:val="19"/>
          <w:szCs w:val="19"/>
          <w:rtl/>
          <w:lang w:eastAsia="en-US"/>
        </w:rPr>
        <w:t>לשמור</w:t>
      </w:r>
      <w:r w:rsidRPr="00A33655">
        <w:rPr>
          <w:noProof/>
          <w:sz w:val="19"/>
          <w:szCs w:val="19"/>
          <w:rtl/>
          <w:lang w:eastAsia="en-US"/>
        </w:rPr>
        <w:t xml:space="preserve"> </w:t>
      </w:r>
      <w:r w:rsidRPr="00A33655">
        <w:rPr>
          <w:rFonts w:hint="eastAsia"/>
          <w:noProof/>
          <w:sz w:val="19"/>
          <w:szCs w:val="19"/>
          <w:rtl/>
          <w:lang w:eastAsia="en-US"/>
        </w:rPr>
        <w:t>טופס</w:t>
      </w:r>
      <w:r w:rsidRPr="00A33655">
        <w:rPr>
          <w:noProof/>
          <w:sz w:val="19"/>
          <w:szCs w:val="19"/>
          <w:rtl/>
          <w:lang w:eastAsia="en-US"/>
        </w:rPr>
        <w:t xml:space="preserve"> </w:t>
      </w:r>
      <w:r w:rsidRPr="00A33655">
        <w:rPr>
          <w:rFonts w:hint="eastAsia"/>
          <w:noProof/>
          <w:sz w:val="19"/>
          <w:szCs w:val="19"/>
          <w:rtl/>
          <w:lang w:eastAsia="en-US"/>
        </w:rPr>
        <w:t>זה</w:t>
      </w:r>
      <w:r w:rsidRPr="00A33655">
        <w:rPr>
          <w:noProof/>
          <w:sz w:val="19"/>
          <w:szCs w:val="19"/>
          <w:rtl/>
          <w:lang w:eastAsia="en-US"/>
        </w:rPr>
        <w:t xml:space="preserve"> </w:t>
      </w:r>
      <w:r w:rsidRPr="00A33655">
        <w:rPr>
          <w:rFonts w:hint="eastAsia"/>
          <w:noProof/>
          <w:sz w:val="19"/>
          <w:szCs w:val="19"/>
          <w:rtl/>
          <w:lang w:eastAsia="en-US"/>
        </w:rPr>
        <w:t>לתקופה</w:t>
      </w:r>
      <w:r w:rsidRPr="00A33655">
        <w:rPr>
          <w:noProof/>
          <w:sz w:val="19"/>
          <w:szCs w:val="19"/>
          <w:rtl/>
          <w:lang w:eastAsia="en-US"/>
        </w:rPr>
        <w:t xml:space="preserve"> </w:t>
      </w:r>
      <w:r w:rsidRPr="00A33655">
        <w:rPr>
          <w:rFonts w:hint="eastAsia"/>
          <w:noProof/>
          <w:sz w:val="19"/>
          <w:szCs w:val="19"/>
          <w:rtl/>
          <w:lang w:eastAsia="en-US"/>
        </w:rPr>
        <w:t>של</w:t>
      </w:r>
      <w:r w:rsidRPr="00A33655">
        <w:rPr>
          <w:noProof/>
          <w:sz w:val="19"/>
          <w:szCs w:val="19"/>
          <w:rtl/>
          <w:lang w:eastAsia="en-US"/>
        </w:rPr>
        <w:t xml:space="preserve"> </w:t>
      </w:r>
      <w:r w:rsidRPr="00A33655">
        <w:rPr>
          <w:rFonts w:hint="eastAsia"/>
          <w:noProof/>
          <w:sz w:val="19"/>
          <w:szCs w:val="19"/>
          <w:rtl/>
          <w:lang w:eastAsia="en-US"/>
        </w:rPr>
        <w:t>שנתיים</w:t>
      </w:r>
      <w:r w:rsidRPr="00A33655">
        <w:rPr>
          <w:noProof/>
          <w:sz w:val="19"/>
          <w:szCs w:val="19"/>
          <w:rtl/>
          <w:lang w:eastAsia="en-US"/>
        </w:rPr>
        <w:t xml:space="preserve"> </w:t>
      </w:r>
      <w:r w:rsidRPr="00A33655">
        <w:rPr>
          <w:rFonts w:hint="eastAsia"/>
          <w:noProof/>
          <w:sz w:val="19"/>
          <w:szCs w:val="19"/>
          <w:rtl/>
          <w:lang w:eastAsia="en-US"/>
        </w:rPr>
        <w:t>מיום</w:t>
      </w:r>
      <w:r w:rsidRPr="00A33655">
        <w:rPr>
          <w:noProof/>
          <w:sz w:val="19"/>
          <w:szCs w:val="19"/>
          <w:rtl/>
          <w:lang w:eastAsia="en-US"/>
        </w:rPr>
        <w:t xml:space="preserve"> </w:t>
      </w:r>
      <w:r w:rsidRPr="00A33655">
        <w:rPr>
          <w:rFonts w:hint="eastAsia"/>
          <w:noProof/>
          <w:sz w:val="19"/>
          <w:szCs w:val="19"/>
          <w:rtl/>
          <w:lang w:eastAsia="en-US"/>
        </w:rPr>
        <w:t>הגשת</w:t>
      </w:r>
      <w:r w:rsidRPr="00A33655">
        <w:rPr>
          <w:noProof/>
          <w:sz w:val="19"/>
          <w:szCs w:val="19"/>
          <w:rtl/>
          <w:lang w:eastAsia="en-US"/>
        </w:rPr>
        <w:t xml:space="preserve"> </w:t>
      </w:r>
      <w:r w:rsidRPr="00A33655">
        <w:rPr>
          <w:rFonts w:hint="eastAsia"/>
          <w:noProof/>
          <w:sz w:val="19"/>
          <w:szCs w:val="19"/>
          <w:rtl/>
          <w:lang w:eastAsia="en-US"/>
        </w:rPr>
        <w:t>הבקשה</w:t>
      </w:r>
      <w:r w:rsidRPr="00A33655">
        <w:rPr>
          <w:noProof/>
          <w:sz w:val="19"/>
          <w:szCs w:val="19"/>
          <w:rtl/>
          <w:lang w:eastAsia="en-US"/>
        </w:rPr>
        <w:t>.</w:t>
      </w:r>
    </w:p>
    <w:p w14:paraId="577E5D8D" w14:textId="77777777" w:rsidR="00A33655" w:rsidRPr="00A33655" w:rsidRDefault="00A33655" w:rsidP="00A33655">
      <w:pPr>
        <w:tabs>
          <w:tab w:val="left" w:pos="3402"/>
          <w:tab w:val="left" w:leader="dot" w:pos="413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ab/>
      </w:r>
      <w:r w:rsidRPr="00A33655">
        <w:rPr>
          <w:noProof/>
          <w:sz w:val="19"/>
          <w:szCs w:val="19"/>
          <w:rtl/>
          <w:lang w:eastAsia="en-US"/>
        </w:rPr>
        <w:tab/>
      </w:r>
    </w:p>
    <w:p w14:paraId="25D7E03D" w14:textId="77777777" w:rsidR="00A33655" w:rsidRPr="00A33655" w:rsidRDefault="00A33655" w:rsidP="00A33655">
      <w:pPr>
        <w:tabs>
          <w:tab w:val="left" w:pos="3515"/>
          <w:tab w:val="left" w:leader="dot" w:pos="396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ab/>
        <w:t>ח</w:t>
      </w:r>
      <w:r w:rsidRPr="00A33655">
        <w:rPr>
          <w:rFonts w:hint="eastAsia"/>
          <w:noProof/>
          <w:sz w:val="19"/>
          <w:szCs w:val="19"/>
          <w:rtl/>
          <w:lang w:eastAsia="en-US"/>
        </w:rPr>
        <w:t>תימה</w:t>
      </w:r>
    </w:p>
    <w:p w14:paraId="65C23ADB"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_________</w:t>
      </w:r>
    </w:p>
    <w:p w14:paraId="6758D453"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A33655">
        <w:rPr>
          <w:noProof/>
          <w:snapToGrid w:val="0"/>
          <w:position w:val="6"/>
          <w:sz w:val="14"/>
          <w:szCs w:val="14"/>
          <w:rtl/>
          <w:lang w:eastAsia="en-US"/>
        </w:rPr>
        <w:t>1</w:t>
      </w:r>
      <w:r w:rsidRPr="00A33655">
        <w:rPr>
          <w:noProof/>
          <w:snapToGrid w:val="0"/>
          <w:sz w:val="16"/>
          <w:szCs w:val="16"/>
          <w:rtl/>
          <w:lang w:eastAsia="en-US"/>
        </w:rPr>
        <w:t xml:space="preserve"> </w:t>
      </w:r>
      <w:r w:rsidRPr="00A33655">
        <w:rPr>
          <w:rFonts w:hint="eastAsia"/>
          <w:noProof/>
          <w:snapToGrid w:val="0"/>
          <w:sz w:val="16"/>
          <w:szCs w:val="16"/>
          <w:rtl/>
          <w:lang w:eastAsia="en-US"/>
        </w:rPr>
        <w:t>נ</w:t>
      </w:r>
      <w:r w:rsidRPr="00A33655">
        <w:rPr>
          <w:noProof/>
          <w:snapToGrid w:val="0"/>
          <w:sz w:val="16"/>
          <w:szCs w:val="16"/>
          <w:rtl/>
          <w:lang w:eastAsia="en-US"/>
        </w:rPr>
        <w:t>א סמן את האפשרות המתאימה.</w:t>
      </w:r>
    </w:p>
    <w:p w14:paraId="55D65C27" w14:textId="77777777" w:rsidR="00A33655" w:rsidRPr="00A33655" w:rsidRDefault="00A33655" w:rsidP="00A33655">
      <w:pPr>
        <w:tabs>
          <w:tab w:val="left" w:pos="4139"/>
        </w:tabs>
        <w:overflowPunct/>
        <w:autoSpaceDE/>
        <w:autoSpaceDN/>
        <w:adjustRightInd/>
        <w:spacing w:line="240" w:lineRule="auto"/>
        <w:textAlignment w:val="auto"/>
        <w:rPr>
          <w:noProof/>
          <w:snapToGrid w:val="0"/>
          <w:sz w:val="16"/>
          <w:szCs w:val="16"/>
          <w:rtl/>
          <w:lang w:eastAsia="en-US"/>
        </w:rPr>
      </w:pPr>
      <w:r w:rsidRPr="00A33655">
        <w:rPr>
          <w:noProof/>
          <w:snapToGrid w:val="0"/>
          <w:position w:val="6"/>
          <w:sz w:val="14"/>
          <w:szCs w:val="14"/>
          <w:rtl/>
          <w:lang w:eastAsia="en-US"/>
        </w:rPr>
        <w:t>2</w:t>
      </w:r>
      <w:r w:rsidRPr="00A33655">
        <w:rPr>
          <w:noProof/>
          <w:snapToGrid w:val="0"/>
          <w:sz w:val="16"/>
          <w:szCs w:val="16"/>
          <w:rtl/>
          <w:lang w:eastAsia="en-US"/>
        </w:rPr>
        <w:t xml:space="preserve"> </w:t>
      </w:r>
      <w:r w:rsidRPr="00A33655">
        <w:rPr>
          <w:rFonts w:hint="eastAsia"/>
          <w:noProof/>
          <w:snapToGrid w:val="0"/>
          <w:sz w:val="16"/>
          <w:szCs w:val="16"/>
          <w:rtl/>
          <w:lang w:eastAsia="en-US"/>
        </w:rPr>
        <w:t>א</w:t>
      </w:r>
      <w:r w:rsidRPr="00A33655">
        <w:rPr>
          <w:noProof/>
          <w:snapToGrid w:val="0"/>
          <w:sz w:val="16"/>
          <w:szCs w:val="16"/>
          <w:rtl/>
          <w:lang w:eastAsia="en-US"/>
        </w:rPr>
        <w:t>ם שם המוסד אינו ידוע בעת הגשת הבקשה, יש למלא שם המעסיק בלבד.</w:t>
      </w:r>
    </w:p>
    <w:p w14:paraId="1B9A2281" w14:textId="77777777" w:rsidR="00A33655" w:rsidRPr="00A33655" w:rsidRDefault="00A33655" w:rsidP="00A33655">
      <w:pPr>
        <w:tabs>
          <w:tab w:val="left" w:pos="4139"/>
        </w:tabs>
        <w:overflowPunct/>
        <w:autoSpaceDE/>
        <w:autoSpaceDN/>
        <w:adjustRightInd/>
        <w:spacing w:line="240" w:lineRule="auto"/>
        <w:textAlignment w:val="auto"/>
        <w:rPr>
          <w:noProof/>
          <w:snapToGrid w:val="0"/>
          <w:sz w:val="16"/>
          <w:szCs w:val="16"/>
          <w:rtl/>
          <w:lang w:eastAsia="en-US"/>
        </w:rPr>
      </w:pPr>
      <w:r w:rsidRPr="00A33655">
        <w:rPr>
          <w:noProof/>
          <w:snapToGrid w:val="0"/>
          <w:position w:val="6"/>
          <w:sz w:val="14"/>
          <w:szCs w:val="14"/>
          <w:rtl/>
          <w:lang w:eastAsia="en-US"/>
        </w:rPr>
        <w:t>3</w:t>
      </w:r>
      <w:r w:rsidRPr="00A33655">
        <w:rPr>
          <w:noProof/>
          <w:snapToGrid w:val="0"/>
          <w:sz w:val="16"/>
          <w:szCs w:val="16"/>
          <w:rtl/>
          <w:lang w:eastAsia="en-US"/>
        </w:rPr>
        <w:t xml:space="preserve"> </w:t>
      </w:r>
      <w:r w:rsidRPr="00A33655">
        <w:rPr>
          <w:rFonts w:hint="eastAsia"/>
          <w:noProof/>
          <w:snapToGrid w:val="0"/>
          <w:sz w:val="16"/>
          <w:szCs w:val="16"/>
          <w:rtl/>
          <w:lang w:eastAsia="en-US"/>
        </w:rPr>
        <w:t>ל</w:t>
      </w:r>
      <w:r w:rsidRPr="00A33655">
        <w:rPr>
          <w:noProof/>
          <w:snapToGrid w:val="0"/>
          <w:sz w:val="16"/>
          <w:szCs w:val="16"/>
          <w:rtl/>
          <w:lang w:eastAsia="en-US"/>
        </w:rPr>
        <w:t>מ</w:t>
      </w:r>
      <w:r w:rsidRPr="00A33655">
        <w:rPr>
          <w:rFonts w:hint="eastAsia"/>
          <w:noProof/>
          <w:snapToGrid w:val="0"/>
          <w:sz w:val="16"/>
          <w:szCs w:val="16"/>
          <w:rtl/>
          <w:lang w:eastAsia="en-US"/>
        </w:rPr>
        <w:t>ילוי</w:t>
      </w:r>
      <w:r w:rsidRPr="00A33655">
        <w:rPr>
          <w:noProof/>
          <w:snapToGrid w:val="0"/>
          <w:sz w:val="16"/>
          <w:szCs w:val="16"/>
          <w:rtl/>
          <w:lang w:eastAsia="en-US"/>
        </w:rPr>
        <w:t xml:space="preserve"> </w:t>
      </w:r>
      <w:r w:rsidRPr="00A33655">
        <w:rPr>
          <w:rFonts w:hint="eastAsia"/>
          <w:noProof/>
          <w:snapToGrid w:val="0"/>
          <w:sz w:val="16"/>
          <w:szCs w:val="16"/>
          <w:rtl/>
          <w:lang w:eastAsia="en-US"/>
        </w:rPr>
        <w:t>על</w:t>
      </w:r>
      <w:r w:rsidRPr="00A33655">
        <w:rPr>
          <w:noProof/>
          <w:snapToGrid w:val="0"/>
          <w:sz w:val="16"/>
          <w:szCs w:val="16"/>
          <w:rtl/>
          <w:lang w:eastAsia="en-US"/>
        </w:rPr>
        <w:t xml:space="preserve"> </w:t>
      </w:r>
      <w:r w:rsidRPr="00A33655">
        <w:rPr>
          <w:rFonts w:hint="eastAsia"/>
          <w:noProof/>
          <w:snapToGrid w:val="0"/>
          <w:sz w:val="16"/>
          <w:szCs w:val="16"/>
          <w:rtl/>
          <w:lang w:eastAsia="en-US"/>
        </w:rPr>
        <w:t>ידי</w:t>
      </w:r>
      <w:r w:rsidRPr="00A33655">
        <w:rPr>
          <w:noProof/>
          <w:snapToGrid w:val="0"/>
          <w:sz w:val="16"/>
          <w:szCs w:val="16"/>
          <w:rtl/>
          <w:lang w:eastAsia="en-US"/>
        </w:rPr>
        <w:t xml:space="preserve"> </w:t>
      </w:r>
      <w:r w:rsidRPr="00A33655">
        <w:rPr>
          <w:rFonts w:hint="eastAsia"/>
          <w:noProof/>
          <w:snapToGrid w:val="0"/>
          <w:sz w:val="16"/>
          <w:szCs w:val="16"/>
          <w:rtl/>
          <w:lang w:eastAsia="en-US"/>
        </w:rPr>
        <w:t>המעסיק</w:t>
      </w:r>
      <w:r w:rsidRPr="00A33655">
        <w:rPr>
          <w:noProof/>
          <w:snapToGrid w:val="0"/>
          <w:sz w:val="16"/>
          <w:szCs w:val="16"/>
          <w:rtl/>
          <w:lang w:eastAsia="en-US"/>
        </w:rPr>
        <w:t>.</w:t>
      </w:r>
    </w:p>
    <w:p w14:paraId="032A7CA5" w14:textId="77777777" w:rsidR="00A33655" w:rsidRPr="00A33655" w:rsidRDefault="00A33655" w:rsidP="00A33655">
      <w:pPr>
        <w:tabs>
          <w:tab w:val="left" w:pos="851"/>
          <w:tab w:val="left" w:pos="1814"/>
          <w:tab w:val="left" w:pos="3119"/>
        </w:tabs>
        <w:overflowPunct/>
        <w:autoSpaceDE/>
        <w:autoSpaceDN/>
        <w:adjustRightInd/>
        <w:spacing w:line="240" w:lineRule="auto"/>
        <w:textAlignment w:val="auto"/>
        <w:rPr>
          <w:noProof/>
          <w:sz w:val="19"/>
          <w:szCs w:val="19"/>
          <w:rtl/>
          <w:lang w:eastAsia="en-US"/>
        </w:rPr>
      </w:pPr>
    </w:p>
    <w:p w14:paraId="0FFC67E3" w14:textId="77777777" w:rsidR="00A33655" w:rsidRPr="00A33655" w:rsidRDefault="00A33655" w:rsidP="00A33655">
      <w:pPr>
        <w:spacing w:line="300" w:lineRule="atLeast"/>
        <w:ind w:left="-33"/>
        <w:jc w:val="right"/>
        <w:rPr>
          <w:sz w:val="22"/>
          <w:rtl/>
          <w:lang w:eastAsia="en-US"/>
        </w:rPr>
      </w:pPr>
      <w:r w:rsidRPr="00A33655">
        <w:rPr>
          <w:snapToGrid w:val="0"/>
          <w:rtl/>
        </w:rPr>
        <w:br w:type="page"/>
      </w:r>
    </w:p>
    <w:p w14:paraId="612A2DCE"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p>
    <w:p w14:paraId="2A2C2D7A"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A33655">
        <w:rPr>
          <w:noProof/>
          <w:snapToGrid w:val="0"/>
          <w:rtl/>
          <w:lang w:eastAsia="en-US"/>
        </w:rPr>
        <w:t>ט</w:t>
      </w:r>
      <w:r w:rsidRPr="00A33655">
        <w:rPr>
          <w:rFonts w:hint="eastAsia"/>
          <w:noProof/>
          <w:snapToGrid w:val="0"/>
          <w:rtl/>
          <w:lang w:eastAsia="en-US"/>
        </w:rPr>
        <w:t>ו</w:t>
      </w:r>
      <w:r w:rsidRPr="00A33655">
        <w:rPr>
          <w:noProof/>
          <w:snapToGrid w:val="0"/>
          <w:rtl/>
          <w:lang w:eastAsia="en-US"/>
        </w:rPr>
        <w:t>פ</w:t>
      </w:r>
      <w:r w:rsidRPr="00A33655">
        <w:rPr>
          <w:rFonts w:hint="eastAsia"/>
          <w:noProof/>
          <w:snapToGrid w:val="0"/>
          <w:rtl/>
          <w:lang w:eastAsia="en-US"/>
        </w:rPr>
        <w:t>ס</w:t>
      </w:r>
      <w:r w:rsidRPr="00A33655">
        <w:rPr>
          <w:noProof/>
          <w:snapToGrid w:val="0"/>
          <w:rtl/>
          <w:lang w:eastAsia="en-US"/>
        </w:rPr>
        <w:t xml:space="preserve"> 6</w:t>
      </w:r>
    </w:p>
    <w:p w14:paraId="7BD95B89"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(תק</w:t>
      </w:r>
      <w:r w:rsidRPr="00A33655">
        <w:rPr>
          <w:rFonts w:hint="eastAsia"/>
          <w:noProof/>
          <w:snapToGrid w:val="0"/>
          <w:sz w:val="19"/>
          <w:szCs w:val="19"/>
          <w:rtl/>
          <w:lang w:eastAsia="en-US"/>
        </w:rPr>
        <w:t>נה</w:t>
      </w:r>
      <w:r w:rsidRPr="00A33655">
        <w:rPr>
          <w:noProof/>
          <w:snapToGrid w:val="0"/>
          <w:sz w:val="19"/>
          <w:szCs w:val="19"/>
          <w:rtl/>
          <w:lang w:eastAsia="en-US"/>
        </w:rPr>
        <w:t xml:space="preserve"> 3(ב))</w:t>
      </w:r>
    </w:p>
    <w:p w14:paraId="5C999C24"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C07F735"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A33655">
        <w:rPr>
          <w:noProof/>
          <w:snapToGrid w:val="0"/>
          <w:rtl/>
          <w:lang w:eastAsia="en-US"/>
        </w:rPr>
        <w:t>א</w:t>
      </w:r>
      <w:r w:rsidRPr="00A33655">
        <w:rPr>
          <w:rFonts w:hint="eastAsia"/>
          <w:noProof/>
          <w:snapToGrid w:val="0"/>
          <w:rtl/>
          <w:lang w:eastAsia="en-US"/>
        </w:rPr>
        <w:t>י</w:t>
      </w:r>
      <w:r w:rsidRPr="00A33655">
        <w:rPr>
          <w:noProof/>
          <w:snapToGrid w:val="0"/>
          <w:rtl/>
          <w:lang w:eastAsia="en-US"/>
        </w:rPr>
        <w:t>ש</w:t>
      </w:r>
      <w:r w:rsidRPr="00A33655">
        <w:rPr>
          <w:rFonts w:hint="eastAsia"/>
          <w:noProof/>
          <w:snapToGrid w:val="0"/>
          <w:rtl/>
          <w:lang w:eastAsia="en-US"/>
        </w:rPr>
        <w:t>ור</w:t>
      </w:r>
      <w:r w:rsidRPr="00A33655">
        <w:rPr>
          <w:noProof/>
          <w:snapToGrid w:val="0"/>
          <w:rtl/>
          <w:lang w:eastAsia="en-US"/>
        </w:rPr>
        <w:t xml:space="preserve"> </w:t>
      </w:r>
      <w:r w:rsidRPr="00A33655">
        <w:rPr>
          <w:rFonts w:hint="eastAsia"/>
          <w:noProof/>
          <w:snapToGrid w:val="0"/>
          <w:rtl/>
          <w:lang w:eastAsia="en-US"/>
        </w:rPr>
        <w:t>המשטרה</w:t>
      </w:r>
    </w:p>
    <w:p w14:paraId="28A375D6"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A33655">
        <w:rPr>
          <w:noProof/>
          <w:snapToGrid w:val="0"/>
          <w:sz w:val="19"/>
          <w:szCs w:val="19"/>
          <w:rtl/>
          <w:lang w:eastAsia="en-US"/>
        </w:rPr>
        <w:t>לפי חוק למניעת העסקה של עברייני מין במוסד המכוון למתן שירות לקטינים, התשס"א2001- (להלן - החוק)</w:t>
      </w:r>
    </w:p>
    <w:p w14:paraId="21EC5475"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270CB73" w14:textId="77777777" w:rsidR="00A33655" w:rsidRPr="00A33655" w:rsidRDefault="00A33655" w:rsidP="00A33655">
      <w:pPr>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ב</w:t>
      </w:r>
      <w:r w:rsidRPr="00A33655">
        <w:rPr>
          <w:rFonts w:hint="eastAsia"/>
          <w:noProof/>
          <w:snapToGrid w:val="0"/>
          <w:sz w:val="19"/>
          <w:szCs w:val="19"/>
          <w:rtl/>
          <w:lang w:eastAsia="en-US"/>
        </w:rPr>
        <w:t>עני</w:t>
      </w:r>
      <w:r w:rsidRPr="00A33655">
        <w:rPr>
          <w:noProof/>
          <w:snapToGrid w:val="0"/>
          <w:sz w:val="19"/>
          <w:szCs w:val="19"/>
          <w:rtl/>
          <w:lang w:eastAsia="en-US"/>
        </w:rPr>
        <w:t>ן העסקתו של*</w:t>
      </w:r>
      <w:r w:rsidRPr="00A33655">
        <w:rPr>
          <w:noProof/>
          <w:snapToGrid w:val="0"/>
          <w:sz w:val="19"/>
          <w:szCs w:val="19"/>
          <w:rtl/>
          <w:lang w:eastAsia="en-US"/>
        </w:rPr>
        <w:tab/>
        <w:t xml:space="preserve">  </w:t>
      </w:r>
      <w:r w:rsidRPr="00A33655">
        <w:rPr>
          <w:noProof/>
          <w:snapToGrid w:val="0"/>
          <w:sz w:val="19"/>
          <w:szCs w:val="19"/>
          <w:rtl/>
          <w:lang w:eastAsia="en-US"/>
        </w:rPr>
        <w:tab/>
        <w:t xml:space="preserve"> </w:t>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3C399E12" w14:textId="77777777" w:rsidR="00A33655" w:rsidRPr="00A33655" w:rsidRDefault="00A33655" w:rsidP="00A33655">
      <w:pPr>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פרטי</w:t>
      </w:r>
      <w:r w:rsidRPr="00A33655">
        <w:rPr>
          <w:noProof/>
          <w:snapToGrid w:val="0"/>
          <w:sz w:val="16"/>
          <w:szCs w:val="16"/>
          <w:rtl/>
          <w:lang w:eastAsia="en-US"/>
        </w:rPr>
        <w:tab/>
        <w:t xml:space="preserve">   ש</w:t>
      </w:r>
      <w:r w:rsidRPr="00A33655">
        <w:rPr>
          <w:rFonts w:hint="eastAsia"/>
          <w:noProof/>
          <w:snapToGrid w:val="0"/>
          <w:sz w:val="16"/>
          <w:szCs w:val="16"/>
          <w:rtl/>
          <w:lang w:eastAsia="en-US"/>
        </w:rPr>
        <w:t>ם</w:t>
      </w:r>
      <w:r w:rsidRPr="00A33655">
        <w:rPr>
          <w:noProof/>
          <w:snapToGrid w:val="0"/>
          <w:sz w:val="16"/>
          <w:szCs w:val="16"/>
          <w:rtl/>
          <w:lang w:eastAsia="en-US"/>
        </w:rPr>
        <w:t xml:space="preserve"> </w:t>
      </w:r>
      <w:r w:rsidRPr="00A33655">
        <w:rPr>
          <w:rFonts w:hint="eastAsia"/>
          <w:noProof/>
          <w:snapToGrid w:val="0"/>
          <w:sz w:val="16"/>
          <w:szCs w:val="16"/>
          <w:rtl/>
          <w:lang w:eastAsia="en-US"/>
        </w:rPr>
        <w:t>משפחה</w:t>
      </w:r>
      <w:r w:rsidRPr="00A33655">
        <w:rPr>
          <w:noProof/>
          <w:snapToGrid w:val="0"/>
          <w:sz w:val="16"/>
          <w:szCs w:val="16"/>
          <w:rtl/>
          <w:lang w:eastAsia="en-US"/>
        </w:rPr>
        <w:tab/>
      </w:r>
      <w:r w:rsidRPr="00A33655">
        <w:rPr>
          <w:rFonts w:hint="eastAsia"/>
          <w:noProof/>
          <w:snapToGrid w:val="0"/>
          <w:sz w:val="16"/>
          <w:szCs w:val="16"/>
          <w:rtl/>
          <w:lang w:eastAsia="en-US"/>
        </w:rPr>
        <w:t>מ</w:t>
      </w:r>
      <w:r w:rsidRPr="00A33655">
        <w:rPr>
          <w:noProof/>
          <w:snapToGrid w:val="0"/>
          <w:sz w:val="16"/>
          <w:szCs w:val="16"/>
          <w:rtl/>
          <w:lang w:eastAsia="en-US"/>
        </w:rPr>
        <w:t xml:space="preserve">ס' </w:t>
      </w:r>
      <w:r w:rsidRPr="00A33655">
        <w:rPr>
          <w:rFonts w:hint="eastAsia"/>
          <w:noProof/>
          <w:snapToGrid w:val="0"/>
          <w:sz w:val="16"/>
          <w:szCs w:val="16"/>
          <w:rtl/>
          <w:lang w:eastAsia="en-US"/>
        </w:rPr>
        <w:t>זהות</w:t>
      </w:r>
    </w:p>
    <w:p w14:paraId="0971E13A" w14:textId="77777777" w:rsidR="00A33655" w:rsidRPr="00A33655" w:rsidRDefault="00A33655" w:rsidP="00A3365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70DA1987" w14:textId="77777777" w:rsidR="00A33655" w:rsidRPr="00A33655" w:rsidRDefault="00A33655" w:rsidP="00A33655">
      <w:pPr>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A33655">
        <w:rPr>
          <w:noProof/>
          <w:snapToGrid w:val="0"/>
          <w:sz w:val="19"/>
          <w:szCs w:val="19"/>
          <w:rtl/>
          <w:lang w:eastAsia="en-US"/>
        </w:rPr>
        <w:t>ב</w:t>
      </w:r>
      <w:r w:rsidRPr="00A33655">
        <w:rPr>
          <w:rFonts w:hint="eastAsia"/>
          <w:noProof/>
          <w:snapToGrid w:val="0"/>
          <w:sz w:val="19"/>
          <w:szCs w:val="19"/>
          <w:rtl/>
          <w:lang w:eastAsia="en-US"/>
        </w:rPr>
        <w:t>מ</w:t>
      </w:r>
      <w:r w:rsidRPr="00A33655">
        <w:rPr>
          <w:noProof/>
          <w:snapToGrid w:val="0"/>
          <w:sz w:val="19"/>
          <w:szCs w:val="19"/>
          <w:rtl/>
          <w:lang w:eastAsia="en-US"/>
        </w:rPr>
        <w:t>ו</w:t>
      </w:r>
      <w:r w:rsidRPr="00A33655">
        <w:rPr>
          <w:rFonts w:hint="eastAsia"/>
          <w:noProof/>
          <w:snapToGrid w:val="0"/>
          <w:sz w:val="19"/>
          <w:szCs w:val="19"/>
          <w:rtl/>
          <w:lang w:eastAsia="en-US"/>
        </w:rPr>
        <w:t>סד</w:t>
      </w:r>
      <w:r w:rsidRPr="00A33655">
        <w:rPr>
          <w:noProof/>
          <w:snapToGrid w:val="0"/>
          <w:sz w:val="19"/>
          <w:szCs w:val="19"/>
          <w:rtl/>
          <w:lang w:eastAsia="en-US"/>
        </w:rPr>
        <w:t>**</w:t>
      </w:r>
      <w:r w:rsidRPr="00A33655">
        <w:rPr>
          <w:noProof/>
          <w:snapToGrid w:val="0"/>
          <w:sz w:val="19"/>
          <w:szCs w:val="19"/>
          <w:rtl/>
          <w:lang w:eastAsia="en-US"/>
        </w:rPr>
        <w:tab/>
      </w:r>
      <w:r w:rsidRPr="00A33655">
        <w:rPr>
          <w:rFonts w:hint="eastAsia"/>
          <w:noProof/>
          <w:snapToGrid w:val="0"/>
          <w:sz w:val="19"/>
          <w:szCs w:val="19"/>
          <w:rtl/>
          <w:lang w:eastAsia="en-US"/>
        </w:rPr>
        <w:t>ע</w:t>
      </w:r>
      <w:r w:rsidRPr="00A33655">
        <w:rPr>
          <w:noProof/>
          <w:snapToGrid w:val="0"/>
          <w:sz w:val="19"/>
          <w:szCs w:val="19"/>
          <w:rtl/>
          <w:lang w:eastAsia="en-US"/>
        </w:rPr>
        <w:t>ל ידי</w:t>
      </w:r>
      <w:r w:rsidRPr="00A33655">
        <w:rPr>
          <w:noProof/>
          <w:snapToGrid w:val="0"/>
          <w:sz w:val="19"/>
          <w:szCs w:val="19"/>
          <w:rtl/>
          <w:lang w:eastAsia="en-US"/>
        </w:rPr>
        <w:tab/>
      </w:r>
      <w:r w:rsidRPr="00A33655">
        <w:rPr>
          <w:noProof/>
          <w:snapToGrid w:val="0"/>
          <w:sz w:val="19"/>
          <w:szCs w:val="19"/>
          <w:rtl/>
          <w:lang w:eastAsia="en-US"/>
        </w:rPr>
        <w:tab/>
      </w:r>
    </w:p>
    <w:p w14:paraId="7A12375E" w14:textId="77777777" w:rsidR="00A33655" w:rsidRPr="00A33655" w:rsidRDefault="00A33655" w:rsidP="00A33655">
      <w:pPr>
        <w:tabs>
          <w:tab w:val="left" w:pos="1701"/>
          <w:tab w:val="left" w:pos="3402"/>
        </w:tabs>
        <w:overflowPunct/>
        <w:autoSpaceDE/>
        <w:autoSpaceDN/>
        <w:adjustRightInd/>
        <w:spacing w:line="240" w:lineRule="auto"/>
        <w:textAlignment w:val="auto"/>
        <w:rPr>
          <w:noProof/>
          <w:sz w:val="15"/>
          <w:szCs w:val="15"/>
          <w:rtl/>
          <w:lang w:eastAsia="en-US"/>
        </w:rPr>
      </w:pPr>
      <w:r w:rsidRPr="00A33655">
        <w:rPr>
          <w:noProof/>
          <w:sz w:val="15"/>
          <w:szCs w:val="15"/>
          <w:rtl/>
          <w:lang w:eastAsia="en-US"/>
        </w:rPr>
        <w:tab/>
        <w:t>ש</w:t>
      </w:r>
      <w:r w:rsidRPr="00A33655">
        <w:rPr>
          <w:rFonts w:hint="eastAsia"/>
          <w:noProof/>
          <w:sz w:val="15"/>
          <w:szCs w:val="15"/>
          <w:rtl/>
          <w:lang w:eastAsia="en-US"/>
        </w:rPr>
        <w:t>ם</w:t>
      </w:r>
      <w:r w:rsidRPr="00A33655">
        <w:rPr>
          <w:noProof/>
          <w:sz w:val="15"/>
          <w:szCs w:val="15"/>
          <w:rtl/>
          <w:lang w:eastAsia="en-US"/>
        </w:rPr>
        <w:t xml:space="preserve"> </w:t>
      </w:r>
      <w:r w:rsidRPr="00A33655">
        <w:rPr>
          <w:rFonts w:hint="eastAsia"/>
          <w:noProof/>
          <w:sz w:val="15"/>
          <w:szCs w:val="15"/>
          <w:rtl/>
          <w:lang w:eastAsia="en-US"/>
        </w:rPr>
        <w:t>המוסד</w:t>
      </w:r>
      <w:r w:rsidRPr="00A33655">
        <w:rPr>
          <w:noProof/>
          <w:sz w:val="15"/>
          <w:szCs w:val="15"/>
          <w:rtl/>
          <w:lang w:eastAsia="en-US"/>
        </w:rPr>
        <w:tab/>
        <w:t>ש</w:t>
      </w:r>
      <w:r w:rsidRPr="00A33655">
        <w:rPr>
          <w:rFonts w:hint="eastAsia"/>
          <w:noProof/>
          <w:sz w:val="15"/>
          <w:szCs w:val="15"/>
          <w:rtl/>
          <w:lang w:eastAsia="en-US"/>
        </w:rPr>
        <w:t>ם</w:t>
      </w:r>
      <w:r w:rsidRPr="00A33655">
        <w:rPr>
          <w:noProof/>
          <w:sz w:val="15"/>
          <w:szCs w:val="15"/>
          <w:rtl/>
          <w:lang w:eastAsia="en-US"/>
        </w:rPr>
        <w:t xml:space="preserve"> </w:t>
      </w:r>
      <w:r w:rsidRPr="00A33655">
        <w:rPr>
          <w:rFonts w:hint="eastAsia"/>
          <w:noProof/>
          <w:sz w:val="15"/>
          <w:szCs w:val="15"/>
          <w:rtl/>
          <w:lang w:eastAsia="en-US"/>
        </w:rPr>
        <w:t>המעסיק</w:t>
      </w:r>
    </w:p>
    <w:p w14:paraId="27E2FD92" w14:textId="77777777" w:rsidR="00A33655" w:rsidRPr="00A33655" w:rsidRDefault="00A33655" w:rsidP="00A33655">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 xml:space="preserve"> </w:t>
      </w:r>
    </w:p>
    <w:p w14:paraId="4A269D95"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pacing w:val="-4"/>
          <w:sz w:val="19"/>
          <w:szCs w:val="19"/>
          <w:rtl/>
          <w:lang w:eastAsia="en-US"/>
        </w:rPr>
      </w:pPr>
      <w:r w:rsidRPr="00A33655">
        <w:rPr>
          <w:noProof/>
          <w:snapToGrid w:val="0"/>
          <w:spacing w:val="-4"/>
          <w:sz w:val="19"/>
          <w:szCs w:val="19"/>
          <w:rtl/>
          <w:lang w:eastAsia="en-US"/>
        </w:rPr>
        <w:t>א</w:t>
      </w:r>
      <w:r w:rsidRPr="00A33655">
        <w:rPr>
          <w:rFonts w:hint="eastAsia"/>
          <w:noProof/>
          <w:snapToGrid w:val="0"/>
          <w:spacing w:val="-4"/>
          <w:sz w:val="19"/>
          <w:szCs w:val="19"/>
          <w:rtl/>
          <w:lang w:eastAsia="en-US"/>
        </w:rPr>
        <w:t>נ</w:t>
      </w:r>
      <w:r w:rsidRPr="00A33655">
        <w:rPr>
          <w:noProof/>
          <w:snapToGrid w:val="0"/>
          <w:spacing w:val="-4"/>
          <w:sz w:val="19"/>
          <w:szCs w:val="19"/>
          <w:rtl/>
          <w:lang w:eastAsia="en-US"/>
        </w:rPr>
        <w:t>י מאשר כי על פי הנתונים הקיימים במאגרי המיד</w:t>
      </w:r>
      <w:r w:rsidRPr="00A33655">
        <w:rPr>
          <w:rFonts w:hint="eastAsia"/>
          <w:noProof/>
          <w:snapToGrid w:val="0"/>
          <w:spacing w:val="-4"/>
          <w:sz w:val="19"/>
          <w:szCs w:val="19"/>
          <w:rtl/>
          <w:lang w:eastAsia="en-US"/>
        </w:rPr>
        <w:t>ע</w:t>
      </w:r>
      <w:r w:rsidRPr="00A33655">
        <w:rPr>
          <w:noProof/>
          <w:snapToGrid w:val="0"/>
          <w:spacing w:val="-4"/>
          <w:sz w:val="19"/>
          <w:szCs w:val="19"/>
          <w:rtl/>
          <w:lang w:eastAsia="en-US"/>
        </w:rPr>
        <w:t xml:space="preserve"> </w:t>
      </w:r>
      <w:r w:rsidRPr="00A33655">
        <w:rPr>
          <w:rFonts w:hint="eastAsia"/>
          <w:noProof/>
          <w:snapToGrid w:val="0"/>
          <w:spacing w:val="-4"/>
          <w:sz w:val="19"/>
          <w:szCs w:val="19"/>
          <w:rtl/>
          <w:lang w:eastAsia="en-US"/>
        </w:rPr>
        <w:t>המשטרתיים</w:t>
      </w:r>
      <w:r w:rsidRPr="00A33655">
        <w:rPr>
          <w:noProof/>
          <w:snapToGrid w:val="0"/>
          <w:spacing w:val="-4"/>
          <w:sz w:val="19"/>
          <w:szCs w:val="19"/>
          <w:rtl/>
          <w:lang w:eastAsia="en-US"/>
        </w:rPr>
        <w:t xml:space="preserve"> </w:t>
      </w:r>
      <w:r w:rsidRPr="00A33655">
        <w:rPr>
          <w:rFonts w:hint="eastAsia"/>
          <w:noProof/>
          <w:snapToGrid w:val="0"/>
          <w:spacing w:val="-4"/>
          <w:sz w:val="19"/>
          <w:szCs w:val="19"/>
          <w:rtl/>
          <w:lang w:eastAsia="en-US"/>
        </w:rPr>
        <w:t>ביום</w:t>
      </w:r>
      <w:r w:rsidRPr="00A33655">
        <w:rPr>
          <w:noProof/>
          <w:snapToGrid w:val="0"/>
          <w:spacing w:val="-4"/>
          <w:sz w:val="19"/>
          <w:szCs w:val="19"/>
          <w:rtl/>
          <w:lang w:eastAsia="en-US"/>
        </w:rPr>
        <w:tab/>
      </w:r>
    </w:p>
    <w:p w14:paraId="46784B46"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א</w:t>
      </w:r>
      <w:r w:rsidRPr="00A33655">
        <w:rPr>
          <w:rFonts w:hint="eastAsia"/>
          <w:noProof/>
          <w:snapToGrid w:val="0"/>
          <w:sz w:val="19"/>
          <w:szCs w:val="19"/>
          <w:rtl/>
          <w:lang w:eastAsia="en-US"/>
        </w:rPr>
        <w:t>י</w:t>
      </w:r>
      <w:r w:rsidRPr="00A33655">
        <w:rPr>
          <w:noProof/>
          <w:snapToGrid w:val="0"/>
          <w:sz w:val="19"/>
          <w:szCs w:val="19"/>
          <w:rtl/>
          <w:lang w:eastAsia="en-US"/>
        </w:rPr>
        <w:t>ן מניעה להעסקתו של הנ"ל לפי החוק.</w:t>
      </w:r>
    </w:p>
    <w:p w14:paraId="0FEC96B9"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25EE5F7" w14:textId="77777777" w:rsidR="00A33655" w:rsidRPr="00A33655" w:rsidRDefault="00A33655" w:rsidP="00A33655">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0DA8F566" w14:textId="77777777" w:rsidR="00A33655" w:rsidRPr="00A33655" w:rsidRDefault="00A33655" w:rsidP="00A33655">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r w:rsidRPr="00A33655">
        <w:rPr>
          <w:rFonts w:hint="eastAsia"/>
          <w:noProof/>
          <w:snapToGrid w:val="0"/>
          <w:sz w:val="16"/>
          <w:szCs w:val="16"/>
          <w:rtl/>
          <w:lang w:eastAsia="en-US"/>
        </w:rPr>
        <w:t>מ</w:t>
      </w:r>
      <w:r w:rsidRPr="00A33655">
        <w:rPr>
          <w:noProof/>
          <w:snapToGrid w:val="0"/>
          <w:sz w:val="16"/>
          <w:szCs w:val="16"/>
          <w:rtl/>
          <w:lang w:eastAsia="en-US"/>
        </w:rPr>
        <w:t xml:space="preserve">ס' </w:t>
      </w:r>
      <w:r w:rsidRPr="00A33655">
        <w:rPr>
          <w:rFonts w:hint="eastAsia"/>
          <w:noProof/>
          <w:snapToGrid w:val="0"/>
          <w:sz w:val="16"/>
          <w:szCs w:val="16"/>
          <w:rtl/>
          <w:lang w:eastAsia="en-US"/>
        </w:rPr>
        <w:t>אישי</w:t>
      </w:r>
      <w:r w:rsidRPr="00A33655">
        <w:rPr>
          <w:noProof/>
          <w:snapToGrid w:val="0"/>
          <w:sz w:val="16"/>
          <w:szCs w:val="16"/>
          <w:rtl/>
          <w:lang w:eastAsia="en-US"/>
        </w:rPr>
        <w:t xml:space="preserve">                </w:t>
      </w:r>
      <w:r w:rsidRPr="00A33655">
        <w:rPr>
          <w:rFonts w:hint="eastAsia"/>
          <w:noProof/>
          <w:snapToGrid w:val="0"/>
          <w:sz w:val="16"/>
          <w:szCs w:val="16"/>
          <w:rtl/>
          <w:lang w:eastAsia="en-US"/>
        </w:rPr>
        <w:t>שם</w:t>
      </w:r>
      <w:r w:rsidRPr="00A33655">
        <w:rPr>
          <w:noProof/>
          <w:snapToGrid w:val="0"/>
          <w:sz w:val="16"/>
          <w:szCs w:val="16"/>
          <w:rtl/>
          <w:lang w:eastAsia="en-US"/>
        </w:rPr>
        <w:t xml:space="preserve"> </w:t>
      </w:r>
      <w:r w:rsidRPr="00A33655">
        <w:rPr>
          <w:rFonts w:hint="eastAsia"/>
          <w:noProof/>
          <w:snapToGrid w:val="0"/>
          <w:sz w:val="16"/>
          <w:szCs w:val="16"/>
          <w:rtl/>
          <w:lang w:eastAsia="en-US"/>
        </w:rPr>
        <w:t>פרטי</w:t>
      </w: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משפחה</w:t>
      </w:r>
      <w:r w:rsidRPr="00A33655">
        <w:rPr>
          <w:noProof/>
          <w:snapToGrid w:val="0"/>
          <w:sz w:val="16"/>
          <w:szCs w:val="16"/>
          <w:rtl/>
          <w:lang w:eastAsia="en-US"/>
        </w:rPr>
        <w:tab/>
      </w:r>
      <w:r w:rsidRPr="00A33655">
        <w:rPr>
          <w:rFonts w:hint="eastAsia"/>
          <w:noProof/>
          <w:snapToGrid w:val="0"/>
          <w:sz w:val="16"/>
          <w:szCs w:val="16"/>
          <w:rtl/>
          <w:lang w:eastAsia="en-US"/>
        </w:rPr>
        <w:t>פ</w:t>
      </w:r>
      <w:r w:rsidRPr="00A33655">
        <w:rPr>
          <w:noProof/>
          <w:snapToGrid w:val="0"/>
          <w:sz w:val="16"/>
          <w:szCs w:val="16"/>
          <w:rtl/>
          <w:lang w:eastAsia="en-US"/>
        </w:rPr>
        <w:t>ר</w:t>
      </w:r>
      <w:r w:rsidRPr="00A33655">
        <w:rPr>
          <w:rFonts w:hint="eastAsia"/>
          <w:noProof/>
          <w:snapToGrid w:val="0"/>
          <w:sz w:val="16"/>
          <w:szCs w:val="16"/>
          <w:rtl/>
          <w:lang w:eastAsia="en-US"/>
        </w:rPr>
        <w:t>טי</w:t>
      </w:r>
      <w:r w:rsidRPr="00A33655">
        <w:rPr>
          <w:noProof/>
          <w:snapToGrid w:val="0"/>
          <w:sz w:val="16"/>
          <w:szCs w:val="16"/>
          <w:rtl/>
          <w:lang w:eastAsia="en-US"/>
        </w:rPr>
        <w:t xml:space="preserve"> </w:t>
      </w:r>
      <w:r w:rsidRPr="00A33655">
        <w:rPr>
          <w:rFonts w:hint="eastAsia"/>
          <w:noProof/>
          <w:snapToGrid w:val="0"/>
          <w:sz w:val="16"/>
          <w:szCs w:val="16"/>
          <w:rtl/>
          <w:lang w:eastAsia="en-US"/>
        </w:rPr>
        <w:t>ה</w:t>
      </w:r>
      <w:r w:rsidRPr="00A33655">
        <w:rPr>
          <w:noProof/>
          <w:snapToGrid w:val="0"/>
          <w:sz w:val="16"/>
          <w:szCs w:val="16"/>
          <w:rtl/>
          <w:lang w:eastAsia="en-US"/>
        </w:rPr>
        <w:t>י</w:t>
      </w:r>
      <w:r w:rsidRPr="00A33655">
        <w:rPr>
          <w:rFonts w:hint="eastAsia"/>
          <w:noProof/>
          <w:snapToGrid w:val="0"/>
          <w:sz w:val="16"/>
          <w:szCs w:val="16"/>
          <w:rtl/>
          <w:lang w:eastAsia="en-US"/>
        </w:rPr>
        <w:t>ח</w:t>
      </w:r>
      <w:r w:rsidRPr="00A33655">
        <w:rPr>
          <w:noProof/>
          <w:snapToGrid w:val="0"/>
          <w:sz w:val="16"/>
          <w:szCs w:val="16"/>
          <w:rtl/>
          <w:lang w:eastAsia="en-US"/>
        </w:rPr>
        <w:t>י</w:t>
      </w:r>
      <w:r w:rsidRPr="00A33655">
        <w:rPr>
          <w:rFonts w:hint="eastAsia"/>
          <w:noProof/>
          <w:snapToGrid w:val="0"/>
          <w:sz w:val="16"/>
          <w:szCs w:val="16"/>
          <w:rtl/>
          <w:lang w:eastAsia="en-US"/>
        </w:rPr>
        <w:t>דה</w:t>
      </w:r>
      <w:r w:rsidRPr="00A33655">
        <w:rPr>
          <w:noProof/>
          <w:snapToGrid w:val="0"/>
          <w:sz w:val="16"/>
          <w:szCs w:val="16"/>
          <w:rtl/>
          <w:lang w:eastAsia="en-US"/>
        </w:rPr>
        <w:t xml:space="preserve"> </w:t>
      </w:r>
      <w:r w:rsidRPr="00A33655">
        <w:rPr>
          <w:rFonts w:hint="eastAsia"/>
          <w:noProof/>
          <w:snapToGrid w:val="0"/>
          <w:sz w:val="16"/>
          <w:szCs w:val="16"/>
          <w:rtl/>
          <w:lang w:eastAsia="en-US"/>
        </w:rPr>
        <w:t>המשטרתית</w:t>
      </w:r>
    </w:p>
    <w:p w14:paraId="25DAF42B"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BD5E33F"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377BC89F" w14:textId="77777777" w:rsidR="00A33655" w:rsidRPr="00A33655" w:rsidRDefault="00A33655" w:rsidP="00A33655">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ת</w:t>
      </w:r>
      <w:r w:rsidRPr="00A33655">
        <w:rPr>
          <w:noProof/>
          <w:snapToGrid w:val="0"/>
          <w:sz w:val="16"/>
          <w:szCs w:val="16"/>
          <w:rtl/>
          <w:lang w:eastAsia="en-US"/>
        </w:rPr>
        <w:t>א</w:t>
      </w:r>
      <w:r w:rsidRPr="00A33655">
        <w:rPr>
          <w:rFonts w:hint="eastAsia"/>
          <w:noProof/>
          <w:snapToGrid w:val="0"/>
          <w:sz w:val="16"/>
          <w:szCs w:val="16"/>
          <w:rtl/>
          <w:lang w:eastAsia="en-US"/>
        </w:rPr>
        <w:t>ריך</w:t>
      </w:r>
      <w:r w:rsidRPr="00A33655">
        <w:rPr>
          <w:noProof/>
          <w:snapToGrid w:val="0"/>
          <w:sz w:val="16"/>
          <w:szCs w:val="16"/>
          <w:rtl/>
          <w:lang w:eastAsia="en-US"/>
        </w:rPr>
        <w:tab/>
      </w:r>
      <w:r w:rsidRPr="00A33655">
        <w:rPr>
          <w:rFonts w:hint="eastAsia"/>
          <w:noProof/>
          <w:snapToGrid w:val="0"/>
          <w:sz w:val="16"/>
          <w:szCs w:val="16"/>
          <w:rtl/>
          <w:lang w:eastAsia="en-US"/>
        </w:rPr>
        <w:t>ח</w:t>
      </w:r>
      <w:r w:rsidRPr="00A33655">
        <w:rPr>
          <w:noProof/>
          <w:snapToGrid w:val="0"/>
          <w:sz w:val="16"/>
          <w:szCs w:val="16"/>
          <w:rtl/>
          <w:lang w:eastAsia="en-US"/>
        </w:rPr>
        <w:t>ת</w:t>
      </w:r>
      <w:r w:rsidRPr="00A33655">
        <w:rPr>
          <w:rFonts w:hint="eastAsia"/>
          <w:noProof/>
          <w:snapToGrid w:val="0"/>
          <w:sz w:val="16"/>
          <w:szCs w:val="16"/>
          <w:rtl/>
          <w:lang w:eastAsia="en-US"/>
        </w:rPr>
        <w:t>ימה</w:t>
      </w:r>
    </w:p>
    <w:p w14:paraId="22CC4259"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11A07DB"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A33655">
        <w:rPr>
          <w:noProof/>
          <w:snapToGrid w:val="0"/>
          <w:rtl/>
          <w:lang w:eastAsia="en-US"/>
        </w:rPr>
        <w:t>א</w:t>
      </w:r>
      <w:r w:rsidRPr="00A33655">
        <w:rPr>
          <w:rFonts w:hint="eastAsia"/>
          <w:noProof/>
          <w:snapToGrid w:val="0"/>
          <w:rtl/>
          <w:lang w:eastAsia="en-US"/>
        </w:rPr>
        <w:t>י</w:t>
      </w:r>
      <w:r w:rsidRPr="00A33655">
        <w:rPr>
          <w:noProof/>
          <w:snapToGrid w:val="0"/>
          <w:rtl/>
          <w:lang w:eastAsia="en-US"/>
        </w:rPr>
        <w:t>ש</w:t>
      </w:r>
      <w:r w:rsidRPr="00A33655">
        <w:rPr>
          <w:rFonts w:hint="eastAsia"/>
          <w:noProof/>
          <w:snapToGrid w:val="0"/>
          <w:rtl/>
          <w:lang w:eastAsia="en-US"/>
        </w:rPr>
        <w:t>ור</w:t>
      </w:r>
      <w:r w:rsidRPr="00A33655">
        <w:rPr>
          <w:noProof/>
          <w:snapToGrid w:val="0"/>
          <w:rtl/>
          <w:lang w:eastAsia="en-US"/>
        </w:rPr>
        <w:t xml:space="preserve"> המשטרה/רשימה מרוכזת </w:t>
      </w:r>
    </w:p>
    <w:p w14:paraId="2EAC26E4" w14:textId="77777777" w:rsidR="00A33655" w:rsidRPr="00A33655" w:rsidRDefault="00A33655" w:rsidP="00A33655">
      <w:pPr>
        <w:tabs>
          <w:tab w:val="left" w:pos="4139"/>
        </w:tabs>
        <w:overflowPunct/>
        <w:autoSpaceDE/>
        <w:autoSpaceDN/>
        <w:adjustRightInd/>
        <w:spacing w:line="240" w:lineRule="auto"/>
        <w:textAlignment w:val="auto"/>
        <w:rPr>
          <w:noProof/>
          <w:sz w:val="16"/>
          <w:szCs w:val="16"/>
          <w:rtl/>
          <w:lang w:eastAsia="en-US"/>
        </w:rPr>
      </w:pPr>
    </w:p>
    <w:p w14:paraId="1D5CB380" w14:textId="77777777" w:rsidR="00A33655" w:rsidRPr="00A33655" w:rsidRDefault="00A33655" w:rsidP="00A33655">
      <w:pPr>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085EF199" w14:textId="77777777" w:rsidR="00A33655" w:rsidRPr="00A33655" w:rsidRDefault="00A33655" w:rsidP="00A3365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r w:rsidRPr="00A33655">
        <w:rPr>
          <w:rFonts w:hint="eastAsia"/>
          <w:noProof/>
          <w:snapToGrid w:val="0"/>
          <w:sz w:val="16"/>
          <w:szCs w:val="16"/>
          <w:rtl/>
          <w:lang w:eastAsia="en-US"/>
        </w:rPr>
        <w:t>ש</w:t>
      </w:r>
      <w:r w:rsidRPr="00A33655">
        <w:rPr>
          <w:noProof/>
          <w:snapToGrid w:val="0"/>
          <w:sz w:val="16"/>
          <w:szCs w:val="16"/>
          <w:rtl/>
          <w:lang w:eastAsia="en-US"/>
        </w:rPr>
        <w:t>ם המוסד/המעסיק        מען המוסד</w:t>
      </w:r>
      <w:r w:rsidRPr="00A33655">
        <w:rPr>
          <w:noProof/>
          <w:snapToGrid w:val="0"/>
          <w:sz w:val="16"/>
          <w:szCs w:val="16"/>
          <w:rtl/>
          <w:lang w:eastAsia="en-US"/>
        </w:rPr>
        <w:tab/>
      </w:r>
      <w:r w:rsidRPr="00A33655">
        <w:rPr>
          <w:rFonts w:hint="eastAsia"/>
          <w:noProof/>
          <w:snapToGrid w:val="0"/>
          <w:sz w:val="16"/>
          <w:szCs w:val="16"/>
          <w:rtl/>
          <w:lang w:eastAsia="en-US"/>
        </w:rPr>
        <w:t>מ</w:t>
      </w:r>
      <w:r w:rsidRPr="00A33655">
        <w:rPr>
          <w:noProof/>
          <w:snapToGrid w:val="0"/>
          <w:sz w:val="16"/>
          <w:szCs w:val="16"/>
          <w:rtl/>
          <w:lang w:eastAsia="en-US"/>
        </w:rPr>
        <w:t>י</w:t>
      </w:r>
      <w:r w:rsidRPr="00A33655">
        <w:rPr>
          <w:rFonts w:hint="eastAsia"/>
          <w:noProof/>
          <w:snapToGrid w:val="0"/>
          <w:sz w:val="16"/>
          <w:szCs w:val="16"/>
          <w:rtl/>
          <w:lang w:eastAsia="en-US"/>
        </w:rPr>
        <w:t>קוד</w:t>
      </w:r>
      <w:r w:rsidRPr="00A33655">
        <w:rPr>
          <w:noProof/>
          <w:snapToGrid w:val="0"/>
          <w:sz w:val="16"/>
          <w:szCs w:val="16"/>
          <w:rtl/>
          <w:lang w:eastAsia="en-US"/>
        </w:rPr>
        <w:tab/>
      </w:r>
      <w:r w:rsidRPr="00A33655">
        <w:rPr>
          <w:noProof/>
          <w:snapToGrid w:val="0"/>
          <w:sz w:val="16"/>
          <w:szCs w:val="16"/>
          <w:rtl/>
          <w:lang w:eastAsia="en-US"/>
        </w:rPr>
        <w:tab/>
      </w:r>
      <w:r w:rsidRPr="00A33655">
        <w:rPr>
          <w:rFonts w:hint="eastAsia"/>
          <w:noProof/>
          <w:snapToGrid w:val="0"/>
          <w:sz w:val="16"/>
          <w:szCs w:val="16"/>
          <w:rtl/>
          <w:lang w:eastAsia="en-US"/>
        </w:rPr>
        <w:t>ט</w:t>
      </w:r>
      <w:r w:rsidRPr="00A33655">
        <w:rPr>
          <w:noProof/>
          <w:snapToGrid w:val="0"/>
          <w:sz w:val="16"/>
          <w:szCs w:val="16"/>
          <w:rtl/>
          <w:lang w:eastAsia="en-US"/>
        </w:rPr>
        <w:t>ל</w:t>
      </w:r>
      <w:r w:rsidRPr="00A33655">
        <w:rPr>
          <w:rFonts w:hint="eastAsia"/>
          <w:noProof/>
          <w:snapToGrid w:val="0"/>
          <w:sz w:val="16"/>
          <w:szCs w:val="16"/>
          <w:rtl/>
          <w:lang w:eastAsia="en-US"/>
        </w:rPr>
        <w:t>פון</w:t>
      </w:r>
    </w:p>
    <w:p w14:paraId="3D67219F" w14:textId="77777777" w:rsidR="00A33655" w:rsidRPr="00A33655" w:rsidRDefault="00A33655" w:rsidP="00A3365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38819C97" w14:textId="77777777" w:rsidR="00A33655" w:rsidRPr="00A33655" w:rsidRDefault="00A33655" w:rsidP="00A33655">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5F611FCD" w14:textId="77777777" w:rsidR="00A33655" w:rsidRPr="00A33655" w:rsidRDefault="00A33655" w:rsidP="00A33655">
      <w:pPr>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מ</w:t>
      </w:r>
      <w:r w:rsidRPr="00A33655">
        <w:rPr>
          <w:rFonts w:hint="eastAsia"/>
          <w:noProof/>
          <w:snapToGrid w:val="0"/>
          <w:sz w:val="16"/>
          <w:szCs w:val="16"/>
          <w:rtl/>
          <w:lang w:eastAsia="en-US"/>
        </w:rPr>
        <w:t>ס</w:t>
      </w:r>
      <w:r w:rsidRPr="00A33655">
        <w:rPr>
          <w:noProof/>
          <w:snapToGrid w:val="0"/>
          <w:sz w:val="16"/>
          <w:szCs w:val="16"/>
          <w:rtl/>
          <w:lang w:eastAsia="en-US"/>
        </w:rPr>
        <w:t>'</w:t>
      </w:r>
      <w:r w:rsidRPr="00A33655">
        <w:rPr>
          <w:noProof/>
          <w:snapToGrid w:val="0"/>
          <w:sz w:val="16"/>
          <w:szCs w:val="16"/>
          <w:rtl/>
          <w:lang w:eastAsia="en-US"/>
        </w:rPr>
        <w:tab/>
        <w:t xml:space="preserve"> מ</w:t>
      </w:r>
      <w:r w:rsidRPr="00A33655">
        <w:rPr>
          <w:rFonts w:hint="eastAsia"/>
          <w:noProof/>
          <w:snapToGrid w:val="0"/>
          <w:sz w:val="16"/>
          <w:szCs w:val="16"/>
          <w:rtl/>
          <w:lang w:eastAsia="en-US"/>
        </w:rPr>
        <w:t>ס</w:t>
      </w:r>
      <w:r w:rsidRPr="00A33655">
        <w:rPr>
          <w:noProof/>
          <w:snapToGrid w:val="0"/>
          <w:sz w:val="16"/>
          <w:szCs w:val="16"/>
          <w:rtl/>
          <w:lang w:eastAsia="en-US"/>
        </w:rPr>
        <w:t xml:space="preserve">' </w:t>
      </w:r>
      <w:r w:rsidRPr="00A33655">
        <w:rPr>
          <w:rFonts w:hint="eastAsia"/>
          <w:noProof/>
          <w:snapToGrid w:val="0"/>
          <w:sz w:val="16"/>
          <w:szCs w:val="16"/>
          <w:rtl/>
          <w:lang w:eastAsia="en-US"/>
        </w:rPr>
        <w:t>זהות</w:t>
      </w:r>
      <w:r w:rsidRPr="00A33655">
        <w:rPr>
          <w:noProof/>
          <w:snapToGrid w:val="0"/>
          <w:sz w:val="16"/>
          <w:szCs w:val="16"/>
          <w:rtl/>
          <w:lang w:eastAsia="en-US"/>
        </w:rPr>
        <w:tab/>
      </w: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פרטי</w:t>
      </w:r>
      <w:r w:rsidRPr="00A33655">
        <w:rPr>
          <w:noProof/>
          <w:snapToGrid w:val="0"/>
          <w:sz w:val="16"/>
          <w:szCs w:val="16"/>
          <w:rtl/>
          <w:lang w:eastAsia="en-US"/>
        </w:rPr>
        <w:tab/>
        <w:t xml:space="preserve">  ש</w:t>
      </w:r>
      <w:r w:rsidRPr="00A33655">
        <w:rPr>
          <w:rFonts w:hint="eastAsia"/>
          <w:noProof/>
          <w:snapToGrid w:val="0"/>
          <w:sz w:val="16"/>
          <w:szCs w:val="16"/>
          <w:rtl/>
          <w:lang w:eastAsia="en-US"/>
        </w:rPr>
        <w:t>ם</w:t>
      </w:r>
      <w:r w:rsidRPr="00A33655">
        <w:rPr>
          <w:noProof/>
          <w:snapToGrid w:val="0"/>
          <w:sz w:val="16"/>
          <w:szCs w:val="16"/>
          <w:rtl/>
          <w:lang w:eastAsia="en-US"/>
        </w:rPr>
        <w:t xml:space="preserve"> משפחה  </w:t>
      </w:r>
      <w:r w:rsidRPr="00A33655">
        <w:rPr>
          <w:noProof/>
          <w:snapToGrid w:val="0"/>
          <w:sz w:val="16"/>
          <w:szCs w:val="16"/>
          <w:rtl/>
          <w:lang w:eastAsia="en-US"/>
        </w:rPr>
        <w:tab/>
        <w:t xml:space="preserve">     א</w:t>
      </w:r>
      <w:r w:rsidRPr="00A33655">
        <w:rPr>
          <w:rFonts w:hint="eastAsia"/>
          <w:noProof/>
          <w:snapToGrid w:val="0"/>
          <w:sz w:val="16"/>
          <w:szCs w:val="16"/>
          <w:rtl/>
          <w:lang w:eastAsia="en-US"/>
        </w:rPr>
        <w:t>ישור</w:t>
      </w:r>
      <w:r w:rsidRPr="00A33655">
        <w:rPr>
          <w:noProof/>
          <w:snapToGrid w:val="0"/>
          <w:sz w:val="16"/>
          <w:szCs w:val="16"/>
          <w:rtl/>
          <w:lang w:eastAsia="en-US"/>
        </w:rPr>
        <w:t xml:space="preserve"> </w:t>
      </w:r>
    </w:p>
    <w:p w14:paraId="2C0DD83C"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p>
    <w:p w14:paraId="2A2D4AB1"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p>
    <w:p w14:paraId="26973A6D"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p>
    <w:p w14:paraId="12A91E13"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p>
    <w:p w14:paraId="7CF37466"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22C5616C" w14:textId="77777777" w:rsidR="00A33655" w:rsidRPr="00A33655" w:rsidRDefault="00A33655" w:rsidP="00A33655">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ת</w:t>
      </w:r>
      <w:r w:rsidRPr="00A33655">
        <w:rPr>
          <w:noProof/>
          <w:snapToGrid w:val="0"/>
          <w:sz w:val="16"/>
          <w:szCs w:val="16"/>
          <w:rtl/>
          <w:lang w:eastAsia="en-US"/>
        </w:rPr>
        <w:t>א</w:t>
      </w:r>
      <w:r w:rsidRPr="00A33655">
        <w:rPr>
          <w:rFonts w:hint="eastAsia"/>
          <w:noProof/>
          <w:snapToGrid w:val="0"/>
          <w:sz w:val="16"/>
          <w:szCs w:val="16"/>
          <w:rtl/>
          <w:lang w:eastAsia="en-US"/>
        </w:rPr>
        <w:t>ריך</w:t>
      </w:r>
      <w:r w:rsidRPr="00A33655">
        <w:rPr>
          <w:noProof/>
          <w:snapToGrid w:val="0"/>
          <w:sz w:val="16"/>
          <w:szCs w:val="16"/>
          <w:rtl/>
          <w:lang w:eastAsia="en-US"/>
        </w:rPr>
        <w:tab/>
      </w:r>
      <w:r w:rsidRPr="00A33655">
        <w:rPr>
          <w:rFonts w:hint="eastAsia"/>
          <w:noProof/>
          <w:snapToGrid w:val="0"/>
          <w:sz w:val="16"/>
          <w:szCs w:val="16"/>
          <w:rtl/>
          <w:lang w:eastAsia="en-US"/>
        </w:rPr>
        <w:t>ח</w:t>
      </w:r>
      <w:r w:rsidRPr="00A33655">
        <w:rPr>
          <w:noProof/>
          <w:snapToGrid w:val="0"/>
          <w:sz w:val="16"/>
          <w:szCs w:val="16"/>
          <w:rtl/>
          <w:lang w:eastAsia="en-US"/>
        </w:rPr>
        <w:t>ת</w:t>
      </w:r>
      <w:r w:rsidRPr="00A33655">
        <w:rPr>
          <w:rFonts w:hint="eastAsia"/>
          <w:noProof/>
          <w:snapToGrid w:val="0"/>
          <w:sz w:val="16"/>
          <w:szCs w:val="16"/>
          <w:rtl/>
          <w:lang w:eastAsia="en-US"/>
        </w:rPr>
        <w:t>ימה</w:t>
      </w:r>
    </w:p>
    <w:p w14:paraId="09372329"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34C94D8"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_________</w:t>
      </w:r>
    </w:p>
    <w:p w14:paraId="4BF6D7BE"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r w:rsidRPr="00A33655">
        <w:rPr>
          <w:rFonts w:hint="eastAsia"/>
          <w:noProof/>
          <w:snapToGrid w:val="0"/>
          <w:sz w:val="16"/>
          <w:szCs w:val="16"/>
          <w:rtl/>
          <w:lang w:eastAsia="en-US"/>
        </w:rPr>
        <w:t>ה</w:t>
      </w:r>
      <w:r w:rsidRPr="00A33655">
        <w:rPr>
          <w:noProof/>
          <w:snapToGrid w:val="0"/>
          <w:sz w:val="16"/>
          <w:szCs w:val="16"/>
          <w:rtl/>
          <w:lang w:eastAsia="en-US"/>
        </w:rPr>
        <w:t>ת</w:t>
      </w:r>
      <w:r w:rsidRPr="00A33655">
        <w:rPr>
          <w:rFonts w:hint="eastAsia"/>
          <w:noProof/>
          <w:snapToGrid w:val="0"/>
          <w:sz w:val="16"/>
          <w:szCs w:val="16"/>
          <w:rtl/>
          <w:lang w:eastAsia="en-US"/>
        </w:rPr>
        <w:t>ייחסה</w:t>
      </w:r>
      <w:r w:rsidRPr="00A33655">
        <w:rPr>
          <w:noProof/>
          <w:snapToGrid w:val="0"/>
          <w:sz w:val="16"/>
          <w:szCs w:val="16"/>
          <w:rtl/>
          <w:lang w:eastAsia="en-US"/>
        </w:rPr>
        <w:t xml:space="preserve"> </w:t>
      </w:r>
      <w:r w:rsidRPr="00A33655">
        <w:rPr>
          <w:rFonts w:hint="eastAsia"/>
          <w:noProof/>
          <w:snapToGrid w:val="0"/>
          <w:sz w:val="16"/>
          <w:szCs w:val="16"/>
          <w:rtl/>
          <w:lang w:eastAsia="en-US"/>
        </w:rPr>
        <w:t>הבקשה</w:t>
      </w:r>
      <w:r w:rsidRPr="00A33655">
        <w:rPr>
          <w:noProof/>
          <w:snapToGrid w:val="0"/>
          <w:sz w:val="16"/>
          <w:szCs w:val="16"/>
          <w:rtl/>
          <w:lang w:eastAsia="en-US"/>
        </w:rPr>
        <w:t xml:space="preserve"> </w:t>
      </w:r>
      <w:r w:rsidRPr="00A33655">
        <w:rPr>
          <w:rFonts w:hint="eastAsia"/>
          <w:noProof/>
          <w:snapToGrid w:val="0"/>
          <w:sz w:val="16"/>
          <w:szCs w:val="16"/>
          <w:rtl/>
          <w:lang w:eastAsia="en-US"/>
        </w:rPr>
        <w:t>לאישור</w:t>
      </w:r>
      <w:r w:rsidRPr="00A33655">
        <w:rPr>
          <w:noProof/>
          <w:snapToGrid w:val="0"/>
          <w:sz w:val="16"/>
          <w:szCs w:val="16"/>
          <w:rtl/>
          <w:lang w:eastAsia="en-US"/>
        </w:rPr>
        <w:t xml:space="preserve"> </w:t>
      </w:r>
      <w:r w:rsidRPr="00A33655">
        <w:rPr>
          <w:rFonts w:hint="eastAsia"/>
          <w:noProof/>
          <w:snapToGrid w:val="0"/>
          <w:sz w:val="16"/>
          <w:szCs w:val="16"/>
          <w:rtl/>
          <w:lang w:eastAsia="en-US"/>
        </w:rPr>
        <w:t>המשטרה</w:t>
      </w:r>
      <w:r w:rsidRPr="00A33655">
        <w:rPr>
          <w:noProof/>
          <w:snapToGrid w:val="0"/>
          <w:sz w:val="16"/>
          <w:szCs w:val="16"/>
          <w:rtl/>
          <w:lang w:eastAsia="en-US"/>
        </w:rPr>
        <w:t xml:space="preserve"> </w:t>
      </w:r>
      <w:r w:rsidRPr="00A33655">
        <w:rPr>
          <w:rFonts w:hint="eastAsia"/>
          <w:noProof/>
          <w:snapToGrid w:val="0"/>
          <w:sz w:val="16"/>
          <w:szCs w:val="16"/>
          <w:rtl/>
          <w:lang w:eastAsia="en-US"/>
        </w:rPr>
        <w:t>לרשימת</w:t>
      </w:r>
      <w:r w:rsidRPr="00A33655">
        <w:rPr>
          <w:noProof/>
          <w:snapToGrid w:val="0"/>
          <w:sz w:val="16"/>
          <w:szCs w:val="16"/>
          <w:rtl/>
          <w:lang w:eastAsia="en-US"/>
        </w:rPr>
        <w:t xml:space="preserve"> </w:t>
      </w:r>
      <w:r w:rsidRPr="00A33655">
        <w:rPr>
          <w:rFonts w:hint="eastAsia"/>
          <w:noProof/>
          <w:snapToGrid w:val="0"/>
          <w:sz w:val="16"/>
          <w:szCs w:val="16"/>
          <w:rtl/>
          <w:lang w:eastAsia="en-US"/>
        </w:rPr>
        <w:t>בגירים</w:t>
      </w:r>
      <w:r w:rsidRPr="00A33655">
        <w:rPr>
          <w:noProof/>
          <w:snapToGrid w:val="0"/>
          <w:sz w:val="16"/>
          <w:szCs w:val="16"/>
          <w:rtl/>
          <w:lang w:eastAsia="en-US"/>
        </w:rPr>
        <w:t xml:space="preserve">, </w:t>
      </w:r>
      <w:r w:rsidRPr="00A33655">
        <w:rPr>
          <w:rFonts w:hint="eastAsia"/>
          <w:noProof/>
          <w:snapToGrid w:val="0"/>
          <w:sz w:val="16"/>
          <w:szCs w:val="16"/>
          <w:rtl/>
          <w:lang w:eastAsia="en-US"/>
        </w:rPr>
        <w:t>י</w:t>
      </w:r>
      <w:r w:rsidRPr="00A33655">
        <w:rPr>
          <w:noProof/>
          <w:snapToGrid w:val="0"/>
          <w:sz w:val="16"/>
          <w:szCs w:val="16"/>
          <w:rtl/>
          <w:lang w:eastAsia="en-US"/>
        </w:rPr>
        <w:t>פ</w:t>
      </w:r>
      <w:r w:rsidRPr="00A33655">
        <w:rPr>
          <w:rFonts w:hint="eastAsia"/>
          <w:noProof/>
          <w:snapToGrid w:val="0"/>
          <w:sz w:val="16"/>
          <w:szCs w:val="16"/>
          <w:rtl/>
          <w:lang w:eastAsia="en-US"/>
        </w:rPr>
        <w:t>ו</w:t>
      </w:r>
      <w:r w:rsidRPr="00A33655">
        <w:rPr>
          <w:noProof/>
          <w:snapToGrid w:val="0"/>
          <w:sz w:val="16"/>
          <w:szCs w:val="16"/>
          <w:rtl/>
          <w:lang w:eastAsia="en-US"/>
        </w:rPr>
        <w:t>ר</w:t>
      </w:r>
      <w:r w:rsidRPr="00A33655">
        <w:rPr>
          <w:rFonts w:hint="eastAsia"/>
          <w:noProof/>
          <w:snapToGrid w:val="0"/>
          <w:sz w:val="16"/>
          <w:szCs w:val="16"/>
          <w:rtl/>
          <w:lang w:eastAsia="en-US"/>
        </w:rPr>
        <w:t>טו</w:t>
      </w:r>
      <w:r w:rsidRPr="00A33655">
        <w:rPr>
          <w:noProof/>
          <w:snapToGrid w:val="0"/>
          <w:sz w:val="16"/>
          <w:szCs w:val="16"/>
          <w:rtl/>
          <w:lang w:eastAsia="en-US"/>
        </w:rPr>
        <w:t xml:space="preserve"> </w:t>
      </w:r>
      <w:r w:rsidRPr="00A33655">
        <w:rPr>
          <w:rFonts w:hint="eastAsia"/>
          <w:noProof/>
          <w:snapToGrid w:val="0"/>
          <w:sz w:val="16"/>
          <w:szCs w:val="16"/>
          <w:rtl/>
          <w:lang w:eastAsia="en-US"/>
        </w:rPr>
        <w:t>אלה</w:t>
      </w:r>
      <w:r w:rsidRPr="00A33655">
        <w:rPr>
          <w:noProof/>
          <w:snapToGrid w:val="0"/>
          <w:sz w:val="16"/>
          <w:szCs w:val="16"/>
          <w:rtl/>
          <w:lang w:eastAsia="en-US"/>
        </w:rPr>
        <w:t xml:space="preserve"> </w:t>
      </w:r>
      <w:r w:rsidRPr="00A33655">
        <w:rPr>
          <w:rFonts w:hint="eastAsia"/>
          <w:noProof/>
          <w:snapToGrid w:val="0"/>
          <w:sz w:val="16"/>
          <w:szCs w:val="16"/>
          <w:rtl/>
          <w:lang w:eastAsia="en-US"/>
        </w:rPr>
        <w:t>מביניהם</w:t>
      </w:r>
      <w:r w:rsidRPr="00A33655">
        <w:rPr>
          <w:noProof/>
          <w:snapToGrid w:val="0"/>
          <w:sz w:val="16"/>
          <w:szCs w:val="16"/>
          <w:rtl/>
          <w:lang w:eastAsia="en-US"/>
        </w:rPr>
        <w:t xml:space="preserve"> </w:t>
      </w:r>
      <w:r w:rsidRPr="00A33655">
        <w:rPr>
          <w:rFonts w:hint="eastAsia"/>
          <w:noProof/>
          <w:snapToGrid w:val="0"/>
          <w:sz w:val="16"/>
          <w:szCs w:val="16"/>
          <w:rtl/>
          <w:lang w:eastAsia="en-US"/>
        </w:rPr>
        <w:t>שנקבע</w:t>
      </w:r>
      <w:r w:rsidRPr="00A33655">
        <w:rPr>
          <w:noProof/>
          <w:snapToGrid w:val="0"/>
          <w:sz w:val="16"/>
          <w:szCs w:val="16"/>
          <w:rtl/>
          <w:lang w:eastAsia="en-US"/>
        </w:rPr>
        <w:t xml:space="preserve"> </w:t>
      </w:r>
      <w:r w:rsidRPr="00A33655">
        <w:rPr>
          <w:rFonts w:hint="eastAsia"/>
          <w:noProof/>
          <w:snapToGrid w:val="0"/>
          <w:sz w:val="16"/>
          <w:szCs w:val="16"/>
          <w:rtl/>
          <w:lang w:eastAsia="en-US"/>
        </w:rPr>
        <w:t>כי</w:t>
      </w:r>
      <w:r w:rsidRPr="00A33655">
        <w:rPr>
          <w:noProof/>
          <w:snapToGrid w:val="0"/>
          <w:sz w:val="16"/>
          <w:szCs w:val="16"/>
          <w:rtl/>
          <w:lang w:eastAsia="en-US"/>
        </w:rPr>
        <w:t xml:space="preserve"> </w:t>
      </w:r>
      <w:r w:rsidRPr="00A33655">
        <w:rPr>
          <w:rFonts w:hint="eastAsia"/>
          <w:noProof/>
          <w:snapToGrid w:val="0"/>
          <w:sz w:val="16"/>
          <w:szCs w:val="16"/>
          <w:rtl/>
          <w:lang w:eastAsia="en-US"/>
        </w:rPr>
        <w:t>אין</w:t>
      </w:r>
      <w:r w:rsidRPr="00A33655">
        <w:rPr>
          <w:noProof/>
          <w:snapToGrid w:val="0"/>
          <w:sz w:val="16"/>
          <w:szCs w:val="16"/>
          <w:rtl/>
          <w:lang w:eastAsia="en-US"/>
        </w:rPr>
        <w:t xml:space="preserve"> </w:t>
      </w:r>
      <w:r w:rsidRPr="00A33655">
        <w:rPr>
          <w:rFonts w:hint="eastAsia"/>
          <w:noProof/>
          <w:snapToGrid w:val="0"/>
          <w:sz w:val="16"/>
          <w:szCs w:val="16"/>
          <w:rtl/>
          <w:lang w:eastAsia="en-US"/>
        </w:rPr>
        <w:t>מניעה</w:t>
      </w:r>
      <w:r w:rsidRPr="00A33655">
        <w:rPr>
          <w:noProof/>
          <w:snapToGrid w:val="0"/>
          <w:sz w:val="16"/>
          <w:szCs w:val="16"/>
          <w:rtl/>
          <w:lang w:eastAsia="en-US"/>
        </w:rPr>
        <w:t xml:space="preserve"> </w:t>
      </w:r>
      <w:r w:rsidRPr="00A33655">
        <w:rPr>
          <w:rFonts w:hint="eastAsia"/>
          <w:noProof/>
          <w:snapToGrid w:val="0"/>
          <w:sz w:val="16"/>
          <w:szCs w:val="16"/>
          <w:rtl/>
          <w:lang w:eastAsia="en-US"/>
        </w:rPr>
        <w:t>להעסקתם</w:t>
      </w:r>
      <w:r w:rsidRPr="00A33655">
        <w:rPr>
          <w:noProof/>
          <w:snapToGrid w:val="0"/>
          <w:sz w:val="16"/>
          <w:szCs w:val="16"/>
          <w:rtl/>
          <w:lang w:eastAsia="en-US"/>
        </w:rPr>
        <w:t xml:space="preserve"> </w:t>
      </w:r>
      <w:r w:rsidRPr="00A33655">
        <w:rPr>
          <w:rFonts w:hint="eastAsia"/>
          <w:noProof/>
          <w:snapToGrid w:val="0"/>
          <w:sz w:val="16"/>
          <w:szCs w:val="16"/>
          <w:rtl/>
          <w:lang w:eastAsia="en-US"/>
        </w:rPr>
        <w:t>במוסד</w:t>
      </w:r>
      <w:r w:rsidRPr="00A33655">
        <w:rPr>
          <w:noProof/>
          <w:snapToGrid w:val="0"/>
          <w:sz w:val="16"/>
          <w:szCs w:val="16"/>
          <w:rtl/>
          <w:lang w:eastAsia="en-US"/>
        </w:rPr>
        <w:t xml:space="preserve">, </w:t>
      </w:r>
      <w:r w:rsidRPr="00A33655">
        <w:rPr>
          <w:rFonts w:hint="eastAsia"/>
          <w:noProof/>
          <w:snapToGrid w:val="0"/>
          <w:sz w:val="16"/>
          <w:szCs w:val="16"/>
          <w:rtl/>
          <w:lang w:eastAsia="en-US"/>
        </w:rPr>
        <w:t>ברשימה</w:t>
      </w:r>
      <w:r w:rsidRPr="00A33655">
        <w:rPr>
          <w:noProof/>
          <w:snapToGrid w:val="0"/>
          <w:sz w:val="16"/>
          <w:szCs w:val="16"/>
          <w:rtl/>
          <w:lang w:eastAsia="en-US"/>
        </w:rPr>
        <w:t xml:space="preserve"> </w:t>
      </w:r>
      <w:r w:rsidRPr="00A33655">
        <w:rPr>
          <w:rFonts w:hint="eastAsia"/>
          <w:noProof/>
          <w:snapToGrid w:val="0"/>
          <w:sz w:val="16"/>
          <w:szCs w:val="16"/>
          <w:rtl/>
          <w:lang w:eastAsia="en-US"/>
        </w:rPr>
        <w:t>המצורפת</w:t>
      </w:r>
      <w:r w:rsidRPr="00A33655">
        <w:rPr>
          <w:noProof/>
          <w:snapToGrid w:val="0"/>
          <w:sz w:val="16"/>
          <w:szCs w:val="16"/>
          <w:rtl/>
          <w:lang w:eastAsia="en-US"/>
        </w:rPr>
        <w:t>.</w:t>
      </w:r>
    </w:p>
    <w:p w14:paraId="57BF737B" w14:textId="77777777" w:rsidR="00A33655" w:rsidRPr="00A33655" w:rsidRDefault="00A33655" w:rsidP="00A33655">
      <w:pPr>
        <w:tabs>
          <w:tab w:val="left" w:pos="4139"/>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r w:rsidRPr="00A33655">
        <w:rPr>
          <w:rFonts w:hint="eastAsia"/>
          <w:noProof/>
          <w:snapToGrid w:val="0"/>
          <w:sz w:val="16"/>
          <w:szCs w:val="16"/>
          <w:rtl/>
          <w:lang w:eastAsia="en-US"/>
        </w:rPr>
        <w:t>א</w:t>
      </w:r>
      <w:r w:rsidRPr="00A33655">
        <w:rPr>
          <w:noProof/>
          <w:snapToGrid w:val="0"/>
          <w:sz w:val="16"/>
          <w:szCs w:val="16"/>
          <w:rtl/>
          <w:lang w:eastAsia="en-US"/>
        </w:rPr>
        <w:t>ם שם המוסד אינו ידוע בעת הגשת הבקשה יצוין שם המעסיק בלבד.</w:t>
      </w:r>
    </w:p>
    <w:p w14:paraId="66BE1F41" w14:textId="77777777" w:rsidR="00A33655" w:rsidRPr="00A33655" w:rsidRDefault="00A33655" w:rsidP="00A33655">
      <w:pPr>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26C1FE32"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p>
    <w:p w14:paraId="7B41881F"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rtl/>
          <w:lang w:eastAsia="en-US"/>
        </w:rPr>
      </w:pPr>
      <w:r w:rsidRPr="00A33655">
        <w:rPr>
          <w:noProof/>
          <w:snapToGrid w:val="0"/>
          <w:rtl/>
          <w:lang w:eastAsia="en-US"/>
        </w:rPr>
        <w:t>ט</w:t>
      </w:r>
      <w:r w:rsidRPr="00A33655">
        <w:rPr>
          <w:rFonts w:hint="eastAsia"/>
          <w:noProof/>
          <w:snapToGrid w:val="0"/>
          <w:rtl/>
          <w:lang w:eastAsia="en-US"/>
        </w:rPr>
        <w:t>ו</w:t>
      </w:r>
      <w:r w:rsidRPr="00A33655">
        <w:rPr>
          <w:noProof/>
          <w:snapToGrid w:val="0"/>
          <w:rtl/>
          <w:lang w:eastAsia="en-US"/>
        </w:rPr>
        <w:t>פ</w:t>
      </w:r>
      <w:r w:rsidRPr="00A33655">
        <w:rPr>
          <w:rFonts w:hint="eastAsia"/>
          <w:noProof/>
          <w:snapToGrid w:val="0"/>
          <w:rtl/>
          <w:lang w:eastAsia="en-US"/>
        </w:rPr>
        <w:t>ס</w:t>
      </w:r>
      <w:r w:rsidRPr="00A33655">
        <w:rPr>
          <w:noProof/>
          <w:snapToGrid w:val="0"/>
          <w:rtl/>
          <w:lang w:eastAsia="en-US"/>
        </w:rPr>
        <w:t xml:space="preserve"> 7</w:t>
      </w:r>
    </w:p>
    <w:p w14:paraId="1C1003CD"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(תק</w:t>
      </w:r>
      <w:r w:rsidRPr="00A33655">
        <w:rPr>
          <w:rFonts w:hint="eastAsia"/>
          <w:noProof/>
          <w:snapToGrid w:val="0"/>
          <w:sz w:val="19"/>
          <w:szCs w:val="19"/>
          <w:rtl/>
          <w:lang w:eastAsia="en-US"/>
        </w:rPr>
        <w:t>נה</w:t>
      </w:r>
      <w:r w:rsidRPr="00A33655">
        <w:rPr>
          <w:noProof/>
          <w:snapToGrid w:val="0"/>
          <w:sz w:val="19"/>
          <w:szCs w:val="19"/>
          <w:rtl/>
          <w:lang w:eastAsia="en-US"/>
        </w:rPr>
        <w:t xml:space="preserve"> 3(ג))</w:t>
      </w:r>
    </w:p>
    <w:p w14:paraId="2D6E90BD"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5B35E28"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rtl/>
          <w:lang w:eastAsia="en-US"/>
        </w:rPr>
      </w:pPr>
      <w:r w:rsidRPr="00A33655">
        <w:rPr>
          <w:noProof/>
          <w:snapToGrid w:val="0"/>
          <w:rtl/>
          <w:lang w:eastAsia="en-US"/>
        </w:rPr>
        <w:t>ה</w:t>
      </w:r>
      <w:r w:rsidRPr="00A33655">
        <w:rPr>
          <w:rFonts w:hint="eastAsia"/>
          <w:noProof/>
          <w:snapToGrid w:val="0"/>
          <w:rtl/>
          <w:lang w:eastAsia="en-US"/>
        </w:rPr>
        <w:t>ו</w:t>
      </w:r>
      <w:r w:rsidRPr="00A33655">
        <w:rPr>
          <w:noProof/>
          <w:snapToGrid w:val="0"/>
          <w:rtl/>
          <w:lang w:eastAsia="en-US"/>
        </w:rPr>
        <w:t>ד</w:t>
      </w:r>
      <w:r w:rsidRPr="00A33655">
        <w:rPr>
          <w:rFonts w:hint="eastAsia"/>
          <w:noProof/>
          <w:snapToGrid w:val="0"/>
          <w:rtl/>
          <w:lang w:eastAsia="en-US"/>
        </w:rPr>
        <w:t>עה</w:t>
      </w:r>
      <w:r w:rsidRPr="00A33655">
        <w:rPr>
          <w:noProof/>
          <w:snapToGrid w:val="0"/>
          <w:rtl/>
          <w:lang w:eastAsia="en-US"/>
        </w:rPr>
        <w:t xml:space="preserve"> </w:t>
      </w:r>
      <w:r w:rsidRPr="00A33655">
        <w:rPr>
          <w:rFonts w:hint="eastAsia"/>
          <w:noProof/>
          <w:snapToGrid w:val="0"/>
          <w:rtl/>
          <w:lang w:eastAsia="en-US"/>
        </w:rPr>
        <w:t>על</w:t>
      </w:r>
      <w:r w:rsidRPr="00A33655">
        <w:rPr>
          <w:noProof/>
          <w:snapToGrid w:val="0"/>
          <w:rtl/>
          <w:lang w:eastAsia="en-US"/>
        </w:rPr>
        <w:t xml:space="preserve"> </w:t>
      </w:r>
      <w:r w:rsidRPr="00A33655">
        <w:rPr>
          <w:rFonts w:hint="eastAsia"/>
          <w:noProof/>
          <w:snapToGrid w:val="0"/>
          <w:rtl/>
          <w:lang w:eastAsia="en-US"/>
        </w:rPr>
        <w:t>סירוב</w:t>
      </w:r>
      <w:r w:rsidRPr="00A33655">
        <w:rPr>
          <w:noProof/>
          <w:snapToGrid w:val="0"/>
          <w:rtl/>
          <w:lang w:eastAsia="en-US"/>
        </w:rPr>
        <w:t xml:space="preserve"> </w:t>
      </w:r>
      <w:r w:rsidRPr="00A33655">
        <w:rPr>
          <w:rFonts w:hint="eastAsia"/>
          <w:noProof/>
          <w:snapToGrid w:val="0"/>
          <w:rtl/>
          <w:lang w:eastAsia="en-US"/>
        </w:rPr>
        <w:t>לתת</w:t>
      </w:r>
      <w:r w:rsidRPr="00A33655">
        <w:rPr>
          <w:noProof/>
          <w:snapToGrid w:val="0"/>
          <w:rtl/>
          <w:lang w:eastAsia="en-US"/>
        </w:rPr>
        <w:t xml:space="preserve"> </w:t>
      </w:r>
      <w:r w:rsidRPr="00A33655">
        <w:rPr>
          <w:rFonts w:hint="eastAsia"/>
          <w:noProof/>
          <w:snapToGrid w:val="0"/>
          <w:rtl/>
          <w:lang w:eastAsia="en-US"/>
        </w:rPr>
        <w:t>אישור</w:t>
      </w:r>
      <w:r w:rsidRPr="00A33655">
        <w:rPr>
          <w:noProof/>
          <w:snapToGrid w:val="0"/>
          <w:rtl/>
          <w:lang w:eastAsia="en-US"/>
        </w:rPr>
        <w:t xml:space="preserve"> </w:t>
      </w:r>
      <w:r w:rsidRPr="00A33655">
        <w:rPr>
          <w:rFonts w:hint="eastAsia"/>
          <w:noProof/>
          <w:snapToGrid w:val="0"/>
          <w:rtl/>
          <w:lang w:eastAsia="en-US"/>
        </w:rPr>
        <w:t>המשטרה</w:t>
      </w:r>
    </w:p>
    <w:p w14:paraId="4D2FE08C"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A33655">
        <w:rPr>
          <w:noProof/>
          <w:snapToGrid w:val="0"/>
          <w:sz w:val="19"/>
          <w:szCs w:val="19"/>
          <w:rtl/>
          <w:lang w:eastAsia="en-US"/>
        </w:rPr>
        <w:t xml:space="preserve">לפי חוק למניעת העסקה של עברייני מין במוסד המכוון למתן שירות לקטינים, התשס"א2001- (להלן - </w:t>
      </w:r>
      <w:r w:rsidRPr="00A33655">
        <w:rPr>
          <w:rFonts w:hint="eastAsia"/>
          <w:noProof/>
          <w:snapToGrid w:val="0"/>
          <w:sz w:val="19"/>
          <w:szCs w:val="19"/>
          <w:rtl/>
          <w:lang w:eastAsia="en-US"/>
        </w:rPr>
        <w:t>החוק</w:t>
      </w:r>
      <w:r w:rsidRPr="00A33655">
        <w:rPr>
          <w:noProof/>
          <w:snapToGrid w:val="0"/>
          <w:sz w:val="19"/>
          <w:szCs w:val="19"/>
          <w:rtl/>
          <w:lang w:eastAsia="en-US"/>
        </w:rPr>
        <w:t>)</w:t>
      </w:r>
    </w:p>
    <w:p w14:paraId="40C647A8"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1B7C7FC" w14:textId="77777777" w:rsidR="00A33655" w:rsidRPr="00A33655" w:rsidRDefault="00A33655" w:rsidP="00A33655">
      <w:pPr>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ב</w:t>
      </w:r>
      <w:r w:rsidRPr="00A33655">
        <w:rPr>
          <w:rFonts w:hint="eastAsia"/>
          <w:noProof/>
          <w:snapToGrid w:val="0"/>
          <w:sz w:val="19"/>
          <w:szCs w:val="19"/>
          <w:rtl/>
          <w:lang w:eastAsia="en-US"/>
        </w:rPr>
        <w:t>ע</w:t>
      </w:r>
      <w:r w:rsidRPr="00A33655">
        <w:rPr>
          <w:noProof/>
          <w:snapToGrid w:val="0"/>
          <w:sz w:val="19"/>
          <w:szCs w:val="19"/>
          <w:rtl/>
          <w:lang w:eastAsia="en-US"/>
        </w:rPr>
        <w:t>נ</w:t>
      </w:r>
      <w:r w:rsidRPr="00A33655">
        <w:rPr>
          <w:rFonts w:hint="eastAsia"/>
          <w:noProof/>
          <w:snapToGrid w:val="0"/>
          <w:sz w:val="19"/>
          <w:szCs w:val="19"/>
          <w:rtl/>
          <w:lang w:eastAsia="en-US"/>
        </w:rPr>
        <w:t>ין</w:t>
      </w:r>
      <w:r w:rsidRPr="00A33655">
        <w:rPr>
          <w:noProof/>
          <w:snapToGrid w:val="0"/>
          <w:sz w:val="19"/>
          <w:szCs w:val="19"/>
          <w:rtl/>
          <w:lang w:eastAsia="en-US"/>
        </w:rPr>
        <w:t xml:space="preserve"> </w:t>
      </w:r>
      <w:r w:rsidRPr="00A33655">
        <w:rPr>
          <w:rFonts w:hint="eastAsia"/>
          <w:noProof/>
          <w:snapToGrid w:val="0"/>
          <w:sz w:val="19"/>
          <w:szCs w:val="19"/>
          <w:rtl/>
          <w:lang w:eastAsia="en-US"/>
        </w:rPr>
        <w:t>העסקתו</w:t>
      </w:r>
      <w:r w:rsidRPr="00A33655">
        <w:rPr>
          <w:noProof/>
          <w:snapToGrid w:val="0"/>
          <w:sz w:val="19"/>
          <w:szCs w:val="19"/>
          <w:rtl/>
          <w:lang w:eastAsia="en-US"/>
        </w:rPr>
        <w:t xml:space="preserve"> </w:t>
      </w:r>
      <w:r w:rsidRPr="00A33655">
        <w:rPr>
          <w:rFonts w:hint="eastAsia"/>
          <w:noProof/>
          <w:snapToGrid w:val="0"/>
          <w:sz w:val="19"/>
          <w:szCs w:val="19"/>
          <w:rtl/>
          <w:lang w:eastAsia="en-US"/>
        </w:rPr>
        <w:t>של</w:t>
      </w:r>
      <w:r w:rsidRPr="00A33655">
        <w:rPr>
          <w:noProof/>
          <w:snapToGrid w:val="0"/>
          <w:sz w:val="19"/>
          <w:szCs w:val="19"/>
          <w:rtl/>
          <w:lang w:eastAsia="en-US"/>
        </w:rPr>
        <w:tab/>
        <w:t xml:space="preserve">  </w:t>
      </w:r>
      <w:r w:rsidRPr="00A33655">
        <w:rPr>
          <w:noProof/>
          <w:snapToGrid w:val="0"/>
          <w:sz w:val="19"/>
          <w:szCs w:val="19"/>
          <w:rtl/>
          <w:lang w:eastAsia="en-US"/>
        </w:rPr>
        <w:tab/>
        <w:t xml:space="preserve"> </w:t>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527FBAC1" w14:textId="77777777" w:rsidR="00A33655" w:rsidRPr="00A33655" w:rsidRDefault="00A33655" w:rsidP="00A33655">
      <w:pPr>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פרטי</w:t>
      </w:r>
      <w:r w:rsidRPr="00A33655">
        <w:rPr>
          <w:noProof/>
          <w:snapToGrid w:val="0"/>
          <w:sz w:val="16"/>
          <w:szCs w:val="16"/>
          <w:rtl/>
          <w:lang w:eastAsia="en-US"/>
        </w:rPr>
        <w:tab/>
        <w:t xml:space="preserve">   ש</w:t>
      </w:r>
      <w:r w:rsidRPr="00A33655">
        <w:rPr>
          <w:rFonts w:hint="eastAsia"/>
          <w:noProof/>
          <w:snapToGrid w:val="0"/>
          <w:sz w:val="16"/>
          <w:szCs w:val="16"/>
          <w:rtl/>
          <w:lang w:eastAsia="en-US"/>
        </w:rPr>
        <w:t>ם</w:t>
      </w:r>
      <w:r w:rsidRPr="00A33655">
        <w:rPr>
          <w:noProof/>
          <w:snapToGrid w:val="0"/>
          <w:sz w:val="16"/>
          <w:szCs w:val="16"/>
          <w:rtl/>
          <w:lang w:eastAsia="en-US"/>
        </w:rPr>
        <w:t xml:space="preserve"> </w:t>
      </w:r>
      <w:r w:rsidRPr="00A33655">
        <w:rPr>
          <w:rFonts w:hint="eastAsia"/>
          <w:noProof/>
          <w:snapToGrid w:val="0"/>
          <w:sz w:val="16"/>
          <w:szCs w:val="16"/>
          <w:rtl/>
          <w:lang w:eastAsia="en-US"/>
        </w:rPr>
        <w:t>משפחה</w:t>
      </w:r>
      <w:r w:rsidRPr="00A33655">
        <w:rPr>
          <w:noProof/>
          <w:snapToGrid w:val="0"/>
          <w:sz w:val="16"/>
          <w:szCs w:val="16"/>
          <w:rtl/>
          <w:lang w:eastAsia="en-US"/>
        </w:rPr>
        <w:tab/>
      </w:r>
      <w:r w:rsidRPr="00A33655">
        <w:rPr>
          <w:rFonts w:hint="eastAsia"/>
          <w:noProof/>
          <w:snapToGrid w:val="0"/>
          <w:sz w:val="16"/>
          <w:szCs w:val="16"/>
          <w:rtl/>
          <w:lang w:eastAsia="en-US"/>
        </w:rPr>
        <w:t>מ</w:t>
      </w:r>
      <w:r w:rsidRPr="00A33655">
        <w:rPr>
          <w:noProof/>
          <w:snapToGrid w:val="0"/>
          <w:sz w:val="16"/>
          <w:szCs w:val="16"/>
          <w:rtl/>
          <w:lang w:eastAsia="en-US"/>
        </w:rPr>
        <w:t xml:space="preserve">ס' </w:t>
      </w:r>
      <w:r w:rsidRPr="00A33655">
        <w:rPr>
          <w:rFonts w:hint="eastAsia"/>
          <w:noProof/>
          <w:snapToGrid w:val="0"/>
          <w:sz w:val="16"/>
          <w:szCs w:val="16"/>
          <w:rtl/>
          <w:lang w:eastAsia="en-US"/>
        </w:rPr>
        <w:t>זהות</w:t>
      </w:r>
    </w:p>
    <w:p w14:paraId="092C5E66" w14:textId="77777777" w:rsidR="00A33655" w:rsidRPr="00A33655" w:rsidRDefault="00A33655" w:rsidP="00A33655">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062E3232" w14:textId="77777777" w:rsidR="00A33655" w:rsidRPr="00A33655" w:rsidRDefault="00A33655" w:rsidP="00A33655">
      <w:pPr>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A33655">
        <w:rPr>
          <w:noProof/>
          <w:snapToGrid w:val="0"/>
          <w:sz w:val="19"/>
          <w:szCs w:val="19"/>
          <w:rtl/>
          <w:lang w:eastAsia="en-US"/>
        </w:rPr>
        <w:t>ב</w:t>
      </w:r>
      <w:r w:rsidRPr="00A33655">
        <w:rPr>
          <w:rFonts w:hint="eastAsia"/>
          <w:noProof/>
          <w:snapToGrid w:val="0"/>
          <w:sz w:val="19"/>
          <w:szCs w:val="19"/>
          <w:rtl/>
          <w:lang w:eastAsia="en-US"/>
        </w:rPr>
        <w:t>מ</w:t>
      </w:r>
      <w:r w:rsidRPr="00A33655">
        <w:rPr>
          <w:noProof/>
          <w:snapToGrid w:val="0"/>
          <w:sz w:val="19"/>
          <w:szCs w:val="19"/>
          <w:rtl/>
          <w:lang w:eastAsia="en-US"/>
        </w:rPr>
        <w:t>ו</w:t>
      </w:r>
      <w:r w:rsidRPr="00A33655">
        <w:rPr>
          <w:rFonts w:hint="eastAsia"/>
          <w:noProof/>
          <w:snapToGrid w:val="0"/>
          <w:sz w:val="19"/>
          <w:szCs w:val="19"/>
          <w:rtl/>
          <w:lang w:eastAsia="en-US"/>
        </w:rPr>
        <w:t>סד</w:t>
      </w:r>
      <w:r w:rsidRPr="00A33655">
        <w:rPr>
          <w:noProof/>
          <w:snapToGrid w:val="0"/>
          <w:sz w:val="19"/>
          <w:szCs w:val="19"/>
          <w:rtl/>
          <w:lang w:eastAsia="en-US"/>
        </w:rPr>
        <w:t>*</w:t>
      </w:r>
      <w:r w:rsidRPr="00A33655">
        <w:rPr>
          <w:noProof/>
          <w:snapToGrid w:val="0"/>
          <w:sz w:val="19"/>
          <w:szCs w:val="19"/>
          <w:rtl/>
          <w:lang w:eastAsia="en-US"/>
        </w:rPr>
        <w:tab/>
      </w:r>
      <w:r w:rsidRPr="00A33655">
        <w:rPr>
          <w:rFonts w:hint="eastAsia"/>
          <w:noProof/>
          <w:snapToGrid w:val="0"/>
          <w:sz w:val="19"/>
          <w:szCs w:val="19"/>
          <w:rtl/>
          <w:lang w:eastAsia="en-US"/>
        </w:rPr>
        <w:t>ע</w:t>
      </w:r>
      <w:r w:rsidRPr="00A33655">
        <w:rPr>
          <w:noProof/>
          <w:snapToGrid w:val="0"/>
          <w:sz w:val="19"/>
          <w:szCs w:val="19"/>
          <w:rtl/>
          <w:lang w:eastAsia="en-US"/>
        </w:rPr>
        <w:t>ל ידי</w:t>
      </w:r>
      <w:r w:rsidRPr="00A33655">
        <w:rPr>
          <w:noProof/>
          <w:snapToGrid w:val="0"/>
          <w:sz w:val="19"/>
          <w:szCs w:val="19"/>
          <w:rtl/>
          <w:lang w:eastAsia="en-US"/>
        </w:rPr>
        <w:tab/>
      </w:r>
      <w:r w:rsidRPr="00A33655">
        <w:rPr>
          <w:noProof/>
          <w:snapToGrid w:val="0"/>
          <w:sz w:val="19"/>
          <w:szCs w:val="19"/>
          <w:rtl/>
          <w:lang w:eastAsia="en-US"/>
        </w:rPr>
        <w:tab/>
      </w:r>
    </w:p>
    <w:p w14:paraId="3548520D" w14:textId="77777777" w:rsidR="00A33655" w:rsidRPr="00A33655" w:rsidRDefault="00A33655" w:rsidP="00A33655">
      <w:pPr>
        <w:tabs>
          <w:tab w:val="left" w:pos="1134"/>
          <w:tab w:val="left" w:pos="3402"/>
        </w:tabs>
        <w:overflowPunct/>
        <w:autoSpaceDE/>
        <w:autoSpaceDN/>
        <w:adjustRightInd/>
        <w:spacing w:line="240" w:lineRule="auto"/>
        <w:textAlignment w:val="auto"/>
        <w:rPr>
          <w:noProof/>
          <w:sz w:val="15"/>
          <w:szCs w:val="15"/>
          <w:rtl/>
          <w:lang w:eastAsia="en-US"/>
        </w:rPr>
      </w:pPr>
      <w:r w:rsidRPr="00A33655">
        <w:rPr>
          <w:noProof/>
          <w:sz w:val="15"/>
          <w:szCs w:val="15"/>
          <w:rtl/>
          <w:lang w:eastAsia="en-US"/>
        </w:rPr>
        <w:tab/>
        <w:t>ש</w:t>
      </w:r>
      <w:r w:rsidRPr="00A33655">
        <w:rPr>
          <w:rFonts w:hint="eastAsia"/>
          <w:noProof/>
          <w:sz w:val="15"/>
          <w:szCs w:val="15"/>
          <w:rtl/>
          <w:lang w:eastAsia="en-US"/>
        </w:rPr>
        <w:t>ם</w:t>
      </w:r>
      <w:r w:rsidRPr="00A33655">
        <w:rPr>
          <w:noProof/>
          <w:sz w:val="15"/>
          <w:szCs w:val="15"/>
          <w:rtl/>
          <w:lang w:eastAsia="en-US"/>
        </w:rPr>
        <w:t xml:space="preserve"> </w:t>
      </w:r>
      <w:r w:rsidRPr="00A33655">
        <w:rPr>
          <w:rFonts w:hint="eastAsia"/>
          <w:noProof/>
          <w:sz w:val="15"/>
          <w:szCs w:val="15"/>
          <w:rtl/>
          <w:lang w:eastAsia="en-US"/>
        </w:rPr>
        <w:t>המוסד</w:t>
      </w:r>
      <w:r w:rsidRPr="00A33655">
        <w:rPr>
          <w:noProof/>
          <w:sz w:val="15"/>
          <w:szCs w:val="15"/>
          <w:rtl/>
          <w:lang w:eastAsia="en-US"/>
        </w:rPr>
        <w:tab/>
        <w:t>ש</w:t>
      </w:r>
      <w:r w:rsidRPr="00A33655">
        <w:rPr>
          <w:rFonts w:hint="eastAsia"/>
          <w:noProof/>
          <w:sz w:val="15"/>
          <w:szCs w:val="15"/>
          <w:rtl/>
          <w:lang w:eastAsia="en-US"/>
        </w:rPr>
        <w:t>ם</w:t>
      </w:r>
      <w:r w:rsidRPr="00A33655">
        <w:rPr>
          <w:noProof/>
          <w:sz w:val="15"/>
          <w:szCs w:val="15"/>
          <w:rtl/>
          <w:lang w:eastAsia="en-US"/>
        </w:rPr>
        <w:t xml:space="preserve"> </w:t>
      </w:r>
      <w:r w:rsidRPr="00A33655">
        <w:rPr>
          <w:rFonts w:hint="eastAsia"/>
          <w:noProof/>
          <w:sz w:val="15"/>
          <w:szCs w:val="15"/>
          <w:rtl/>
          <w:lang w:eastAsia="en-US"/>
        </w:rPr>
        <w:t>המעסיק</w:t>
      </w:r>
    </w:p>
    <w:p w14:paraId="328084CE" w14:textId="77777777" w:rsidR="00A33655" w:rsidRPr="00A33655" w:rsidRDefault="00A33655" w:rsidP="00A33655">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A33655">
        <w:rPr>
          <w:noProof/>
          <w:sz w:val="19"/>
          <w:szCs w:val="19"/>
          <w:rtl/>
          <w:lang w:eastAsia="en-US"/>
        </w:rPr>
        <w:t xml:space="preserve"> </w:t>
      </w:r>
    </w:p>
    <w:p w14:paraId="0773A2A3" w14:textId="77777777" w:rsidR="00A33655" w:rsidRPr="00A33655" w:rsidRDefault="00A33655" w:rsidP="00A33655">
      <w:pPr>
        <w:tabs>
          <w:tab w:val="left" w:leader="dot" w:pos="4961"/>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ל</w:t>
      </w:r>
      <w:r w:rsidRPr="00A33655">
        <w:rPr>
          <w:rFonts w:hint="eastAsia"/>
          <w:noProof/>
          <w:snapToGrid w:val="0"/>
          <w:sz w:val="19"/>
          <w:szCs w:val="19"/>
          <w:rtl/>
          <w:lang w:eastAsia="en-US"/>
        </w:rPr>
        <w:t>פ</w:t>
      </w:r>
      <w:r w:rsidRPr="00A33655">
        <w:rPr>
          <w:noProof/>
          <w:snapToGrid w:val="0"/>
          <w:sz w:val="19"/>
          <w:szCs w:val="19"/>
          <w:rtl/>
          <w:lang w:eastAsia="en-US"/>
        </w:rPr>
        <w:t>י הנתונים הקיימים במ</w:t>
      </w:r>
      <w:r w:rsidRPr="00A33655">
        <w:rPr>
          <w:rFonts w:hint="eastAsia"/>
          <w:noProof/>
          <w:snapToGrid w:val="0"/>
          <w:sz w:val="19"/>
          <w:szCs w:val="19"/>
          <w:rtl/>
          <w:lang w:eastAsia="en-US"/>
        </w:rPr>
        <w:t>אגרי</w:t>
      </w:r>
      <w:r w:rsidRPr="00A33655">
        <w:rPr>
          <w:noProof/>
          <w:snapToGrid w:val="0"/>
          <w:sz w:val="19"/>
          <w:szCs w:val="19"/>
          <w:rtl/>
          <w:lang w:eastAsia="en-US"/>
        </w:rPr>
        <w:t xml:space="preserve"> </w:t>
      </w:r>
      <w:r w:rsidRPr="00A33655">
        <w:rPr>
          <w:rFonts w:hint="eastAsia"/>
          <w:noProof/>
          <w:snapToGrid w:val="0"/>
          <w:sz w:val="19"/>
          <w:szCs w:val="19"/>
          <w:rtl/>
          <w:lang w:eastAsia="en-US"/>
        </w:rPr>
        <w:t>המידע</w:t>
      </w:r>
      <w:r w:rsidRPr="00A33655">
        <w:rPr>
          <w:noProof/>
          <w:snapToGrid w:val="0"/>
          <w:sz w:val="19"/>
          <w:szCs w:val="19"/>
          <w:rtl/>
          <w:lang w:eastAsia="en-US"/>
        </w:rPr>
        <w:t xml:space="preserve"> </w:t>
      </w:r>
      <w:r w:rsidRPr="00A33655">
        <w:rPr>
          <w:rFonts w:hint="eastAsia"/>
          <w:noProof/>
          <w:snapToGrid w:val="0"/>
          <w:sz w:val="19"/>
          <w:szCs w:val="19"/>
          <w:rtl/>
          <w:lang w:eastAsia="en-US"/>
        </w:rPr>
        <w:t>המשטרתיים</w:t>
      </w:r>
      <w:r w:rsidRPr="00A33655">
        <w:rPr>
          <w:noProof/>
          <w:snapToGrid w:val="0"/>
          <w:sz w:val="19"/>
          <w:szCs w:val="19"/>
          <w:rtl/>
          <w:lang w:eastAsia="en-US"/>
        </w:rPr>
        <w:t xml:space="preserve"> </w:t>
      </w:r>
      <w:r w:rsidRPr="00A33655">
        <w:rPr>
          <w:rFonts w:hint="eastAsia"/>
          <w:noProof/>
          <w:snapToGrid w:val="0"/>
          <w:sz w:val="19"/>
          <w:szCs w:val="19"/>
          <w:rtl/>
          <w:lang w:eastAsia="en-US"/>
        </w:rPr>
        <w:t>ביום</w:t>
      </w:r>
      <w:r w:rsidRPr="00A33655">
        <w:rPr>
          <w:noProof/>
          <w:snapToGrid w:val="0"/>
          <w:sz w:val="19"/>
          <w:szCs w:val="19"/>
          <w:rtl/>
          <w:lang w:eastAsia="en-US"/>
        </w:rPr>
        <w:tab/>
      </w:r>
    </w:p>
    <w:p w14:paraId="7A330BD9"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35A6C5C"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 xml:space="preserve">לא </w:t>
      </w:r>
      <w:r w:rsidRPr="00A33655">
        <w:rPr>
          <w:rFonts w:hint="eastAsia"/>
          <w:noProof/>
          <w:snapToGrid w:val="0"/>
          <w:sz w:val="19"/>
          <w:szCs w:val="19"/>
          <w:rtl/>
          <w:lang w:eastAsia="en-US"/>
        </w:rPr>
        <w:t>ניתן</w:t>
      </w:r>
      <w:r w:rsidRPr="00A33655">
        <w:rPr>
          <w:noProof/>
          <w:snapToGrid w:val="0"/>
          <w:sz w:val="19"/>
          <w:szCs w:val="19"/>
          <w:rtl/>
          <w:lang w:eastAsia="en-US"/>
        </w:rPr>
        <w:t xml:space="preserve"> </w:t>
      </w:r>
      <w:r w:rsidRPr="00A33655">
        <w:rPr>
          <w:rFonts w:hint="eastAsia"/>
          <w:noProof/>
          <w:snapToGrid w:val="0"/>
          <w:sz w:val="19"/>
          <w:szCs w:val="19"/>
          <w:rtl/>
          <w:lang w:eastAsia="en-US"/>
        </w:rPr>
        <w:t>לאשר</w:t>
      </w:r>
      <w:r w:rsidRPr="00A33655">
        <w:rPr>
          <w:noProof/>
          <w:snapToGrid w:val="0"/>
          <w:sz w:val="19"/>
          <w:szCs w:val="19"/>
          <w:rtl/>
          <w:lang w:eastAsia="en-US"/>
        </w:rPr>
        <w:t xml:space="preserve"> </w:t>
      </w:r>
      <w:r w:rsidRPr="00A33655">
        <w:rPr>
          <w:rFonts w:hint="eastAsia"/>
          <w:noProof/>
          <w:snapToGrid w:val="0"/>
          <w:sz w:val="19"/>
          <w:szCs w:val="19"/>
          <w:rtl/>
          <w:lang w:eastAsia="en-US"/>
        </w:rPr>
        <w:t>את</w:t>
      </w:r>
      <w:r w:rsidRPr="00A33655">
        <w:rPr>
          <w:noProof/>
          <w:snapToGrid w:val="0"/>
          <w:sz w:val="19"/>
          <w:szCs w:val="19"/>
          <w:rtl/>
          <w:lang w:eastAsia="en-US"/>
        </w:rPr>
        <w:t xml:space="preserve"> </w:t>
      </w:r>
      <w:r w:rsidRPr="00A33655">
        <w:rPr>
          <w:rFonts w:hint="eastAsia"/>
          <w:noProof/>
          <w:snapToGrid w:val="0"/>
          <w:sz w:val="19"/>
          <w:szCs w:val="19"/>
          <w:rtl/>
          <w:lang w:eastAsia="en-US"/>
        </w:rPr>
        <w:t>העסקתו</w:t>
      </w:r>
      <w:r w:rsidRPr="00A33655">
        <w:rPr>
          <w:noProof/>
          <w:snapToGrid w:val="0"/>
          <w:sz w:val="19"/>
          <w:szCs w:val="19"/>
          <w:rtl/>
          <w:lang w:eastAsia="en-US"/>
        </w:rPr>
        <w:t xml:space="preserve"> </w:t>
      </w:r>
      <w:r w:rsidRPr="00A33655">
        <w:rPr>
          <w:rFonts w:hint="eastAsia"/>
          <w:noProof/>
          <w:snapToGrid w:val="0"/>
          <w:sz w:val="19"/>
          <w:szCs w:val="19"/>
          <w:rtl/>
          <w:lang w:eastAsia="en-US"/>
        </w:rPr>
        <w:t>של</w:t>
      </w:r>
      <w:r w:rsidRPr="00A33655">
        <w:rPr>
          <w:noProof/>
          <w:snapToGrid w:val="0"/>
          <w:sz w:val="19"/>
          <w:szCs w:val="19"/>
          <w:rtl/>
          <w:lang w:eastAsia="en-US"/>
        </w:rPr>
        <w:t xml:space="preserve"> </w:t>
      </w:r>
      <w:r w:rsidRPr="00A33655">
        <w:rPr>
          <w:rFonts w:hint="eastAsia"/>
          <w:noProof/>
          <w:snapToGrid w:val="0"/>
          <w:sz w:val="19"/>
          <w:szCs w:val="19"/>
          <w:rtl/>
          <w:lang w:eastAsia="en-US"/>
        </w:rPr>
        <w:t>הנ</w:t>
      </w:r>
      <w:r w:rsidRPr="00A33655">
        <w:rPr>
          <w:noProof/>
          <w:snapToGrid w:val="0"/>
          <w:sz w:val="19"/>
          <w:szCs w:val="19"/>
          <w:rtl/>
          <w:lang w:eastAsia="en-US"/>
        </w:rPr>
        <w:t xml:space="preserve">"ל </w:t>
      </w:r>
      <w:r w:rsidRPr="00A33655">
        <w:rPr>
          <w:rFonts w:hint="eastAsia"/>
          <w:noProof/>
          <w:snapToGrid w:val="0"/>
          <w:sz w:val="19"/>
          <w:szCs w:val="19"/>
          <w:rtl/>
          <w:lang w:eastAsia="en-US"/>
        </w:rPr>
        <w:t>לפי</w:t>
      </w:r>
      <w:r w:rsidRPr="00A33655">
        <w:rPr>
          <w:noProof/>
          <w:snapToGrid w:val="0"/>
          <w:sz w:val="19"/>
          <w:szCs w:val="19"/>
          <w:rtl/>
          <w:lang w:eastAsia="en-US"/>
        </w:rPr>
        <w:t xml:space="preserve"> </w:t>
      </w:r>
      <w:r w:rsidRPr="00A33655">
        <w:rPr>
          <w:rFonts w:hint="eastAsia"/>
          <w:noProof/>
          <w:snapToGrid w:val="0"/>
          <w:sz w:val="19"/>
          <w:szCs w:val="19"/>
          <w:rtl/>
          <w:lang w:eastAsia="en-US"/>
        </w:rPr>
        <w:t>החוק</w:t>
      </w:r>
      <w:r w:rsidRPr="00A33655">
        <w:rPr>
          <w:noProof/>
          <w:snapToGrid w:val="0"/>
          <w:sz w:val="19"/>
          <w:szCs w:val="19"/>
          <w:rtl/>
          <w:lang w:eastAsia="en-US"/>
        </w:rPr>
        <w:t>.</w:t>
      </w:r>
    </w:p>
    <w:p w14:paraId="0EFBC7E3"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C30075C" w14:textId="77777777" w:rsidR="00A33655" w:rsidRPr="00A33655" w:rsidRDefault="00A33655" w:rsidP="00A33655">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09974199" w14:textId="77777777" w:rsidR="00A33655" w:rsidRPr="00A33655" w:rsidRDefault="00A33655" w:rsidP="00A33655">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 xml:space="preserve">        </w:t>
      </w:r>
      <w:r w:rsidRPr="00A33655">
        <w:rPr>
          <w:rFonts w:hint="eastAsia"/>
          <w:noProof/>
          <w:snapToGrid w:val="0"/>
          <w:sz w:val="16"/>
          <w:szCs w:val="16"/>
          <w:rtl/>
          <w:lang w:eastAsia="en-US"/>
        </w:rPr>
        <w:t>מ</w:t>
      </w:r>
      <w:r w:rsidRPr="00A33655">
        <w:rPr>
          <w:noProof/>
          <w:snapToGrid w:val="0"/>
          <w:sz w:val="16"/>
          <w:szCs w:val="16"/>
          <w:rtl/>
          <w:lang w:eastAsia="en-US"/>
        </w:rPr>
        <w:t xml:space="preserve">ס' </w:t>
      </w:r>
      <w:r w:rsidRPr="00A33655">
        <w:rPr>
          <w:rFonts w:hint="eastAsia"/>
          <w:noProof/>
          <w:snapToGrid w:val="0"/>
          <w:sz w:val="16"/>
          <w:szCs w:val="16"/>
          <w:rtl/>
          <w:lang w:eastAsia="en-US"/>
        </w:rPr>
        <w:t>אישי</w:t>
      </w:r>
      <w:r w:rsidRPr="00A33655">
        <w:rPr>
          <w:noProof/>
          <w:snapToGrid w:val="0"/>
          <w:sz w:val="16"/>
          <w:szCs w:val="16"/>
          <w:rtl/>
          <w:lang w:eastAsia="en-US"/>
        </w:rPr>
        <w:t xml:space="preserve">                </w:t>
      </w:r>
      <w:r w:rsidRPr="00A33655">
        <w:rPr>
          <w:rFonts w:hint="eastAsia"/>
          <w:noProof/>
          <w:snapToGrid w:val="0"/>
          <w:sz w:val="16"/>
          <w:szCs w:val="16"/>
          <w:rtl/>
          <w:lang w:eastAsia="en-US"/>
        </w:rPr>
        <w:t>שם</w:t>
      </w:r>
      <w:r w:rsidRPr="00A33655">
        <w:rPr>
          <w:noProof/>
          <w:snapToGrid w:val="0"/>
          <w:sz w:val="16"/>
          <w:szCs w:val="16"/>
          <w:rtl/>
          <w:lang w:eastAsia="en-US"/>
        </w:rPr>
        <w:t xml:space="preserve"> </w:t>
      </w:r>
      <w:r w:rsidRPr="00A33655">
        <w:rPr>
          <w:rFonts w:hint="eastAsia"/>
          <w:noProof/>
          <w:snapToGrid w:val="0"/>
          <w:sz w:val="16"/>
          <w:szCs w:val="16"/>
          <w:rtl/>
          <w:lang w:eastAsia="en-US"/>
        </w:rPr>
        <w:t>פרטי</w:t>
      </w:r>
      <w:r w:rsidRPr="00A33655">
        <w:rPr>
          <w:noProof/>
          <w:snapToGrid w:val="0"/>
          <w:sz w:val="16"/>
          <w:szCs w:val="16"/>
          <w:rtl/>
          <w:lang w:eastAsia="en-US"/>
        </w:rPr>
        <w:tab/>
      </w:r>
      <w:r w:rsidRPr="00A33655">
        <w:rPr>
          <w:rFonts w:hint="eastAsia"/>
          <w:noProof/>
          <w:snapToGrid w:val="0"/>
          <w:sz w:val="16"/>
          <w:szCs w:val="16"/>
          <w:rtl/>
          <w:lang w:eastAsia="en-US"/>
        </w:rPr>
        <w:t>ש</w:t>
      </w:r>
      <w:r w:rsidRPr="00A33655">
        <w:rPr>
          <w:noProof/>
          <w:snapToGrid w:val="0"/>
          <w:sz w:val="16"/>
          <w:szCs w:val="16"/>
          <w:rtl/>
          <w:lang w:eastAsia="en-US"/>
        </w:rPr>
        <w:t>ם משפחה</w:t>
      </w:r>
      <w:r w:rsidRPr="00A33655">
        <w:rPr>
          <w:noProof/>
          <w:snapToGrid w:val="0"/>
          <w:sz w:val="16"/>
          <w:szCs w:val="16"/>
          <w:rtl/>
          <w:lang w:eastAsia="en-US"/>
        </w:rPr>
        <w:tab/>
      </w:r>
      <w:r w:rsidRPr="00A33655">
        <w:rPr>
          <w:rFonts w:hint="eastAsia"/>
          <w:noProof/>
          <w:snapToGrid w:val="0"/>
          <w:sz w:val="16"/>
          <w:szCs w:val="16"/>
          <w:rtl/>
          <w:lang w:eastAsia="en-US"/>
        </w:rPr>
        <w:t>פ</w:t>
      </w:r>
      <w:r w:rsidRPr="00A33655">
        <w:rPr>
          <w:noProof/>
          <w:snapToGrid w:val="0"/>
          <w:sz w:val="16"/>
          <w:szCs w:val="16"/>
          <w:rtl/>
          <w:lang w:eastAsia="en-US"/>
        </w:rPr>
        <w:t>ר</w:t>
      </w:r>
      <w:r w:rsidRPr="00A33655">
        <w:rPr>
          <w:rFonts w:hint="eastAsia"/>
          <w:noProof/>
          <w:snapToGrid w:val="0"/>
          <w:sz w:val="16"/>
          <w:szCs w:val="16"/>
          <w:rtl/>
          <w:lang w:eastAsia="en-US"/>
        </w:rPr>
        <w:t>טי</w:t>
      </w:r>
      <w:r w:rsidRPr="00A33655">
        <w:rPr>
          <w:noProof/>
          <w:snapToGrid w:val="0"/>
          <w:sz w:val="16"/>
          <w:szCs w:val="16"/>
          <w:rtl/>
          <w:lang w:eastAsia="en-US"/>
        </w:rPr>
        <w:t xml:space="preserve"> </w:t>
      </w:r>
      <w:r w:rsidRPr="00A33655">
        <w:rPr>
          <w:rFonts w:hint="eastAsia"/>
          <w:noProof/>
          <w:snapToGrid w:val="0"/>
          <w:sz w:val="16"/>
          <w:szCs w:val="16"/>
          <w:rtl/>
          <w:lang w:eastAsia="en-US"/>
        </w:rPr>
        <w:t>היחידה</w:t>
      </w:r>
      <w:r w:rsidRPr="00A33655">
        <w:rPr>
          <w:noProof/>
          <w:snapToGrid w:val="0"/>
          <w:sz w:val="16"/>
          <w:szCs w:val="16"/>
          <w:rtl/>
          <w:lang w:eastAsia="en-US"/>
        </w:rPr>
        <w:t xml:space="preserve"> </w:t>
      </w:r>
      <w:r w:rsidRPr="00A33655">
        <w:rPr>
          <w:rFonts w:hint="eastAsia"/>
          <w:noProof/>
          <w:snapToGrid w:val="0"/>
          <w:sz w:val="16"/>
          <w:szCs w:val="16"/>
          <w:rtl/>
          <w:lang w:eastAsia="en-US"/>
        </w:rPr>
        <w:t>המשטרתית</w:t>
      </w:r>
    </w:p>
    <w:p w14:paraId="0ABC30B9" w14:textId="77777777" w:rsidR="00A33655" w:rsidRPr="00A33655" w:rsidRDefault="00A33655" w:rsidP="00A33655">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0A5EE23" w14:textId="77777777" w:rsidR="00A33655" w:rsidRPr="00A33655" w:rsidRDefault="00A33655" w:rsidP="00A33655">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r w:rsidRPr="00A33655">
        <w:rPr>
          <w:noProof/>
          <w:snapToGrid w:val="0"/>
          <w:sz w:val="19"/>
          <w:szCs w:val="19"/>
          <w:rtl/>
          <w:lang w:eastAsia="en-US"/>
        </w:rPr>
        <w:tab/>
      </w:r>
    </w:p>
    <w:p w14:paraId="28ADB91D" w14:textId="77777777" w:rsidR="00A33655" w:rsidRPr="00A33655" w:rsidRDefault="00A33655" w:rsidP="00A33655">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A33655">
        <w:rPr>
          <w:noProof/>
          <w:snapToGrid w:val="0"/>
          <w:sz w:val="16"/>
          <w:szCs w:val="16"/>
          <w:rtl/>
          <w:lang w:eastAsia="en-US"/>
        </w:rPr>
        <w:tab/>
      </w:r>
      <w:r w:rsidRPr="00A33655">
        <w:rPr>
          <w:rFonts w:hint="eastAsia"/>
          <w:noProof/>
          <w:snapToGrid w:val="0"/>
          <w:sz w:val="16"/>
          <w:szCs w:val="16"/>
          <w:rtl/>
          <w:lang w:eastAsia="en-US"/>
        </w:rPr>
        <w:t>ת</w:t>
      </w:r>
      <w:r w:rsidRPr="00A33655">
        <w:rPr>
          <w:noProof/>
          <w:snapToGrid w:val="0"/>
          <w:sz w:val="16"/>
          <w:szCs w:val="16"/>
          <w:rtl/>
          <w:lang w:eastAsia="en-US"/>
        </w:rPr>
        <w:t>א</w:t>
      </w:r>
      <w:r w:rsidRPr="00A33655">
        <w:rPr>
          <w:rFonts w:hint="eastAsia"/>
          <w:noProof/>
          <w:snapToGrid w:val="0"/>
          <w:sz w:val="16"/>
          <w:szCs w:val="16"/>
          <w:rtl/>
          <w:lang w:eastAsia="en-US"/>
        </w:rPr>
        <w:t>ריך</w:t>
      </w:r>
      <w:r w:rsidRPr="00A33655">
        <w:rPr>
          <w:noProof/>
          <w:snapToGrid w:val="0"/>
          <w:sz w:val="16"/>
          <w:szCs w:val="16"/>
          <w:rtl/>
          <w:lang w:eastAsia="en-US"/>
        </w:rPr>
        <w:tab/>
      </w:r>
      <w:r w:rsidRPr="00A33655">
        <w:rPr>
          <w:rFonts w:hint="eastAsia"/>
          <w:noProof/>
          <w:snapToGrid w:val="0"/>
          <w:sz w:val="16"/>
          <w:szCs w:val="16"/>
          <w:rtl/>
          <w:lang w:eastAsia="en-US"/>
        </w:rPr>
        <w:t>ח</w:t>
      </w:r>
      <w:r w:rsidRPr="00A33655">
        <w:rPr>
          <w:noProof/>
          <w:snapToGrid w:val="0"/>
          <w:sz w:val="16"/>
          <w:szCs w:val="16"/>
          <w:rtl/>
          <w:lang w:eastAsia="en-US"/>
        </w:rPr>
        <w:t>ת</w:t>
      </w:r>
      <w:r w:rsidRPr="00A33655">
        <w:rPr>
          <w:rFonts w:hint="eastAsia"/>
          <w:noProof/>
          <w:snapToGrid w:val="0"/>
          <w:sz w:val="16"/>
          <w:szCs w:val="16"/>
          <w:rtl/>
          <w:lang w:eastAsia="en-US"/>
        </w:rPr>
        <w:t>ימה</w:t>
      </w:r>
    </w:p>
    <w:p w14:paraId="2BA365E1" w14:textId="77777777" w:rsidR="00A33655" w:rsidRPr="00A33655" w:rsidRDefault="00A33655" w:rsidP="00A33655">
      <w:pPr>
        <w:jc w:val="center"/>
        <w:rPr>
          <w:sz w:val="27"/>
          <w:szCs w:val="27"/>
        </w:rPr>
      </w:pPr>
    </w:p>
    <w:p w14:paraId="36882222" w14:textId="77777777" w:rsidR="00A4539A" w:rsidRDefault="00A4539A" w:rsidP="00A33655">
      <w:pPr>
        <w:rPr>
          <w:sz w:val="22"/>
          <w:rtl/>
        </w:rPr>
      </w:pPr>
    </w:p>
    <w:p w14:paraId="3ECFEEC0" w14:textId="13BDADE5" w:rsidR="00A33655" w:rsidRPr="003F658E" w:rsidRDefault="00A4539A" w:rsidP="00463F19">
      <w:pPr>
        <w:overflowPunct/>
        <w:autoSpaceDE/>
        <w:autoSpaceDN/>
        <w:adjustRightInd/>
        <w:jc w:val="left"/>
        <w:textAlignment w:val="auto"/>
        <w:outlineLvl w:val="1"/>
        <w:rPr>
          <w:rtl/>
        </w:rPr>
        <w:sectPr w:rsidR="00A33655" w:rsidRPr="003F658E" w:rsidSect="00044FDD">
          <w:endnotePr>
            <w:numFmt w:val="lowerLetter"/>
          </w:endnotePr>
          <w:pgSz w:w="11907" w:h="16840" w:code="9"/>
          <w:pgMar w:top="1134" w:right="1134" w:bottom="992" w:left="1134" w:header="720" w:footer="482" w:gutter="0"/>
          <w:cols w:space="720"/>
          <w:titlePg/>
          <w:bidi/>
          <w:rtlGutter/>
        </w:sectPr>
      </w:pPr>
      <w:bookmarkStart w:id="158" w:name="_Toc494193721"/>
      <w:r>
        <w:rPr>
          <w:rtl/>
        </w:rPr>
        <w:br w:type="page"/>
      </w:r>
      <w:bookmarkEnd w:id="158"/>
    </w:p>
    <w:p w14:paraId="0E04C5D2" w14:textId="77777777" w:rsidR="00146135" w:rsidRPr="003F658E" w:rsidRDefault="00146135" w:rsidP="00463F19">
      <w:pPr>
        <w:pStyle w:val="17"/>
        <w:keepNext/>
        <w:outlineLvl w:val="1"/>
        <w:rPr>
          <w:rFonts w:cs="David"/>
          <w:rtl/>
        </w:rPr>
      </w:pPr>
      <w:bookmarkStart w:id="159" w:name="_Toc405274945"/>
      <w:r w:rsidRPr="0006048A">
        <w:rPr>
          <w:rFonts w:cs="David" w:hint="eastAsia"/>
          <w:rtl/>
        </w:rPr>
        <w:t>נספח</w:t>
      </w:r>
      <w:r w:rsidRPr="0006048A">
        <w:rPr>
          <w:rFonts w:cs="David"/>
          <w:rtl/>
        </w:rPr>
        <w:t xml:space="preserve"> </w:t>
      </w:r>
      <w:r w:rsidR="00452CEE" w:rsidRPr="0006048A">
        <w:rPr>
          <w:rFonts w:cs="David" w:hint="eastAsia"/>
          <w:rtl/>
        </w:rPr>
        <w:t>ד</w:t>
      </w:r>
      <w:r w:rsidR="00452CEE" w:rsidRPr="0006048A">
        <w:rPr>
          <w:rFonts w:cs="David"/>
          <w:rtl/>
        </w:rPr>
        <w:t xml:space="preserve">' </w:t>
      </w:r>
      <w:r w:rsidRPr="0006048A">
        <w:rPr>
          <w:rFonts w:cs="David"/>
          <w:rtl/>
        </w:rPr>
        <w:t xml:space="preserve">- קריטריונים לבחירת </w:t>
      </w:r>
      <w:r w:rsidR="00C27A19" w:rsidRPr="0006048A">
        <w:rPr>
          <w:rFonts w:cs="David" w:hint="eastAsia"/>
          <w:rtl/>
        </w:rPr>
        <w:t>בקרים</w:t>
      </w:r>
      <w:r w:rsidR="00286C36" w:rsidRPr="0006048A">
        <w:rPr>
          <w:rFonts w:cs="David"/>
          <w:rtl/>
        </w:rPr>
        <w:t xml:space="preserve"> נוספים</w:t>
      </w:r>
      <w:r w:rsidR="00C27A19" w:rsidRPr="0006048A">
        <w:rPr>
          <w:rFonts w:cs="David"/>
          <w:rtl/>
        </w:rPr>
        <w:t xml:space="preserve"> ל</w:t>
      </w:r>
      <w:bookmarkEnd w:id="159"/>
      <w:r w:rsidR="003F0D23" w:rsidRPr="0006048A">
        <w:rPr>
          <w:rFonts w:cs="David" w:hint="eastAsia"/>
          <w:rtl/>
        </w:rPr>
        <w:t>אגף להכשרה ופיתוח מאמנים</w:t>
      </w:r>
    </w:p>
    <w:p w14:paraId="6825D3D7" w14:textId="77777777" w:rsidR="00146135" w:rsidRPr="003F658E" w:rsidRDefault="00146135" w:rsidP="00146135">
      <w:pPr>
        <w:rPr>
          <w:b/>
          <w:bCs/>
          <w:u w:val="single"/>
          <w:rtl/>
        </w:rPr>
      </w:pPr>
    </w:p>
    <w:p w14:paraId="0E3CD50C" w14:textId="77777777" w:rsidR="00146135" w:rsidRPr="003F658E" w:rsidRDefault="00146135" w:rsidP="00146135">
      <w:pPr>
        <w:rPr>
          <w:rtl/>
        </w:rPr>
      </w:pPr>
      <w:r w:rsidRPr="003F658E">
        <w:rPr>
          <w:rFonts w:hint="cs"/>
          <w:b/>
          <w:bCs/>
          <w:u w:val="single"/>
          <w:rtl/>
        </w:rPr>
        <w:t>השכלה</w:t>
      </w:r>
    </w:p>
    <w:p w14:paraId="4EC5DD17" w14:textId="77777777" w:rsidR="00BA4A9C" w:rsidRPr="003F658E" w:rsidRDefault="00BA4A9C" w:rsidP="006C2F0C">
      <w:pPr>
        <w:pStyle w:val="ab"/>
        <w:numPr>
          <w:ilvl w:val="0"/>
          <w:numId w:val="24"/>
        </w:numPr>
        <w:overflowPunct/>
        <w:autoSpaceDE/>
        <w:autoSpaceDN/>
        <w:adjustRightInd/>
        <w:ind w:right="2880"/>
        <w:contextualSpacing/>
        <w:textAlignment w:val="auto"/>
      </w:pPr>
      <w:r w:rsidRPr="003F658E">
        <w:rPr>
          <w:rFonts w:hint="eastAsia"/>
          <w:rtl/>
        </w:rPr>
        <w:t>בעל</w:t>
      </w:r>
      <w:r w:rsidRPr="003F658E">
        <w:rPr>
          <w:rtl/>
        </w:rPr>
        <w:t xml:space="preserve"> תואר ראשון </w:t>
      </w:r>
      <w:r w:rsidRPr="003F658E">
        <w:rPr>
          <w:rFonts w:hint="eastAsia"/>
          <w:b/>
          <w:bCs/>
          <w:u w:val="single"/>
          <w:rtl/>
        </w:rPr>
        <w:t>או</w:t>
      </w:r>
      <w:r w:rsidRPr="003F658E">
        <w:rPr>
          <w:rtl/>
        </w:rPr>
        <w:t xml:space="preserve"> </w:t>
      </w:r>
      <w:r w:rsidRPr="003F658E">
        <w:rPr>
          <w:rFonts w:hint="eastAsia"/>
          <w:rtl/>
        </w:rPr>
        <w:t>מאמן</w:t>
      </w:r>
      <w:r w:rsidRPr="003F658E">
        <w:rPr>
          <w:rtl/>
        </w:rPr>
        <w:t xml:space="preserve"> </w:t>
      </w:r>
      <w:r w:rsidRPr="003F658E">
        <w:rPr>
          <w:rFonts w:hint="eastAsia"/>
          <w:rtl/>
        </w:rPr>
        <w:t>מוסמך</w:t>
      </w:r>
      <w:r w:rsidRPr="003F658E">
        <w:rPr>
          <w:rtl/>
        </w:rPr>
        <w:t xml:space="preserve"> </w:t>
      </w:r>
      <w:r w:rsidRPr="003F658E">
        <w:rPr>
          <w:rFonts w:hint="eastAsia"/>
          <w:rtl/>
        </w:rPr>
        <w:t>בעל</w:t>
      </w:r>
      <w:r w:rsidRPr="003F658E">
        <w:rPr>
          <w:rtl/>
        </w:rPr>
        <w:t xml:space="preserve"> </w:t>
      </w:r>
      <w:r w:rsidRPr="003F658E">
        <w:rPr>
          <w:rFonts w:hint="eastAsia"/>
          <w:rtl/>
        </w:rPr>
        <w:t>ניסיון</w:t>
      </w:r>
      <w:r w:rsidRPr="003F658E">
        <w:rPr>
          <w:rtl/>
        </w:rPr>
        <w:t xml:space="preserve"> </w:t>
      </w:r>
      <w:r w:rsidRPr="003F658E">
        <w:rPr>
          <w:rFonts w:hint="eastAsia"/>
          <w:rtl/>
        </w:rPr>
        <w:t>באימון</w:t>
      </w:r>
      <w:r w:rsidRPr="003F658E">
        <w:rPr>
          <w:rtl/>
        </w:rPr>
        <w:t xml:space="preserve"> </w:t>
      </w:r>
      <w:r w:rsidRPr="003F658E">
        <w:rPr>
          <w:rFonts w:hint="eastAsia"/>
          <w:rtl/>
        </w:rPr>
        <w:t>ספורט</w:t>
      </w:r>
      <w:r w:rsidRPr="003F658E">
        <w:rPr>
          <w:rtl/>
        </w:rPr>
        <w:t xml:space="preserve"> </w:t>
      </w:r>
      <w:r w:rsidRPr="003F658E">
        <w:rPr>
          <w:rFonts w:hint="eastAsia"/>
          <w:rtl/>
        </w:rPr>
        <w:t>של</w:t>
      </w:r>
      <w:r w:rsidRPr="003F658E">
        <w:rPr>
          <w:rtl/>
        </w:rPr>
        <w:t xml:space="preserve"> </w:t>
      </w:r>
      <w:r w:rsidRPr="003F658E">
        <w:rPr>
          <w:rFonts w:hint="eastAsia"/>
          <w:rtl/>
        </w:rPr>
        <w:t>לפחות</w:t>
      </w:r>
      <w:r w:rsidRPr="003F658E">
        <w:rPr>
          <w:rtl/>
        </w:rPr>
        <w:t xml:space="preserve"> </w:t>
      </w:r>
      <w:r w:rsidRPr="003F658E">
        <w:rPr>
          <w:rFonts w:hint="eastAsia"/>
          <w:rtl/>
        </w:rPr>
        <w:t>שלוש</w:t>
      </w:r>
      <w:r w:rsidRPr="003F658E">
        <w:rPr>
          <w:rtl/>
        </w:rPr>
        <w:t xml:space="preserve"> </w:t>
      </w:r>
      <w:r w:rsidRPr="003F658E">
        <w:rPr>
          <w:rFonts w:hint="eastAsia"/>
          <w:rtl/>
        </w:rPr>
        <w:t>שנים</w:t>
      </w:r>
      <w:r w:rsidRPr="003F658E">
        <w:rPr>
          <w:rtl/>
        </w:rPr>
        <w:t>.</w:t>
      </w:r>
    </w:p>
    <w:p w14:paraId="17BF89E2" w14:textId="77777777" w:rsidR="00146135" w:rsidRPr="003F658E" w:rsidRDefault="00146135" w:rsidP="00146135">
      <w:pPr>
        <w:rPr>
          <w:b/>
          <w:bCs/>
          <w:u w:val="single"/>
          <w:rtl/>
        </w:rPr>
      </w:pPr>
    </w:p>
    <w:p w14:paraId="2A19645E" w14:textId="77777777" w:rsidR="00146135" w:rsidRPr="003F658E" w:rsidRDefault="00146135" w:rsidP="00146135">
      <w:pPr>
        <w:rPr>
          <w:rtl/>
        </w:rPr>
      </w:pPr>
      <w:r w:rsidRPr="003F658E">
        <w:rPr>
          <w:rFonts w:hint="cs"/>
          <w:b/>
          <w:bCs/>
          <w:u w:val="single"/>
          <w:rtl/>
        </w:rPr>
        <w:t>ניסיון</w:t>
      </w:r>
    </w:p>
    <w:p w14:paraId="2B2C25A5" w14:textId="77777777" w:rsidR="00980EF1" w:rsidRPr="003F658E" w:rsidRDefault="00980EF1" w:rsidP="006C2F0C">
      <w:pPr>
        <w:pStyle w:val="ab"/>
        <w:numPr>
          <w:ilvl w:val="0"/>
          <w:numId w:val="23"/>
        </w:numPr>
        <w:overflowPunct/>
        <w:autoSpaceDE/>
        <w:autoSpaceDN/>
        <w:adjustRightInd/>
        <w:contextualSpacing/>
        <w:textAlignment w:val="auto"/>
      </w:pPr>
      <w:r w:rsidRPr="003F658E">
        <w:rPr>
          <w:rFonts w:hint="cs"/>
          <w:rtl/>
        </w:rPr>
        <w:t xml:space="preserve">מספר השנים בהם </w:t>
      </w:r>
      <w:r w:rsidR="00F1044F" w:rsidRPr="003F658E">
        <w:rPr>
          <w:rFonts w:hint="cs"/>
          <w:rtl/>
        </w:rPr>
        <w:t xml:space="preserve">הבקר </w:t>
      </w:r>
      <w:r w:rsidRPr="003F658E">
        <w:rPr>
          <w:rFonts w:hint="cs"/>
          <w:rtl/>
        </w:rPr>
        <w:t>עוסק באימון</w:t>
      </w:r>
      <w:r w:rsidR="00BF0CC5" w:rsidRPr="003F658E">
        <w:rPr>
          <w:rFonts w:hint="cs"/>
          <w:rtl/>
        </w:rPr>
        <w:t>/ניהול ( יש לצרף קו"ח)</w:t>
      </w:r>
      <w:r w:rsidRPr="003F658E">
        <w:rPr>
          <w:rFonts w:hint="cs"/>
          <w:rtl/>
        </w:rPr>
        <w:t>.</w:t>
      </w:r>
    </w:p>
    <w:p w14:paraId="57ACE6F5" w14:textId="77777777" w:rsidR="00980EF1" w:rsidRPr="003F658E" w:rsidRDefault="00980EF1" w:rsidP="006C2F0C">
      <w:pPr>
        <w:pStyle w:val="ab"/>
        <w:numPr>
          <w:ilvl w:val="0"/>
          <w:numId w:val="23"/>
        </w:numPr>
        <w:overflowPunct/>
        <w:autoSpaceDE/>
        <w:autoSpaceDN/>
        <w:adjustRightInd/>
        <w:contextualSpacing/>
        <w:textAlignment w:val="auto"/>
      </w:pPr>
      <w:r w:rsidRPr="003F658E">
        <w:rPr>
          <w:rFonts w:hint="cs"/>
          <w:rtl/>
        </w:rPr>
        <w:t>המלצות ממעסיקים קודמים.</w:t>
      </w:r>
    </w:p>
    <w:p w14:paraId="1F2531CD" w14:textId="77777777" w:rsidR="00452CEE" w:rsidRPr="003F658E" w:rsidRDefault="00452CEE" w:rsidP="006C2F0C">
      <w:pPr>
        <w:pStyle w:val="ab"/>
        <w:numPr>
          <w:ilvl w:val="0"/>
          <w:numId w:val="23"/>
        </w:numPr>
        <w:overflowPunct/>
        <w:autoSpaceDE/>
        <w:autoSpaceDN/>
        <w:adjustRightInd/>
        <w:contextualSpacing/>
        <w:textAlignment w:val="auto"/>
        <w:rPr>
          <w:rtl/>
        </w:rPr>
      </w:pPr>
      <w:r w:rsidRPr="003F658E">
        <w:rPr>
          <w:rFonts w:hint="cs"/>
          <w:rtl/>
        </w:rPr>
        <w:t xml:space="preserve">ניסיונו בביצוע בקרות בתחומים </w:t>
      </w:r>
      <w:r w:rsidR="00584AC1" w:rsidRPr="003F658E">
        <w:rPr>
          <w:rFonts w:hint="cs"/>
          <w:rtl/>
        </w:rPr>
        <w:t>דומים/</w:t>
      </w:r>
      <w:r w:rsidRPr="003F658E">
        <w:rPr>
          <w:rFonts w:hint="cs"/>
          <w:rtl/>
        </w:rPr>
        <w:t>שונים</w:t>
      </w:r>
      <w:r w:rsidR="00F1044F" w:rsidRPr="003F658E">
        <w:rPr>
          <w:rFonts w:hint="cs"/>
          <w:rtl/>
        </w:rPr>
        <w:t>, בדגש על תחומי הדרכה וספורט.</w:t>
      </w:r>
    </w:p>
    <w:p w14:paraId="70F4556B" w14:textId="77777777" w:rsidR="00146135" w:rsidRPr="003F658E" w:rsidRDefault="00146135" w:rsidP="00EA5447">
      <w:pPr>
        <w:rPr>
          <w:b/>
          <w:bCs/>
          <w:u w:val="single"/>
          <w:rtl/>
        </w:rPr>
      </w:pPr>
    </w:p>
    <w:p w14:paraId="687DE2CE" w14:textId="77777777" w:rsidR="00146135" w:rsidRPr="003F658E" w:rsidRDefault="00146135" w:rsidP="00EA5447">
      <w:pPr>
        <w:rPr>
          <w:b/>
          <w:bCs/>
          <w:u w:val="single"/>
          <w:rtl/>
        </w:rPr>
      </w:pPr>
      <w:r w:rsidRPr="003F658E">
        <w:rPr>
          <w:rFonts w:hint="cs"/>
          <w:b/>
          <w:bCs/>
          <w:u w:val="single"/>
          <w:rtl/>
        </w:rPr>
        <w:t>תכונות אישיות</w:t>
      </w:r>
    </w:p>
    <w:p w14:paraId="4072D945" w14:textId="77777777" w:rsidR="00146135" w:rsidRPr="003F658E" w:rsidRDefault="00452CEE" w:rsidP="00EA5447">
      <w:pPr>
        <w:rPr>
          <w:rtl/>
        </w:rPr>
      </w:pPr>
      <w:r w:rsidRPr="003F658E">
        <w:rPr>
          <w:rFonts w:hint="cs"/>
          <w:rtl/>
        </w:rPr>
        <w:t>לאחר בחירת הספק</w:t>
      </w:r>
      <w:r w:rsidR="00A5361F" w:rsidRPr="003F658E">
        <w:rPr>
          <w:rFonts w:hint="cs"/>
          <w:rtl/>
        </w:rPr>
        <w:t xml:space="preserve">, </w:t>
      </w:r>
      <w:r w:rsidR="00146135" w:rsidRPr="003F658E">
        <w:rPr>
          <w:rFonts w:hint="eastAsia"/>
          <w:rtl/>
        </w:rPr>
        <w:t>ייערך</w:t>
      </w:r>
      <w:r w:rsidR="00146135" w:rsidRPr="003F658E">
        <w:rPr>
          <w:rtl/>
        </w:rPr>
        <w:t xml:space="preserve"> </w:t>
      </w:r>
      <w:r w:rsidR="00146135" w:rsidRPr="003F658E">
        <w:rPr>
          <w:rFonts w:hint="eastAsia"/>
          <w:rtl/>
        </w:rPr>
        <w:t>ראיון</w:t>
      </w:r>
      <w:r w:rsidR="00146135" w:rsidRPr="003F658E">
        <w:rPr>
          <w:rtl/>
        </w:rPr>
        <w:t xml:space="preserve"> </w:t>
      </w:r>
      <w:r w:rsidR="00146135" w:rsidRPr="003F658E">
        <w:rPr>
          <w:rFonts w:hint="eastAsia"/>
          <w:rtl/>
        </w:rPr>
        <w:t>ע</w:t>
      </w:r>
      <w:r w:rsidR="00980EF1" w:rsidRPr="003F658E">
        <w:rPr>
          <w:rFonts w:hint="eastAsia"/>
          <w:rtl/>
        </w:rPr>
        <w:t>ם</w:t>
      </w:r>
      <w:r w:rsidR="00980EF1" w:rsidRPr="003F658E">
        <w:rPr>
          <w:rtl/>
        </w:rPr>
        <w:t xml:space="preserve"> </w:t>
      </w:r>
      <w:r w:rsidR="00980EF1" w:rsidRPr="003F658E">
        <w:rPr>
          <w:rFonts w:hint="eastAsia"/>
          <w:rtl/>
        </w:rPr>
        <w:t>נציגי</w:t>
      </w:r>
      <w:r w:rsidR="00980EF1" w:rsidRPr="003F658E">
        <w:rPr>
          <w:rtl/>
        </w:rPr>
        <w:t xml:space="preserve"> </w:t>
      </w:r>
      <w:r w:rsidR="00980EF1" w:rsidRPr="003F658E">
        <w:rPr>
          <w:rFonts w:hint="eastAsia"/>
          <w:rtl/>
        </w:rPr>
        <w:t>המשרד</w:t>
      </w:r>
      <w:r w:rsidR="00980EF1" w:rsidRPr="003F658E">
        <w:rPr>
          <w:rtl/>
        </w:rPr>
        <w:t xml:space="preserve"> </w:t>
      </w:r>
      <w:r w:rsidR="00980EF1" w:rsidRPr="003F658E">
        <w:rPr>
          <w:rFonts w:hint="eastAsia"/>
          <w:rtl/>
        </w:rPr>
        <w:t>לשם</w:t>
      </w:r>
      <w:r w:rsidR="00980EF1" w:rsidRPr="003F658E">
        <w:rPr>
          <w:rtl/>
        </w:rPr>
        <w:t xml:space="preserve"> </w:t>
      </w:r>
      <w:r w:rsidR="00980EF1" w:rsidRPr="003F658E">
        <w:rPr>
          <w:rFonts w:hint="eastAsia"/>
          <w:rtl/>
        </w:rPr>
        <w:t>התרשמות</w:t>
      </w:r>
      <w:r w:rsidR="00980EF1" w:rsidRPr="003F658E">
        <w:rPr>
          <w:rtl/>
        </w:rPr>
        <w:t xml:space="preserve"> </w:t>
      </w:r>
      <w:r w:rsidR="00980EF1" w:rsidRPr="003F658E">
        <w:rPr>
          <w:rFonts w:hint="eastAsia"/>
          <w:rtl/>
        </w:rPr>
        <w:t>מהבקרים</w:t>
      </w:r>
      <w:r w:rsidR="00146135" w:rsidRPr="003F658E">
        <w:rPr>
          <w:rtl/>
        </w:rPr>
        <w:t xml:space="preserve"> הפוטנציאליים, אשר במסגרתו ייבחנו בין השאר הפרמטרים האישיותיים הבאים:</w:t>
      </w:r>
    </w:p>
    <w:p w14:paraId="1105FD24" w14:textId="77777777" w:rsidR="00146135" w:rsidRPr="003F658E" w:rsidRDefault="00146135" w:rsidP="006C2F0C">
      <w:pPr>
        <w:pStyle w:val="ab"/>
        <w:numPr>
          <w:ilvl w:val="0"/>
          <w:numId w:val="25"/>
        </w:numPr>
        <w:overflowPunct/>
        <w:autoSpaceDE/>
        <w:autoSpaceDN/>
        <w:adjustRightInd/>
        <w:ind w:right="2880"/>
        <w:contextualSpacing/>
        <w:textAlignment w:val="auto"/>
        <w:rPr>
          <w:rtl/>
        </w:rPr>
      </w:pPr>
      <w:r w:rsidRPr="003F658E">
        <w:rPr>
          <w:rFonts w:hint="eastAsia"/>
          <w:rtl/>
        </w:rPr>
        <w:t>יחסי</w:t>
      </w:r>
      <w:r w:rsidRPr="003F658E">
        <w:rPr>
          <w:rtl/>
        </w:rPr>
        <w:t xml:space="preserve"> </w:t>
      </w:r>
      <w:r w:rsidRPr="003F658E">
        <w:rPr>
          <w:rFonts w:hint="eastAsia"/>
          <w:rtl/>
        </w:rPr>
        <w:t>אנוש</w:t>
      </w:r>
      <w:r w:rsidRPr="003F658E">
        <w:rPr>
          <w:rtl/>
        </w:rPr>
        <w:t xml:space="preserve"> </w:t>
      </w:r>
      <w:r w:rsidRPr="003F658E">
        <w:rPr>
          <w:rFonts w:hint="eastAsia"/>
          <w:rtl/>
        </w:rPr>
        <w:t>טובים</w:t>
      </w:r>
      <w:r w:rsidR="00A5361F" w:rsidRPr="003F658E">
        <w:rPr>
          <w:rtl/>
        </w:rPr>
        <w:t>.</w:t>
      </w:r>
    </w:p>
    <w:p w14:paraId="2DCD1616" w14:textId="77777777" w:rsidR="00980EF1" w:rsidRPr="003F658E" w:rsidRDefault="00AE333B" w:rsidP="006C2F0C">
      <w:pPr>
        <w:pStyle w:val="ab"/>
        <w:numPr>
          <w:ilvl w:val="0"/>
          <w:numId w:val="25"/>
        </w:numPr>
        <w:overflowPunct/>
        <w:autoSpaceDE/>
        <w:autoSpaceDN/>
        <w:adjustRightInd/>
        <w:ind w:right="2880"/>
        <w:contextualSpacing/>
        <w:textAlignment w:val="auto"/>
        <w:rPr>
          <w:rtl/>
        </w:rPr>
      </w:pPr>
      <w:r>
        <w:rPr>
          <w:rFonts w:hint="cs"/>
          <w:rtl/>
        </w:rPr>
        <w:t>שירותיו</w:t>
      </w:r>
      <w:r w:rsidR="00980EF1" w:rsidRPr="003F658E">
        <w:rPr>
          <w:rFonts w:hint="eastAsia"/>
          <w:rtl/>
        </w:rPr>
        <w:t>ת</w:t>
      </w:r>
      <w:r w:rsidR="00A5361F" w:rsidRPr="003F658E">
        <w:rPr>
          <w:rtl/>
        </w:rPr>
        <w:t>.</w:t>
      </w:r>
    </w:p>
    <w:p w14:paraId="2FD512D3" w14:textId="77777777" w:rsidR="00146135" w:rsidRPr="003F658E" w:rsidRDefault="00AE333B" w:rsidP="006C2F0C">
      <w:pPr>
        <w:pStyle w:val="ab"/>
        <w:numPr>
          <w:ilvl w:val="0"/>
          <w:numId w:val="25"/>
        </w:numPr>
        <w:overflowPunct/>
        <w:autoSpaceDE/>
        <w:autoSpaceDN/>
        <w:adjustRightInd/>
        <w:ind w:right="2880"/>
        <w:contextualSpacing/>
        <w:textAlignment w:val="auto"/>
        <w:rPr>
          <w:rtl/>
        </w:rPr>
      </w:pPr>
      <w:r>
        <w:rPr>
          <w:rFonts w:hint="cs"/>
          <w:rtl/>
        </w:rPr>
        <w:t>הכרות</w:t>
      </w:r>
      <w:r w:rsidRPr="003F658E">
        <w:rPr>
          <w:rtl/>
        </w:rPr>
        <w:t xml:space="preserve"> </w:t>
      </w:r>
      <w:r w:rsidR="00980EF1" w:rsidRPr="003F658E">
        <w:rPr>
          <w:rtl/>
        </w:rPr>
        <w:t xml:space="preserve">בנהלי </w:t>
      </w:r>
      <w:r w:rsidR="00EF611F">
        <w:rPr>
          <w:rFonts w:hint="eastAsia"/>
          <w:rtl/>
        </w:rPr>
        <w:t>מנהל</w:t>
      </w:r>
      <w:r w:rsidR="00980EF1" w:rsidRPr="003F658E">
        <w:rPr>
          <w:rtl/>
        </w:rPr>
        <w:t>הספורט ותקני מתקני ספורט</w:t>
      </w:r>
      <w:r w:rsidR="00A5361F" w:rsidRPr="003F658E">
        <w:rPr>
          <w:rtl/>
        </w:rPr>
        <w:t>.</w:t>
      </w:r>
    </w:p>
    <w:p w14:paraId="1C3FF169" w14:textId="77777777" w:rsidR="00146135" w:rsidRPr="003F658E" w:rsidRDefault="00146135" w:rsidP="00146135">
      <w:pPr>
        <w:rPr>
          <w:rtl/>
        </w:rPr>
      </w:pPr>
    </w:p>
    <w:p w14:paraId="5C1D0AEE" w14:textId="77777777" w:rsidR="00146135" w:rsidRPr="003F658E" w:rsidRDefault="00146135" w:rsidP="00146135">
      <w:pPr>
        <w:rPr>
          <w:b/>
          <w:bCs/>
          <w:u w:val="single"/>
          <w:rtl/>
        </w:rPr>
      </w:pPr>
      <w:r w:rsidRPr="003F658E">
        <w:rPr>
          <w:rFonts w:hint="cs"/>
          <w:b/>
          <w:bCs/>
          <w:u w:val="single"/>
          <w:rtl/>
        </w:rPr>
        <w:t>מיקום גיאוגרפי</w:t>
      </w:r>
    </w:p>
    <w:p w14:paraId="613938BB" w14:textId="77777777" w:rsidR="00146135" w:rsidRPr="003F658E" w:rsidRDefault="00C27A19" w:rsidP="00584AC1">
      <w:pPr>
        <w:rPr>
          <w:rtl/>
        </w:rPr>
      </w:pPr>
      <w:r w:rsidRPr="003F658E">
        <w:rPr>
          <w:rFonts w:hint="cs"/>
          <w:rtl/>
        </w:rPr>
        <w:t>בקר</w:t>
      </w:r>
      <w:r w:rsidR="00146135" w:rsidRPr="003F658E">
        <w:rPr>
          <w:rFonts w:hint="cs"/>
          <w:rtl/>
        </w:rPr>
        <w:t xml:space="preserve"> ימונה על </w:t>
      </w:r>
      <w:r w:rsidRPr="003F658E">
        <w:rPr>
          <w:rFonts w:hint="cs"/>
          <w:rtl/>
        </w:rPr>
        <w:t>מוסדות הנמצאים</w:t>
      </w:r>
      <w:r w:rsidR="00146135" w:rsidRPr="003F658E">
        <w:rPr>
          <w:rFonts w:hint="cs"/>
          <w:rtl/>
        </w:rPr>
        <w:t xml:space="preserve"> בטווח נסיעה סביר ממקום מגוריו, ולכן מיקומו הגיאוגרפי של </w:t>
      </w:r>
      <w:r w:rsidR="00584AC1" w:rsidRPr="003F658E">
        <w:rPr>
          <w:rFonts w:hint="cs"/>
          <w:rtl/>
        </w:rPr>
        <w:t xml:space="preserve">הבקר  </w:t>
      </w:r>
      <w:r w:rsidR="00146135" w:rsidRPr="003F658E">
        <w:rPr>
          <w:rFonts w:hint="cs"/>
          <w:rtl/>
        </w:rPr>
        <w:t xml:space="preserve">יהיה קריטריון נוסף שיובא בחשבון בבחירת </w:t>
      </w:r>
      <w:r w:rsidR="00584AC1" w:rsidRPr="003F658E">
        <w:rPr>
          <w:rFonts w:hint="cs"/>
          <w:rtl/>
        </w:rPr>
        <w:t>הבקרים</w:t>
      </w:r>
      <w:r w:rsidR="00146135" w:rsidRPr="003F658E">
        <w:rPr>
          <w:rFonts w:hint="cs"/>
          <w:rtl/>
        </w:rPr>
        <w:t>.</w:t>
      </w:r>
      <w:r w:rsidRPr="003F658E">
        <w:rPr>
          <w:rFonts w:hint="cs"/>
          <w:rtl/>
        </w:rPr>
        <w:t xml:space="preserve"> נדרש לפחות </w:t>
      </w:r>
      <w:r w:rsidR="00584AC1" w:rsidRPr="003F658E">
        <w:rPr>
          <w:rFonts w:hint="cs"/>
          <w:rtl/>
        </w:rPr>
        <w:t xml:space="preserve">בקר </w:t>
      </w:r>
      <w:r w:rsidRPr="003F658E">
        <w:rPr>
          <w:rFonts w:hint="cs"/>
          <w:rtl/>
        </w:rPr>
        <w:t>אחד על כל איזור מהאזורים הבאים: צפון, מרכז ודרום. יצוין כי כ 65% מהמוסדות ממוקמים באיזור מרכז הארץ</w:t>
      </w:r>
      <w:r w:rsidR="00635765" w:rsidRPr="003F658E">
        <w:rPr>
          <w:rFonts w:hint="cs"/>
          <w:rtl/>
        </w:rPr>
        <w:t xml:space="preserve"> </w:t>
      </w:r>
      <w:r w:rsidR="004710AA" w:rsidRPr="003F658E">
        <w:rPr>
          <w:rFonts w:hint="cs"/>
          <w:rtl/>
        </w:rPr>
        <w:t xml:space="preserve">והיתר </w:t>
      </w:r>
      <w:r w:rsidR="00635765" w:rsidRPr="003F658E">
        <w:rPr>
          <w:rFonts w:hint="cs"/>
          <w:rtl/>
        </w:rPr>
        <w:t>בצפון ובדרום.</w:t>
      </w:r>
    </w:p>
    <w:p w14:paraId="6B4249D4" w14:textId="77777777" w:rsidR="00146135" w:rsidRPr="003F658E" w:rsidRDefault="00146135" w:rsidP="00146135">
      <w:pPr>
        <w:rPr>
          <w:rtl/>
        </w:rPr>
      </w:pPr>
    </w:p>
    <w:p w14:paraId="6917396F" w14:textId="77777777" w:rsidR="00980EF1" w:rsidRPr="003F658E" w:rsidRDefault="00980EF1" w:rsidP="00146135">
      <w:pPr>
        <w:rPr>
          <w:rtl/>
        </w:rPr>
      </w:pPr>
    </w:p>
    <w:p w14:paraId="3B03350F" w14:textId="77777777" w:rsidR="00980EF1" w:rsidRPr="003F658E" w:rsidRDefault="00980EF1" w:rsidP="00146135">
      <w:pPr>
        <w:rPr>
          <w:rtl/>
        </w:rPr>
      </w:pPr>
    </w:p>
    <w:p w14:paraId="05176335" w14:textId="77777777" w:rsidR="00980EF1" w:rsidRPr="003F658E" w:rsidRDefault="00980EF1" w:rsidP="00146135">
      <w:pPr>
        <w:rPr>
          <w:rtl/>
        </w:rPr>
      </w:pPr>
    </w:p>
    <w:p w14:paraId="6D45AB2A" w14:textId="77777777" w:rsidR="00980EF1" w:rsidRPr="003F658E" w:rsidRDefault="00980EF1" w:rsidP="00146135">
      <w:pPr>
        <w:rPr>
          <w:rtl/>
        </w:rPr>
      </w:pPr>
    </w:p>
    <w:p w14:paraId="24C44BF7" w14:textId="77777777" w:rsidR="00980EF1" w:rsidRPr="003F658E" w:rsidRDefault="00980EF1" w:rsidP="00146135">
      <w:pPr>
        <w:rPr>
          <w:rtl/>
        </w:rPr>
      </w:pPr>
    </w:p>
    <w:p w14:paraId="19A3172D" w14:textId="77777777" w:rsidR="00980EF1" w:rsidRPr="003F658E" w:rsidRDefault="00980EF1" w:rsidP="00146135">
      <w:pPr>
        <w:rPr>
          <w:rtl/>
        </w:rPr>
      </w:pPr>
    </w:p>
    <w:p w14:paraId="20BCE806" w14:textId="77777777" w:rsidR="00980EF1" w:rsidRPr="003F658E" w:rsidRDefault="00980EF1" w:rsidP="00146135">
      <w:pPr>
        <w:rPr>
          <w:rtl/>
        </w:rPr>
      </w:pPr>
    </w:p>
    <w:p w14:paraId="0A1DFD62" w14:textId="77777777" w:rsidR="00FF2FEC" w:rsidRPr="003F658E" w:rsidRDefault="00B818ED" w:rsidP="00946C8F">
      <w:pPr>
        <w:rPr>
          <w:rtl/>
        </w:rPr>
      </w:pPr>
      <w:r>
        <w:rPr>
          <w:rtl/>
        </w:rPr>
        <w:br w:type="page"/>
      </w:r>
    </w:p>
    <w:p w14:paraId="3B8E4BDA" w14:textId="77777777" w:rsidR="00B818ED" w:rsidRDefault="00B818ED" w:rsidP="002939A2">
      <w:pPr>
        <w:pStyle w:val="ad"/>
        <w:tabs>
          <w:tab w:val="clear" w:pos="4153"/>
          <w:tab w:val="clear" w:pos="8306"/>
        </w:tabs>
        <w:rPr>
          <w:rFonts w:ascii="Tahoma" w:hAnsi="Tahoma" w:cs="Tahoma"/>
          <w:sz w:val="32"/>
          <w:szCs w:val="32"/>
          <w:rtl/>
        </w:rPr>
      </w:pPr>
    </w:p>
    <w:p w14:paraId="5D00CD53" w14:textId="77777777" w:rsidR="002939A2" w:rsidRPr="003F658E" w:rsidRDefault="002939A2" w:rsidP="002939A2">
      <w:pPr>
        <w:pStyle w:val="ad"/>
        <w:tabs>
          <w:tab w:val="clear" w:pos="4153"/>
          <w:tab w:val="clear" w:pos="8306"/>
        </w:tabs>
        <w:rPr>
          <w:rFonts w:ascii="Tahoma" w:hAnsi="Tahoma" w:cs="Tahoma"/>
          <w:sz w:val="32"/>
          <w:szCs w:val="32"/>
          <w:rtl/>
        </w:rPr>
      </w:pPr>
      <w:r w:rsidRPr="003F658E">
        <w:rPr>
          <w:b/>
          <w:bCs/>
          <w:noProof/>
          <w:sz w:val="22"/>
          <w:szCs w:val="22"/>
          <w:u w:val="single"/>
          <w:rtl/>
          <w:lang w:val="en-US" w:eastAsia="en-US"/>
        </w:rPr>
        <mc:AlternateContent>
          <mc:Choice Requires="wps">
            <w:drawing>
              <wp:anchor distT="0" distB="0" distL="114300" distR="114300" simplePos="0" relativeHeight="251665408" behindDoc="0" locked="0" layoutInCell="1" allowOverlap="1" wp14:anchorId="7C177704" wp14:editId="2B3DC9A4">
                <wp:simplePos x="0" y="0"/>
                <wp:positionH relativeFrom="column">
                  <wp:posOffset>2540</wp:posOffset>
                </wp:positionH>
                <wp:positionV relativeFrom="paragraph">
                  <wp:posOffset>-541655</wp:posOffset>
                </wp:positionV>
                <wp:extent cx="3228975" cy="923925"/>
                <wp:effectExtent l="0" t="0" r="28575" b="28575"/>
                <wp:wrapNone/>
                <wp:docPr id="8"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8975" cy="923925"/>
                        </a:xfrm>
                        <a:prstGeom prst="rect">
                          <a:avLst/>
                        </a:prstGeom>
                        <a:solidFill>
                          <a:srgbClr val="FFFFFF"/>
                        </a:solidFill>
                        <a:ln w="9525">
                          <a:solidFill>
                            <a:srgbClr val="000000"/>
                          </a:solidFill>
                          <a:miter lim="800000"/>
                          <a:headEnd/>
                          <a:tailEnd/>
                        </a:ln>
                      </wps:spPr>
                      <wps:txbx>
                        <w:txbxContent>
                          <w:p w14:paraId="4A9424B5" w14:textId="77777777" w:rsidR="0083385A" w:rsidRDefault="0083385A" w:rsidP="002939A2">
                            <w:pPr>
                              <w:rPr>
                                <w:b/>
                                <w:bCs/>
                                <w:rtl/>
                              </w:rPr>
                            </w:pPr>
                            <w:r>
                              <w:rPr>
                                <w:rFonts w:hint="cs"/>
                                <w:b/>
                                <w:bCs/>
                                <w:rtl/>
                              </w:rPr>
                              <w:t>שם נציג המוסד בביקורת:___________________</w:t>
                            </w:r>
                          </w:p>
                          <w:p w14:paraId="30511DDB" w14:textId="77777777" w:rsidR="0083385A" w:rsidRDefault="0083385A" w:rsidP="002939A2">
                            <w:pPr>
                              <w:rPr>
                                <w:b/>
                                <w:bCs/>
                                <w:rtl/>
                              </w:rPr>
                            </w:pPr>
                          </w:p>
                          <w:p w14:paraId="32F315D4" w14:textId="77777777" w:rsidR="0083385A" w:rsidRDefault="0083385A" w:rsidP="002939A2">
                            <w:pPr>
                              <w:rPr>
                                <w:b/>
                                <w:bCs/>
                                <w:rtl/>
                              </w:rPr>
                            </w:pPr>
                            <w:r>
                              <w:rPr>
                                <w:rFonts w:hint="cs"/>
                                <w:b/>
                                <w:bCs/>
                                <w:rtl/>
                              </w:rPr>
                              <w:t>תפקיד נציג המוסד: _______________________</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C177704" id="Text Box 54" o:spid="_x0000_s1028" type="#_x0000_t202" style="position:absolute;left:0;text-align:left;margin-left:.2pt;margin-top:-42.65pt;width:254.25pt;height:7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">
                <v:textbox>
                  <w:txbxContent>
                    <w:p w14:paraId="4A9424B5" w14:textId="77777777" w:rsidR="0083385A" w:rsidRDefault="0083385A" w:rsidP="002939A2">
                      <w:pPr>
                        <w:rPr>
                          <w:b/>
                          <w:bCs/>
                          <w:rtl/>
                        </w:rPr>
                      </w:pPr>
                      <w:r>
                        <w:rPr>
                          <w:rFonts w:hint="cs"/>
                          <w:b/>
                          <w:bCs/>
                          <w:rtl/>
                        </w:rPr>
                        <w:t>שם נציג המוסד בביקורת:___________________</w:t>
                      </w:r>
                    </w:p>
                    <w:p w14:paraId="30511DDB" w14:textId="77777777" w:rsidR="0083385A" w:rsidRDefault="0083385A" w:rsidP="002939A2">
                      <w:pPr>
                        <w:rPr>
                          <w:b/>
                          <w:bCs/>
                          <w:rtl/>
                        </w:rPr>
                      </w:pPr>
                    </w:p>
                    <w:p w14:paraId="32F315D4" w14:textId="77777777" w:rsidR="0083385A" w:rsidRDefault="0083385A" w:rsidP="002939A2">
                      <w:pPr>
                        <w:rPr>
                          <w:b/>
                          <w:bCs/>
                          <w:rtl/>
                        </w:rPr>
                      </w:pPr>
                      <w:r>
                        <w:rPr>
                          <w:rFonts w:hint="cs"/>
                          <w:b/>
                          <w:bCs/>
                          <w:rtl/>
                        </w:rPr>
                        <w:t>תפקיד נציג המוסד: _______________________</w:t>
                      </w:r>
                    </w:p>
                  </w:txbxContent>
                </v:textbox>
              </v:shape>
            </w:pict>
          </mc:Fallback>
        </mc:AlternateContent>
      </w:r>
    </w:p>
    <w:p w14:paraId="02D1CEE9" w14:textId="77777777" w:rsidR="00FF2FEC" w:rsidRPr="0042378D" w:rsidRDefault="00FF2FEC" w:rsidP="0042378D">
      <w:pPr>
        <w:pStyle w:val="17"/>
        <w:keepNext/>
        <w:jc w:val="both"/>
        <w:outlineLvl w:val="1"/>
        <w:rPr>
          <w:rFonts w:cs="David"/>
          <w:sz w:val="28"/>
          <w:szCs w:val="28"/>
          <w:rtl/>
        </w:rPr>
      </w:pPr>
      <w:bookmarkStart w:id="160" w:name="_Toc405274947"/>
      <w:r w:rsidRPr="00B746E7">
        <w:rPr>
          <w:rFonts w:cs="David" w:hint="cs"/>
          <w:sz w:val="28"/>
          <w:szCs w:val="28"/>
          <w:rtl/>
        </w:rPr>
        <w:t xml:space="preserve">נספח </w:t>
      </w:r>
      <w:r w:rsidR="00D0451A">
        <w:rPr>
          <w:rFonts w:cs="David" w:hint="cs"/>
          <w:sz w:val="28"/>
          <w:szCs w:val="28"/>
          <w:rtl/>
        </w:rPr>
        <w:t>ה</w:t>
      </w:r>
      <w:r w:rsidRPr="00B746E7">
        <w:rPr>
          <w:rFonts w:cs="David" w:hint="cs"/>
          <w:sz w:val="28"/>
          <w:szCs w:val="28"/>
          <w:rtl/>
        </w:rPr>
        <w:t xml:space="preserve">' </w:t>
      </w:r>
      <w:r w:rsidRPr="00B746E7">
        <w:rPr>
          <w:rFonts w:cs="David"/>
          <w:sz w:val="28"/>
          <w:szCs w:val="28"/>
          <w:rtl/>
        </w:rPr>
        <w:t>–</w:t>
      </w:r>
      <w:r w:rsidRPr="00B746E7">
        <w:rPr>
          <w:rFonts w:cs="David" w:hint="cs"/>
          <w:sz w:val="28"/>
          <w:szCs w:val="28"/>
          <w:rtl/>
        </w:rPr>
        <w:t xml:space="preserve"> דוגמא ל</w:t>
      </w:r>
      <w:r>
        <w:rPr>
          <w:rFonts w:cs="David" w:hint="cs"/>
          <w:sz w:val="28"/>
          <w:szCs w:val="28"/>
          <w:rtl/>
        </w:rPr>
        <w:t>בקרת חדר כושר</w:t>
      </w:r>
      <w:bookmarkEnd w:id="160"/>
    </w:p>
    <w:p w14:paraId="45FB6762" w14:textId="77777777" w:rsidR="00373E79" w:rsidRPr="00AE333B" w:rsidRDefault="00FF2FEC" w:rsidP="00B746E7">
      <w:pPr>
        <w:spacing w:before="60" w:line="240" w:lineRule="auto"/>
        <w:jc w:val="left"/>
        <w:rPr>
          <w:rFonts w:ascii="Arial" w:hAnsi="Arial"/>
          <w:rtl/>
        </w:rPr>
      </w:pPr>
      <w:r>
        <w:rPr>
          <w:rtl/>
        </w:rPr>
        <w:tab/>
      </w:r>
      <w:r>
        <w:rPr>
          <w:rtl/>
        </w:rPr>
        <w:tab/>
      </w:r>
      <w:r>
        <w:rPr>
          <w:rtl/>
        </w:rPr>
        <w:tab/>
      </w:r>
      <w:r>
        <w:rPr>
          <w:rtl/>
        </w:rPr>
        <w:tab/>
      </w:r>
      <w:r>
        <w:rPr>
          <w:rtl/>
        </w:rPr>
        <w:tab/>
      </w:r>
      <w:r>
        <w:rPr>
          <w:rtl/>
        </w:rPr>
        <w:tab/>
      </w:r>
      <w:r>
        <w:rPr>
          <w:rtl/>
        </w:rPr>
        <w:tab/>
      </w:r>
      <w:r>
        <w:rPr>
          <w:rtl/>
        </w:rPr>
        <w:tab/>
      </w:r>
      <w:r w:rsidR="00373E79">
        <w:rPr>
          <w:rFonts w:hint="cs"/>
          <w:rtl/>
        </w:rPr>
        <w:tab/>
      </w:r>
      <w:r w:rsidR="00373E79" w:rsidRPr="00AE333B">
        <w:rPr>
          <w:rFonts w:ascii="Arial" w:hAnsi="Arial"/>
          <w:rtl/>
        </w:rPr>
        <w:t>תאריך: _______________</w:t>
      </w:r>
    </w:p>
    <w:p w14:paraId="58B9F0EC" w14:textId="77777777" w:rsidR="00172D7B" w:rsidRPr="00AE333B" w:rsidRDefault="00172D7B" w:rsidP="00AE333B">
      <w:pPr>
        <w:rPr>
          <w:rFonts w:ascii="Arial" w:hAnsi="Arial"/>
          <w:b/>
          <w:bCs/>
          <w:rtl/>
        </w:rPr>
      </w:pPr>
      <w:r w:rsidRPr="00AE333B">
        <w:rPr>
          <w:rFonts w:hint="cs"/>
          <w:b/>
          <w:bCs/>
          <w:u w:val="single"/>
          <w:rtl/>
        </w:rPr>
        <w:t>הערה</w:t>
      </w:r>
      <w:r w:rsidRPr="00AE333B">
        <w:rPr>
          <w:b/>
          <w:bCs/>
          <w:u w:val="single"/>
          <w:rtl/>
        </w:rPr>
        <w:t>:</w:t>
      </w:r>
      <w:r w:rsidRPr="00AE333B">
        <w:rPr>
          <w:b/>
          <w:bCs/>
          <w:rtl/>
        </w:rPr>
        <w:t xml:space="preserve"> </w:t>
      </w:r>
      <w:r w:rsidRPr="00AE333B">
        <w:rPr>
          <w:rFonts w:hint="cs"/>
          <w:b/>
          <w:bCs/>
          <w:rtl/>
        </w:rPr>
        <w:t>נספח</w:t>
      </w:r>
      <w:r w:rsidRPr="00AE333B">
        <w:rPr>
          <w:b/>
          <w:bCs/>
          <w:rtl/>
        </w:rPr>
        <w:t xml:space="preserve"> </w:t>
      </w:r>
      <w:r w:rsidRPr="00AE333B">
        <w:rPr>
          <w:rFonts w:hint="cs"/>
          <w:b/>
          <w:bCs/>
          <w:rtl/>
        </w:rPr>
        <w:t>זה</w:t>
      </w:r>
      <w:r w:rsidRPr="00AE333B">
        <w:rPr>
          <w:b/>
          <w:bCs/>
          <w:rtl/>
        </w:rPr>
        <w:t xml:space="preserve"> </w:t>
      </w:r>
      <w:r w:rsidRPr="00AE333B">
        <w:rPr>
          <w:rFonts w:hint="cs"/>
          <w:b/>
          <w:bCs/>
          <w:rtl/>
        </w:rPr>
        <w:t>הינו</w:t>
      </w:r>
      <w:r w:rsidRPr="00AE333B">
        <w:rPr>
          <w:b/>
          <w:bCs/>
          <w:rtl/>
        </w:rPr>
        <w:t xml:space="preserve"> </w:t>
      </w:r>
      <w:r w:rsidRPr="00AE333B">
        <w:rPr>
          <w:rFonts w:hint="cs"/>
          <w:b/>
          <w:bCs/>
          <w:rtl/>
        </w:rPr>
        <w:t>מסמך</w:t>
      </w:r>
      <w:r w:rsidRPr="00AE333B">
        <w:rPr>
          <w:b/>
          <w:bCs/>
          <w:rtl/>
        </w:rPr>
        <w:t xml:space="preserve"> </w:t>
      </w:r>
      <w:r w:rsidRPr="00AE333B">
        <w:rPr>
          <w:rFonts w:hint="cs"/>
          <w:b/>
          <w:bCs/>
          <w:rtl/>
        </w:rPr>
        <w:t>משלים</w:t>
      </w:r>
      <w:r w:rsidRPr="00AE333B">
        <w:rPr>
          <w:b/>
          <w:bCs/>
          <w:rtl/>
        </w:rPr>
        <w:t xml:space="preserve"> </w:t>
      </w:r>
      <w:r w:rsidRPr="00AE333B">
        <w:rPr>
          <w:rFonts w:hint="cs"/>
          <w:b/>
          <w:bCs/>
          <w:rtl/>
        </w:rPr>
        <w:t>לדוח</w:t>
      </w:r>
      <w:r w:rsidRPr="00AE333B">
        <w:rPr>
          <w:b/>
          <w:bCs/>
          <w:rtl/>
        </w:rPr>
        <w:t xml:space="preserve"> </w:t>
      </w:r>
      <w:r w:rsidRPr="00AE333B">
        <w:rPr>
          <w:rFonts w:hint="cs"/>
          <w:b/>
          <w:bCs/>
          <w:rtl/>
        </w:rPr>
        <w:t>בקרת</w:t>
      </w:r>
      <w:r w:rsidRPr="00AE333B">
        <w:rPr>
          <w:b/>
          <w:bCs/>
          <w:rtl/>
        </w:rPr>
        <w:t xml:space="preserve"> </w:t>
      </w:r>
      <w:r w:rsidRPr="00AE333B">
        <w:rPr>
          <w:rFonts w:hint="cs"/>
          <w:b/>
          <w:bCs/>
          <w:rtl/>
        </w:rPr>
        <w:t>מתקן</w:t>
      </w:r>
      <w:r w:rsidRPr="00AE333B">
        <w:rPr>
          <w:b/>
          <w:bCs/>
          <w:rtl/>
        </w:rPr>
        <w:t>.</w:t>
      </w:r>
    </w:p>
    <w:p w14:paraId="705C61CD" w14:textId="77777777" w:rsidR="00017FF5" w:rsidRPr="00AE333B" w:rsidRDefault="00017FF5" w:rsidP="00017FF5">
      <w:pPr>
        <w:rPr>
          <w:rFonts w:ascii="Arial" w:hAnsi="Arial"/>
          <w:rtl/>
        </w:rPr>
      </w:pPr>
      <w:r w:rsidRPr="00AE333B">
        <w:rPr>
          <w:rFonts w:ascii="Arial" w:hAnsi="Arial"/>
          <w:rtl/>
        </w:rPr>
        <w:t>שם המוסד המבוקר : ________________________________</w:t>
      </w:r>
      <w:r w:rsidRPr="00AE333B">
        <w:rPr>
          <w:rFonts w:ascii="Arial" w:hAnsi="Arial" w:hint="cs"/>
          <w:rtl/>
        </w:rPr>
        <w:t>_________________________</w:t>
      </w:r>
    </w:p>
    <w:p w14:paraId="2320EE09" w14:textId="77777777" w:rsidR="00017FF5" w:rsidRPr="00AE333B" w:rsidRDefault="00017FF5" w:rsidP="00017FF5">
      <w:pPr>
        <w:rPr>
          <w:rFonts w:ascii="Arial" w:hAnsi="Arial"/>
          <w:rtl/>
        </w:rPr>
      </w:pPr>
      <w:r w:rsidRPr="00AE333B">
        <w:rPr>
          <w:rFonts w:ascii="Arial" w:hAnsi="Arial"/>
          <w:rtl/>
        </w:rPr>
        <w:t>שם מכון הכושר:  ____________________</w:t>
      </w:r>
      <w:r w:rsidRPr="00AE333B">
        <w:rPr>
          <w:rFonts w:ascii="Arial" w:hAnsi="Arial" w:hint="cs"/>
          <w:rtl/>
        </w:rPr>
        <w:t>________________________________________</w:t>
      </w:r>
      <w:r w:rsidRPr="00AE333B">
        <w:rPr>
          <w:rFonts w:ascii="Arial" w:hAnsi="Arial"/>
          <w:rtl/>
        </w:rPr>
        <w:t xml:space="preserve">  </w:t>
      </w:r>
    </w:p>
    <w:p w14:paraId="41588CC9" w14:textId="77777777" w:rsidR="00017FF5" w:rsidRPr="00AE333B" w:rsidRDefault="00017FF5" w:rsidP="0042378D">
      <w:pPr>
        <w:rPr>
          <w:rFonts w:ascii="Arial" w:hAnsi="Arial"/>
          <w:rtl/>
        </w:rPr>
      </w:pPr>
      <w:r w:rsidRPr="00AE333B">
        <w:rPr>
          <w:rFonts w:ascii="Arial" w:hAnsi="Arial"/>
          <w:rtl/>
        </w:rPr>
        <w:t xml:space="preserve">כתובת: </w:t>
      </w:r>
      <w:r w:rsidRPr="00AE333B">
        <w:rPr>
          <w:rFonts w:ascii="Arial" w:hAnsi="Arial" w:hint="cs"/>
          <w:rtl/>
        </w:rPr>
        <w:t>__________________________________________________________________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2"/>
        <w:gridCol w:w="1417"/>
        <w:gridCol w:w="1470"/>
        <w:gridCol w:w="2463"/>
      </w:tblGrid>
      <w:tr w:rsidR="00017FF5" w:rsidRPr="00DE3F54" w14:paraId="512D8357" w14:textId="77777777" w:rsidTr="001C105C">
        <w:tc>
          <w:tcPr>
            <w:tcW w:w="4502" w:type="dxa"/>
          </w:tcPr>
          <w:p w14:paraId="7D1DD9BA" w14:textId="77777777" w:rsidR="00017FF5" w:rsidRPr="00DE3F54" w:rsidRDefault="00017FF5" w:rsidP="001C105C">
            <w:pPr>
              <w:rPr>
                <w:rFonts w:ascii="Arial" w:hAnsi="Arial"/>
                <w:b/>
                <w:bCs/>
                <w:sz w:val="22"/>
                <w:szCs w:val="22"/>
              </w:rPr>
            </w:pPr>
          </w:p>
        </w:tc>
        <w:tc>
          <w:tcPr>
            <w:tcW w:w="1417" w:type="dxa"/>
          </w:tcPr>
          <w:p w14:paraId="7D36A52F" w14:textId="77777777" w:rsidR="00017FF5" w:rsidRPr="00DE3F54" w:rsidRDefault="00017FF5" w:rsidP="001C105C">
            <w:pPr>
              <w:jc w:val="center"/>
              <w:rPr>
                <w:rFonts w:ascii="Arial" w:hAnsi="Arial"/>
                <w:b/>
                <w:bCs/>
                <w:sz w:val="22"/>
                <w:szCs w:val="22"/>
                <w:rtl/>
              </w:rPr>
            </w:pPr>
            <w:r w:rsidRPr="00DE3F54">
              <w:rPr>
                <w:rFonts w:ascii="Arial" w:hAnsi="Arial"/>
                <w:b/>
                <w:bCs/>
                <w:sz w:val="22"/>
                <w:szCs w:val="22"/>
                <w:rtl/>
              </w:rPr>
              <w:t>תקין</w:t>
            </w:r>
          </w:p>
          <w:p w14:paraId="346BFC94" w14:textId="77777777" w:rsidR="00017FF5" w:rsidRPr="00DE3F54" w:rsidRDefault="00017FF5" w:rsidP="001C105C">
            <w:pPr>
              <w:jc w:val="center"/>
              <w:rPr>
                <w:rFonts w:ascii="Arial" w:hAnsi="Arial"/>
                <w:b/>
                <w:bCs/>
                <w:sz w:val="22"/>
                <w:szCs w:val="22"/>
              </w:rPr>
            </w:pPr>
            <w:r w:rsidRPr="00DE3F54">
              <w:rPr>
                <w:rFonts w:ascii="Arial" w:hAnsi="Arial"/>
                <w:b/>
                <w:bCs/>
                <w:sz w:val="22"/>
                <w:szCs w:val="22"/>
                <w:rtl/>
              </w:rPr>
              <w:t>+</w:t>
            </w:r>
          </w:p>
        </w:tc>
        <w:tc>
          <w:tcPr>
            <w:tcW w:w="1470" w:type="dxa"/>
          </w:tcPr>
          <w:p w14:paraId="2DC58106" w14:textId="77777777" w:rsidR="00017FF5" w:rsidRPr="00DE3F54" w:rsidRDefault="00017FF5" w:rsidP="001C105C">
            <w:pPr>
              <w:jc w:val="center"/>
              <w:rPr>
                <w:rFonts w:ascii="Arial" w:hAnsi="Arial"/>
                <w:b/>
                <w:bCs/>
                <w:sz w:val="22"/>
                <w:szCs w:val="22"/>
                <w:rtl/>
              </w:rPr>
            </w:pPr>
            <w:r w:rsidRPr="00DE3F54">
              <w:rPr>
                <w:rFonts w:ascii="Arial" w:hAnsi="Arial"/>
                <w:b/>
                <w:bCs/>
                <w:sz w:val="22"/>
                <w:szCs w:val="22"/>
                <w:rtl/>
              </w:rPr>
              <w:t>לא תקין</w:t>
            </w:r>
          </w:p>
          <w:p w14:paraId="0CF3930F" w14:textId="77777777" w:rsidR="00017FF5" w:rsidRPr="00DE3F54" w:rsidRDefault="00017FF5" w:rsidP="001C105C">
            <w:pPr>
              <w:jc w:val="center"/>
              <w:rPr>
                <w:rFonts w:ascii="Arial" w:hAnsi="Arial"/>
                <w:b/>
                <w:bCs/>
                <w:sz w:val="22"/>
                <w:szCs w:val="22"/>
              </w:rPr>
            </w:pPr>
            <w:r w:rsidRPr="00DE3F54">
              <w:rPr>
                <w:rFonts w:ascii="Arial" w:hAnsi="Arial"/>
                <w:b/>
                <w:bCs/>
                <w:sz w:val="22"/>
                <w:szCs w:val="22"/>
                <w:rtl/>
              </w:rPr>
              <w:t>-</w:t>
            </w:r>
          </w:p>
        </w:tc>
        <w:tc>
          <w:tcPr>
            <w:tcW w:w="2463" w:type="dxa"/>
          </w:tcPr>
          <w:p w14:paraId="775D4BAF" w14:textId="77777777" w:rsidR="00017FF5" w:rsidRPr="00DE3F54" w:rsidRDefault="00017FF5" w:rsidP="001C105C">
            <w:pPr>
              <w:jc w:val="center"/>
              <w:rPr>
                <w:rFonts w:ascii="Arial" w:hAnsi="Arial"/>
                <w:b/>
                <w:bCs/>
                <w:sz w:val="22"/>
                <w:szCs w:val="22"/>
              </w:rPr>
            </w:pPr>
            <w:r w:rsidRPr="00DE3F54">
              <w:rPr>
                <w:rFonts w:ascii="Arial" w:hAnsi="Arial"/>
                <w:b/>
                <w:bCs/>
                <w:sz w:val="22"/>
                <w:szCs w:val="22"/>
                <w:rtl/>
              </w:rPr>
              <w:t>הערות</w:t>
            </w:r>
          </w:p>
        </w:tc>
      </w:tr>
      <w:tr w:rsidR="00017FF5" w:rsidRPr="00DE3F54" w14:paraId="67BBC30B" w14:textId="77777777" w:rsidTr="001C105C">
        <w:tc>
          <w:tcPr>
            <w:tcW w:w="4502" w:type="dxa"/>
          </w:tcPr>
          <w:p w14:paraId="5A1489BB" w14:textId="77777777" w:rsidR="00017FF5" w:rsidRPr="00DE3F54" w:rsidRDefault="00017FF5" w:rsidP="001C105C">
            <w:pPr>
              <w:rPr>
                <w:rFonts w:ascii="Arial" w:hAnsi="Arial"/>
                <w:sz w:val="22"/>
                <w:szCs w:val="22"/>
              </w:rPr>
            </w:pPr>
            <w:r w:rsidRPr="00DE3F54">
              <w:rPr>
                <w:rFonts w:ascii="Arial" w:hAnsi="Arial"/>
                <w:sz w:val="22"/>
                <w:szCs w:val="22"/>
                <w:rtl/>
              </w:rPr>
              <w:t xml:space="preserve">1. </w:t>
            </w:r>
            <w:r w:rsidRPr="00DE3F54">
              <w:rPr>
                <w:rFonts w:ascii="Arial" w:hAnsi="Arial"/>
                <w:b/>
                <w:bCs/>
                <w:sz w:val="22"/>
                <w:szCs w:val="22"/>
                <w:u w:val="single"/>
                <w:rtl/>
              </w:rPr>
              <w:t>רצפה</w:t>
            </w:r>
            <w:r w:rsidRPr="00DE3F54">
              <w:rPr>
                <w:rFonts w:ascii="Arial" w:hAnsi="Arial"/>
                <w:sz w:val="22"/>
                <w:szCs w:val="22"/>
                <w:rtl/>
              </w:rPr>
              <w:t>: חומר גמיש, שאינו מחליק, מפולס וישר</w:t>
            </w:r>
          </w:p>
        </w:tc>
        <w:tc>
          <w:tcPr>
            <w:tcW w:w="1417" w:type="dxa"/>
          </w:tcPr>
          <w:p w14:paraId="60F49EB4" w14:textId="77777777" w:rsidR="00017FF5" w:rsidRPr="00DE3F54" w:rsidRDefault="00017FF5" w:rsidP="001C105C">
            <w:pPr>
              <w:jc w:val="center"/>
              <w:rPr>
                <w:rFonts w:ascii="Arial" w:hAnsi="Arial"/>
                <w:sz w:val="22"/>
                <w:szCs w:val="22"/>
              </w:rPr>
            </w:pPr>
          </w:p>
        </w:tc>
        <w:tc>
          <w:tcPr>
            <w:tcW w:w="1470" w:type="dxa"/>
          </w:tcPr>
          <w:p w14:paraId="23793C14" w14:textId="77777777" w:rsidR="00017FF5" w:rsidRPr="00DE3F54" w:rsidRDefault="00017FF5" w:rsidP="001C105C">
            <w:pPr>
              <w:jc w:val="center"/>
              <w:rPr>
                <w:rFonts w:ascii="Arial" w:hAnsi="Arial"/>
                <w:sz w:val="22"/>
                <w:szCs w:val="22"/>
              </w:rPr>
            </w:pPr>
          </w:p>
        </w:tc>
        <w:tc>
          <w:tcPr>
            <w:tcW w:w="2463" w:type="dxa"/>
          </w:tcPr>
          <w:p w14:paraId="7D029930" w14:textId="77777777" w:rsidR="00017FF5" w:rsidRPr="00DE3F54" w:rsidRDefault="00017FF5" w:rsidP="001C105C">
            <w:pPr>
              <w:rPr>
                <w:rFonts w:ascii="Arial" w:hAnsi="Arial"/>
                <w:sz w:val="22"/>
                <w:szCs w:val="22"/>
              </w:rPr>
            </w:pPr>
          </w:p>
        </w:tc>
      </w:tr>
      <w:tr w:rsidR="00017FF5" w:rsidRPr="00DE3F54" w14:paraId="66FF96B1" w14:textId="77777777" w:rsidTr="00F7081C">
        <w:trPr>
          <w:trHeight w:val="301"/>
        </w:trPr>
        <w:tc>
          <w:tcPr>
            <w:tcW w:w="4502" w:type="dxa"/>
          </w:tcPr>
          <w:p w14:paraId="29365989" w14:textId="77777777" w:rsidR="00017FF5" w:rsidRPr="00DE3F54" w:rsidRDefault="00017FF5" w:rsidP="00297F0E">
            <w:pPr>
              <w:rPr>
                <w:rFonts w:ascii="Arial" w:hAnsi="Arial"/>
                <w:sz w:val="22"/>
                <w:szCs w:val="22"/>
              </w:rPr>
            </w:pPr>
            <w:r w:rsidRPr="00DE3F54">
              <w:rPr>
                <w:rFonts w:ascii="Arial" w:hAnsi="Arial"/>
                <w:sz w:val="22"/>
                <w:szCs w:val="22"/>
                <w:rtl/>
              </w:rPr>
              <w:t xml:space="preserve">2. </w:t>
            </w:r>
            <w:r w:rsidRPr="00DE3F54">
              <w:rPr>
                <w:rFonts w:ascii="Arial" w:hAnsi="Arial"/>
                <w:b/>
                <w:bCs/>
                <w:sz w:val="22"/>
                <w:szCs w:val="22"/>
                <w:u w:val="single"/>
                <w:rtl/>
              </w:rPr>
              <w:t>גובה</w:t>
            </w:r>
            <w:r w:rsidRPr="00DE3F54">
              <w:rPr>
                <w:rFonts w:ascii="Arial" w:hAnsi="Arial"/>
                <w:sz w:val="22"/>
                <w:szCs w:val="22"/>
                <w:rtl/>
              </w:rPr>
              <w:t>: 2.80 מ' לפחות</w:t>
            </w:r>
          </w:p>
        </w:tc>
        <w:tc>
          <w:tcPr>
            <w:tcW w:w="1417" w:type="dxa"/>
          </w:tcPr>
          <w:p w14:paraId="25159CC3" w14:textId="77777777" w:rsidR="00017FF5" w:rsidRPr="00DE3F54" w:rsidRDefault="00017FF5" w:rsidP="001C105C">
            <w:pPr>
              <w:jc w:val="center"/>
              <w:rPr>
                <w:rFonts w:ascii="Arial" w:hAnsi="Arial"/>
                <w:sz w:val="22"/>
                <w:szCs w:val="22"/>
              </w:rPr>
            </w:pPr>
          </w:p>
        </w:tc>
        <w:tc>
          <w:tcPr>
            <w:tcW w:w="1470" w:type="dxa"/>
          </w:tcPr>
          <w:p w14:paraId="492B9CF6" w14:textId="77777777" w:rsidR="00017FF5" w:rsidRPr="00DE3F54" w:rsidRDefault="00017FF5" w:rsidP="001C105C">
            <w:pPr>
              <w:jc w:val="center"/>
              <w:rPr>
                <w:rFonts w:ascii="Arial" w:hAnsi="Arial"/>
                <w:sz w:val="22"/>
                <w:szCs w:val="22"/>
              </w:rPr>
            </w:pPr>
          </w:p>
        </w:tc>
        <w:tc>
          <w:tcPr>
            <w:tcW w:w="2463" w:type="dxa"/>
          </w:tcPr>
          <w:p w14:paraId="29316515" w14:textId="77777777" w:rsidR="00017FF5" w:rsidRPr="00DE3F54" w:rsidRDefault="00017FF5" w:rsidP="001C105C">
            <w:pPr>
              <w:rPr>
                <w:rFonts w:ascii="Arial" w:hAnsi="Arial"/>
                <w:sz w:val="22"/>
                <w:szCs w:val="22"/>
              </w:rPr>
            </w:pPr>
          </w:p>
        </w:tc>
      </w:tr>
      <w:tr w:rsidR="00017FF5" w:rsidRPr="00DE3F54" w14:paraId="0C16F62D" w14:textId="77777777" w:rsidTr="00F7081C">
        <w:trPr>
          <w:trHeight w:val="368"/>
        </w:trPr>
        <w:tc>
          <w:tcPr>
            <w:tcW w:w="4502" w:type="dxa"/>
          </w:tcPr>
          <w:p w14:paraId="7644E9C0" w14:textId="77777777" w:rsidR="00017FF5" w:rsidRPr="00DE3F54" w:rsidRDefault="00017FF5" w:rsidP="00297F0E">
            <w:pPr>
              <w:rPr>
                <w:rFonts w:ascii="Arial" w:hAnsi="Arial"/>
                <w:sz w:val="22"/>
                <w:szCs w:val="22"/>
              </w:rPr>
            </w:pPr>
            <w:r w:rsidRPr="00DE3F54">
              <w:rPr>
                <w:rFonts w:ascii="Arial" w:hAnsi="Arial"/>
                <w:sz w:val="22"/>
                <w:szCs w:val="22"/>
                <w:rtl/>
              </w:rPr>
              <w:t xml:space="preserve">3. </w:t>
            </w:r>
            <w:r w:rsidRPr="00DE3F54">
              <w:rPr>
                <w:rFonts w:ascii="Arial" w:hAnsi="Arial"/>
                <w:b/>
                <w:bCs/>
                <w:sz w:val="22"/>
                <w:szCs w:val="22"/>
                <w:u w:val="single"/>
                <w:rtl/>
              </w:rPr>
              <w:t>איוורור</w:t>
            </w:r>
            <w:r w:rsidRPr="00DE3F54">
              <w:rPr>
                <w:rFonts w:ascii="Arial" w:hAnsi="Arial"/>
                <w:sz w:val="22"/>
                <w:szCs w:val="22"/>
                <w:rtl/>
              </w:rPr>
              <w:t>: מתקן מיזוג אוויר</w:t>
            </w:r>
          </w:p>
        </w:tc>
        <w:tc>
          <w:tcPr>
            <w:tcW w:w="1417" w:type="dxa"/>
          </w:tcPr>
          <w:p w14:paraId="4CC868B4" w14:textId="77777777" w:rsidR="00017FF5" w:rsidRPr="00DE3F54" w:rsidRDefault="00017FF5" w:rsidP="001C105C">
            <w:pPr>
              <w:jc w:val="center"/>
              <w:rPr>
                <w:rFonts w:ascii="Arial" w:hAnsi="Arial"/>
                <w:sz w:val="22"/>
                <w:szCs w:val="22"/>
              </w:rPr>
            </w:pPr>
          </w:p>
        </w:tc>
        <w:tc>
          <w:tcPr>
            <w:tcW w:w="1470" w:type="dxa"/>
          </w:tcPr>
          <w:p w14:paraId="3F65A844" w14:textId="77777777" w:rsidR="00017FF5" w:rsidRPr="00DE3F54" w:rsidRDefault="00017FF5" w:rsidP="001C105C">
            <w:pPr>
              <w:jc w:val="center"/>
              <w:rPr>
                <w:rFonts w:ascii="Arial" w:hAnsi="Arial"/>
                <w:sz w:val="22"/>
                <w:szCs w:val="22"/>
              </w:rPr>
            </w:pPr>
          </w:p>
        </w:tc>
        <w:tc>
          <w:tcPr>
            <w:tcW w:w="2463" w:type="dxa"/>
          </w:tcPr>
          <w:p w14:paraId="39F5219A" w14:textId="77777777" w:rsidR="00017FF5" w:rsidRPr="00DE3F54" w:rsidRDefault="00017FF5" w:rsidP="001C105C">
            <w:pPr>
              <w:rPr>
                <w:rFonts w:ascii="Arial" w:hAnsi="Arial"/>
                <w:sz w:val="22"/>
                <w:szCs w:val="22"/>
              </w:rPr>
            </w:pPr>
          </w:p>
        </w:tc>
      </w:tr>
      <w:tr w:rsidR="00017FF5" w:rsidRPr="00DE3F54" w14:paraId="7D54A6DD" w14:textId="77777777" w:rsidTr="00297F0E">
        <w:trPr>
          <w:trHeight w:val="357"/>
        </w:trPr>
        <w:tc>
          <w:tcPr>
            <w:tcW w:w="4502" w:type="dxa"/>
          </w:tcPr>
          <w:p w14:paraId="67EEDF08" w14:textId="77777777" w:rsidR="00017FF5" w:rsidRPr="00DE3F54" w:rsidRDefault="00017FF5" w:rsidP="00297F0E">
            <w:pPr>
              <w:rPr>
                <w:rFonts w:ascii="Arial" w:hAnsi="Arial"/>
                <w:sz w:val="22"/>
                <w:szCs w:val="22"/>
              </w:rPr>
            </w:pPr>
            <w:r w:rsidRPr="00DE3F54">
              <w:rPr>
                <w:rFonts w:ascii="Arial" w:hAnsi="Arial"/>
                <w:sz w:val="22"/>
                <w:szCs w:val="22"/>
                <w:rtl/>
              </w:rPr>
              <w:t xml:space="preserve">4. </w:t>
            </w:r>
            <w:r w:rsidRPr="00DE3F54">
              <w:rPr>
                <w:rFonts w:ascii="Arial" w:hAnsi="Arial"/>
                <w:b/>
                <w:bCs/>
                <w:sz w:val="22"/>
                <w:szCs w:val="22"/>
                <w:u w:val="single"/>
                <w:rtl/>
              </w:rPr>
              <w:t>תאורה</w:t>
            </w:r>
            <w:r w:rsidRPr="00DE3F54">
              <w:rPr>
                <w:rFonts w:ascii="Arial" w:hAnsi="Arial"/>
                <w:sz w:val="22"/>
                <w:szCs w:val="22"/>
                <w:rtl/>
              </w:rPr>
              <w:t>: בהירה ואחידה</w:t>
            </w:r>
          </w:p>
        </w:tc>
        <w:tc>
          <w:tcPr>
            <w:tcW w:w="1417" w:type="dxa"/>
          </w:tcPr>
          <w:p w14:paraId="51EF2912" w14:textId="77777777" w:rsidR="00017FF5" w:rsidRPr="00DE3F54" w:rsidRDefault="00017FF5" w:rsidP="001C105C">
            <w:pPr>
              <w:jc w:val="center"/>
              <w:rPr>
                <w:rFonts w:ascii="Arial" w:hAnsi="Arial"/>
                <w:sz w:val="22"/>
                <w:szCs w:val="22"/>
              </w:rPr>
            </w:pPr>
          </w:p>
        </w:tc>
        <w:tc>
          <w:tcPr>
            <w:tcW w:w="1470" w:type="dxa"/>
          </w:tcPr>
          <w:p w14:paraId="5F077858" w14:textId="77777777" w:rsidR="00017FF5" w:rsidRPr="00DE3F54" w:rsidRDefault="00017FF5" w:rsidP="001C105C">
            <w:pPr>
              <w:jc w:val="center"/>
              <w:rPr>
                <w:rFonts w:ascii="Arial" w:hAnsi="Arial"/>
                <w:sz w:val="22"/>
                <w:szCs w:val="22"/>
              </w:rPr>
            </w:pPr>
          </w:p>
        </w:tc>
        <w:tc>
          <w:tcPr>
            <w:tcW w:w="2463" w:type="dxa"/>
          </w:tcPr>
          <w:p w14:paraId="3CA0BBE2" w14:textId="77777777" w:rsidR="00017FF5" w:rsidRPr="00DE3F54" w:rsidRDefault="00017FF5" w:rsidP="001C105C">
            <w:pPr>
              <w:rPr>
                <w:rFonts w:ascii="Arial" w:hAnsi="Arial"/>
                <w:sz w:val="22"/>
                <w:szCs w:val="22"/>
              </w:rPr>
            </w:pPr>
          </w:p>
        </w:tc>
      </w:tr>
      <w:tr w:rsidR="00017FF5" w:rsidRPr="00DE3F54" w14:paraId="73078B69" w14:textId="77777777" w:rsidTr="001C105C">
        <w:tc>
          <w:tcPr>
            <w:tcW w:w="4502" w:type="dxa"/>
          </w:tcPr>
          <w:p w14:paraId="33925D5A" w14:textId="77777777" w:rsidR="00017FF5" w:rsidRPr="00DE3F54" w:rsidRDefault="00017FF5" w:rsidP="001C105C">
            <w:pPr>
              <w:rPr>
                <w:rFonts w:ascii="Arial" w:hAnsi="Arial"/>
                <w:sz w:val="22"/>
                <w:szCs w:val="22"/>
              </w:rPr>
            </w:pPr>
            <w:r w:rsidRPr="00DE3F54">
              <w:rPr>
                <w:rFonts w:ascii="Arial" w:hAnsi="Arial"/>
                <w:sz w:val="22"/>
                <w:szCs w:val="22"/>
                <w:rtl/>
              </w:rPr>
              <w:t xml:space="preserve">5. </w:t>
            </w:r>
            <w:r w:rsidRPr="00DE3F54">
              <w:rPr>
                <w:rFonts w:ascii="Arial" w:hAnsi="Arial"/>
                <w:b/>
                <w:bCs/>
                <w:sz w:val="22"/>
                <w:szCs w:val="22"/>
                <w:u w:val="single"/>
                <w:rtl/>
              </w:rPr>
              <w:t>חדרי הלבשה</w:t>
            </w:r>
            <w:r w:rsidRPr="00DE3F54">
              <w:rPr>
                <w:rFonts w:ascii="Arial" w:hAnsi="Arial"/>
                <w:sz w:val="22"/>
                <w:szCs w:val="22"/>
                <w:rtl/>
              </w:rPr>
              <w:t xml:space="preserve">: מקלחת ושירותים 2 יחידות </w:t>
            </w:r>
            <w:r w:rsidRPr="00DE3F54">
              <w:rPr>
                <w:rFonts w:ascii="Arial" w:hAnsi="Arial"/>
                <w:sz w:val="22"/>
                <w:szCs w:val="22"/>
              </w:rPr>
              <w:t>X</w:t>
            </w:r>
            <w:r w:rsidRPr="00DE3F54">
              <w:rPr>
                <w:rFonts w:ascii="Arial" w:hAnsi="Arial"/>
                <w:sz w:val="22"/>
                <w:szCs w:val="22"/>
                <w:rtl/>
              </w:rPr>
              <w:t xml:space="preserve"> 12 מ' לפחות. בכל יחידה לפחות אסלה אחת, מקלחת אחת, כיור אחד. חדרי השירותים מאווררים ומוארים היטב</w:t>
            </w:r>
          </w:p>
        </w:tc>
        <w:tc>
          <w:tcPr>
            <w:tcW w:w="1417" w:type="dxa"/>
          </w:tcPr>
          <w:p w14:paraId="11142349" w14:textId="77777777" w:rsidR="00017FF5" w:rsidRPr="00DE3F54" w:rsidRDefault="00017FF5" w:rsidP="001C105C">
            <w:pPr>
              <w:jc w:val="center"/>
              <w:rPr>
                <w:rFonts w:ascii="Arial" w:hAnsi="Arial"/>
                <w:sz w:val="22"/>
                <w:szCs w:val="22"/>
              </w:rPr>
            </w:pPr>
          </w:p>
        </w:tc>
        <w:tc>
          <w:tcPr>
            <w:tcW w:w="1470" w:type="dxa"/>
          </w:tcPr>
          <w:p w14:paraId="4C9A55FA" w14:textId="77777777" w:rsidR="00017FF5" w:rsidRPr="00DE3F54" w:rsidRDefault="00017FF5" w:rsidP="001C105C">
            <w:pPr>
              <w:jc w:val="center"/>
              <w:rPr>
                <w:rFonts w:ascii="Arial" w:hAnsi="Arial"/>
                <w:sz w:val="22"/>
                <w:szCs w:val="22"/>
              </w:rPr>
            </w:pPr>
          </w:p>
        </w:tc>
        <w:tc>
          <w:tcPr>
            <w:tcW w:w="2463" w:type="dxa"/>
          </w:tcPr>
          <w:p w14:paraId="57E122F9" w14:textId="77777777" w:rsidR="00017FF5" w:rsidRPr="00DE3F54" w:rsidRDefault="00017FF5" w:rsidP="001C105C">
            <w:pPr>
              <w:rPr>
                <w:rFonts w:ascii="Arial" w:hAnsi="Arial"/>
                <w:sz w:val="22"/>
                <w:szCs w:val="22"/>
              </w:rPr>
            </w:pPr>
          </w:p>
        </w:tc>
      </w:tr>
      <w:tr w:rsidR="00017FF5" w:rsidRPr="00DE3F54" w14:paraId="796063AD" w14:textId="77777777" w:rsidTr="001C105C">
        <w:tc>
          <w:tcPr>
            <w:tcW w:w="4502" w:type="dxa"/>
          </w:tcPr>
          <w:p w14:paraId="037C3D00" w14:textId="77777777" w:rsidR="00017FF5" w:rsidRPr="00DE3F54" w:rsidRDefault="00017FF5" w:rsidP="001C105C">
            <w:pPr>
              <w:rPr>
                <w:rFonts w:ascii="Arial" w:hAnsi="Arial"/>
                <w:sz w:val="22"/>
                <w:szCs w:val="22"/>
              </w:rPr>
            </w:pPr>
            <w:r w:rsidRPr="00DE3F54">
              <w:rPr>
                <w:rFonts w:ascii="Arial" w:hAnsi="Arial"/>
                <w:sz w:val="22"/>
                <w:szCs w:val="22"/>
                <w:rtl/>
              </w:rPr>
              <w:t xml:space="preserve">6. </w:t>
            </w:r>
            <w:r w:rsidRPr="00DE3F54">
              <w:rPr>
                <w:rFonts w:ascii="Arial" w:hAnsi="Arial"/>
                <w:b/>
                <w:bCs/>
                <w:sz w:val="22"/>
                <w:szCs w:val="22"/>
                <w:u w:val="single"/>
                <w:rtl/>
              </w:rPr>
              <w:t>מים</w:t>
            </w:r>
            <w:r w:rsidRPr="00DE3F54">
              <w:rPr>
                <w:rFonts w:ascii="Arial" w:hAnsi="Arial"/>
                <w:sz w:val="22"/>
                <w:szCs w:val="22"/>
                <w:rtl/>
              </w:rPr>
              <w:t>: מתקן לשתייה חופשית</w:t>
            </w:r>
          </w:p>
        </w:tc>
        <w:tc>
          <w:tcPr>
            <w:tcW w:w="1417" w:type="dxa"/>
          </w:tcPr>
          <w:p w14:paraId="503CD43C" w14:textId="77777777" w:rsidR="00017FF5" w:rsidRPr="00DE3F54" w:rsidRDefault="00017FF5" w:rsidP="001C105C">
            <w:pPr>
              <w:jc w:val="center"/>
              <w:rPr>
                <w:rFonts w:ascii="Arial" w:hAnsi="Arial"/>
                <w:sz w:val="22"/>
                <w:szCs w:val="22"/>
              </w:rPr>
            </w:pPr>
          </w:p>
        </w:tc>
        <w:tc>
          <w:tcPr>
            <w:tcW w:w="1470" w:type="dxa"/>
          </w:tcPr>
          <w:p w14:paraId="48A6D438" w14:textId="77777777" w:rsidR="00017FF5" w:rsidRPr="00DE3F54" w:rsidRDefault="00017FF5" w:rsidP="001C105C">
            <w:pPr>
              <w:jc w:val="center"/>
              <w:rPr>
                <w:rFonts w:ascii="Arial" w:hAnsi="Arial"/>
                <w:sz w:val="22"/>
                <w:szCs w:val="22"/>
              </w:rPr>
            </w:pPr>
          </w:p>
        </w:tc>
        <w:tc>
          <w:tcPr>
            <w:tcW w:w="2463" w:type="dxa"/>
          </w:tcPr>
          <w:p w14:paraId="43283AB1" w14:textId="77777777" w:rsidR="00017FF5" w:rsidRPr="00DE3F54" w:rsidRDefault="00017FF5" w:rsidP="001C105C">
            <w:pPr>
              <w:rPr>
                <w:rFonts w:ascii="Arial" w:hAnsi="Arial"/>
                <w:sz w:val="22"/>
                <w:szCs w:val="22"/>
              </w:rPr>
            </w:pPr>
          </w:p>
        </w:tc>
      </w:tr>
      <w:tr w:rsidR="00017FF5" w:rsidRPr="00DE3F54" w14:paraId="399667E4" w14:textId="77777777" w:rsidTr="001C105C">
        <w:tc>
          <w:tcPr>
            <w:tcW w:w="4502" w:type="dxa"/>
          </w:tcPr>
          <w:p w14:paraId="01DCD9B7" w14:textId="77777777" w:rsidR="00017FF5" w:rsidRPr="00DE3F54" w:rsidRDefault="00017FF5" w:rsidP="001C105C">
            <w:pPr>
              <w:rPr>
                <w:rFonts w:ascii="Arial" w:hAnsi="Arial"/>
                <w:sz w:val="22"/>
                <w:szCs w:val="22"/>
              </w:rPr>
            </w:pPr>
            <w:r w:rsidRPr="00DE3F54">
              <w:rPr>
                <w:rFonts w:ascii="Arial" w:hAnsi="Arial"/>
                <w:sz w:val="22"/>
                <w:szCs w:val="22"/>
                <w:rtl/>
              </w:rPr>
              <w:t>7.</w:t>
            </w:r>
            <w:r w:rsidRPr="00DE3F54">
              <w:rPr>
                <w:rFonts w:ascii="Arial" w:hAnsi="Arial"/>
                <w:b/>
                <w:bCs/>
                <w:sz w:val="22"/>
                <w:szCs w:val="22"/>
                <w:u w:val="single"/>
                <w:rtl/>
              </w:rPr>
              <w:t>שילוט</w:t>
            </w:r>
            <w:r w:rsidRPr="00DE3F54">
              <w:rPr>
                <w:rFonts w:ascii="Arial" w:hAnsi="Arial"/>
                <w:sz w:val="22"/>
                <w:szCs w:val="22"/>
                <w:rtl/>
              </w:rPr>
              <w:t>: הוראות כלליות בכניסה</w:t>
            </w:r>
            <w:r w:rsidRPr="00DE3F54">
              <w:rPr>
                <w:rFonts w:ascii="Arial" w:hAnsi="Arial" w:hint="cs"/>
                <w:sz w:val="22"/>
                <w:szCs w:val="22"/>
                <w:rtl/>
              </w:rPr>
              <w:t xml:space="preserve">, </w:t>
            </w:r>
            <w:r w:rsidRPr="00DE3F54">
              <w:rPr>
                <w:rFonts w:ascii="Arial" w:hAnsi="Arial"/>
                <w:sz w:val="22"/>
                <w:szCs w:val="22"/>
                <w:rtl/>
              </w:rPr>
              <w:t>כללי התנהגות למתאמן</w:t>
            </w:r>
            <w:r w:rsidRPr="00DE3F54">
              <w:rPr>
                <w:rFonts w:ascii="Arial" w:hAnsi="Arial" w:hint="cs"/>
                <w:sz w:val="22"/>
                <w:szCs w:val="22"/>
                <w:rtl/>
              </w:rPr>
              <w:t xml:space="preserve">, </w:t>
            </w:r>
            <w:r w:rsidRPr="00DE3F54">
              <w:rPr>
                <w:rFonts w:ascii="Arial" w:hAnsi="Arial"/>
                <w:sz w:val="22"/>
                <w:szCs w:val="22"/>
                <w:rtl/>
              </w:rPr>
              <w:t>שלט הדרכה ליד כל מכונה</w:t>
            </w:r>
            <w:r w:rsidRPr="00DE3F54">
              <w:rPr>
                <w:rFonts w:ascii="Arial" w:hAnsi="Arial" w:hint="cs"/>
                <w:sz w:val="22"/>
                <w:szCs w:val="22"/>
                <w:rtl/>
              </w:rPr>
              <w:t>, ב- 2 שפות</w:t>
            </w:r>
            <w:r w:rsidRPr="00DE3F54">
              <w:rPr>
                <w:rFonts w:ascii="Arial" w:hAnsi="Arial"/>
                <w:sz w:val="22"/>
                <w:szCs w:val="22"/>
                <w:rtl/>
              </w:rPr>
              <w:t>.</w:t>
            </w:r>
          </w:p>
        </w:tc>
        <w:tc>
          <w:tcPr>
            <w:tcW w:w="1417" w:type="dxa"/>
          </w:tcPr>
          <w:p w14:paraId="1098EA52" w14:textId="77777777" w:rsidR="00017FF5" w:rsidRPr="00DE3F54" w:rsidRDefault="00017FF5" w:rsidP="001C105C">
            <w:pPr>
              <w:jc w:val="center"/>
              <w:rPr>
                <w:rFonts w:ascii="Arial" w:hAnsi="Arial"/>
                <w:sz w:val="22"/>
                <w:szCs w:val="22"/>
              </w:rPr>
            </w:pPr>
          </w:p>
        </w:tc>
        <w:tc>
          <w:tcPr>
            <w:tcW w:w="1470" w:type="dxa"/>
          </w:tcPr>
          <w:p w14:paraId="5561FF0B" w14:textId="77777777" w:rsidR="00017FF5" w:rsidRPr="00DE3F54" w:rsidRDefault="00017FF5" w:rsidP="001C105C">
            <w:pPr>
              <w:jc w:val="center"/>
              <w:rPr>
                <w:rFonts w:ascii="Arial" w:hAnsi="Arial"/>
                <w:sz w:val="22"/>
                <w:szCs w:val="22"/>
              </w:rPr>
            </w:pPr>
          </w:p>
        </w:tc>
        <w:tc>
          <w:tcPr>
            <w:tcW w:w="2463" w:type="dxa"/>
          </w:tcPr>
          <w:p w14:paraId="2B821CC4" w14:textId="77777777" w:rsidR="00017FF5" w:rsidRPr="00DE3F54" w:rsidRDefault="00017FF5" w:rsidP="001C105C">
            <w:pPr>
              <w:rPr>
                <w:rFonts w:ascii="Arial" w:hAnsi="Arial"/>
                <w:sz w:val="22"/>
                <w:szCs w:val="22"/>
              </w:rPr>
            </w:pPr>
          </w:p>
        </w:tc>
      </w:tr>
      <w:tr w:rsidR="00017FF5" w:rsidRPr="00DE3F54" w14:paraId="577382A2" w14:textId="77777777" w:rsidTr="001C105C">
        <w:tc>
          <w:tcPr>
            <w:tcW w:w="4502" w:type="dxa"/>
          </w:tcPr>
          <w:p w14:paraId="5A1C63C1" w14:textId="77777777" w:rsidR="00017FF5" w:rsidRPr="00DE3F54" w:rsidRDefault="00017FF5" w:rsidP="001C105C">
            <w:pPr>
              <w:rPr>
                <w:rFonts w:ascii="Arial" w:hAnsi="Arial"/>
                <w:sz w:val="22"/>
                <w:szCs w:val="22"/>
              </w:rPr>
            </w:pPr>
            <w:r w:rsidRPr="00DE3F54">
              <w:rPr>
                <w:rFonts w:ascii="Arial" w:hAnsi="Arial"/>
                <w:sz w:val="22"/>
                <w:szCs w:val="22"/>
                <w:rtl/>
              </w:rPr>
              <w:t xml:space="preserve">8. </w:t>
            </w:r>
            <w:r w:rsidRPr="00DE3F54">
              <w:rPr>
                <w:rFonts w:ascii="Arial" w:hAnsi="Arial"/>
                <w:b/>
                <w:bCs/>
                <w:sz w:val="22"/>
                <w:szCs w:val="22"/>
                <w:u w:val="single"/>
                <w:rtl/>
              </w:rPr>
              <w:t>טלפון</w:t>
            </w:r>
            <w:r w:rsidRPr="00DE3F54">
              <w:rPr>
                <w:rFonts w:ascii="Arial" w:hAnsi="Arial"/>
                <w:sz w:val="22"/>
                <w:szCs w:val="22"/>
                <w:rtl/>
              </w:rPr>
              <w:t>: בהישג יד</w:t>
            </w:r>
          </w:p>
        </w:tc>
        <w:tc>
          <w:tcPr>
            <w:tcW w:w="1417" w:type="dxa"/>
          </w:tcPr>
          <w:p w14:paraId="0E2BB95C" w14:textId="77777777" w:rsidR="00017FF5" w:rsidRPr="00DE3F54" w:rsidRDefault="00017FF5" w:rsidP="001C105C">
            <w:pPr>
              <w:jc w:val="center"/>
              <w:rPr>
                <w:rFonts w:ascii="Arial" w:hAnsi="Arial"/>
                <w:sz w:val="22"/>
                <w:szCs w:val="22"/>
              </w:rPr>
            </w:pPr>
          </w:p>
        </w:tc>
        <w:tc>
          <w:tcPr>
            <w:tcW w:w="1470" w:type="dxa"/>
          </w:tcPr>
          <w:p w14:paraId="3E72B485" w14:textId="77777777" w:rsidR="00017FF5" w:rsidRPr="00DE3F54" w:rsidRDefault="00017FF5" w:rsidP="001C105C">
            <w:pPr>
              <w:jc w:val="center"/>
              <w:rPr>
                <w:rFonts w:ascii="Arial" w:hAnsi="Arial"/>
                <w:sz w:val="22"/>
                <w:szCs w:val="22"/>
              </w:rPr>
            </w:pPr>
          </w:p>
        </w:tc>
        <w:tc>
          <w:tcPr>
            <w:tcW w:w="2463" w:type="dxa"/>
          </w:tcPr>
          <w:p w14:paraId="518431B3" w14:textId="77777777" w:rsidR="00017FF5" w:rsidRPr="00DE3F54" w:rsidRDefault="00017FF5" w:rsidP="001C105C">
            <w:pPr>
              <w:rPr>
                <w:rFonts w:ascii="Arial" w:hAnsi="Arial"/>
                <w:sz w:val="22"/>
                <w:szCs w:val="22"/>
              </w:rPr>
            </w:pPr>
          </w:p>
        </w:tc>
      </w:tr>
      <w:tr w:rsidR="00017FF5" w:rsidRPr="00DE3F54" w14:paraId="6A636394" w14:textId="77777777" w:rsidTr="001C105C">
        <w:tc>
          <w:tcPr>
            <w:tcW w:w="4502" w:type="dxa"/>
          </w:tcPr>
          <w:p w14:paraId="05675C31" w14:textId="77777777" w:rsidR="00017FF5" w:rsidRPr="00DE3F54" w:rsidRDefault="00017FF5" w:rsidP="001C105C">
            <w:pPr>
              <w:rPr>
                <w:rFonts w:ascii="Arial" w:hAnsi="Arial"/>
                <w:sz w:val="22"/>
                <w:szCs w:val="22"/>
              </w:rPr>
            </w:pPr>
            <w:r w:rsidRPr="00DE3F54">
              <w:rPr>
                <w:rFonts w:ascii="Arial" w:hAnsi="Arial"/>
                <w:sz w:val="22"/>
                <w:szCs w:val="22"/>
                <w:rtl/>
              </w:rPr>
              <w:t xml:space="preserve">9. </w:t>
            </w:r>
            <w:r w:rsidRPr="00DE3F54">
              <w:rPr>
                <w:rFonts w:ascii="Arial" w:hAnsi="Arial"/>
                <w:b/>
                <w:bCs/>
                <w:sz w:val="22"/>
                <w:szCs w:val="22"/>
                <w:u w:val="single"/>
                <w:rtl/>
              </w:rPr>
              <w:t>תיק עזרה ראשונה</w:t>
            </w:r>
            <w:r w:rsidRPr="00DE3F54">
              <w:rPr>
                <w:rFonts w:ascii="Arial" w:hAnsi="Arial"/>
                <w:sz w:val="22"/>
                <w:szCs w:val="22"/>
                <w:rtl/>
              </w:rPr>
              <w:t xml:space="preserve"> :מסודר ומאובזר בהישג יד</w:t>
            </w:r>
          </w:p>
        </w:tc>
        <w:tc>
          <w:tcPr>
            <w:tcW w:w="1417" w:type="dxa"/>
          </w:tcPr>
          <w:p w14:paraId="69488762" w14:textId="77777777" w:rsidR="00017FF5" w:rsidRPr="00DE3F54" w:rsidRDefault="00017FF5" w:rsidP="001C105C">
            <w:pPr>
              <w:jc w:val="center"/>
              <w:rPr>
                <w:rFonts w:ascii="Arial" w:hAnsi="Arial"/>
                <w:sz w:val="22"/>
                <w:szCs w:val="22"/>
              </w:rPr>
            </w:pPr>
          </w:p>
        </w:tc>
        <w:tc>
          <w:tcPr>
            <w:tcW w:w="1470" w:type="dxa"/>
          </w:tcPr>
          <w:p w14:paraId="1E7EB4AA" w14:textId="77777777" w:rsidR="00017FF5" w:rsidRPr="00DE3F54" w:rsidRDefault="00017FF5" w:rsidP="001C105C">
            <w:pPr>
              <w:jc w:val="center"/>
              <w:rPr>
                <w:rFonts w:ascii="Arial" w:hAnsi="Arial"/>
                <w:sz w:val="22"/>
                <w:szCs w:val="22"/>
              </w:rPr>
            </w:pPr>
          </w:p>
        </w:tc>
        <w:tc>
          <w:tcPr>
            <w:tcW w:w="2463" w:type="dxa"/>
          </w:tcPr>
          <w:p w14:paraId="7DE58D1C" w14:textId="77777777" w:rsidR="00017FF5" w:rsidRPr="00DE3F54" w:rsidRDefault="00017FF5" w:rsidP="001C105C">
            <w:pPr>
              <w:rPr>
                <w:rFonts w:ascii="Arial" w:hAnsi="Arial"/>
                <w:sz w:val="22"/>
                <w:szCs w:val="22"/>
              </w:rPr>
            </w:pPr>
          </w:p>
        </w:tc>
      </w:tr>
      <w:tr w:rsidR="00017FF5" w:rsidRPr="00DE3F54" w14:paraId="5A08FE46" w14:textId="77777777" w:rsidTr="001C105C">
        <w:tc>
          <w:tcPr>
            <w:tcW w:w="4502" w:type="dxa"/>
          </w:tcPr>
          <w:p w14:paraId="01F02113" w14:textId="77777777" w:rsidR="00017FF5" w:rsidRPr="00DE3F54" w:rsidRDefault="00017FF5" w:rsidP="001C105C">
            <w:pPr>
              <w:rPr>
                <w:rFonts w:ascii="Arial" w:hAnsi="Arial"/>
                <w:sz w:val="22"/>
                <w:szCs w:val="22"/>
              </w:rPr>
            </w:pPr>
            <w:r w:rsidRPr="00DE3F54">
              <w:rPr>
                <w:rFonts w:ascii="Arial" w:hAnsi="Arial"/>
                <w:sz w:val="22"/>
                <w:szCs w:val="22"/>
                <w:rtl/>
              </w:rPr>
              <w:t xml:space="preserve">10. </w:t>
            </w:r>
            <w:r w:rsidRPr="00DE3F54">
              <w:rPr>
                <w:rFonts w:ascii="Arial" w:hAnsi="Arial"/>
                <w:b/>
                <w:bCs/>
                <w:sz w:val="22"/>
                <w:szCs w:val="22"/>
                <w:u w:val="single"/>
                <w:rtl/>
              </w:rPr>
              <w:t>הפרדה</w:t>
            </w:r>
            <w:r w:rsidRPr="00DE3F54">
              <w:rPr>
                <w:rFonts w:ascii="Arial" w:hAnsi="Arial"/>
                <w:sz w:val="22"/>
                <w:szCs w:val="22"/>
                <w:rtl/>
              </w:rPr>
              <w:t>: בין אזור המכונות לאזור משקולות חופשיים</w:t>
            </w:r>
          </w:p>
        </w:tc>
        <w:tc>
          <w:tcPr>
            <w:tcW w:w="1417" w:type="dxa"/>
          </w:tcPr>
          <w:p w14:paraId="7431967D" w14:textId="77777777" w:rsidR="00017FF5" w:rsidRPr="00DE3F54" w:rsidRDefault="00017FF5" w:rsidP="001C105C">
            <w:pPr>
              <w:jc w:val="center"/>
              <w:rPr>
                <w:rFonts w:ascii="Arial" w:hAnsi="Arial"/>
                <w:sz w:val="22"/>
                <w:szCs w:val="22"/>
              </w:rPr>
            </w:pPr>
          </w:p>
        </w:tc>
        <w:tc>
          <w:tcPr>
            <w:tcW w:w="1470" w:type="dxa"/>
          </w:tcPr>
          <w:p w14:paraId="2D672948" w14:textId="77777777" w:rsidR="00017FF5" w:rsidRPr="00DE3F54" w:rsidRDefault="00017FF5" w:rsidP="001C105C">
            <w:pPr>
              <w:jc w:val="center"/>
              <w:rPr>
                <w:rFonts w:ascii="Arial" w:hAnsi="Arial"/>
                <w:sz w:val="22"/>
                <w:szCs w:val="22"/>
              </w:rPr>
            </w:pPr>
          </w:p>
        </w:tc>
        <w:tc>
          <w:tcPr>
            <w:tcW w:w="2463" w:type="dxa"/>
          </w:tcPr>
          <w:p w14:paraId="69A780E7" w14:textId="77777777" w:rsidR="00017FF5" w:rsidRPr="00DE3F54" w:rsidRDefault="00017FF5" w:rsidP="001C105C">
            <w:pPr>
              <w:rPr>
                <w:rFonts w:ascii="Arial" w:hAnsi="Arial"/>
                <w:sz w:val="22"/>
                <w:szCs w:val="22"/>
              </w:rPr>
            </w:pPr>
          </w:p>
        </w:tc>
      </w:tr>
      <w:tr w:rsidR="00017FF5" w:rsidRPr="00DE3F54" w14:paraId="10388878" w14:textId="77777777" w:rsidTr="001C105C">
        <w:tc>
          <w:tcPr>
            <w:tcW w:w="4502" w:type="dxa"/>
          </w:tcPr>
          <w:p w14:paraId="260FB3E6" w14:textId="77777777" w:rsidR="00017FF5" w:rsidRPr="00DE3F54" w:rsidRDefault="00017FF5" w:rsidP="001C105C">
            <w:pPr>
              <w:rPr>
                <w:rFonts w:ascii="Arial" w:hAnsi="Arial"/>
                <w:sz w:val="22"/>
                <w:szCs w:val="22"/>
              </w:rPr>
            </w:pPr>
            <w:r w:rsidRPr="00DE3F54">
              <w:rPr>
                <w:rFonts w:ascii="Arial" w:hAnsi="Arial"/>
                <w:sz w:val="22"/>
                <w:szCs w:val="22"/>
                <w:rtl/>
              </w:rPr>
              <w:t xml:space="preserve">11. </w:t>
            </w:r>
            <w:r w:rsidRPr="00DE3F54">
              <w:rPr>
                <w:rFonts w:ascii="Arial" w:hAnsi="Arial"/>
                <w:b/>
                <w:bCs/>
                <w:sz w:val="22"/>
                <w:szCs w:val="22"/>
                <w:u w:val="single"/>
                <w:rtl/>
              </w:rPr>
              <w:t>מראות</w:t>
            </w:r>
          </w:p>
        </w:tc>
        <w:tc>
          <w:tcPr>
            <w:tcW w:w="1417" w:type="dxa"/>
          </w:tcPr>
          <w:p w14:paraId="43754AAF" w14:textId="77777777" w:rsidR="00017FF5" w:rsidRPr="00DE3F54" w:rsidRDefault="00017FF5" w:rsidP="001C105C">
            <w:pPr>
              <w:jc w:val="center"/>
              <w:rPr>
                <w:rFonts w:ascii="Arial" w:hAnsi="Arial"/>
                <w:sz w:val="22"/>
                <w:szCs w:val="22"/>
              </w:rPr>
            </w:pPr>
          </w:p>
        </w:tc>
        <w:tc>
          <w:tcPr>
            <w:tcW w:w="1470" w:type="dxa"/>
          </w:tcPr>
          <w:p w14:paraId="05BEE409" w14:textId="77777777" w:rsidR="00017FF5" w:rsidRPr="00DE3F54" w:rsidRDefault="00017FF5" w:rsidP="001C105C">
            <w:pPr>
              <w:jc w:val="center"/>
              <w:rPr>
                <w:rFonts w:ascii="Arial" w:hAnsi="Arial"/>
                <w:sz w:val="22"/>
                <w:szCs w:val="22"/>
              </w:rPr>
            </w:pPr>
          </w:p>
        </w:tc>
        <w:tc>
          <w:tcPr>
            <w:tcW w:w="2463" w:type="dxa"/>
          </w:tcPr>
          <w:p w14:paraId="073ED330" w14:textId="77777777" w:rsidR="00017FF5" w:rsidRPr="00DE3F54" w:rsidRDefault="00017FF5" w:rsidP="001C105C">
            <w:pPr>
              <w:rPr>
                <w:rFonts w:ascii="Arial" w:hAnsi="Arial"/>
                <w:sz w:val="22"/>
                <w:szCs w:val="22"/>
              </w:rPr>
            </w:pPr>
          </w:p>
        </w:tc>
      </w:tr>
      <w:tr w:rsidR="00017FF5" w:rsidRPr="00DE3F54" w14:paraId="69270EAE" w14:textId="77777777" w:rsidTr="001C105C">
        <w:tc>
          <w:tcPr>
            <w:tcW w:w="4502" w:type="dxa"/>
          </w:tcPr>
          <w:p w14:paraId="63D827A0" w14:textId="77777777" w:rsidR="00017FF5" w:rsidRPr="00DE3F54" w:rsidRDefault="00017FF5" w:rsidP="001C105C">
            <w:pPr>
              <w:rPr>
                <w:rFonts w:ascii="Arial" w:hAnsi="Arial"/>
                <w:sz w:val="22"/>
                <w:szCs w:val="22"/>
              </w:rPr>
            </w:pPr>
            <w:r w:rsidRPr="00DE3F54">
              <w:rPr>
                <w:rFonts w:ascii="Arial" w:hAnsi="Arial"/>
                <w:sz w:val="22"/>
                <w:szCs w:val="22"/>
                <w:rtl/>
              </w:rPr>
              <w:t>12.</w:t>
            </w:r>
            <w:r w:rsidRPr="00DE3F54">
              <w:rPr>
                <w:rFonts w:ascii="Arial" w:hAnsi="Arial"/>
                <w:b/>
                <w:bCs/>
                <w:sz w:val="22"/>
                <w:szCs w:val="22"/>
                <w:u w:val="single"/>
                <w:rtl/>
              </w:rPr>
              <w:t>אישור בדיקות תקינות למכשירים</w:t>
            </w:r>
            <w:r w:rsidRPr="00DE3F54">
              <w:rPr>
                <w:rFonts w:ascii="Arial" w:hAnsi="Arial"/>
                <w:sz w:val="22"/>
                <w:szCs w:val="22"/>
                <w:rtl/>
              </w:rPr>
              <w:t>, אחת ל – 6 חודשים (ע"י מומחה מטעם החברה שממנה נרכש הציוד)</w:t>
            </w:r>
          </w:p>
        </w:tc>
        <w:tc>
          <w:tcPr>
            <w:tcW w:w="1417" w:type="dxa"/>
          </w:tcPr>
          <w:p w14:paraId="767522A0" w14:textId="77777777" w:rsidR="00017FF5" w:rsidRPr="00DE3F54" w:rsidRDefault="00017FF5" w:rsidP="001C105C">
            <w:pPr>
              <w:jc w:val="center"/>
              <w:rPr>
                <w:rFonts w:ascii="Arial" w:hAnsi="Arial"/>
                <w:sz w:val="22"/>
                <w:szCs w:val="22"/>
              </w:rPr>
            </w:pPr>
          </w:p>
        </w:tc>
        <w:tc>
          <w:tcPr>
            <w:tcW w:w="1470" w:type="dxa"/>
          </w:tcPr>
          <w:p w14:paraId="06BE5DD9" w14:textId="77777777" w:rsidR="00017FF5" w:rsidRPr="00DE3F54" w:rsidRDefault="00017FF5" w:rsidP="001C105C">
            <w:pPr>
              <w:jc w:val="center"/>
              <w:rPr>
                <w:rFonts w:ascii="Arial" w:hAnsi="Arial"/>
                <w:sz w:val="22"/>
                <w:szCs w:val="22"/>
              </w:rPr>
            </w:pPr>
          </w:p>
        </w:tc>
        <w:tc>
          <w:tcPr>
            <w:tcW w:w="2463" w:type="dxa"/>
          </w:tcPr>
          <w:p w14:paraId="5022FBEA" w14:textId="77777777" w:rsidR="00017FF5" w:rsidRPr="00DE3F54" w:rsidRDefault="00017FF5" w:rsidP="001C105C">
            <w:pPr>
              <w:rPr>
                <w:rFonts w:ascii="Arial" w:hAnsi="Arial"/>
                <w:sz w:val="22"/>
                <w:szCs w:val="22"/>
              </w:rPr>
            </w:pPr>
          </w:p>
        </w:tc>
      </w:tr>
      <w:tr w:rsidR="00017FF5" w:rsidRPr="00DE3F54" w14:paraId="74834DFD" w14:textId="77777777" w:rsidTr="001C105C">
        <w:tc>
          <w:tcPr>
            <w:tcW w:w="4502" w:type="dxa"/>
          </w:tcPr>
          <w:p w14:paraId="1A6B1EC7" w14:textId="77777777" w:rsidR="00017FF5" w:rsidRPr="00DE3F54" w:rsidRDefault="00017FF5" w:rsidP="001C105C">
            <w:pPr>
              <w:rPr>
                <w:rFonts w:ascii="Arial" w:hAnsi="Arial"/>
                <w:sz w:val="22"/>
                <w:szCs w:val="22"/>
              </w:rPr>
            </w:pPr>
            <w:r w:rsidRPr="00DE3F54">
              <w:rPr>
                <w:rFonts w:ascii="Arial" w:hAnsi="Arial"/>
                <w:sz w:val="22"/>
                <w:szCs w:val="22"/>
                <w:rtl/>
              </w:rPr>
              <w:t>13</w:t>
            </w:r>
            <w:r w:rsidRPr="00DE3F54">
              <w:rPr>
                <w:rFonts w:ascii="Arial" w:hAnsi="Arial"/>
                <w:b/>
                <w:bCs/>
                <w:sz w:val="22"/>
                <w:szCs w:val="22"/>
                <w:u w:val="single"/>
                <w:rtl/>
              </w:rPr>
              <w:t>. מעבר בין מכונה למכונה</w:t>
            </w:r>
            <w:r w:rsidRPr="00DE3F54">
              <w:rPr>
                <w:rFonts w:ascii="Arial" w:hAnsi="Arial"/>
                <w:sz w:val="22"/>
                <w:szCs w:val="22"/>
                <w:rtl/>
              </w:rPr>
              <w:t xml:space="preserve"> 60 ס"מ לפחות</w:t>
            </w:r>
          </w:p>
        </w:tc>
        <w:tc>
          <w:tcPr>
            <w:tcW w:w="1417" w:type="dxa"/>
          </w:tcPr>
          <w:p w14:paraId="1A886B8C" w14:textId="77777777" w:rsidR="00017FF5" w:rsidRPr="00DE3F54" w:rsidRDefault="00017FF5" w:rsidP="001C105C">
            <w:pPr>
              <w:jc w:val="center"/>
              <w:rPr>
                <w:rFonts w:ascii="Arial" w:hAnsi="Arial"/>
                <w:sz w:val="22"/>
                <w:szCs w:val="22"/>
              </w:rPr>
            </w:pPr>
          </w:p>
        </w:tc>
        <w:tc>
          <w:tcPr>
            <w:tcW w:w="1470" w:type="dxa"/>
          </w:tcPr>
          <w:p w14:paraId="7E92969F" w14:textId="77777777" w:rsidR="00017FF5" w:rsidRPr="00DE3F54" w:rsidRDefault="00017FF5" w:rsidP="001C105C">
            <w:pPr>
              <w:jc w:val="center"/>
              <w:rPr>
                <w:rFonts w:ascii="Arial" w:hAnsi="Arial"/>
                <w:sz w:val="22"/>
                <w:szCs w:val="22"/>
              </w:rPr>
            </w:pPr>
          </w:p>
        </w:tc>
        <w:tc>
          <w:tcPr>
            <w:tcW w:w="2463" w:type="dxa"/>
          </w:tcPr>
          <w:p w14:paraId="58A95DE0" w14:textId="77777777" w:rsidR="00017FF5" w:rsidRPr="00DE3F54" w:rsidRDefault="00017FF5" w:rsidP="001C105C">
            <w:pPr>
              <w:rPr>
                <w:rFonts w:ascii="Arial" w:hAnsi="Arial"/>
                <w:sz w:val="22"/>
                <w:szCs w:val="22"/>
              </w:rPr>
            </w:pPr>
          </w:p>
        </w:tc>
      </w:tr>
      <w:tr w:rsidR="00017FF5" w:rsidRPr="00DE3F54" w14:paraId="47D6A209" w14:textId="77777777" w:rsidTr="001C105C">
        <w:tc>
          <w:tcPr>
            <w:tcW w:w="4502" w:type="dxa"/>
          </w:tcPr>
          <w:p w14:paraId="6C53C729" w14:textId="77777777" w:rsidR="00017FF5" w:rsidRPr="00DE3F54" w:rsidRDefault="00017FF5" w:rsidP="001C105C">
            <w:pPr>
              <w:rPr>
                <w:rFonts w:ascii="Arial" w:hAnsi="Arial"/>
                <w:sz w:val="22"/>
                <w:szCs w:val="22"/>
              </w:rPr>
            </w:pPr>
            <w:r w:rsidRPr="00DE3F54">
              <w:rPr>
                <w:rFonts w:ascii="Arial" w:hAnsi="Arial"/>
                <w:sz w:val="22"/>
                <w:szCs w:val="22"/>
                <w:rtl/>
              </w:rPr>
              <w:t>14.</w:t>
            </w:r>
            <w:r w:rsidRPr="00DE3F54">
              <w:rPr>
                <w:rFonts w:ascii="Arial" w:hAnsi="Arial"/>
                <w:b/>
                <w:bCs/>
                <w:sz w:val="22"/>
                <w:szCs w:val="22"/>
                <w:u w:val="single"/>
                <w:rtl/>
              </w:rPr>
              <w:t>מרווח עבודה בין המכשירים</w:t>
            </w:r>
            <w:r w:rsidRPr="00DE3F54">
              <w:rPr>
                <w:rFonts w:ascii="Arial" w:hAnsi="Arial"/>
                <w:sz w:val="22"/>
                <w:szCs w:val="22"/>
                <w:rtl/>
              </w:rPr>
              <w:t xml:space="preserve"> – מעבר ראשי ברוחב 1.20 מ' לפחות</w:t>
            </w:r>
          </w:p>
        </w:tc>
        <w:tc>
          <w:tcPr>
            <w:tcW w:w="1417" w:type="dxa"/>
          </w:tcPr>
          <w:p w14:paraId="650C7198" w14:textId="77777777" w:rsidR="00017FF5" w:rsidRPr="00DE3F54" w:rsidRDefault="00017FF5" w:rsidP="001C105C">
            <w:pPr>
              <w:jc w:val="center"/>
              <w:rPr>
                <w:rFonts w:ascii="Arial" w:hAnsi="Arial"/>
                <w:sz w:val="22"/>
                <w:szCs w:val="22"/>
              </w:rPr>
            </w:pPr>
          </w:p>
        </w:tc>
        <w:tc>
          <w:tcPr>
            <w:tcW w:w="1470" w:type="dxa"/>
          </w:tcPr>
          <w:p w14:paraId="296EBE3E" w14:textId="77777777" w:rsidR="00017FF5" w:rsidRPr="00DE3F54" w:rsidRDefault="00017FF5" w:rsidP="001C105C">
            <w:pPr>
              <w:jc w:val="center"/>
              <w:rPr>
                <w:rFonts w:ascii="Arial" w:hAnsi="Arial"/>
                <w:sz w:val="22"/>
                <w:szCs w:val="22"/>
              </w:rPr>
            </w:pPr>
          </w:p>
        </w:tc>
        <w:tc>
          <w:tcPr>
            <w:tcW w:w="2463" w:type="dxa"/>
          </w:tcPr>
          <w:p w14:paraId="18852B30" w14:textId="77777777" w:rsidR="00017FF5" w:rsidRPr="00DE3F54" w:rsidRDefault="00017FF5" w:rsidP="001C105C">
            <w:pPr>
              <w:rPr>
                <w:rFonts w:ascii="Arial" w:hAnsi="Arial"/>
                <w:sz w:val="22"/>
                <w:szCs w:val="22"/>
              </w:rPr>
            </w:pPr>
          </w:p>
        </w:tc>
      </w:tr>
    </w:tbl>
    <w:p w14:paraId="101305B2" w14:textId="77777777" w:rsidR="00017FF5" w:rsidRPr="00AE333B" w:rsidRDefault="00017FF5" w:rsidP="00017FF5">
      <w:pPr>
        <w:rPr>
          <w:rFonts w:ascii="Arial" w:hAnsi="Arial"/>
          <w:rtl/>
        </w:rPr>
      </w:pPr>
    </w:p>
    <w:p w14:paraId="44CE29A6" w14:textId="77777777" w:rsidR="0042378D" w:rsidRPr="00E65B9D" w:rsidRDefault="00DE3F54" w:rsidP="00946C8F">
      <w:pPr>
        <w:pStyle w:val="17"/>
        <w:keepNext/>
        <w:outlineLvl w:val="1"/>
        <w:rPr>
          <w:rFonts w:cs="David"/>
          <w:sz w:val="28"/>
          <w:szCs w:val="28"/>
          <w:rtl/>
        </w:rPr>
      </w:pPr>
      <w:r w:rsidRPr="00F7081C">
        <w:rPr>
          <w:rFonts w:ascii="Arial" w:hAnsi="Arial" w:cs="David"/>
          <w:noProof/>
          <w:rtl/>
          <w:lang w:val="en-US" w:eastAsia="en-US"/>
        </w:rPr>
        <mc:AlternateContent>
          <mc:Choice Requires="wps">
            <w:drawing>
              <wp:anchor distT="45720" distB="45720" distL="114300" distR="114300" simplePos="0" relativeHeight="251674624" behindDoc="0" locked="0" layoutInCell="1" allowOverlap="1" wp14:anchorId="7C6D75B6" wp14:editId="0E49BEDB">
                <wp:simplePos x="0" y="0"/>
                <wp:positionH relativeFrom="column">
                  <wp:posOffset>-178435</wp:posOffset>
                </wp:positionH>
                <wp:positionV relativeFrom="paragraph">
                  <wp:posOffset>690880</wp:posOffset>
                </wp:positionV>
                <wp:extent cx="6743700" cy="704850"/>
                <wp:effectExtent l="0" t="0" r="19050" b="1905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743700" cy="704850"/>
                        </a:xfrm>
                        <a:prstGeom prst="rect">
                          <a:avLst/>
                        </a:prstGeom>
                        <a:solidFill>
                          <a:srgbClr val="FFFFFF"/>
                        </a:solidFill>
                        <a:ln w="9525">
                          <a:solidFill>
                            <a:srgbClr val="000000"/>
                          </a:solidFill>
                          <a:miter lim="800000"/>
                          <a:headEnd/>
                          <a:tailEnd/>
                        </a:ln>
                      </wps:spPr>
                      <wps:txbx>
                        <w:txbxContent>
                          <w:p w14:paraId="3A593B92" w14:textId="77777777" w:rsidR="0083385A" w:rsidRPr="00DE3F54" w:rsidRDefault="0083385A" w:rsidP="00F7081C">
                            <w:pPr>
                              <w:rPr>
                                <w:rFonts w:ascii="Arial" w:hAnsi="Arial"/>
                                <w:rtl/>
                              </w:rPr>
                            </w:pPr>
                            <w:r w:rsidRPr="00DE3F54">
                              <w:rPr>
                                <w:rFonts w:ascii="Arial" w:hAnsi="Arial"/>
                                <w:rtl/>
                              </w:rPr>
                              <w:t>לאחר בדיקה , הנני ממליץ / לא ממליץ, לאשר את מכון הכושר לקורסים להכשרת מדריכים.</w:t>
                            </w:r>
                          </w:p>
                          <w:p w14:paraId="0C4F1EDE" w14:textId="77777777" w:rsidR="0083385A" w:rsidRPr="00DE3F54" w:rsidRDefault="0083385A" w:rsidP="00F7081C">
                            <w:pPr>
                              <w:rPr>
                                <w:rFonts w:ascii="Arial" w:hAnsi="Arial"/>
                                <w:rtl/>
                              </w:rPr>
                            </w:pPr>
                            <w:r w:rsidRPr="00DE3F54">
                              <w:rPr>
                                <w:rFonts w:ascii="Arial" w:hAnsi="Arial"/>
                                <w:rtl/>
                              </w:rPr>
                              <w:t>______________</w:t>
                            </w:r>
                            <w:r w:rsidRPr="00DE3F54">
                              <w:rPr>
                                <w:rFonts w:ascii="Arial" w:hAnsi="Arial"/>
                                <w:rtl/>
                              </w:rPr>
                              <w:tab/>
                            </w:r>
                            <w:r w:rsidRPr="00DE3F54">
                              <w:rPr>
                                <w:rFonts w:ascii="Arial" w:hAnsi="Arial"/>
                                <w:rtl/>
                              </w:rPr>
                              <w:tab/>
                              <w:t>_______________________</w:t>
                            </w:r>
                            <w:r w:rsidRPr="00DE3F54">
                              <w:rPr>
                                <w:rFonts w:ascii="Arial" w:hAnsi="Arial"/>
                                <w:rtl/>
                              </w:rPr>
                              <w:tab/>
                              <w:t>____________________</w:t>
                            </w:r>
                          </w:p>
                          <w:p w14:paraId="525FE16C" w14:textId="77777777" w:rsidR="0083385A" w:rsidRPr="00DE3F54" w:rsidRDefault="0083385A" w:rsidP="00F7081C">
                            <w:pPr>
                              <w:rPr>
                                <w:rFonts w:ascii="Arial" w:hAnsi="Arial"/>
                                <w:rtl/>
                              </w:rPr>
                            </w:pPr>
                            <w:r w:rsidRPr="00DE3F54">
                              <w:rPr>
                                <w:rFonts w:ascii="Arial" w:hAnsi="Arial" w:hint="cs"/>
                                <w:rtl/>
                              </w:rPr>
                              <w:t xml:space="preserve">             תאריך                                        שם הבקר                                  חתימת הבקר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6D75B6" id="תיבת טקסט 2" o:spid="_x0000_s1029" type="#_x0000_t202" style="position:absolute;left:0;text-align:left;margin-left:-14.05pt;margin-top:54.4pt;width:531pt;height:55.5pt;flip:x;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">
                <v:textbox>
                  <w:txbxContent>
                    <w:p w14:paraId="3A593B92" w14:textId="77777777" w:rsidR="0083385A" w:rsidRPr="00DE3F54" w:rsidRDefault="0083385A" w:rsidP="00F7081C">
                      <w:pPr>
                        <w:rPr>
                          <w:rFonts w:ascii="Arial" w:hAnsi="Arial"/>
                          <w:rtl/>
                        </w:rPr>
                      </w:pPr>
                      <w:r w:rsidRPr="00DE3F54">
                        <w:rPr>
                          <w:rFonts w:ascii="Arial" w:hAnsi="Arial"/>
                          <w:rtl/>
                        </w:rPr>
                        <w:t>לאחר בדיקה , הנני ממליץ / לא ממליץ, לאשר את מכון הכושר לקורסים להכשרת מדריכים.</w:t>
                      </w:r>
                    </w:p>
                    <w:p w14:paraId="0C4F1EDE" w14:textId="77777777" w:rsidR="0083385A" w:rsidRPr="00DE3F54" w:rsidRDefault="0083385A" w:rsidP="00F7081C">
                      <w:pPr>
                        <w:rPr>
                          <w:rFonts w:ascii="Arial" w:hAnsi="Arial"/>
                          <w:rtl/>
                        </w:rPr>
                      </w:pPr>
                      <w:r w:rsidRPr="00DE3F54">
                        <w:rPr>
                          <w:rFonts w:ascii="Arial" w:hAnsi="Arial"/>
                          <w:rtl/>
                        </w:rPr>
                        <w:t>______________</w:t>
                      </w:r>
                      <w:r w:rsidRPr="00DE3F54">
                        <w:rPr>
                          <w:rFonts w:ascii="Arial" w:hAnsi="Arial"/>
                          <w:rtl/>
                        </w:rPr>
                        <w:tab/>
                      </w:r>
                      <w:r w:rsidRPr="00DE3F54">
                        <w:rPr>
                          <w:rFonts w:ascii="Arial" w:hAnsi="Arial"/>
                          <w:rtl/>
                        </w:rPr>
                        <w:tab/>
                        <w:t>_______________________</w:t>
                      </w:r>
                      <w:r w:rsidRPr="00DE3F54">
                        <w:rPr>
                          <w:rFonts w:ascii="Arial" w:hAnsi="Arial"/>
                          <w:rtl/>
                        </w:rPr>
                        <w:tab/>
                        <w:t>____________________</w:t>
                      </w:r>
                    </w:p>
                    <w:p w14:paraId="525FE16C" w14:textId="77777777" w:rsidR="0083385A" w:rsidRPr="00DE3F54" w:rsidRDefault="0083385A" w:rsidP="00F7081C">
                      <w:pPr>
                        <w:rPr>
                          <w:rFonts w:ascii="Arial" w:hAnsi="Arial"/>
                          <w:rtl/>
                        </w:rPr>
                      </w:pPr>
                      <w:r w:rsidRPr="00DE3F54">
                        <w:rPr>
                          <w:rFonts w:ascii="Arial" w:hAnsi="Arial" w:hint="cs"/>
                          <w:rtl/>
                        </w:rPr>
                        <w:t xml:space="preserve">             תאריך                                        שם הבקר                                  חתימת הבקר</w:t>
                      </w:r>
                    </w:p>
                  </w:txbxContent>
                </v:textbox>
                <w10:wrap type="square"/>
              </v:shape>
            </w:pict>
          </mc:Fallback>
        </mc:AlternateContent>
      </w:r>
      <w:r w:rsidR="00B818ED">
        <w:rPr>
          <w:rtl/>
        </w:rPr>
        <w:br w:type="page"/>
      </w:r>
      <w:bookmarkStart w:id="161" w:name="_Toc405274948"/>
      <w:r w:rsidR="0042378D" w:rsidRPr="00B746E7">
        <w:rPr>
          <w:rFonts w:cs="David" w:hint="cs"/>
          <w:sz w:val="28"/>
          <w:szCs w:val="28"/>
          <w:rtl/>
        </w:rPr>
        <w:t xml:space="preserve">נספח </w:t>
      </w:r>
      <w:r w:rsidR="00D0451A">
        <w:rPr>
          <w:rFonts w:cs="David" w:hint="cs"/>
          <w:sz w:val="28"/>
          <w:szCs w:val="28"/>
          <w:rtl/>
        </w:rPr>
        <w:t>ו</w:t>
      </w:r>
      <w:r w:rsidR="0042378D" w:rsidRPr="00B746E7">
        <w:rPr>
          <w:rFonts w:cs="David" w:hint="cs"/>
          <w:sz w:val="28"/>
          <w:szCs w:val="28"/>
          <w:rtl/>
        </w:rPr>
        <w:t xml:space="preserve">' </w:t>
      </w:r>
      <w:r w:rsidR="0042378D" w:rsidRPr="00B746E7">
        <w:rPr>
          <w:rFonts w:cs="David"/>
          <w:sz w:val="28"/>
          <w:szCs w:val="28"/>
          <w:rtl/>
        </w:rPr>
        <w:t>–</w:t>
      </w:r>
      <w:r w:rsidR="0042378D" w:rsidRPr="00B746E7">
        <w:rPr>
          <w:rFonts w:cs="David" w:hint="cs"/>
          <w:sz w:val="28"/>
          <w:szCs w:val="28"/>
          <w:rtl/>
        </w:rPr>
        <w:t xml:space="preserve"> דוגמא ל</w:t>
      </w:r>
      <w:r w:rsidR="0042378D">
        <w:rPr>
          <w:rFonts w:cs="David" w:hint="cs"/>
          <w:sz w:val="28"/>
          <w:szCs w:val="28"/>
          <w:rtl/>
        </w:rPr>
        <w:t>נוהל ביקור בקורס להכשרת מדריכים ומאמנים</w:t>
      </w:r>
      <w:bookmarkEnd w:id="161"/>
    </w:p>
    <w:p w14:paraId="342090AF" w14:textId="77777777" w:rsidR="0042378D" w:rsidRDefault="0042378D" w:rsidP="0042378D">
      <w:pPr>
        <w:rPr>
          <w:rFonts w:ascii="Tahoma" w:hAnsi="Tahoma"/>
          <w:b/>
          <w:bCs/>
          <w:u w:val="single"/>
          <w:rtl/>
        </w:rPr>
      </w:pPr>
    </w:p>
    <w:p w14:paraId="605B5912" w14:textId="77777777" w:rsidR="000E3667" w:rsidRPr="00AE333B" w:rsidRDefault="000E3667" w:rsidP="000E3667">
      <w:pPr>
        <w:rPr>
          <w:rFonts w:ascii="Tahoma" w:hAnsi="Tahoma"/>
          <w:rtl/>
        </w:rPr>
      </w:pPr>
      <w:r w:rsidRPr="00AE333B">
        <w:rPr>
          <w:rFonts w:ascii="Tahoma" w:hAnsi="Tahoma"/>
          <w:b/>
          <w:bCs/>
          <w:u w:val="single"/>
          <w:rtl/>
        </w:rPr>
        <w:t>מטרה</w:t>
      </w:r>
      <w:r w:rsidRPr="00AE333B">
        <w:rPr>
          <w:rFonts w:ascii="Tahoma" w:hAnsi="Tahoma"/>
          <w:rtl/>
        </w:rPr>
        <w:t xml:space="preserve">: </w:t>
      </w:r>
    </w:p>
    <w:p w14:paraId="2B74FD07" w14:textId="77777777" w:rsidR="000E3667" w:rsidRPr="00E06F37" w:rsidRDefault="000E3667" w:rsidP="000E3667">
      <w:pPr>
        <w:rPr>
          <w:rFonts w:ascii="Tahoma" w:hAnsi="Tahoma"/>
          <w:rtl/>
        </w:rPr>
      </w:pPr>
      <w:r w:rsidRPr="00E06F37">
        <w:rPr>
          <w:rFonts w:ascii="Tahoma" w:hAnsi="Tahoma"/>
          <w:rtl/>
        </w:rPr>
        <w:t xml:space="preserve">לבדוק את עמידת המוסד בקורס </w:t>
      </w:r>
      <w:r w:rsidRPr="00E06F37">
        <w:rPr>
          <w:rFonts w:ascii="Tahoma" w:hAnsi="Tahoma" w:hint="eastAsia"/>
          <w:rtl/>
        </w:rPr>
        <w:t>להכשרת</w:t>
      </w:r>
      <w:r w:rsidRPr="00E06F37">
        <w:rPr>
          <w:rFonts w:ascii="Tahoma" w:hAnsi="Tahoma"/>
          <w:rtl/>
        </w:rPr>
        <w:t xml:space="preserve"> </w:t>
      </w:r>
      <w:r w:rsidRPr="00E06F37">
        <w:rPr>
          <w:rFonts w:ascii="Tahoma" w:hAnsi="Tahoma" w:hint="eastAsia"/>
          <w:rtl/>
        </w:rPr>
        <w:t>מדריכים</w:t>
      </w:r>
      <w:r w:rsidRPr="00E06F37">
        <w:rPr>
          <w:rFonts w:ascii="Tahoma" w:hAnsi="Tahoma"/>
          <w:rtl/>
        </w:rPr>
        <w:t xml:space="preserve">/מאמנים </w:t>
      </w:r>
      <w:r w:rsidRPr="00E06F37">
        <w:rPr>
          <w:rFonts w:ascii="Tahoma" w:hAnsi="Tahoma" w:hint="eastAsia"/>
          <w:rtl/>
        </w:rPr>
        <w:t>ב</w:t>
      </w:r>
      <w:r w:rsidRPr="00E06F37">
        <w:rPr>
          <w:rFonts w:ascii="Tahoma" w:hAnsi="Tahoma"/>
          <w:rtl/>
        </w:rPr>
        <w:t>תנאים שניתנו באישור ההכרה.</w:t>
      </w:r>
    </w:p>
    <w:p w14:paraId="421BC830" w14:textId="77777777" w:rsidR="000E3667" w:rsidRPr="00E06F37" w:rsidRDefault="000E3667" w:rsidP="000E3667">
      <w:pPr>
        <w:rPr>
          <w:rFonts w:ascii="Tahoma" w:hAnsi="Tahoma"/>
          <w:rtl/>
        </w:rPr>
      </w:pPr>
    </w:p>
    <w:p w14:paraId="3EDBC0B0" w14:textId="77777777" w:rsidR="000E3667" w:rsidRPr="00E06F37" w:rsidRDefault="000E3667" w:rsidP="000E3667">
      <w:pPr>
        <w:rPr>
          <w:rFonts w:ascii="Tahoma" w:hAnsi="Tahoma"/>
          <w:rtl/>
        </w:rPr>
      </w:pPr>
      <w:r w:rsidRPr="00E06F37">
        <w:rPr>
          <w:rFonts w:ascii="Tahoma" w:hAnsi="Tahoma"/>
          <w:b/>
          <w:bCs/>
          <w:u w:val="single"/>
          <w:rtl/>
        </w:rPr>
        <w:t>אופן ביצוע הבקרה</w:t>
      </w:r>
      <w:r w:rsidRPr="00E06F37">
        <w:rPr>
          <w:rFonts w:ascii="Tahoma" w:hAnsi="Tahoma"/>
          <w:rtl/>
        </w:rPr>
        <w:t>:</w:t>
      </w:r>
    </w:p>
    <w:p w14:paraId="0F7C0552" w14:textId="77777777" w:rsidR="000E3667" w:rsidRPr="00E06F37" w:rsidRDefault="000E3667" w:rsidP="006C2F0C">
      <w:pPr>
        <w:numPr>
          <w:ilvl w:val="0"/>
          <w:numId w:val="26"/>
        </w:numPr>
        <w:overflowPunct/>
        <w:autoSpaceDE/>
        <w:autoSpaceDN/>
        <w:adjustRightInd/>
        <w:jc w:val="left"/>
        <w:textAlignment w:val="auto"/>
        <w:rPr>
          <w:rFonts w:ascii="Tahoma" w:hAnsi="Tahoma"/>
        </w:rPr>
      </w:pPr>
      <w:r w:rsidRPr="00E06F37">
        <w:rPr>
          <w:rFonts w:ascii="Tahoma" w:hAnsi="Tahoma"/>
          <w:rtl/>
        </w:rPr>
        <w:t>אנא וודא כי כרטיס הבקר נמצא איתך בעת הבקרה. עם הגעתך למקום עליך להזדהות בפני האחראי בקורס או במוסד.</w:t>
      </w:r>
    </w:p>
    <w:p w14:paraId="23E4C50D" w14:textId="77777777" w:rsidR="000E3667" w:rsidRPr="00E06F37" w:rsidRDefault="000E3667" w:rsidP="006C2F0C">
      <w:pPr>
        <w:numPr>
          <w:ilvl w:val="0"/>
          <w:numId w:val="26"/>
        </w:numPr>
        <w:overflowPunct/>
        <w:autoSpaceDE/>
        <w:autoSpaceDN/>
        <w:adjustRightInd/>
        <w:jc w:val="left"/>
        <w:textAlignment w:val="auto"/>
        <w:rPr>
          <w:rFonts w:ascii="Tahoma" w:hAnsi="Tahoma"/>
        </w:rPr>
      </w:pPr>
      <w:r w:rsidRPr="00E06F37">
        <w:rPr>
          <w:rFonts w:ascii="Tahoma" w:hAnsi="Tahoma"/>
          <w:rtl/>
        </w:rPr>
        <w:t xml:space="preserve"> קבלת פרטי הבקרות הנדרשות לכל חודש </w:t>
      </w:r>
      <w:r>
        <w:rPr>
          <w:rFonts w:ascii="Tahoma" w:hAnsi="Tahoma" w:hint="cs"/>
          <w:rtl/>
        </w:rPr>
        <w:t>מפורטות ב"אזור האישי" של הבקר במערכת "אביב ספורט".</w:t>
      </w:r>
    </w:p>
    <w:p w14:paraId="1A684849" w14:textId="658DD956" w:rsidR="000E3667" w:rsidRPr="0006048A" w:rsidRDefault="000E3667" w:rsidP="0006048A">
      <w:pPr>
        <w:numPr>
          <w:ilvl w:val="0"/>
          <w:numId w:val="26"/>
        </w:numPr>
        <w:overflowPunct/>
        <w:autoSpaceDE/>
        <w:autoSpaceDN/>
        <w:adjustRightInd/>
        <w:jc w:val="left"/>
        <w:textAlignment w:val="auto"/>
        <w:rPr>
          <w:rFonts w:ascii="Tahoma" w:hAnsi="Tahoma"/>
        </w:rPr>
      </w:pPr>
      <w:r w:rsidRPr="00E06F37">
        <w:rPr>
          <w:rFonts w:ascii="Tahoma" w:hAnsi="Tahoma"/>
          <w:rtl/>
        </w:rPr>
        <w:t xml:space="preserve">למד היטב את התנאים להכרה במוסדות להכשרת מדריכים, </w:t>
      </w:r>
      <w:r w:rsidRPr="00E06F37">
        <w:rPr>
          <w:rFonts w:ascii="Tahoma" w:hAnsi="Tahoma" w:hint="eastAsia"/>
          <w:rtl/>
        </w:rPr>
        <w:t>ואת</w:t>
      </w:r>
      <w:r w:rsidRPr="00E06F37">
        <w:rPr>
          <w:rFonts w:ascii="Tahoma" w:hAnsi="Tahoma"/>
          <w:rtl/>
        </w:rPr>
        <w:t xml:space="preserve"> </w:t>
      </w:r>
      <w:r w:rsidRPr="00E06F37">
        <w:rPr>
          <w:rFonts w:ascii="Tahoma" w:hAnsi="Tahoma" w:hint="eastAsia"/>
          <w:rtl/>
        </w:rPr>
        <w:t>התנאים</w:t>
      </w:r>
      <w:r w:rsidRPr="00E06F37">
        <w:rPr>
          <w:rFonts w:ascii="Tahoma" w:hAnsi="Tahoma"/>
          <w:rtl/>
        </w:rPr>
        <w:t xml:space="preserve"> </w:t>
      </w:r>
      <w:r w:rsidRPr="00E06F37">
        <w:rPr>
          <w:rFonts w:ascii="Tahoma" w:hAnsi="Tahoma" w:hint="eastAsia"/>
          <w:rtl/>
        </w:rPr>
        <w:t>להכרה</w:t>
      </w:r>
      <w:r w:rsidRPr="00E06F37">
        <w:rPr>
          <w:rFonts w:ascii="Tahoma" w:hAnsi="Tahoma"/>
          <w:rtl/>
        </w:rPr>
        <w:t xml:space="preserve"> </w:t>
      </w:r>
      <w:r w:rsidRPr="00E06F37">
        <w:rPr>
          <w:rFonts w:ascii="Tahoma" w:hAnsi="Tahoma" w:hint="eastAsia"/>
          <w:rtl/>
        </w:rPr>
        <w:t>במוסדות</w:t>
      </w:r>
      <w:r w:rsidRPr="00E06F37">
        <w:rPr>
          <w:rFonts w:ascii="Tahoma" w:hAnsi="Tahoma"/>
          <w:rtl/>
        </w:rPr>
        <w:t xml:space="preserve"> </w:t>
      </w:r>
      <w:r w:rsidRPr="00E06F37">
        <w:rPr>
          <w:rFonts w:ascii="Tahoma" w:hAnsi="Tahoma" w:hint="eastAsia"/>
          <w:rtl/>
        </w:rPr>
        <w:t>להכשרת</w:t>
      </w:r>
      <w:r w:rsidRPr="00E06F37">
        <w:rPr>
          <w:rFonts w:ascii="Tahoma" w:hAnsi="Tahoma"/>
          <w:rtl/>
        </w:rPr>
        <w:t xml:space="preserve"> </w:t>
      </w:r>
      <w:r w:rsidRPr="00E06F37">
        <w:rPr>
          <w:rFonts w:ascii="Tahoma" w:hAnsi="Tahoma" w:hint="eastAsia"/>
          <w:rtl/>
        </w:rPr>
        <w:t>מאמנים</w:t>
      </w:r>
      <w:r w:rsidRPr="00E06F37">
        <w:rPr>
          <w:rFonts w:ascii="Tahoma" w:hAnsi="Tahoma"/>
          <w:rtl/>
        </w:rPr>
        <w:t>.</w:t>
      </w:r>
      <w:r w:rsidRPr="00E06F37">
        <w:rPr>
          <w:rFonts w:ascii="Tahoma" w:hAnsi="Tahoma"/>
          <w:rtl/>
        </w:rPr>
        <w:br/>
        <w:t>תוכל להיעזר בקישור:</w:t>
      </w:r>
      <w:r w:rsidRPr="00E06F37">
        <w:rPr>
          <w:rFonts w:ascii="Tahoma" w:hAnsi="Tahoma"/>
          <w:rtl/>
        </w:rPr>
        <w:br/>
      </w:r>
      <w:hyperlink r:id="rId31" w:history="1">
        <w:r w:rsidRPr="00C57E1C">
          <w:rPr>
            <w:rStyle w:val="Hyperlink"/>
          </w:rPr>
          <w:t>https://www.gov.il/he/Departments/General/institutions-info</w:t>
        </w:r>
      </w:hyperlink>
    </w:p>
    <w:p w14:paraId="2DA9D3B7" w14:textId="0DD79994" w:rsidR="000E3667" w:rsidRPr="0006048A" w:rsidRDefault="000E3667" w:rsidP="0006048A">
      <w:pPr>
        <w:numPr>
          <w:ilvl w:val="0"/>
          <w:numId w:val="26"/>
        </w:numPr>
        <w:overflowPunct/>
        <w:autoSpaceDE/>
        <w:autoSpaceDN/>
        <w:adjustRightInd/>
        <w:jc w:val="left"/>
        <w:textAlignment w:val="auto"/>
        <w:rPr>
          <w:rFonts w:ascii="Tahoma" w:hAnsi="Tahoma"/>
        </w:rPr>
      </w:pPr>
      <w:r w:rsidRPr="00E06F37">
        <w:rPr>
          <w:rFonts w:ascii="Tahoma" w:hAnsi="Tahoma"/>
          <w:rtl/>
        </w:rPr>
        <w:t>למד היטב את תוכנית ההכשרה הנדרש</w:t>
      </w:r>
      <w:r w:rsidRPr="00E06F37">
        <w:rPr>
          <w:rFonts w:ascii="Tahoma" w:hAnsi="Tahoma" w:hint="eastAsia"/>
          <w:rtl/>
        </w:rPr>
        <w:t>ת</w:t>
      </w:r>
      <w:r w:rsidRPr="00E06F37">
        <w:rPr>
          <w:rFonts w:ascii="Tahoma" w:hAnsi="Tahoma"/>
          <w:rtl/>
        </w:rPr>
        <w:t xml:space="preserve"> לענף הספורט בקורס אותו אתה הולך לבקר. </w:t>
      </w:r>
      <w:r w:rsidRPr="00E06F37">
        <w:rPr>
          <w:rFonts w:ascii="Tahoma" w:hAnsi="Tahoma"/>
          <w:rtl/>
        </w:rPr>
        <w:br/>
        <w:t>קישור לתוכניות הכשרת מדריכים:</w:t>
      </w:r>
      <w:r w:rsidRPr="00E06F37">
        <w:rPr>
          <w:rFonts w:ascii="Tahoma" w:hAnsi="Tahoma"/>
          <w:rtl/>
        </w:rPr>
        <w:br/>
      </w:r>
      <w:hyperlink r:id="rId32" w:history="1">
        <w:r w:rsidRPr="00C57E1C">
          <w:rPr>
            <w:rStyle w:val="Hyperlink"/>
          </w:rPr>
          <w:t>https://www.gov.il/he/Departments/Guides/curriculum-instructors-coaches</w:t>
        </w:r>
      </w:hyperlink>
    </w:p>
    <w:p w14:paraId="672BD9FC" w14:textId="232B745F" w:rsidR="000E3667" w:rsidRPr="0006048A" w:rsidRDefault="000E3667" w:rsidP="0006048A">
      <w:pPr>
        <w:numPr>
          <w:ilvl w:val="0"/>
          <w:numId w:val="26"/>
        </w:numPr>
        <w:overflowPunct/>
        <w:autoSpaceDE/>
        <w:autoSpaceDN/>
        <w:adjustRightInd/>
        <w:jc w:val="left"/>
        <w:textAlignment w:val="auto"/>
        <w:rPr>
          <w:rFonts w:ascii="Tahoma" w:hAnsi="Tahoma"/>
        </w:rPr>
      </w:pPr>
      <w:r w:rsidRPr="00E06F37">
        <w:rPr>
          <w:rFonts w:ascii="Tahoma" w:hAnsi="Tahoma"/>
          <w:rtl/>
        </w:rPr>
        <w:t xml:space="preserve">בטרם ביקורך במוסד בדוק בקובץ המוסדות </w:t>
      </w:r>
      <w:r w:rsidRPr="00E06F37">
        <w:rPr>
          <w:rFonts w:ascii="Tahoma" w:hAnsi="Tahoma" w:hint="eastAsia"/>
          <w:rtl/>
        </w:rPr>
        <w:t>והקורסים</w:t>
      </w:r>
      <w:r w:rsidRPr="00E06F37">
        <w:rPr>
          <w:rFonts w:ascii="Tahoma" w:hAnsi="Tahoma"/>
          <w:rtl/>
        </w:rPr>
        <w:t xml:space="preserve"> המאושרים , את אישור ההכרה בתוקף שיש למוסד, לגבי הקורס הרלוונטי. אישורי ההכרה המעודכנים נמצאים בקישור הבא:</w:t>
      </w:r>
      <w:r w:rsidRPr="00E06F37">
        <w:rPr>
          <w:rFonts w:ascii="Tahoma" w:hAnsi="Tahoma"/>
          <w:rtl/>
        </w:rPr>
        <w:br/>
      </w:r>
      <w:hyperlink r:id="rId33" w:history="1">
        <w:r w:rsidRPr="00C57E1C">
          <w:rPr>
            <w:rStyle w:val="Hyperlink"/>
          </w:rPr>
          <w:t>https://www.gov.il/he/Departments/General/approved_institutions</w:t>
        </w:r>
      </w:hyperlink>
    </w:p>
    <w:p w14:paraId="185695D4" w14:textId="77777777" w:rsidR="000E3667" w:rsidRPr="00E06F37" w:rsidRDefault="000E3667" w:rsidP="006C2F0C">
      <w:pPr>
        <w:numPr>
          <w:ilvl w:val="0"/>
          <w:numId w:val="26"/>
        </w:numPr>
        <w:overflowPunct/>
        <w:autoSpaceDE/>
        <w:autoSpaceDN/>
        <w:adjustRightInd/>
        <w:jc w:val="left"/>
        <w:textAlignment w:val="auto"/>
        <w:rPr>
          <w:rFonts w:ascii="Tahoma" w:hAnsi="Tahoma"/>
        </w:rPr>
      </w:pPr>
      <w:r w:rsidRPr="00E06F37">
        <w:rPr>
          <w:rFonts w:ascii="Tahoma" w:hAnsi="Tahoma"/>
          <w:u w:val="single"/>
          <w:rtl/>
        </w:rPr>
        <w:t>אין לתאם עם המוסד את ביקורך בקורס</w:t>
      </w:r>
      <w:r w:rsidRPr="00E06F37">
        <w:rPr>
          <w:rFonts w:ascii="Tahoma" w:hAnsi="Tahoma"/>
          <w:rtl/>
        </w:rPr>
        <w:t xml:space="preserve">!!! </w:t>
      </w:r>
      <w:r w:rsidRPr="00E06F37">
        <w:rPr>
          <w:rFonts w:ascii="Tahoma" w:hAnsi="Tahoma"/>
          <w:rtl/>
        </w:rPr>
        <w:br/>
        <w:t>הגעתך למקום הינה ללא הודעה מוקדמת</w:t>
      </w:r>
      <w:r>
        <w:rPr>
          <w:rFonts w:ascii="Tahoma" w:hAnsi="Tahoma" w:hint="cs"/>
          <w:rtl/>
        </w:rPr>
        <w:t xml:space="preserve"> העולה על שעה אחת התראה</w:t>
      </w:r>
      <w:r w:rsidRPr="00E06F37">
        <w:rPr>
          <w:rFonts w:ascii="Tahoma" w:hAnsi="Tahoma"/>
          <w:rtl/>
        </w:rPr>
        <w:t>. במידה ולא התקיים קורס במועד הגעתך, אנא ציין זאת בדוח.</w:t>
      </w:r>
    </w:p>
    <w:p w14:paraId="4CBEB477" w14:textId="77777777" w:rsidR="000E3667" w:rsidRPr="00E06F37" w:rsidRDefault="000E3667" w:rsidP="006C2F0C">
      <w:pPr>
        <w:numPr>
          <w:ilvl w:val="0"/>
          <w:numId w:val="26"/>
        </w:numPr>
        <w:overflowPunct/>
        <w:autoSpaceDE/>
        <w:autoSpaceDN/>
        <w:adjustRightInd/>
        <w:jc w:val="left"/>
        <w:textAlignment w:val="auto"/>
        <w:rPr>
          <w:rFonts w:ascii="Tahoma" w:hAnsi="Tahoma"/>
        </w:rPr>
      </w:pPr>
      <w:r w:rsidRPr="00E06F37">
        <w:rPr>
          <w:rFonts w:ascii="Tahoma" w:hAnsi="Tahoma"/>
          <w:rtl/>
        </w:rPr>
        <w:t xml:space="preserve">מומלץ, בטרם הגעתך לביקורת </w:t>
      </w:r>
      <w:r w:rsidRPr="00E06F37">
        <w:rPr>
          <w:rFonts w:ascii="Tahoma" w:hAnsi="Tahoma" w:hint="eastAsia"/>
          <w:rtl/>
        </w:rPr>
        <w:t>ל</w:t>
      </w:r>
      <w:r w:rsidRPr="00E06F37">
        <w:rPr>
          <w:rFonts w:ascii="Tahoma" w:hAnsi="Tahoma"/>
          <w:rtl/>
        </w:rPr>
        <w:t>הכ</w:t>
      </w:r>
      <w:r w:rsidRPr="00E06F37">
        <w:rPr>
          <w:rFonts w:ascii="Tahoma" w:hAnsi="Tahoma" w:hint="eastAsia"/>
          <w:rtl/>
        </w:rPr>
        <w:t>י</w:t>
      </w:r>
      <w:r w:rsidRPr="00E06F37">
        <w:rPr>
          <w:rFonts w:ascii="Tahoma" w:hAnsi="Tahoma"/>
          <w:rtl/>
        </w:rPr>
        <w:t xml:space="preserve">ן את הנושאים הנדרשים לבדיקה בעת הבקרה  לפי הסעיפים  המצוינים בדוח הבקרות. </w:t>
      </w:r>
    </w:p>
    <w:p w14:paraId="4B1E19E3" w14:textId="77777777" w:rsidR="000E3667" w:rsidRPr="00E06F37" w:rsidRDefault="000E3667" w:rsidP="006C2F0C">
      <w:pPr>
        <w:numPr>
          <w:ilvl w:val="0"/>
          <w:numId w:val="26"/>
        </w:numPr>
        <w:overflowPunct/>
        <w:autoSpaceDE/>
        <w:autoSpaceDN/>
        <w:adjustRightInd/>
        <w:jc w:val="left"/>
        <w:textAlignment w:val="auto"/>
        <w:rPr>
          <w:rFonts w:ascii="Tahoma" w:hAnsi="Tahoma"/>
        </w:rPr>
      </w:pPr>
      <w:r w:rsidRPr="00E06F37">
        <w:rPr>
          <w:rFonts w:ascii="Tahoma" w:hAnsi="Tahoma" w:hint="eastAsia"/>
          <w:rtl/>
        </w:rPr>
        <w:t>בעת</w:t>
      </w:r>
      <w:r w:rsidRPr="00E06F37">
        <w:rPr>
          <w:rFonts w:ascii="Tahoma" w:hAnsi="Tahoma"/>
          <w:rtl/>
        </w:rPr>
        <w:t xml:space="preserve"> </w:t>
      </w:r>
      <w:r w:rsidRPr="00E06F37">
        <w:rPr>
          <w:rFonts w:ascii="Tahoma" w:hAnsi="Tahoma" w:hint="eastAsia"/>
          <w:rtl/>
        </w:rPr>
        <w:t>ביקורך</w:t>
      </w:r>
      <w:r w:rsidRPr="00E06F37">
        <w:rPr>
          <w:rFonts w:ascii="Tahoma" w:hAnsi="Tahoma"/>
          <w:rtl/>
        </w:rPr>
        <w:t xml:space="preserve"> </w:t>
      </w:r>
      <w:r w:rsidRPr="00E06F37">
        <w:rPr>
          <w:rFonts w:ascii="Tahoma" w:hAnsi="Tahoma" w:hint="eastAsia"/>
          <w:rtl/>
        </w:rPr>
        <w:t>בדוק</w:t>
      </w:r>
      <w:r w:rsidRPr="00E06F37">
        <w:rPr>
          <w:rFonts w:ascii="Tahoma" w:hAnsi="Tahoma"/>
          <w:rtl/>
        </w:rPr>
        <w:t xml:space="preserve"> </w:t>
      </w:r>
      <w:r w:rsidRPr="00E06F37">
        <w:rPr>
          <w:rFonts w:ascii="Tahoma" w:hAnsi="Tahoma" w:hint="eastAsia"/>
          <w:rtl/>
        </w:rPr>
        <w:t>ו</w:t>
      </w:r>
      <w:r w:rsidRPr="00E06F37">
        <w:rPr>
          <w:rFonts w:ascii="Tahoma" w:hAnsi="Tahoma"/>
          <w:rtl/>
        </w:rPr>
        <w:t>סרוק את יומן הק</w:t>
      </w:r>
      <w:r w:rsidRPr="00E06F37">
        <w:rPr>
          <w:rFonts w:ascii="Tahoma" w:hAnsi="Tahoma" w:hint="eastAsia"/>
          <w:rtl/>
        </w:rPr>
        <w:t>ו</w:t>
      </w:r>
      <w:r w:rsidRPr="00E06F37">
        <w:rPr>
          <w:rFonts w:ascii="Tahoma" w:hAnsi="Tahoma"/>
          <w:rtl/>
        </w:rPr>
        <w:t>רס במלואו ,כפי שהו</w:t>
      </w:r>
      <w:r w:rsidRPr="00E06F37">
        <w:rPr>
          <w:rFonts w:ascii="Tahoma" w:hAnsi="Tahoma" w:hint="eastAsia"/>
          <w:rtl/>
        </w:rPr>
        <w:t>צג</w:t>
      </w:r>
      <w:r w:rsidRPr="00E06F37">
        <w:rPr>
          <w:rFonts w:ascii="Tahoma" w:hAnsi="Tahoma"/>
          <w:rtl/>
        </w:rPr>
        <w:t xml:space="preserve"> בפניך ביום ביקורך ב</w:t>
      </w:r>
      <w:r w:rsidRPr="00E06F37">
        <w:rPr>
          <w:rFonts w:ascii="Tahoma" w:hAnsi="Tahoma" w:hint="eastAsia"/>
          <w:rtl/>
        </w:rPr>
        <w:t>קורס</w:t>
      </w:r>
      <w:r w:rsidRPr="00E06F37">
        <w:rPr>
          <w:rFonts w:ascii="Tahoma" w:hAnsi="Tahoma"/>
          <w:rtl/>
        </w:rPr>
        <w:t>/במוסד על מנת לצרפו לדוח הבקר</w:t>
      </w:r>
      <w:r w:rsidRPr="00E06F37">
        <w:rPr>
          <w:rFonts w:ascii="Tahoma" w:hAnsi="Tahoma" w:hint="eastAsia"/>
          <w:rtl/>
        </w:rPr>
        <w:t>ה</w:t>
      </w:r>
      <w:r>
        <w:rPr>
          <w:rFonts w:ascii="Tahoma" w:hAnsi="Tahoma" w:hint="cs"/>
          <w:rtl/>
        </w:rPr>
        <w:t>, ניתן להמתין לשליחת היומן עד יומיים מיום הבקרה.</w:t>
      </w:r>
    </w:p>
    <w:p w14:paraId="5CD3FF71" w14:textId="77777777" w:rsidR="000E3667" w:rsidRPr="00E06F37" w:rsidRDefault="000E3667" w:rsidP="006C2F0C">
      <w:pPr>
        <w:numPr>
          <w:ilvl w:val="0"/>
          <w:numId w:val="26"/>
        </w:numPr>
        <w:overflowPunct/>
        <w:autoSpaceDE/>
        <w:autoSpaceDN/>
        <w:adjustRightInd/>
        <w:jc w:val="left"/>
        <w:textAlignment w:val="auto"/>
        <w:rPr>
          <w:rFonts w:ascii="Tahoma" w:hAnsi="Tahoma"/>
        </w:rPr>
      </w:pPr>
      <w:r w:rsidRPr="00E06F37">
        <w:rPr>
          <w:rFonts w:ascii="Tahoma" w:hAnsi="Tahoma"/>
          <w:rtl/>
        </w:rPr>
        <w:t xml:space="preserve">עלייך לציין </w:t>
      </w:r>
      <w:r w:rsidRPr="00E06F37">
        <w:rPr>
          <w:rFonts w:ascii="Tahoma" w:hAnsi="Tahoma" w:hint="eastAsia"/>
          <w:rtl/>
        </w:rPr>
        <w:t>בדוח</w:t>
      </w:r>
      <w:r w:rsidRPr="00E06F37">
        <w:rPr>
          <w:rFonts w:ascii="Tahoma" w:hAnsi="Tahoma"/>
          <w:rtl/>
        </w:rPr>
        <w:t xml:space="preserve"> </w:t>
      </w:r>
      <w:r w:rsidRPr="00E06F37">
        <w:rPr>
          <w:rFonts w:ascii="Tahoma" w:hAnsi="Tahoma" w:hint="eastAsia"/>
          <w:rtl/>
        </w:rPr>
        <w:t>ב</w:t>
      </w:r>
      <w:r w:rsidRPr="00E06F37">
        <w:rPr>
          <w:rFonts w:ascii="Tahoma" w:hAnsi="Tahoma"/>
          <w:rtl/>
        </w:rPr>
        <w:t>אם נכחת בשיעור מעשי/ ענפי או בשיעור עיוני/ מדעי.</w:t>
      </w:r>
    </w:p>
    <w:p w14:paraId="4BFB740E" w14:textId="77777777" w:rsidR="000E3667" w:rsidRPr="00E06F37" w:rsidRDefault="000E3667" w:rsidP="006C2F0C">
      <w:pPr>
        <w:numPr>
          <w:ilvl w:val="0"/>
          <w:numId w:val="26"/>
        </w:numPr>
        <w:overflowPunct/>
        <w:autoSpaceDE/>
        <w:autoSpaceDN/>
        <w:adjustRightInd/>
        <w:jc w:val="left"/>
        <w:textAlignment w:val="auto"/>
        <w:rPr>
          <w:rFonts w:ascii="Tahoma" w:hAnsi="Tahoma"/>
        </w:rPr>
      </w:pPr>
      <w:r w:rsidRPr="00E06F37">
        <w:rPr>
          <w:rFonts w:ascii="Tahoma" w:hAnsi="Tahoma"/>
          <w:rtl/>
        </w:rPr>
        <w:t xml:space="preserve">השווה ובדוק האם תוכנית ההכשרה המחייבת, כפי שמפורסמת באתר, </w:t>
      </w:r>
      <w:r w:rsidRPr="00E06F37">
        <w:rPr>
          <w:rFonts w:ascii="Tahoma" w:hAnsi="Tahoma" w:hint="eastAsia"/>
          <w:rtl/>
        </w:rPr>
        <w:t>מול</w:t>
      </w:r>
      <w:r w:rsidRPr="00E06F37">
        <w:rPr>
          <w:rFonts w:ascii="Tahoma" w:hAnsi="Tahoma"/>
          <w:rtl/>
        </w:rPr>
        <w:t xml:space="preserve"> תכנית הלימודים של הקורס כפי שמופיע בימון הקורס האם מתבצעת ב</w:t>
      </w:r>
      <w:r w:rsidRPr="00E06F37">
        <w:rPr>
          <w:rFonts w:ascii="Tahoma" w:hAnsi="Tahoma" w:hint="eastAsia"/>
          <w:rtl/>
        </w:rPr>
        <w:t>מלואה</w:t>
      </w:r>
      <w:r w:rsidRPr="00E06F37">
        <w:rPr>
          <w:rFonts w:ascii="Tahoma" w:hAnsi="Tahoma"/>
          <w:rtl/>
        </w:rPr>
        <w:t>??  לרבות, עמידה בתכני התוכנית ושעות הלימוד.</w:t>
      </w:r>
    </w:p>
    <w:p w14:paraId="08A02D68" w14:textId="77777777" w:rsidR="000E3667" w:rsidRPr="00E06F37" w:rsidRDefault="000E3667" w:rsidP="006C2F0C">
      <w:pPr>
        <w:numPr>
          <w:ilvl w:val="0"/>
          <w:numId w:val="26"/>
        </w:numPr>
        <w:overflowPunct/>
        <w:autoSpaceDE/>
        <w:autoSpaceDN/>
        <w:adjustRightInd/>
        <w:jc w:val="left"/>
        <w:textAlignment w:val="auto"/>
        <w:rPr>
          <w:rFonts w:ascii="Tahoma" w:hAnsi="Tahoma"/>
        </w:rPr>
      </w:pPr>
      <w:r w:rsidRPr="00E06F37">
        <w:rPr>
          <w:rFonts w:ascii="Tahoma" w:hAnsi="Tahoma"/>
          <w:rtl/>
        </w:rPr>
        <w:t xml:space="preserve">במהלך הביקור חל איסור להיכנס </w:t>
      </w:r>
      <w:r w:rsidRPr="00E06F37">
        <w:rPr>
          <w:rFonts w:ascii="Tahoma" w:hAnsi="Tahoma" w:hint="eastAsia"/>
          <w:rtl/>
        </w:rPr>
        <w:t>לדיון</w:t>
      </w:r>
      <w:r w:rsidRPr="00E06F37">
        <w:rPr>
          <w:rFonts w:ascii="Tahoma" w:hAnsi="Tahoma"/>
          <w:rtl/>
        </w:rPr>
        <w:t xml:space="preserve">/לוויכוח עם מנהל המוסד ו/או המאמן המקצועי, אלא רק לקבל הפרטים </w:t>
      </w:r>
      <w:r w:rsidRPr="00E06F37">
        <w:rPr>
          <w:rFonts w:ascii="Tahoma" w:hAnsi="Tahoma" w:hint="eastAsia"/>
          <w:rtl/>
        </w:rPr>
        <w:t>הנדרשים</w:t>
      </w:r>
      <w:r w:rsidRPr="00E06F37">
        <w:rPr>
          <w:rFonts w:ascii="Tahoma" w:hAnsi="Tahoma"/>
          <w:rtl/>
        </w:rPr>
        <w:t xml:space="preserve"> על פי דוח הביקור ולרשום מה שאתה רואה.</w:t>
      </w:r>
    </w:p>
    <w:p w14:paraId="03FAACFA" w14:textId="77777777" w:rsidR="000E3667" w:rsidRPr="00E06F37" w:rsidRDefault="000E3667" w:rsidP="006C2F0C">
      <w:pPr>
        <w:numPr>
          <w:ilvl w:val="0"/>
          <w:numId w:val="26"/>
        </w:numPr>
        <w:overflowPunct/>
        <w:autoSpaceDE/>
        <w:autoSpaceDN/>
        <w:adjustRightInd/>
        <w:jc w:val="left"/>
        <w:textAlignment w:val="auto"/>
        <w:rPr>
          <w:rFonts w:ascii="Tahoma" w:hAnsi="Tahoma"/>
        </w:rPr>
      </w:pPr>
      <w:r w:rsidRPr="00E06F37">
        <w:rPr>
          <w:rFonts w:ascii="Tahoma" w:hAnsi="Tahoma" w:hint="eastAsia"/>
          <w:rtl/>
        </w:rPr>
        <w:t>ב</w:t>
      </w:r>
      <w:r w:rsidRPr="00E06F37">
        <w:rPr>
          <w:rFonts w:ascii="Tahoma" w:hAnsi="Tahoma"/>
          <w:rtl/>
        </w:rPr>
        <w:t>תום הביקור יש למלא דוח ביקור בקורסים להכשרות</w:t>
      </w:r>
      <w:r>
        <w:rPr>
          <w:rFonts w:ascii="Tahoma" w:hAnsi="Tahoma" w:hint="cs"/>
          <w:rtl/>
        </w:rPr>
        <w:t>.</w:t>
      </w:r>
    </w:p>
    <w:p w14:paraId="42CA9D28" w14:textId="77777777" w:rsidR="000E3667" w:rsidRPr="00E06F37" w:rsidRDefault="000E3667" w:rsidP="006C2F0C">
      <w:pPr>
        <w:numPr>
          <w:ilvl w:val="0"/>
          <w:numId w:val="26"/>
        </w:numPr>
        <w:overflowPunct/>
        <w:autoSpaceDE/>
        <w:autoSpaceDN/>
        <w:adjustRightInd/>
        <w:jc w:val="left"/>
        <w:textAlignment w:val="auto"/>
        <w:rPr>
          <w:rFonts w:ascii="Tahoma" w:hAnsi="Tahoma"/>
        </w:rPr>
      </w:pPr>
      <w:r w:rsidRPr="00E06F37">
        <w:rPr>
          <w:rFonts w:ascii="Tahoma" w:hAnsi="Tahoma"/>
          <w:rtl/>
        </w:rPr>
        <w:t xml:space="preserve">בסוף כל חודש </w:t>
      </w:r>
      <w:r w:rsidRPr="00E06F37">
        <w:rPr>
          <w:rFonts w:ascii="Tahoma" w:hAnsi="Tahoma" w:hint="eastAsia"/>
          <w:rtl/>
        </w:rPr>
        <w:t>מעביר</w:t>
      </w:r>
      <w:r w:rsidRPr="00E06F37">
        <w:rPr>
          <w:rFonts w:ascii="Tahoma" w:hAnsi="Tahoma"/>
          <w:rtl/>
        </w:rPr>
        <w:t xml:space="preserve"> ה</w:t>
      </w:r>
      <w:r w:rsidR="003F0D23">
        <w:rPr>
          <w:rFonts w:ascii="Tahoma" w:hAnsi="Tahoma"/>
          <w:rtl/>
        </w:rPr>
        <w:t>אגף להכשרה ופיתוח מאמנים</w:t>
      </w:r>
      <w:r w:rsidRPr="00E06F37">
        <w:rPr>
          <w:rFonts w:ascii="Tahoma" w:hAnsi="Tahoma"/>
          <w:rtl/>
        </w:rPr>
        <w:t xml:space="preserve"> סיכום בקרות חודשי ל</w:t>
      </w:r>
      <w:r w:rsidRPr="00E06F37">
        <w:rPr>
          <w:rFonts w:ascii="Tahoma" w:hAnsi="Tahoma" w:hint="eastAsia"/>
          <w:rtl/>
        </w:rPr>
        <w:t>ספק</w:t>
      </w:r>
      <w:r w:rsidRPr="00E06F37">
        <w:rPr>
          <w:rFonts w:ascii="Tahoma" w:hAnsi="Tahoma"/>
          <w:rtl/>
        </w:rPr>
        <w:t>.</w:t>
      </w:r>
    </w:p>
    <w:p w14:paraId="71FBD30E" w14:textId="77777777" w:rsidR="000E3667" w:rsidRPr="00E06F37" w:rsidRDefault="000E3667" w:rsidP="000E3667">
      <w:pPr>
        <w:ind w:left="360"/>
        <w:rPr>
          <w:rFonts w:ascii="Tahoma" w:hAnsi="Tahoma"/>
          <w:rtl/>
        </w:rPr>
      </w:pPr>
    </w:p>
    <w:p w14:paraId="464A40AB" w14:textId="4767F9FB" w:rsidR="00E06F37" w:rsidRPr="00F929E8" w:rsidRDefault="000E3667" w:rsidP="00F929E8">
      <w:pPr>
        <w:rPr>
          <w:rFonts w:ascii="Tahoma" w:hAnsi="Tahoma"/>
          <w:rtl/>
        </w:rPr>
      </w:pPr>
      <w:r w:rsidRPr="00E06F37">
        <w:rPr>
          <w:rFonts w:ascii="Tahoma" w:hAnsi="Tahoma"/>
          <w:rtl/>
        </w:rPr>
        <w:t>נשמח לעמוד לשירותך בכל שאלה,</w:t>
      </w:r>
    </w:p>
    <w:p w14:paraId="299FC307" w14:textId="77777777" w:rsidR="00E06F37" w:rsidRPr="0042378D" w:rsidRDefault="00E06F37" w:rsidP="00946C8F">
      <w:pPr>
        <w:pStyle w:val="17"/>
        <w:keepNext/>
        <w:outlineLvl w:val="1"/>
        <w:rPr>
          <w:rFonts w:cs="David"/>
          <w:sz w:val="28"/>
          <w:szCs w:val="28"/>
          <w:rtl/>
        </w:rPr>
      </w:pPr>
      <w:bookmarkStart w:id="162" w:name="_Toc405274949"/>
      <w:r w:rsidRPr="0042378D">
        <w:rPr>
          <w:rFonts w:cs="David" w:hint="cs"/>
          <w:sz w:val="28"/>
          <w:szCs w:val="28"/>
          <w:rtl/>
        </w:rPr>
        <w:t xml:space="preserve">נספח </w:t>
      </w:r>
      <w:r w:rsidR="00D0451A">
        <w:rPr>
          <w:rFonts w:cs="David" w:hint="cs"/>
          <w:sz w:val="28"/>
          <w:szCs w:val="28"/>
          <w:rtl/>
        </w:rPr>
        <w:t>ז</w:t>
      </w:r>
      <w:r w:rsidRPr="0042378D">
        <w:rPr>
          <w:rFonts w:cs="David" w:hint="cs"/>
          <w:sz w:val="28"/>
          <w:szCs w:val="28"/>
          <w:rtl/>
        </w:rPr>
        <w:t>'-תקנות הספורט (חיוב בתעודת הסמכה), תשנ"ז-1997</w:t>
      </w:r>
      <w:bookmarkEnd w:id="162"/>
    </w:p>
    <w:p w14:paraId="7109B463" w14:textId="77777777" w:rsidR="007F2701" w:rsidRDefault="007F2701" w:rsidP="00373E79">
      <w:pPr>
        <w:tabs>
          <w:tab w:val="left" w:pos="3555"/>
        </w:tabs>
        <w:spacing w:line="200" w:lineRule="exact"/>
        <w:jc w:val="left"/>
      </w:pPr>
    </w:p>
    <w:p w14:paraId="1C5A39CC" w14:textId="77777777" w:rsidR="007F2701" w:rsidRDefault="007F2701" w:rsidP="00373E79">
      <w:pPr>
        <w:spacing w:line="200" w:lineRule="exact"/>
        <w:jc w:val="left"/>
      </w:pPr>
    </w:p>
    <w:p w14:paraId="4C67F617" w14:textId="77777777" w:rsidR="007F2701" w:rsidRDefault="007F2701" w:rsidP="00373E79">
      <w:pPr>
        <w:spacing w:before="43"/>
        <w:ind w:left="1729"/>
        <w:jc w:val="left"/>
        <w:rPr>
          <w:rFonts w:ascii="FrankRuehl" w:eastAsia="FrankRuehl" w:hAnsi="FrankRuehl" w:cs="FrankRuehl"/>
          <w:sz w:val="32"/>
          <w:szCs w:val="32"/>
        </w:rPr>
      </w:pPr>
      <w:r w:rsidRPr="00433D1E">
        <w:rPr>
          <w:rFonts w:ascii="FrankRuehl" w:eastAsia="FrankRuehl" w:hAnsi="FrankRuehl" w:cs="FrankRuehl"/>
          <w:sz w:val="32"/>
          <w:szCs w:val="32"/>
          <w:rtl/>
        </w:rPr>
        <w:t>תקנות הספורט (חיוב בתעודת הסמכה), תשנ"ז-1997</w:t>
      </w:r>
      <w:r>
        <w:rPr>
          <w:rFonts w:ascii="FrankRuehl" w:eastAsia="FrankRuehl" w:hAnsi="FrankRuehl" w:cs="FrankRuehl" w:hint="cs"/>
          <w:sz w:val="32"/>
          <w:szCs w:val="32"/>
          <w:rtl/>
        </w:rPr>
        <w:t>*</w:t>
      </w:r>
    </w:p>
    <w:p w14:paraId="4B58A5EC" w14:textId="77777777" w:rsidR="007F2701" w:rsidRDefault="007F2701" w:rsidP="00373E79">
      <w:pPr>
        <w:spacing w:before="9" w:line="180" w:lineRule="exact"/>
        <w:jc w:val="left"/>
        <w:rPr>
          <w:sz w:val="18"/>
          <w:szCs w:val="18"/>
        </w:rPr>
      </w:pPr>
    </w:p>
    <w:p w14:paraId="22E23936" w14:textId="77777777" w:rsidR="007F2701" w:rsidRPr="00373E79" w:rsidRDefault="007F2701" w:rsidP="00373E79">
      <w:pPr>
        <w:spacing w:line="200" w:lineRule="exact"/>
        <w:jc w:val="left"/>
      </w:pPr>
      <w:r w:rsidRPr="00373E79">
        <w:rPr>
          <w:rtl/>
        </w:rPr>
        <w:t>רשויות ומשפט מנהלי – ספורט</w:t>
      </w:r>
    </w:p>
    <w:p w14:paraId="5BB9845D" w14:textId="77777777" w:rsidR="007F2701" w:rsidRPr="00373E79" w:rsidRDefault="007F2701" w:rsidP="00373E79">
      <w:pPr>
        <w:spacing w:line="200" w:lineRule="exact"/>
        <w:jc w:val="left"/>
      </w:pPr>
    </w:p>
    <w:p w14:paraId="7717C304" w14:textId="77777777" w:rsidR="007F2701" w:rsidRPr="00373E79" w:rsidRDefault="007F2701" w:rsidP="00373E79">
      <w:pPr>
        <w:spacing w:line="200" w:lineRule="exact"/>
        <w:jc w:val="left"/>
      </w:pPr>
    </w:p>
    <w:p w14:paraId="65A16B7C" w14:textId="77777777" w:rsidR="007F2701" w:rsidRPr="00373E79" w:rsidRDefault="007F2701" w:rsidP="00373E79">
      <w:pPr>
        <w:spacing w:before="20" w:line="260" w:lineRule="exact"/>
        <w:jc w:val="left"/>
      </w:pPr>
    </w:p>
    <w:p w14:paraId="7CA557C6" w14:textId="77777777" w:rsidR="007F2701" w:rsidRPr="00373E79" w:rsidRDefault="007F2701" w:rsidP="00D626B8">
      <w:pPr>
        <w:tabs>
          <w:tab w:val="center" w:pos="4379"/>
        </w:tabs>
        <w:spacing w:before="43"/>
        <w:ind w:left="3752" w:right="3934"/>
        <w:jc w:val="left"/>
        <w:rPr>
          <w:rFonts w:ascii="FrankRuehl" w:eastAsia="FrankRuehl" w:hAnsi="FrankRuehl"/>
        </w:rPr>
      </w:pPr>
      <w:r w:rsidRPr="00373E79">
        <w:rPr>
          <w:rFonts w:ascii="FrankRuehl" w:eastAsia="FrankRuehl" w:hAnsi="FrankRuehl" w:hint="cs"/>
          <w:spacing w:val="-1"/>
          <w:rtl/>
        </w:rPr>
        <w:t>תוכן עניינים</w:t>
      </w:r>
    </w:p>
    <w:p w14:paraId="6E253E10" w14:textId="77777777" w:rsidR="007F2701" w:rsidRPr="00373E79" w:rsidRDefault="007F2701" w:rsidP="00373E79">
      <w:pPr>
        <w:spacing w:before="7" w:line="100" w:lineRule="exact"/>
        <w:jc w:val="left"/>
      </w:pPr>
    </w:p>
    <w:tbl>
      <w:tblPr>
        <w:tblW w:w="0" w:type="auto"/>
        <w:tblInd w:w="108" w:type="dxa"/>
        <w:tblLayout w:type="fixed"/>
        <w:tblCellMar>
          <w:left w:w="0" w:type="dxa"/>
          <w:right w:w="0" w:type="dxa"/>
        </w:tblCellMar>
        <w:tblLook w:val="01E0" w:firstRow="1" w:lastRow="1" w:firstColumn="1" w:lastColumn="1" w:noHBand="0" w:noVBand="0"/>
      </w:tblPr>
      <w:tblGrid>
        <w:gridCol w:w="850"/>
        <w:gridCol w:w="566"/>
        <w:gridCol w:w="5670"/>
        <w:gridCol w:w="1249"/>
      </w:tblGrid>
      <w:tr w:rsidR="007F2701" w:rsidRPr="00373E79" w14:paraId="0975E67D" w14:textId="77777777" w:rsidTr="007F2701">
        <w:trPr>
          <w:trHeight w:hRule="exact" w:val="286"/>
        </w:trPr>
        <w:tc>
          <w:tcPr>
            <w:tcW w:w="850" w:type="dxa"/>
            <w:tcBorders>
              <w:top w:val="single" w:sz="5" w:space="0" w:color="000000"/>
              <w:left w:val="single" w:sz="5" w:space="0" w:color="000000"/>
              <w:bottom w:val="single" w:sz="5" w:space="0" w:color="000000"/>
              <w:right w:val="single" w:sz="5" w:space="0" w:color="000000"/>
            </w:tcBorders>
          </w:tcPr>
          <w:p w14:paraId="25CAE4D3" w14:textId="77777777" w:rsidR="007F2701" w:rsidRPr="00373E79" w:rsidRDefault="007F2701" w:rsidP="00373E79">
            <w:pPr>
              <w:spacing w:line="260" w:lineRule="exact"/>
              <w:ind w:right="100"/>
              <w:jc w:val="left"/>
              <w:rPr>
                <w:rFonts w:asciiTheme="majorBidi" w:hAnsiTheme="majorBidi"/>
              </w:rPr>
            </w:pPr>
            <w:r w:rsidRPr="00373E79">
              <w:rPr>
                <w:rFonts w:asciiTheme="majorBidi" w:hAnsiTheme="majorBidi"/>
              </w:rPr>
              <w:t>2</w:t>
            </w:r>
          </w:p>
        </w:tc>
        <w:tc>
          <w:tcPr>
            <w:tcW w:w="566" w:type="dxa"/>
            <w:tcBorders>
              <w:top w:val="single" w:sz="5" w:space="0" w:color="000000"/>
              <w:left w:val="single" w:sz="5" w:space="0" w:color="000000"/>
              <w:bottom w:val="single" w:sz="5" w:space="0" w:color="000000"/>
              <w:right w:val="single" w:sz="5" w:space="0" w:color="000000"/>
            </w:tcBorders>
          </w:tcPr>
          <w:p w14:paraId="73B9339D" w14:textId="77777777" w:rsidR="007F2701" w:rsidRPr="00373E79" w:rsidRDefault="007F2701" w:rsidP="00373E79">
            <w:pPr>
              <w:spacing w:line="240" w:lineRule="exact"/>
              <w:ind w:left="189"/>
              <w:jc w:val="left"/>
              <w:rPr>
                <w:rFonts w:asciiTheme="majorBidi" w:hAnsiTheme="majorBidi"/>
              </w:rPr>
            </w:pPr>
            <w:r w:rsidRPr="00373E79">
              <w:rPr>
                <w:rFonts w:asciiTheme="majorBidi" w:hAnsiTheme="majorBidi"/>
                <w:color w:val="0000FF"/>
                <w:spacing w:val="-1"/>
                <w:u w:val="single" w:color="0000FF"/>
              </w:rPr>
              <w:t>Go</w:t>
            </w:r>
          </w:p>
        </w:tc>
        <w:tc>
          <w:tcPr>
            <w:tcW w:w="5670" w:type="dxa"/>
            <w:tcBorders>
              <w:top w:val="single" w:sz="5" w:space="0" w:color="000000"/>
              <w:left w:val="single" w:sz="5" w:space="0" w:color="000000"/>
              <w:bottom w:val="single" w:sz="5" w:space="0" w:color="000000"/>
              <w:right w:val="single" w:sz="5" w:space="0" w:color="000000"/>
            </w:tcBorders>
          </w:tcPr>
          <w:p w14:paraId="22FDFA62" w14:textId="77777777" w:rsidR="007F2701" w:rsidRPr="00373E79" w:rsidRDefault="007F2701" w:rsidP="00373E79">
            <w:pPr>
              <w:spacing w:line="260" w:lineRule="exact"/>
              <w:ind w:right="97"/>
              <w:jc w:val="left"/>
              <w:rPr>
                <w:rFonts w:asciiTheme="majorBidi" w:hAnsiTheme="majorBidi"/>
                <w:rtl/>
              </w:rPr>
            </w:pPr>
            <w:r w:rsidRPr="00373E79">
              <w:rPr>
                <w:rFonts w:asciiTheme="majorBidi" w:hAnsiTheme="majorBidi"/>
                <w:rtl/>
              </w:rPr>
              <w:t>הגדרה</w:t>
            </w:r>
          </w:p>
        </w:tc>
        <w:tc>
          <w:tcPr>
            <w:tcW w:w="1249" w:type="dxa"/>
            <w:tcBorders>
              <w:top w:val="single" w:sz="5" w:space="0" w:color="000000"/>
              <w:left w:val="single" w:sz="5" w:space="0" w:color="000000"/>
              <w:bottom w:val="single" w:sz="5" w:space="0" w:color="000000"/>
              <w:right w:val="single" w:sz="5" w:space="0" w:color="000000"/>
            </w:tcBorders>
          </w:tcPr>
          <w:p w14:paraId="047B4E42" w14:textId="77777777" w:rsidR="007F2701" w:rsidRPr="00373E79" w:rsidRDefault="007F2701" w:rsidP="00373E79">
            <w:pPr>
              <w:spacing w:line="260" w:lineRule="exact"/>
              <w:ind w:left="561"/>
              <w:jc w:val="left"/>
              <w:rPr>
                <w:rFonts w:asciiTheme="majorBidi" w:hAnsiTheme="majorBidi"/>
              </w:rPr>
            </w:pPr>
            <w:r w:rsidRPr="00373E79">
              <w:rPr>
                <w:rFonts w:asciiTheme="majorBidi" w:hAnsiTheme="majorBidi" w:hint="eastAsia"/>
                <w:rtl/>
              </w:rPr>
              <w:t>סעיף</w:t>
            </w:r>
            <w:r w:rsidRPr="00373E79">
              <w:rPr>
                <w:rFonts w:asciiTheme="majorBidi" w:hAnsiTheme="majorBidi"/>
                <w:rtl/>
              </w:rPr>
              <w:t xml:space="preserve"> 1</w:t>
            </w:r>
          </w:p>
        </w:tc>
      </w:tr>
      <w:tr w:rsidR="007F2701" w:rsidRPr="00373E79" w14:paraId="459BAB19" w14:textId="77777777" w:rsidTr="007F2701">
        <w:trPr>
          <w:trHeight w:hRule="exact" w:val="286"/>
        </w:trPr>
        <w:tc>
          <w:tcPr>
            <w:tcW w:w="850" w:type="dxa"/>
            <w:tcBorders>
              <w:top w:val="single" w:sz="5" w:space="0" w:color="000000"/>
              <w:left w:val="single" w:sz="5" w:space="0" w:color="000000"/>
              <w:bottom w:val="single" w:sz="5" w:space="0" w:color="000000"/>
              <w:right w:val="single" w:sz="5" w:space="0" w:color="000000"/>
            </w:tcBorders>
          </w:tcPr>
          <w:p w14:paraId="0B17F8D8" w14:textId="77777777" w:rsidR="007F2701" w:rsidRPr="00373E79" w:rsidRDefault="007F2701" w:rsidP="00373E79">
            <w:pPr>
              <w:spacing w:line="260" w:lineRule="exact"/>
              <w:ind w:right="100"/>
              <w:jc w:val="left"/>
              <w:rPr>
                <w:rFonts w:asciiTheme="majorBidi" w:hAnsiTheme="majorBidi"/>
              </w:rPr>
            </w:pPr>
            <w:r w:rsidRPr="00373E79">
              <w:rPr>
                <w:rFonts w:asciiTheme="majorBidi" w:hAnsiTheme="majorBidi"/>
              </w:rPr>
              <w:t>2</w:t>
            </w:r>
          </w:p>
        </w:tc>
        <w:tc>
          <w:tcPr>
            <w:tcW w:w="566" w:type="dxa"/>
            <w:tcBorders>
              <w:top w:val="single" w:sz="5" w:space="0" w:color="000000"/>
              <w:left w:val="single" w:sz="5" w:space="0" w:color="000000"/>
              <w:bottom w:val="single" w:sz="5" w:space="0" w:color="000000"/>
              <w:right w:val="single" w:sz="5" w:space="0" w:color="000000"/>
            </w:tcBorders>
          </w:tcPr>
          <w:p w14:paraId="31B2291F" w14:textId="77777777" w:rsidR="007F2701" w:rsidRPr="00373E79" w:rsidRDefault="007F2701" w:rsidP="00373E79">
            <w:pPr>
              <w:spacing w:line="240" w:lineRule="exact"/>
              <w:ind w:left="189"/>
              <w:jc w:val="left"/>
              <w:rPr>
                <w:rFonts w:asciiTheme="majorBidi" w:hAnsiTheme="majorBidi"/>
              </w:rPr>
            </w:pPr>
            <w:r w:rsidRPr="00373E79">
              <w:rPr>
                <w:rFonts w:asciiTheme="majorBidi" w:hAnsiTheme="majorBidi"/>
                <w:color w:val="0000FF"/>
                <w:spacing w:val="-1"/>
                <w:u w:val="single" w:color="0000FF"/>
              </w:rPr>
              <w:t>Go</w:t>
            </w:r>
          </w:p>
        </w:tc>
        <w:tc>
          <w:tcPr>
            <w:tcW w:w="5670" w:type="dxa"/>
            <w:tcBorders>
              <w:top w:val="single" w:sz="5" w:space="0" w:color="000000"/>
              <w:left w:val="single" w:sz="5" w:space="0" w:color="000000"/>
              <w:bottom w:val="single" w:sz="5" w:space="0" w:color="000000"/>
              <w:right w:val="single" w:sz="5" w:space="0" w:color="000000"/>
            </w:tcBorders>
          </w:tcPr>
          <w:p w14:paraId="1AE05C03" w14:textId="77777777" w:rsidR="007F2701" w:rsidRPr="00373E79" w:rsidRDefault="007F2701" w:rsidP="00373E79">
            <w:pPr>
              <w:spacing w:line="260" w:lineRule="exact"/>
              <w:ind w:right="99"/>
              <w:jc w:val="left"/>
              <w:rPr>
                <w:rFonts w:asciiTheme="majorBidi" w:hAnsiTheme="majorBidi"/>
              </w:rPr>
            </w:pPr>
            <w:r w:rsidRPr="00373E79">
              <w:rPr>
                <w:rFonts w:asciiTheme="majorBidi" w:hAnsiTheme="majorBidi"/>
                <w:rtl/>
              </w:rPr>
              <w:t>חיוב בתעודת הסמכה</w:t>
            </w:r>
          </w:p>
        </w:tc>
        <w:tc>
          <w:tcPr>
            <w:tcW w:w="1249" w:type="dxa"/>
            <w:tcBorders>
              <w:top w:val="single" w:sz="5" w:space="0" w:color="000000"/>
              <w:left w:val="single" w:sz="5" w:space="0" w:color="000000"/>
              <w:bottom w:val="single" w:sz="5" w:space="0" w:color="000000"/>
              <w:right w:val="single" w:sz="5" w:space="0" w:color="000000"/>
            </w:tcBorders>
          </w:tcPr>
          <w:p w14:paraId="2C369916" w14:textId="77777777" w:rsidR="007F2701" w:rsidRPr="00373E79" w:rsidRDefault="007F2701" w:rsidP="00373E79">
            <w:pPr>
              <w:spacing w:line="260" w:lineRule="exact"/>
              <w:ind w:left="561"/>
              <w:jc w:val="left"/>
              <w:rPr>
                <w:rFonts w:asciiTheme="majorBidi" w:hAnsiTheme="majorBidi"/>
                <w:rtl/>
              </w:rPr>
            </w:pPr>
            <w:r w:rsidRPr="00373E79">
              <w:rPr>
                <w:rFonts w:asciiTheme="majorBidi" w:hAnsiTheme="majorBidi" w:hint="eastAsia"/>
                <w:rtl/>
              </w:rPr>
              <w:t>סעיף</w:t>
            </w:r>
            <w:r w:rsidRPr="00373E79">
              <w:rPr>
                <w:rFonts w:asciiTheme="majorBidi" w:hAnsiTheme="majorBidi"/>
                <w:rtl/>
              </w:rPr>
              <w:t xml:space="preserve"> 2</w:t>
            </w:r>
          </w:p>
        </w:tc>
      </w:tr>
      <w:tr w:rsidR="007F2701" w:rsidRPr="00373E79" w14:paraId="47E5DFBC" w14:textId="77777777" w:rsidTr="007F2701">
        <w:trPr>
          <w:trHeight w:hRule="exact" w:val="286"/>
        </w:trPr>
        <w:tc>
          <w:tcPr>
            <w:tcW w:w="850" w:type="dxa"/>
            <w:tcBorders>
              <w:top w:val="single" w:sz="5" w:space="0" w:color="000000"/>
              <w:left w:val="single" w:sz="5" w:space="0" w:color="000000"/>
              <w:bottom w:val="single" w:sz="5" w:space="0" w:color="000000"/>
              <w:right w:val="single" w:sz="5" w:space="0" w:color="000000"/>
            </w:tcBorders>
          </w:tcPr>
          <w:p w14:paraId="7FFFAA35" w14:textId="77777777" w:rsidR="007F2701" w:rsidRPr="00373E79" w:rsidRDefault="007F2701" w:rsidP="00373E79">
            <w:pPr>
              <w:spacing w:line="260" w:lineRule="exact"/>
              <w:ind w:right="100"/>
              <w:jc w:val="left"/>
              <w:rPr>
                <w:rFonts w:asciiTheme="majorBidi" w:hAnsiTheme="majorBidi"/>
              </w:rPr>
            </w:pPr>
            <w:r w:rsidRPr="00373E79">
              <w:rPr>
                <w:rFonts w:asciiTheme="majorBidi" w:hAnsiTheme="majorBidi"/>
              </w:rPr>
              <w:t>3</w:t>
            </w:r>
          </w:p>
        </w:tc>
        <w:tc>
          <w:tcPr>
            <w:tcW w:w="566" w:type="dxa"/>
            <w:tcBorders>
              <w:top w:val="single" w:sz="5" w:space="0" w:color="000000"/>
              <w:left w:val="single" w:sz="5" w:space="0" w:color="000000"/>
              <w:bottom w:val="single" w:sz="5" w:space="0" w:color="000000"/>
              <w:right w:val="single" w:sz="5" w:space="0" w:color="000000"/>
            </w:tcBorders>
          </w:tcPr>
          <w:p w14:paraId="0E31A214" w14:textId="77777777" w:rsidR="007F2701" w:rsidRPr="00373E79" w:rsidRDefault="007F2701" w:rsidP="00373E79">
            <w:pPr>
              <w:spacing w:line="240" w:lineRule="exact"/>
              <w:ind w:left="189"/>
              <w:jc w:val="left"/>
              <w:rPr>
                <w:rFonts w:asciiTheme="majorBidi" w:hAnsiTheme="majorBidi"/>
              </w:rPr>
            </w:pPr>
            <w:r w:rsidRPr="00373E79">
              <w:rPr>
                <w:rFonts w:asciiTheme="majorBidi" w:hAnsiTheme="majorBidi"/>
                <w:color w:val="0000FF"/>
                <w:spacing w:val="-1"/>
                <w:u w:val="single" w:color="0000FF"/>
              </w:rPr>
              <w:t>Go</w:t>
            </w:r>
          </w:p>
        </w:tc>
        <w:tc>
          <w:tcPr>
            <w:tcW w:w="5670" w:type="dxa"/>
            <w:tcBorders>
              <w:top w:val="single" w:sz="5" w:space="0" w:color="000000"/>
              <w:left w:val="single" w:sz="5" w:space="0" w:color="000000"/>
              <w:bottom w:val="single" w:sz="5" w:space="0" w:color="000000"/>
              <w:right w:val="single" w:sz="5" w:space="0" w:color="000000"/>
            </w:tcBorders>
          </w:tcPr>
          <w:p w14:paraId="21237F42" w14:textId="77777777" w:rsidR="007F2701" w:rsidRPr="00373E79" w:rsidRDefault="007F2701" w:rsidP="00373E79">
            <w:pPr>
              <w:spacing w:line="260" w:lineRule="exact"/>
              <w:ind w:right="99"/>
              <w:jc w:val="left"/>
              <w:rPr>
                <w:rFonts w:asciiTheme="majorBidi" w:hAnsiTheme="majorBidi"/>
              </w:rPr>
            </w:pPr>
            <w:r w:rsidRPr="00373E79">
              <w:rPr>
                <w:rFonts w:asciiTheme="majorBidi" w:hAnsiTheme="majorBidi"/>
                <w:rtl/>
              </w:rPr>
              <w:t>סוג תעודה</w:t>
            </w:r>
          </w:p>
        </w:tc>
        <w:tc>
          <w:tcPr>
            <w:tcW w:w="1249" w:type="dxa"/>
            <w:tcBorders>
              <w:top w:val="single" w:sz="5" w:space="0" w:color="000000"/>
              <w:left w:val="single" w:sz="5" w:space="0" w:color="000000"/>
              <w:bottom w:val="single" w:sz="5" w:space="0" w:color="000000"/>
              <w:right w:val="single" w:sz="5" w:space="0" w:color="000000"/>
            </w:tcBorders>
          </w:tcPr>
          <w:p w14:paraId="69D5BDF9" w14:textId="77777777" w:rsidR="007F2701" w:rsidRPr="00373E79" w:rsidRDefault="007F2701" w:rsidP="00373E79">
            <w:pPr>
              <w:spacing w:line="260" w:lineRule="exact"/>
              <w:ind w:left="561"/>
              <w:jc w:val="left"/>
              <w:rPr>
                <w:rFonts w:asciiTheme="majorBidi" w:hAnsiTheme="majorBidi"/>
                <w:rtl/>
              </w:rPr>
            </w:pPr>
            <w:r w:rsidRPr="00373E79">
              <w:rPr>
                <w:rFonts w:asciiTheme="majorBidi" w:hAnsiTheme="majorBidi" w:hint="eastAsia"/>
                <w:rtl/>
              </w:rPr>
              <w:t>סעיף</w:t>
            </w:r>
            <w:r w:rsidRPr="00373E79">
              <w:rPr>
                <w:rFonts w:asciiTheme="majorBidi" w:hAnsiTheme="majorBidi"/>
                <w:rtl/>
              </w:rPr>
              <w:t xml:space="preserve"> 3</w:t>
            </w:r>
          </w:p>
        </w:tc>
      </w:tr>
      <w:tr w:rsidR="007F2701" w:rsidRPr="00373E79" w14:paraId="1043C4D6" w14:textId="77777777" w:rsidTr="007F2701">
        <w:trPr>
          <w:trHeight w:hRule="exact" w:val="286"/>
        </w:trPr>
        <w:tc>
          <w:tcPr>
            <w:tcW w:w="850" w:type="dxa"/>
            <w:tcBorders>
              <w:top w:val="single" w:sz="5" w:space="0" w:color="000000"/>
              <w:left w:val="single" w:sz="5" w:space="0" w:color="000000"/>
              <w:bottom w:val="single" w:sz="5" w:space="0" w:color="000000"/>
              <w:right w:val="single" w:sz="5" w:space="0" w:color="000000"/>
            </w:tcBorders>
          </w:tcPr>
          <w:p w14:paraId="58C506D0" w14:textId="77777777" w:rsidR="007F2701" w:rsidRPr="00373E79" w:rsidRDefault="007F2701" w:rsidP="00373E79">
            <w:pPr>
              <w:spacing w:line="260" w:lineRule="exact"/>
              <w:ind w:right="100"/>
              <w:jc w:val="left"/>
              <w:rPr>
                <w:rFonts w:asciiTheme="majorBidi" w:hAnsiTheme="majorBidi"/>
              </w:rPr>
            </w:pPr>
            <w:r w:rsidRPr="00373E79">
              <w:rPr>
                <w:rFonts w:asciiTheme="majorBidi" w:hAnsiTheme="majorBidi"/>
              </w:rPr>
              <w:t>4</w:t>
            </w:r>
          </w:p>
        </w:tc>
        <w:tc>
          <w:tcPr>
            <w:tcW w:w="566" w:type="dxa"/>
            <w:tcBorders>
              <w:top w:val="single" w:sz="5" w:space="0" w:color="000000"/>
              <w:left w:val="single" w:sz="5" w:space="0" w:color="000000"/>
              <w:bottom w:val="single" w:sz="5" w:space="0" w:color="000000"/>
              <w:right w:val="single" w:sz="5" w:space="0" w:color="000000"/>
            </w:tcBorders>
          </w:tcPr>
          <w:p w14:paraId="19A33966" w14:textId="77777777" w:rsidR="007F2701" w:rsidRPr="00373E79" w:rsidRDefault="007F2701" w:rsidP="00373E79">
            <w:pPr>
              <w:spacing w:line="240" w:lineRule="exact"/>
              <w:ind w:left="189"/>
              <w:jc w:val="left"/>
              <w:rPr>
                <w:rFonts w:asciiTheme="majorBidi" w:hAnsiTheme="majorBidi"/>
              </w:rPr>
            </w:pPr>
            <w:r w:rsidRPr="00373E79">
              <w:rPr>
                <w:rFonts w:asciiTheme="majorBidi" w:hAnsiTheme="majorBidi"/>
                <w:color w:val="0000FF"/>
                <w:spacing w:val="-1"/>
                <w:u w:val="single" w:color="0000FF"/>
              </w:rPr>
              <w:t>Go</w:t>
            </w:r>
          </w:p>
        </w:tc>
        <w:tc>
          <w:tcPr>
            <w:tcW w:w="5670" w:type="dxa"/>
            <w:tcBorders>
              <w:top w:val="single" w:sz="5" w:space="0" w:color="000000"/>
              <w:left w:val="single" w:sz="5" w:space="0" w:color="000000"/>
              <w:bottom w:val="single" w:sz="5" w:space="0" w:color="000000"/>
              <w:right w:val="single" w:sz="5" w:space="0" w:color="000000"/>
            </w:tcBorders>
          </w:tcPr>
          <w:p w14:paraId="25DDBDBF" w14:textId="77777777" w:rsidR="007F2701" w:rsidRPr="00373E79" w:rsidRDefault="007F2701" w:rsidP="00373E79">
            <w:pPr>
              <w:spacing w:line="260" w:lineRule="exact"/>
              <w:ind w:right="98"/>
              <w:jc w:val="left"/>
              <w:rPr>
                <w:rFonts w:asciiTheme="majorBidi" w:hAnsiTheme="majorBidi"/>
              </w:rPr>
            </w:pPr>
            <w:r w:rsidRPr="00373E79">
              <w:rPr>
                <w:rFonts w:asciiTheme="majorBidi" w:hAnsiTheme="majorBidi"/>
                <w:rtl/>
              </w:rPr>
              <w:t>תחילה</w:t>
            </w:r>
          </w:p>
        </w:tc>
        <w:tc>
          <w:tcPr>
            <w:tcW w:w="1249" w:type="dxa"/>
            <w:tcBorders>
              <w:top w:val="single" w:sz="5" w:space="0" w:color="000000"/>
              <w:left w:val="single" w:sz="5" w:space="0" w:color="000000"/>
              <w:bottom w:val="single" w:sz="5" w:space="0" w:color="000000"/>
              <w:right w:val="single" w:sz="5" w:space="0" w:color="000000"/>
            </w:tcBorders>
          </w:tcPr>
          <w:p w14:paraId="46C50AFF" w14:textId="77777777" w:rsidR="007F2701" w:rsidRPr="00373E79" w:rsidRDefault="007F2701" w:rsidP="00373E79">
            <w:pPr>
              <w:spacing w:line="260" w:lineRule="exact"/>
              <w:ind w:left="561"/>
              <w:jc w:val="left"/>
              <w:rPr>
                <w:rFonts w:asciiTheme="majorBidi" w:hAnsiTheme="majorBidi"/>
                <w:rtl/>
              </w:rPr>
            </w:pPr>
            <w:r w:rsidRPr="00373E79">
              <w:rPr>
                <w:rFonts w:asciiTheme="majorBidi" w:hAnsiTheme="majorBidi" w:hint="eastAsia"/>
                <w:rtl/>
              </w:rPr>
              <w:t>סעיף</w:t>
            </w:r>
            <w:r w:rsidRPr="00373E79">
              <w:rPr>
                <w:rFonts w:asciiTheme="majorBidi" w:hAnsiTheme="majorBidi"/>
                <w:rtl/>
              </w:rPr>
              <w:t xml:space="preserve"> 4</w:t>
            </w:r>
          </w:p>
        </w:tc>
      </w:tr>
    </w:tbl>
    <w:p w14:paraId="12E3044F" w14:textId="77777777" w:rsidR="007F2701" w:rsidRPr="00373E79" w:rsidRDefault="007F2701" w:rsidP="00373E79">
      <w:pPr>
        <w:tabs>
          <w:tab w:val="left" w:pos="8014"/>
          <w:tab w:val="right" w:pos="8940"/>
        </w:tabs>
        <w:jc w:val="left"/>
        <w:rPr>
          <w:rtl/>
        </w:rPr>
      </w:pPr>
      <w:r w:rsidRPr="00373E79">
        <w:tab/>
      </w:r>
      <w:r w:rsidRPr="00373E79">
        <w:br w:type="page"/>
      </w:r>
    </w:p>
    <w:p w14:paraId="2A2917E1" w14:textId="77777777" w:rsidR="00D626B8" w:rsidRPr="00373E79" w:rsidRDefault="00D626B8" w:rsidP="00373E79">
      <w:pPr>
        <w:bidi w:val="0"/>
        <w:spacing w:line="200" w:lineRule="exact"/>
        <w:jc w:val="left"/>
        <w:rPr>
          <w:rFonts w:ascii="FrankRuehl" w:eastAsia="FrankRuehl" w:hAnsi="FrankRuehl"/>
          <w:spacing w:val="3"/>
          <w:rtl/>
        </w:rPr>
      </w:pPr>
    </w:p>
    <w:p w14:paraId="0585C9AA" w14:textId="77777777" w:rsidR="007F2701" w:rsidRPr="00373E79" w:rsidRDefault="007F2701" w:rsidP="00373E79">
      <w:pPr>
        <w:spacing w:line="200" w:lineRule="exact"/>
        <w:jc w:val="left"/>
        <w:rPr>
          <w:rFonts w:ascii="FrankRuehl" w:eastAsia="FrankRuehl" w:hAnsi="FrankRuehl"/>
          <w:spacing w:val="3"/>
          <w:sz w:val="22"/>
          <w:szCs w:val="22"/>
        </w:rPr>
      </w:pPr>
      <w:r w:rsidRPr="00373E79">
        <w:rPr>
          <w:rFonts w:ascii="FrankRuehl" w:eastAsia="FrankRuehl" w:hAnsi="FrankRuehl"/>
          <w:spacing w:val="3"/>
          <w:sz w:val="22"/>
          <w:szCs w:val="22"/>
          <w:rtl/>
        </w:rPr>
        <w:t>בתוקף סמכותי לפי סעיפים 2(א) ו-18 לחוק הספורט, תשמ"ח-1988 (להלן - החוק), תקנות הספורט (חיוב בתעודת הסמכה), לאחר התייעצות עם ארגוני הספורט ובאישור ועדת החינוך והתרבות של הכנסת, אני קובע ומתקין לאמור:</w:t>
      </w:r>
      <w:r w:rsidRPr="00373E79">
        <w:rPr>
          <w:rFonts w:ascii="FrankRuehl" w:eastAsia="FrankRuehl" w:hAnsi="FrankRuehl"/>
          <w:spacing w:val="3"/>
          <w:sz w:val="22"/>
          <w:szCs w:val="22"/>
        </w:rPr>
        <w:t xml:space="preserve">              </w:t>
      </w:r>
    </w:p>
    <w:p w14:paraId="789637B3" w14:textId="77777777" w:rsidR="007F2701" w:rsidRPr="00373E79" w:rsidRDefault="007F2701" w:rsidP="00373E79">
      <w:pPr>
        <w:spacing w:line="200" w:lineRule="exact"/>
        <w:jc w:val="left"/>
        <w:rPr>
          <w:sz w:val="22"/>
          <w:szCs w:val="22"/>
        </w:rPr>
      </w:pPr>
    </w:p>
    <w:p w14:paraId="35E3D007" w14:textId="77777777" w:rsidR="007F2701" w:rsidRPr="00373E79" w:rsidRDefault="007F2701" w:rsidP="00373E79">
      <w:pPr>
        <w:jc w:val="left"/>
        <w:rPr>
          <w:rFonts w:ascii="Miriam" w:eastAsia="Miriam" w:hAnsi="Miriam"/>
          <w:b/>
          <w:bCs/>
          <w:sz w:val="22"/>
          <w:szCs w:val="22"/>
          <w:rtl/>
          <w:lang w:bidi="ar-SA"/>
        </w:rPr>
      </w:pPr>
      <w:r w:rsidRPr="00373E79">
        <w:rPr>
          <w:rFonts w:ascii="Miriam" w:eastAsia="Miriam" w:hAnsi="Miriam"/>
          <w:b/>
          <w:bCs/>
          <w:sz w:val="22"/>
          <w:szCs w:val="22"/>
          <w:rtl/>
        </w:rPr>
        <w:t>הגדרה</w:t>
      </w:r>
    </w:p>
    <w:p w14:paraId="7FB07C13" w14:textId="77777777" w:rsidR="007F2701" w:rsidRPr="00373E79" w:rsidRDefault="007F2701" w:rsidP="00373E79">
      <w:pPr>
        <w:ind w:right="-59"/>
        <w:jc w:val="left"/>
        <w:rPr>
          <w:rFonts w:ascii="FrankRuehl" w:eastAsia="FrankRuehl" w:hAnsi="FrankRuehl"/>
          <w:spacing w:val="3"/>
          <w:sz w:val="22"/>
          <w:szCs w:val="22"/>
          <w:rtl/>
        </w:rPr>
      </w:pPr>
      <w:r w:rsidRPr="00373E79">
        <w:rPr>
          <w:rFonts w:ascii="FrankRuehl" w:eastAsia="FrankRuehl" w:hAnsi="FrankRuehl"/>
          <w:spacing w:val="3"/>
          <w:sz w:val="22"/>
          <w:szCs w:val="22"/>
          <w:rtl/>
        </w:rPr>
        <w:t>1.בתקנות אלה, "תעודת הסמכה" - לרבות היתר זמני שניתן לפי סעיף 4(ב) לחו</w:t>
      </w:r>
      <w:r w:rsidRPr="00373E79">
        <w:rPr>
          <w:rFonts w:ascii="FrankRuehl" w:eastAsia="FrankRuehl" w:hAnsi="FrankRuehl" w:hint="eastAsia"/>
          <w:spacing w:val="3"/>
          <w:sz w:val="22"/>
          <w:szCs w:val="22"/>
          <w:rtl/>
        </w:rPr>
        <w:t>ק</w:t>
      </w:r>
      <w:r w:rsidRPr="00373E79">
        <w:rPr>
          <w:rFonts w:ascii="FrankRuehl" w:eastAsia="FrankRuehl" w:hAnsi="FrankRuehl"/>
          <w:spacing w:val="3"/>
          <w:sz w:val="22"/>
          <w:szCs w:val="22"/>
          <w:rtl/>
        </w:rPr>
        <w:t>.</w:t>
      </w:r>
    </w:p>
    <w:p w14:paraId="3094D572" w14:textId="77777777" w:rsidR="007F2701" w:rsidRPr="00373E79" w:rsidRDefault="007F2701" w:rsidP="00373E79">
      <w:pPr>
        <w:jc w:val="left"/>
        <w:rPr>
          <w:rFonts w:ascii="Miriam" w:eastAsia="Miriam" w:hAnsi="Miriam"/>
          <w:sz w:val="22"/>
          <w:szCs w:val="22"/>
        </w:rPr>
      </w:pPr>
      <w:r w:rsidRPr="00373E79">
        <w:rPr>
          <w:rFonts w:ascii="Miriam" w:eastAsia="Miriam" w:hAnsi="Miriam" w:hint="eastAsia"/>
          <w:sz w:val="22"/>
          <w:szCs w:val="22"/>
          <w:rtl/>
        </w:rPr>
        <w:t>חיוב</w:t>
      </w:r>
      <w:r w:rsidRPr="00373E79">
        <w:rPr>
          <w:rFonts w:ascii="Miriam" w:eastAsia="Miriam" w:hAnsi="Miriam"/>
          <w:sz w:val="22"/>
          <w:szCs w:val="22"/>
          <w:rtl/>
        </w:rPr>
        <w:t xml:space="preserve"> </w:t>
      </w:r>
      <w:r w:rsidRPr="00373E79">
        <w:rPr>
          <w:rFonts w:ascii="Miriam" w:eastAsia="Miriam" w:hAnsi="Miriam" w:hint="eastAsia"/>
          <w:sz w:val="22"/>
          <w:szCs w:val="22"/>
          <w:rtl/>
        </w:rPr>
        <w:t>בתעודת</w:t>
      </w:r>
      <w:r w:rsidRPr="00373E79">
        <w:rPr>
          <w:rFonts w:ascii="Miriam" w:eastAsia="Miriam" w:hAnsi="Miriam"/>
          <w:sz w:val="22"/>
          <w:szCs w:val="22"/>
          <w:rtl/>
        </w:rPr>
        <w:t xml:space="preserve"> </w:t>
      </w:r>
      <w:r w:rsidRPr="00373E79">
        <w:rPr>
          <w:rFonts w:ascii="Miriam" w:eastAsia="Miriam" w:hAnsi="Miriam" w:hint="eastAsia"/>
          <w:sz w:val="22"/>
          <w:szCs w:val="22"/>
          <w:rtl/>
        </w:rPr>
        <w:t>הסמכה</w:t>
      </w:r>
      <w:r w:rsidRPr="00373E79">
        <w:rPr>
          <w:rFonts w:ascii="Miriam" w:eastAsia="Miriam" w:hAnsi="Miriam"/>
          <w:sz w:val="22"/>
          <w:szCs w:val="22"/>
        </w:rPr>
        <w:t xml:space="preserve"> </w:t>
      </w:r>
    </w:p>
    <w:p w14:paraId="58CD49A9" w14:textId="77777777" w:rsidR="007F2701" w:rsidRPr="00373E79" w:rsidRDefault="007F2701" w:rsidP="00373E79">
      <w:pPr>
        <w:ind w:right="-59"/>
        <w:jc w:val="left"/>
        <w:rPr>
          <w:rFonts w:ascii="FrankRuehl" w:eastAsia="FrankRuehl" w:hAnsi="FrankRuehl"/>
          <w:spacing w:val="3"/>
          <w:sz w:val="22"/>
          <w:szCs w:val="22"/>
        </w:rPr>
      </w:pPr>
      <w:r w:rsidRPr="00373E79">
        <w:rPr>
          <w:rFonts w:ascii="FrankRuehl" w:eastAsia="FrankRuehl" w:hAnsi="FrankRuehl"/>
          <w:spacing w:val="3"/>
          <w:sz w:val="22"/>
          <w:szCs w:val="22"/>
          <w:rtl/>
        </w:rPr>
        <w:t xml:space="preserve">2. (א) בענף ספורט תחרותי או שיש בו סיכון גופני כמפורט להלן לא יוכל אדם לעסוק </w:t>
      </w:r>
    </w:p>
    <w:p w14:paraId="568FAAAA" w14:textId="77777777" w:rsidR="007F2701" w:rsidRPr="00373E79" w:rsidRDefault="007F2701" w:rsidP="00373E79">
      <w:pPr>
        <w:ind w:right="-59"/>
        <w:jc w:val="left"/>
        <w:rPr>
          <w:rFonts w:ascii="FrankRuehl" w:eastAsia="FrankRuehl" w:hAnsi="FrankRuehl"/>
          <w:spacing w:val="3"/>
          <w:sz w:val="22"/>
          <w:szCs w:val="22"/>
        </w:rPr>
      </w:pPr>
      <w:r w:rsidRPr="00373E79">
        <w:rPr>
          <w:rFonts w:ascii="FrankRuehl" w:eastAsia="FrankRuehl" w:hAnsi="FrankRuehl"/>
          <w:spacing w:val="3"/>
          <w:sz w:val="22"/>
          <w:szCs w:val="22"/>
          <w:rtl/>
        </w:rPr>
        <w:t xml:space="preserve">כמאמן או כמדריך ספורט, אלא אם כן יש בידו תעודת הסמכה לאותו ענף: </w:t>
      </w:r>
    </w:p>
    <w:p w14:paraId="60932687" w14:textId="77777777" w:rsidR="00D626B8" w:rsidRPr="00373E79" w:rsidRDefault="00D626B8" w:rsidP="00373E79">
      <w:pPr>
        <w:spacing w:before="32"/>
        <w:jc w:val="left"/>
        <w:rPr>
          <w:sz w:val="22"/>
          <w:szCs w:val="22"/>
          <w:rtl/>
        </w:rPr>
      </w:pPr>
      <w:r w:rsidRPr="00373E79">
        <w:rPr>
          <w:sz w:val="22"/>
          <w:szCs w:val="22"/>
          <w:rtl/>
        </w:rPr>
        <w:t xml:space="preserve"> </w:t>
      </w:r>
      <w:r w:rsidR="007F2701" w:rsidRPr="00373E79">
        <w:rPr>
          <w:sz w:val="22"/>
          <w:szCs w:val="22"/>
          <w:rtl/>
        </w:rPr>
        <w:t xml:space="preserve">(1) </w:t>
      </w:r>
      <w:r w:rsidR="007F2701" w:rsidRPr="00373E79">
        <w:rPr>
          <w:rFonts w:ascii="FrankRuehl" w:eastAsia="FrankRuehl" w:hAnsi="FrankRuehl"/>
          <w:spacing w:val="3"/>
          <w:sz w:val="22"/>
          <w:szCs w:val="22"/>
          <w:rtl/>
        </w:rPr>
        <w:t>איגרוף</w:t>
      </w:r>
    </w:p>
    <w:p w14:paraId="083A0308" w14:textId="77777777" w:rsidR="007F2701" w:rsidRPr="00373E79" w:rsidRDefault="007F2701" w:rsidP="00373E79">
      <w:pPr>
        <w:spacing w:before="32"/>
        <w:jc w:val="left"/>
        <w:rPr>
          <w:sz w:val="22"/>
          <w:szCs w:val="22"/>
          <w:rtl/>
        </w:rPr>
      </w:pPr>
      <w:r w:rsidRPr="00373E79">
        <w:rPr>
          <w:sz w:val="22"/>
          <w:szCs w:val="22"/>
          <w:rtl/>
        </w:rPr>
        <w:t>(2) אייקיד</w:t>
      </w:r>
      <w:r w:rsidRPr="00373E79">
        <w:rPr>
          <w:rFonts w:hint="eastAsia"/>
          <w:sz w:val="22"/>
          <w:szCs w:val="22"/>
          <w:rtl/>
        </w:rPr>
        <w:t>ו</w:t>
      </w:r>
    </w:p>
    <w:p w14:paraId="3492F24B" w14:textId="77777777" w:rsidR="007F2701" w:rsidRPr="00373E79" w:rsidRDefault="007F2701" w:rsidP="00373E79">
      <w:pPr>
        <w:spacing w:before="32"/>
        <w:jc w:val="left"/>
        <w:rPr>
          <w:sz w:val="22"/>
          <w:szCs w:val="22"/>
        </w:rPr>
      </w:pPr>
      <w:r w:rsidRPr="00373E79">
        <w:rPr>
          <w:rFonts w:ascii="FrankRuehl" w:eastAsia="FrankRuehl" w:hAnsi="FrankRuehl"/>
          <w:spacing w:val="3"/>
          <w:sz w:val="22"/>
          <w:szCs w:val="22"/>
          <w:rtl/>
        </w:rPr>
        <w:t>(3) אתלטיקה קלה</w:t>
      </w:r>
    </w:p>
    <w:p w14:paraId="0465FD6B" w14:textId="77777777" w:rsidR="007F2701" w:rsidRPr="00373E79" w:rsidRDefault="007F2701" w:rsidP="00373E79">
      <w:pPr>
        <w:spacing w:before="32"/>
        <w:jc w:val="left"/>
        <w:rPr>
          <w:sz w:val="22"/>
          <w:szCs w:val="22"/>
          <w:rtl/>
        </w:rPr>
      </w:pPr>
      <w:r w:rsidRPr="00373E79">
        <w:rPr>
          <w:sz w:val="22"/>
          <w:szCs w:val="22"/>
          <w:rtl/>
        </w:rPr>
        <w:t>(4) אקרובטיקה</w:t>
      </w:r>
    </w:p>
    <w:p w14:paraId="57B7A100" w14:textId="77777777" w:rsidR="007F2701" w:rsidRPr="00373E79" w:rsidRDefault="007F2701" w:rsidP="00373E79">
      <w:pPr>
        <w:spacing w:before="32"/>
        <w:jc w:val="left"/>
        <w:rPr>
          <w:sz w:val="22"/>
          <w:szCs w:val="22"/>
          <w:rtl/>
        </w:rPr>
      </w:pPr>
      <w:r w:rsidRPr="00373E79">
        <w:rPr>
          <w:sz w:val="22"/>
          <w:szCs w:val="22"/>
          <w:rtl/>
        </w:rPr>
        <w:t>(5) בדמינטון</w:t>
      </w:r>
    </w:p>
    <w:p w14:paraId="3AA86081" w14:textId="77777777" w:rsidR="007F2701" w:rsidRPr="00373E79" w:rsidRDefault="007F2701" w:rsidP="00373E79">
      <w:pPr>
        <w:spacing w:before="32"/>
        <w:jc w:val="left"/>
        <w:rPr>
          <w:sz w:val="22"/>
          <w:szCs w:val="22"/>
        </w:rPr>
      </w:pPr>
      <w:r w:rsidRPr="00373E79">
        <w:rPr>
          <w:sz w:val="22"/>
          <w:szCs w:val="22"/>
          <w:rtl/>
        </w:rPr>
        <w:t>(6) ג'ודו</w:t>
      </w:r>
    </w:p>
    <w:p w14:paraId="688B1718" w14:textId="77777777" w:rsidR="007F2701" w:rsidRPr="00373E79" w:rsidRDefault="007F2701" w:rsidP="00373E79">
      <w:pPr>
        <w:spacing w:before="32"/>
        <w:jc w:val="left"/>
        <w:rPr>
          <w:sz w:val="22"/>
          <w:szCs w:val="22"/>
        </w:rPr>
      </w:pPr>
      <w:r w:rsidRPr="00373E79">
        <w:rPr>
          <w:sz w:val="22"/>
          <w:szCs w:val="22"/>
          <w:rtl/>
        </w:rPr>
        <w:t>(7) גופנאות (פיתוח גוף)</w:t>
      </w:r>
    </w:p>
    <w:p w14:paraId="3B01D294" w14:textId="77777777" w:rsidR="007F2701" w:rsidRPr="00373E79" w:rsidRDefault="007F2701" w:rsidP="00373E79">
      <w:pPr>
        <w:spacing w:before="32"/>
        <w:jc w:val="left"/>
        <w:rPr>
          <w:sz w:val="22"/>
          <w:szCs w:val="22"/>
          <w:rtl/>
        </w:rPr>
      </w:pPr>
      <w:r w:rsidRPr="00373E79">
        <w:rPr>
          <w:sz w:val="22"/>
          <w:szCs w:val="22"/>
          <w:rtl/>
        </w:rPr>
        <w:t>(8) ג'יאוג'יטסו</w:t>
      </w:r>
    </w:p>
    <w:p w14:paraId="4FF84FF5" w14:textId="77777777" w:rsidR="007F2701" w:rsidRPr="00373E79" w:rsidRDefault="007F2701" w:rsidP="00373E79">
      <w:pPr>
        <w:spacing w:before="32"/>
        <w:jc w:val="left"/>
        <w:rPr>
          <w:sz w:val="22"/>
          <w:szCs w:val="22"/>
          <w:rtl/>
        </w:rPr>
      </w:pPr>
      <w:r w:rsidRPr="00373E79">
        <w:rPr>
          <w:sz w:val="22"/>
          <w:szCs w:val="22"/>
          <w:rtl/>
        </w:rPr>
        <w:t>(9) גלישה מצוקים</w:t>
      </w:r>
    </w:p>
    <w:p w14:paraId="04203BD4" w14:textId="77777777" w:rsidR="007F2701" w:rsidRPr="00373E79" w:rsidRDefault="007F2701" w:rsidP="00373E79">
      <w:pPr>
        <w:spacing w:before="32"/>
        <w:jc w:val="left"/>
        <w:rPr>
          <w:sz w:val="22"/>
          <w:szCs w:val="22"/>
          <w:rtl/>
        </w:rPr>
      </w:pPr>
      <w:r w:rsidRPr="00373E79">
        <w:rPr>
          <w:sz w:val="22"/>
          <w:szCs w:val="22"/>
          <w:rtl/>
        </w:rPr>
        <w:t>(10) גלשני-גלים</w:t>
      </w:r>
    </w:p>
    <w:p w14:paraId="63A3F4FA" w14:textId="77777777" w:rsidR="007F2701" w:rsidRPr="00373E79" w:rsidRDefault="007F2701" w:rsidP="00373E79">
      <w:pPr>
        <w:spacing w:before="32"/>
        <w:jc w:val="left"/>
        <w:rPr>
          <w:sz w:val="22"/>
          <w:szCs w:val="22"/>
        </w:rPr>
      </w:pPr>
      <w:r w:rsidRPr="00373E79">
        <w:rPr>
          <w:sz w:val="22"/>
          <w:szCs w:val="22"/>
          <w:rtl/>
        </w:rPr>
        <w:t>(11) גלשני-רוח</w:t>
      </w:r>
    </w:p>
    <w:p w14:paraId="23FA072B" w14:textId="77777777" w:rsidR="007F2701" w:rsidRPr="00373E79" w:rsidRDefault="007F2701" w:rsidP="00373E79">
      <w:pPr>
        <w:spacing w:before="32"/>
        <w:jc w:val="left"/>
        <w:rPr>
          <w:sz w:val="22"/>
          <w:szCs w:val="22"/>
          <w:rtl/>
        </w:rPr>
      </w:pPr>
      <w:r w:rsidRPr="00373E79">
        <w:rPr>
          <w:sz w:val="22"/>
          <w:szCs w:val="22"/>
          <w:rtl/>
        </w:rPr>
        <w:t>(12) דאיה</w:t>
      </w:r>
    </w:p>
    <w:p w14:paraId="49F1C91F" w14:textId="77777777" w:rsidR="007F2701" w:rsidRPr="00373E79" w:rsidRDefault="007F2701" w:rsidP="00373E79">
      <w:pPr>
        <w:spacing w:before="32"/>
        <w:jc w:val="left"/>
        <w:rPr>
          <w:sz w:val="22"/>
          <w:szCs w:val="22"/>
          <w:rtl/>
        </w:rPr>
      </w:pPr>
      <w:r w:rsidRPr="00373E79">
        <w:rPr>
          <w:sz w:val="22"/>
          <w:szCs w:val="22"/>
          <w:rtl/>
        </w:rPr>
        <w:t>(13) הגנה עצמית</w:t>
      </w:r>
    </w:p>
    <w:p w14:paraId="5BBD958F" w14:textId="77777777" w:rsidR="007F2701" w:rsidRPr="00373E79" w:rsidRDefault="007F2701" w:rsidP="00373E79">
      <w:pPr>
        <w:spacing w:before="32"/>
        <w:jc w:val="left"/>
        <w:rPr>
          <w:sz w:val="22"/>
          <w:szCs w:val="22"/>
        </w:rPr>
      </w:pPr>
      <w:r w:rsidRPr="00373E79">
        <w:rPr>
          <w:sz w:val="22"/>
          <w:szCs w:val="22"/>
          <w:rtl/>
        </w:rPr>
        <w:t xml:space="preserve">(14) </w:t>
      </w:r>
      <w:r w:rsidRPr="00373E79">
        <w:rPr>
          <w:rFonts w:hint="eastAsia"/>
          <w:sz w:val="22"/>
          <w:szCs w:val="22"/>
          <w:rtl/>
        </w:rPr>
        <w:t>הוקי</w:t>
      </w:r>
    </w:p>
    <w:p w14:paraId="131F6CFD" w14:textId="77777777" w:rsidR="007F2701" w:rsidRPr="00373E79" w:rsidRDefault="007F2701" w:rsidP="00373E79">
      <w:pPr>
        <w:spacing w:before="32"/>
        <w:jc w:val="left"/>
        <w:rPr>
          <w:sz w:val="22"/>
          <w:szCs w:val="22"/>
          <w:rtl/>
        </w:rPr>
      </w:pPr>
      <w:r w:rsidRPr="00373E79">
        <w:rPr>
          <w:sz w:val="22"/>
          <w:szCs w:val="22"/>
          <w:rtl/>
        </w:rPr>
        <w:t xml:space="preserve">(15) </w:t>
      </w:r>
      <w:r w:rsidRPr="00373E79">
        <w:rPr>
          <w:rFonts w:hint="eastAsia"/>
          <w:sz w:val="22"/>
          <w:szCs w:val="22"/>
          <w:rtl/>
        </w:rPr>
        <w:t>הוקי</w:t>
      </w:r>
      <w:r w:rsidRPr="00373E79">
        <w:rPr>
          <w:sz w:val="22"/>
          <w:szCs w:val="22"/>
          <w:rtl/>
        </w:rPr>
        <w:t>-קרח</w:t>
      </w:r>
    </w:p>
    <w:p w14:paraId="37A4D7D0" w14:textId="77777777" w:rsidR="007F2701" w:rsidRPr="00373E79" w:rsidRDefault="007F2701" w:rsidP="00373E79">
      <w:pPr>
        <w:spacing w:before="32"/>
        <w:jc w:val="left"/>
        <w:rPr>
          <w:sz w:val="22"/>
          <w:szCs w:val="22"/>
          <w:rtl/>
        </w:rPr>
      </w:pPr>
      <w:r w:rsidRPr="00373E79">
        <w:rPr>
          <w:sz w:val="22"/>
          <w:szCs w:val="22"/>
          <w:rtl/>
        </w:rPr>
        <w:t xml:space="preserve">(16) </w:t>
      </w:r>
      <w:r w:rsidRPr="00373E79">
        <w:rPr>
          <w:rFonts w:hint="eastAsia"/>
          <w:sz w:val="22"/>
          <w:szCs w:val="22"/>
          <w:rtl/>
        </w:rPr>
        <w:t>החלקה</w:t>
      </w:r>
      <w:r w:rsidRPr="00373E79">
        <w:rPr>
          <w:sz w:val="22"/>
          <w:szCs w:val="22"/>
          <w:rtl/>
        </w:rPr>
        <w:t xml:space="preserve"> </w:t>
      </w:r>
      <w:r w:rsidRPr="00373E79">
        <w:rPr>
          <w:rFonts w:hint="eastAsia"/>
          <w:sz w:val="22"/>
          <w:szCs w:val="22"/>
          <w:rtl/>
        </w:rPr>
        <w:t>אומנותית</w:t>
      </w:r>
    </w:p>
    <w:p w14:paraId="49F81F5A" w14:textId="77777777" w:rsidR="007F2701" w:rsidRPr="00373E79" w:rsidRDefault="007F2701" w:rsidP="00373E79">
      <w:pPr>
        <w:spacing w:before="32"/>
        <w:jc w:val="left"/>
        <w:rPr>
          <w:sz w:val="22"/>
          <w:szCs w:val="22"/>
          <w:rtl/>
        </w:rPr>
      </w:pPr>
      <w:r w:rsidRPr="00373E79">
        <w:rPr>
          <w:sz w:val="22"/>
          <w:szCs w:val="22"/>
          <w:rtl/>
        </w:rPr>
        <w:t xml:space="preserve">(17) </w:t>
      </w:r>
      <w:r w:rsidRPr="00373E79">
        <w:rPr>
          <w:rFonts w:hint="eastAsia"/>
          <w:sz w:val="22"/>
          <w:szCs w:val="22"/>
          <w:rtl/>
        </w:rPr>
        <w:t>החלקה</w:t>
      </w:r>
      <w:r w:rsidRPr="00373E79">
        <w:rPr>
          <w:sz w:val="22"/>
          <w:szCs w:val="22"/>
          <w:rtl/>
        </w:rPr>
        <w:t xml:space="preserve"> </w:t>
      </w:r>
      <w:r w:rsidRPr="00373E79">
        <w:rPr>
          <w:rFonts w:hint="eastAsia"/>
          <w:sz w:val="22"/>
          <w:szCs w:val="22"/>
          <w:rtl/>
        </w:rPr>
        <w:t>אומנותית</w:t>
      </w:r>
      <w:r w:rsidRPr="00373E79">
        <w:rPr>
          <w:sz w:val="22"/>
          <w:szCs w:val="22"/>
          <w:rtl/>
        </w:rPr>
        <w:t xml:space="preserve"> </w:t>
      </w:r>
      <w:r w:rsidRPr="00373E79">
        <w:rPr>
          <w:rFonts w:hint="eastAsia"/>
          <w:sz w:val="22"/>
          <w:szCs w:val="22"/>
          <w:rtl/>
        </w:rPr>
        <w:t>על</w:t>
      </w:r>
      <w:r w:rsidRPr="00373E79">
        <w:rPr>
          <w:sz w:val="22"/>
          <w:szCs w:val="22"/>
          <w:rtl/>
        </w:rPr>
        <w:t xml:space="preserve"> </w:t>
      </w:r>
      <w:r w:rsidRPr="00373E79">
        <w:rPr>
          <w:rFonts w:hint="eastAsia"/>
          <w:sz w:val="22"/>
          <w:szCs w:val="22"/>
          <w:rtl/>
        </w:rPr>
        <w:t>הקרח</w:t>
      </w:r>
    </w:p>
    <w:p w14:paraId="4ED7A2E6" w14:textId="77777777" w:rsidR="007F2701" w:rsidRPr="00373E79" w:rsidRDefault="007F2701" w:rsidP="00373E79">
      <w:pPr>
        <w:spacing w:before="32"/>
        <w:jc w:val="left"/>
        <w:rPr>
          <w:sz w:val="22"/>
          <w:szCs w:val="22"/>
          <w:rtl/>
        </w:rPr>
      </w:pPr>
      <w:r w:rsidRPr="00373E79">
        <w:rPr>
          <w:sz w:val="22"/>
          <w:szCs w:val="22"/>
          <w:rtl/>
        </w:rPr>
        <w:t xml:space="preserve">(18) </w:t>
      </w:r>
      <w:r w:rsidRPr="00373E79">
        <w:rPr>
          <w:rFonts w:hint="eastAsia"/>
          <w:sz w:val="22"/>
          <w:szCs w:val="22"/>
          <w:rtl/>
        </w:rPr>
        <w:t>היאבקות</w:t>
      </w:r>
    </w:p>
    <w:p w14:paraId="41913E47" w14:textId="77777777" w:rsidR="007F2701" w:rsidRPr="00373E79" w:rsidRDefault="007F2701" w:rsidP="00373E79">
      <w:pPr>
        <w:spacing w:before="32"/>
        <w:jc w:val="left"/>
        <w:rPr>
          <w:sz w:val="22"/>
          <w:szCs w:val="22"/>
          <w:rtl/>
        </w:rPr>
      </w:pPr>
      <w:r w:rsidRPr="00373E79">
        <w:rPr>
          <w:sz w:val="22"/>
          <w:szCs w:val="22"/>
          <w:rtl/>
        </w:rPr>
        <w:t xml:space="preserve">(19) </w:t>
      </w:r>
      <w:r w:rsidRPr="00373E79">
        <w:rPr>
          <w:rFonts w:hint="eastAsia"/>
          <w:sz w:val="22"/>
          <w:szCs w:val="22"/>
          <w:rtl/>
        </w:rPr>
        <w:t>הרמת</w:t>
      </w:r>
      <w:r w:rsidRPr="00373E79">
        <w:rPr>
          <w:sz w:val="22"/>
          <w:szCs w:val="22"/>
          <w:rtl/>
        </w:rPr>
        <w:t>-משקולות</w:t>
      </w:r>
    </w:p>
    <w:p w14:paraId="7C0EF2C5" w14:textId="77777777" w:rsidR="007F2701" w:rsidRPr="00373E79" w:rsidRDefault="007F2701" w:rsidP="00373E79">
      <w:pPr>
        <w:spacing w:before="32"/>
        <w:jc w:val="left"/>
        <w:rPr>
          <w:sz w:val="22"/>
          <w:szCs w:val="22"/>
          <w:rtl/>
        </w:rPr>
      </w:pPr>
      <w:r w:rsidRPr="00373E79">
        <w:rPr>
          <w:sz w:val="22"/>
          <w:szCs w:val="22"/>
          <w:rtl/>
        </w:rPr>
        <w:t xml:space="preserve">(20) </w:t>
      </w:r>
      <w:r w:rsidRPr="00373E79">
        <w:rPr>
          <w:rFonts w:hint="eastAsia"/>
          <w:sz w:val="22"/>
          <w:szCs w:val="22"/>
          <w:rtl/>
        </w:rPr>
        <w:t>התעמלות</w:t>
      </w:r>
      <w:r w:rsidRPr="00373E79">
        <w:rPr>
          <w:sz w:val="22"/>
          <w:szCs w:val="22"/>
          <w:rtl/>
        </w:rPr>
        <w:t xml:space="preserve"> </w:t>
      </w:r>
      <w:r w:rsidRPr="00373E79">
        <w:rPr>
          <w:rFonts w:hint="eastAsia"/>
          <w:sz w:val="22"/>
          <w:szCs w:val="22"/>
          <w:rtl/>
        </w:rPr>
        <w:t>אומנותית</w:t>
      </w:r>
      <w:r w:rsidRPr="00373E79">
        <w:rPr>
          <w:sz w:val="22"/>
          <w:szCs w:val="22"/>
          <w:rtl/>
        </w:rPr>
        <w:t xml:space="preserve"> </w:t>
      </w:r>
      <w:r w:rsidRPr="00373E79">
        <w:rPr>
          <w:rFonts w:hint="eastAsia"/>
          <w:sz w:val="22"/>
          <w:szCs w:val="22"/>
          <w:rtl/>
        </w:rPr>
        <w:t>לסוגיה</w:t>
      </w:r>
    </w:p>
    <w:p w14:paraId="64846C9F" w14:textId="77777777" w:rsidR="007F2701" w:rsidRPr="00373E79" w:rsidRDefault="007F2701" w:rsidP="00373E79">
      <w:pPr>
        <w:spacing w:before="32"/>
        <w:jc w:val="left"/>
        <w:rPr>
          <w:sz w:val="22"/>
          <w:szCs w:val="22"/>
          <w:rtl/>
        </w:rPr>
      </w:pPr>
      <w:r w:rsidRPr="00373E79">
        <w:rPr>
          <w:sz w:val="22"/>
          <w:szCs w:val="22"/>
          <w:rtl/>
        </w:rPr>
        <w:t xml:space="preserve">(21) </w:t>
      </w:r>
      <w:r w:rsidRPr="00373E79">
        <w:rPr>
          <w:rFonts w:hint="eastAsia"/>
          <w:sz w:val="22"/>
          <w:szCs w:val="22"/>
          <w:rtl/>
        </w:rPr>
        <w:t>התעמלות</w:t>
      </w:r>
      <w:r w:rsidRPr="00373E79">
        <w:rPr>
          <w:sz w:val="22"/>
          <w:szCs w:val="22"/>
          <w:rtl/>
        </w:rPr>
        <w:t xml:space="preserve"> </w:t>
      </w:r>
      <w:r w:rsidRPr="00373E79">
        <w:rPr>
          <w:rFonts w:hint="eastAsia"/>
          <w:sz w:val="22"/>
          <w:szCs w:val="22"/>
          <w:rtl/>
        </w:rPr>
        <w:t>ספורטיבית</w:t>
      </w:r>
      <w:r w:rsidRPr="00373E79">
        <w:rPr>
          <w:sz w:val="22"/>
          <w:szCs w:val="22"/>
          <w:rtl/>
        </w:rPr>
        <w:t xml:space="preserve"> (מכשירים) </w:t>
      </w:r>
      <w:r w:rsidRPr="00373E79">
        <w:rPr>
          <w:rFonts w:hint="eastAsia"/>
          <w:sz w:val="22"/>
          <w:szCs w:val="22"/>
          <w:rtl/>
        </w:rPr>
        <w:t>לסוגיה</w:t>
      </w:r>
    </w:p>
    <w:p w14:paraId="4747EFBF" w14:textId="77777777" w:rsidR="007F2701" w:rsidRPr="00373E79" w:rsidRDefault="007F2701" w:rsidP="00373E79">
      <w:pPr>
        <w:spacing w:before="32"/>
        <w:jc w:val="left"/>
        <w:rPr>
          <w:sz w:val="22"/>
          <w:szCs w:val="22"/>
          <w:rtl/>
        </w:rPr>
      </w:pPr>
      <w:r w:rsidRPr="00373E79">
        <w:rPr>
          <w:sz w:val="22"/>
          <w:szCs w:val="22"/>
          <w:rtl/>
        </w:rPr>
        <w:t xml:space="preserve">(22) </w:t>
      </w:r>
      <w:r w:rsidRPr="00373E79">
        <w:rPr>
          <w:rFonts w:hint="eastAsia"/>
          <w:sz w:val="22"/>
          <w:szCs w:val="22"/>
          <w:rtl/>
        </w:rPr>
        <w:t>התעמלות</w:t>
      </w:r>
      <w:r w:rsidRPr="00373E79">
        <w:rPr>
          <w:sz w:val="22"/>
          <w:szCs w:val="22"/>
          <w:rtl/>
        </w:rPr>
        <w:t xml:space="preserve"> </w:t>
      </w:r>
      <w:r w:rsidRPr="00373E79">
        <w:rPr>
          <w:rFonts w:hint="eastAsia"/>
          <w:sz w:val="22"/>
          <w:szCs w:val="22"/>
          <w:rtl/>
        </w:rPr>
        <w:t>לסוגיה</w:t>
      </w:r>
    </w:p>
    <w:p w14:paraId="2DC54004" w14:textId="77777777" w:rsidR="007F2701" w:rsidRPr="00373E79" w:rsidRDefault="007F2701" w:rsidP="00373E79">
      <w:pPr>
        <w:spacing w:before="32"/>
        <w:jc w:val="left"/>
        <w:rPr>
          <w:sz w:val="22"/>
          <w:szCs w:val="22"/>
          <w:rtl/>
        </w:rPr>
      </w:pPr>
      <w:r w:rsidRPr="00373E79">
        <w:rPr>
          <w:sz w:val="22"/>
          <w:szCs w:val="22"/>
          <w:rtl/>
        </w:rPr>
        <w:t xml:space="preserve">(23) </w:t>
      </w:r>
      <w:r w:rsidRPr="00373E79">
        <w:rPr>
          <w:rFonts w:hint="eastAsia"/>
          <w:sz w:val="22"/>
          <w:szCs w:val="22"/>
          <w:rtl/>
        </w:rPr>
        <w:t>חתירה</w:t>
      </w:r>
    </w:p>
    <w:p w14:paraId="033593D4" w14:textId="77777777" w:rsidR="007F2701" w:rsidRPr="00373E79" w:rsidRDefault="007F2701" w:rsidP="00373E79">
      <w:pPr>
        <w:spacing w:before="32"/>
        <w:jc w:val="left"/>
        <w:rPr>
          <w:sz w:val="22"/>
          <w:szCs w:val="22"/>
          <w:rtl/>
        </w:rPr>
      </w:pPr>
      <w:r w:rsidRPr="00373E79">
        <w:rPr>
          <w:sz w:val="22"/>
          <w:szCs w:val="22"/>
          <w:rtl/>
        </w:rPr>
        <w:t xml:space="preserve">(24) </w:t>
      </w:r>
      <w:r w:rsidRPr="00373E79">
        <w:rPr>
          <w:rFonts w:hint="eastAsia"/>
          <w:sz w:val="22"/>
          <w:szCs w:val="22"/>
          <w:rtl/>
        </w:rPr>
        <w:t>טאי</w:t>
      </w:r>
      <w:r w:rsidRPr="00373E79">
        <w:rPr>
          <w:sz w:val="22"/>
          <w:szCs w:val="22"/>
          <w:rtl/>
        </w:rPr>
        <w:t>-צ'אי</w:t>
      </w:r>
    </w:p>
    <w:p w14:paraId="3974CC3C" w14:textId="77777777" w:rsidR="007F2701" w:rsidRPr="00373E79" w:rsidRDefault="007F2701" w:rsidP="00373E79">
      <w:pPr>
        <w:spacing w:before="32"/>
        <w:jc w:val="left"/>
        <w:rPr>
          <w:sz w:val="22"/>
          <w:szCs w:val="22"/>
          <w:rtl/>
        </w:rPr>
      </w:pPr>
      <w:r w:rsidRPr="00373E79">
        <w:rPr>
          <w:sz w:val="22"/>
          <w:szCs w:val="22"/>
          <w:rtl/>
        </w:rPr>
        <w:t xml:space="preserve">(25) </w:t>
      </w:r>
      <w:r w:rsidRPr="00373E79">
        <w:rPr>
          <w:rFonts w:hint="eastAsia"/>
          <w:sz w:val="22"/>
          <w:szCs w:val="22"/>
          <w:rtl/>
        </w:rPr>
        <w:t>טאקוונדו</w:t>
      </w:r>
    </w:p>
    <w:p w14:paraId="50CBF7AF" w14:textId="77777777" w:rsidR="007F2701" w:rsidRPr="00373E79" w:rsidRDefault="007F2701" w:rsidP="00373E79">
      <w:pPr>
        <w:spacing w:before="32"/>
        <w:jc w:val="left"/>
        <w:rPr>
          <w:sz w:val="22"/>
          <w:szCs w:val="22"/>
          <w:rtl/>
        </w:rPr>
      </w:pPr>
      <w:r w:rsidRPr="00373E79">
        <w:rPr>
          <w:sz w:val="22"/>
          <w:szCs w:val="22"/>
          <w:rtl/>
        </w:rPr>
        <w:t xml:space="preserve">(26) </w:t>
      </w:r>
      <w:r w:rsidRPr="00373E79">
        <w:rPr>
          <w:rFonts w:hint="eastAsia"/>
          <w:sz w:val="22"/>
          <w:szCs w:val="22"/>
          <w:rtl/>
        </w:rPr>
        <w:t>טיפוס</w:t>
      </w:r>
      <w:r w:rsidRPr="00373E79">
        <w:rPr>
          <w:sz w:val="22"/>
          <w:szCs w:val="22"/>
          <w:rtl/>
        </w:rPr>
        <w:t xml:space="preserve"> </w:t>
      </w:r>
      <w:r w:rsidRPr="00373E79">
        <w:rPr>
          <w:rFonts w:hint="eastAsia"/>
          <w:sz w:val="22"/>
          <w:szCs w:val="22"/>
          <w:rtl/>
        </w:rPr>
        <w:t>אלפיני</w:t>
      </w:r>
    </w:p>
    <w:p w14:paraId="3BE9D5E8" w14:textId="77777777" w:rsidR="007F2701" w:rsidRPr="00373E79" w:rsidRDefault="007F2701" w:rsidP="00373E79">
      <w:pPr>
        <w:spacing w:before="32"/>
        <w:jc w:val="left"/>
        <w:rPr>
          <w:sz w:val="22"/>
          <w:szCs w:val="22"/>
          <w:rtl/>
        </w:rPr>
      </w:pPr>
      <w:r w:rsidRPr="00373E79">
        <w:rPr>
          <w:sz w:val="22"/>
          <w:szCs w:val="22"/>
          <w:rtl/>
        </w:rPr>
        <w:t xml:space="preserve">(27) </w:t>
      </w:r>
      <w:r w:rsidRPr="00373E79">
        <w:rPr>
          <w:rFonts w:hint="eastAsia"/>
          <w:sz w:val="22"/>
          <w:szCs w:val="22"/>
          <w:rtl/>
        </w:rPr>
        <w:t>טניס</w:t>
      </w:r>
    </w:p>
    <w:p w14:paraId="14BFFD40" w14:textId="77777777" w:rsidR="007F2701" w:rsidRPr="00373E79" w:rsidRDefault="007F2701" w:rsidP="00373E79">
      <w:pPr>
        <w:spacing w:before="32"/>
        <w:jc w:val="left"/>
        <w:rPr>
          <w:sz w:val="22"/>
          <w:szCs w:val="22"/>
          <w:rtl/>
        </w:rPr>
      </w:pPr>
      <w:r w:rsidRPr="00373E79">
        <w:rPr>
          <w:sz w:val="22"/>
          <w:szCs w:val="22"/>
          <w:rtl/>
        </w:rPr>
        <w:t xml:space="preserve">(28) </w:t>
      </w:r>
      <w:r w:rsidRPr="00373E79">
        <w:rPr>
          <w:rFonts w:hint="eastAsia"/>
          <w:sz w:val="22"/>
          <w:szCs w:val="22"/>
          <w:rtl/>
        </w:rPr>
        <w:t>טניס</w:t>
      </w:r>
      <w:r w:rsidRPr="00373E79">
        <w:rPr>
          <w:sz w:val="22"/>
          <w:szCs w:val="22"/>
          <w:rtl/>
        </w:rPr>
        <w:t>-שולחן</w:t>
      </w:r>
    </w:p>
    <w:p w14:paraId="24633D2B" w14:textId="77777777" w:rsidR="007F2701" w:rsidRPr="00373E79" w:rsidRDefault="007F2701" w:rsidP="00373E79">
      <w:pPr>
        <w:spacing w:before="32"/>
        <w:jc w:val="left"/>
        <w:rPr>
          <w:sz w:val="22"/>
          <w:szCs w:val="22"/>
        </w:rPr>
      </w:pPr>
      <w:r w:rsidRPr="00373E79">
        <w:rPr>
          <w:sz w:val="22"/>
          <w:szCs w:val="22"/>
          <w:rtl/>
        </w:rPr>
        <w:t xml:space="preserve">(29) </w:t>
      </w:r>
      <w:r w:rsidRPr="00373E79">
        <w:rPr>
          <w:rFonts w:hint="eastAsia"/>
          <w:sz w:val="22"/>
          <w:szCs w:val="22"/>
          <w:rtl/>
        </w:rPr>
        <w:t>טריאתלון</w:t>
      </w:r>
    </w:p>
    <w:p w14:paraId="0E2E67F3" w14:textId="77777777" w:rsidR="007F2701" w:rsidRPr="00373E79" w:rsidRDefault="007F2701" w:rsidP="00373E79">
      <w:pPr>
        <w:spacing w:before="32"/>
        <w:jc w:val="left"/>
        <w:rPr>
          <w:sz w:val="22"/>
          <w:szCs w:val="22"/>
          <w:rtl/>
        </w:rPr>
      </w:pPr>
      <w:r w:rsidRPr="00373E79">
        <w:rPr>
          <w:sz w:val="22"/>
          <w:szCs w:val="22"/>
          <w:rtl/>
        </w:rPr>
        <w:t xml:space="preserve">(30) </w:t>
      </w:r>
      <w:r w:rsidRPr="00373E79">
        <w:rPr>
          <w:rFonts w:hint="eastAsia"/>
          <w:sz w:val="22"/>
          <w:szCs w:val="22"/>
          <w:rtl/>
        </w:rPr>
        <w:t>כדור</w:t>
      </w:r>
      <w:r w:rsidRPr="00373E79">
        <w:rPr>
          <w:sz w:val="22"/>
          <w:szCs w:val="22"/>
          <w:rtl/>
        </w:rPr>
        <w:t>-בסיס</w:t>
      </w:r>
    </w:p>
    <w:p w14:paraId="25569A23" w14:textId="77777777" w:rsidR="007F2701" w:rsidRPr="00373E79" w:rsidRDefault="007F2701" w:rsidP="00373E79">
      <w:pPr>
        <w:spacing w:before="32"/>
        <w:jc w:val="left"/>
        <w:rPr>
          <w:rFonts w:ascii="FrankRuehl" w:eastAsia="FrankRuehl" w:hAnsi="FrankRuehl"/>
          <w:spacing w:val="3"/>
          <w:sz w:val="22"/>
          <w:szCs w:val="22"/>
          <w:rtl/>
        </w:rPr>
      </w:pPr>
      <w:r w:rsidRPr="00373E79">
        <w:rPr>
          <w:sz w:val="22"/>
          <w:szCs w:val="22"/>
          <w:rtl/>
        </w:rPr>
        <w:t xml:space="preserve">(31) </w:t>
      </w:r>
      <w:r w:rsidRPr="00373E79">
        <w:rPr>
          <w:rFonts w:hint="eastAsia"/>
          <w:sz w:val="22"/>
          <w:szCs w:val="22"/>
          <w:rtl/>
        </w:rPr>
        <w:t>כדורגל</w:t>
      </w:r>
    </w:p>
    <w:p w14:paraId="066407C9" w14:textId="77777777" w:rsidR="007F2701" w:rsidRPr="00373E79" w:rsidRDefault="007F2701" w:rsidP="00373E79">
      <w:pPr>
        <w:spacing w:before="32"/>
        <w:ind w:left="3971"/>
        <w:jc w:val="left"/>
        <w:rPr>
          <w:rFonts w:ascii="FrankRuehl" w:eastAsia="FrankRuehl" w:hAnsi="FrankRuehl"/>
          <w:spacing w:val="3"/>
          <w:sz w:val="22"/>
          <w:szCs w:val="22"/>
          <w:rtl/>
        </w:rPr>
      </w:pPr>
    </w:p>
    <w:p w14:paraId="468B600B" w14:textId="77777777" w:rsidR="007F2701" w:rsidRPr="00373E79" w:rsidRDefault="007F2701" w:rsidP="00373E79">
      <w:pPr>
        <w:spacing w:before="32"/>
        <w:ind w:left="3971"/>
        <w:jc w:val="left"/>
        <w:rPr>
          <w:rFonts w:ascii="FrankRuehl" w:eastAsia="FrankRuehl" w:hAnsi="FrankRuehl"/>
          <w:spacing w:val="3"/>
          <w:sz w:val="22"/>
          <w:szCs w:val="22"/>
          <w:rtl/>
        </w:rPr>
      </w:pPr>
    </w:p>
    <w:p w14:paraId="6BF05E69" w14:textId="77777777" w:rsidR="007F2701" w:rsidRPr="00373E79" w:rsidRDefault="007F2701" w:rsidP="00373E79">
      <w:pPr>
        <w:spacing w:before="32"/>
        <w:ind w:left="3971"/>
        <w:jc w:val="left"/>
        <w:rPr>
          <w:rFonts w:ascii="FrankRuehl" w:eastAsia="FrankRuehl" w:hAnsi="FrankRuehl"/>
          <w:spacing w:val="3"/>
          <w:sz w:val="22"/>
          <w:szCs w:val="22"/>
          <w:rtl/>
        </w:rPr>
      </w:pPr>
    </w:p>
    <w:p w14:paraId="7F62C8DE" w14:textId="77777777" w:rsidR="007F2701" w:rsidRPr="00373E79" w:rsidRDefault="007F2701" w:rsidP="00373E79">
      <w:pPr>
        <w:spacing w:before="8" w:line="320" w:lineRule="exact"/>
        <w:ind w:left="103" w:firstLine="3866"/>
        <w:jc w:val="left"/>
        <w:rPr>
          <w:sz w:val="22"/>
          <w:szCs w:val="22"/>
        </w:rPr>
      </w:pPr>
      <w:r w:rsidRPr="00373E79">
        <w:rPr>
          <w:sz w:val="22"/>
          <w:szCs w:val="22"/>
          <w:rtl/>
        </w:rPr>
        <w:t xml:space="preserve">*פורסמו </w:t>
      </w:r>
      <w:r w:rsidRPr="00373E79">
        <w:rPr>
          <w:rFonts w:hint="eastAsia"/>
          <w:color w:val="0070C0"/>
          <w:sz w:val="22"/>
          <w:szCs w:val="22"/>
          <w:u w:val="single"/>
          <w:rtl/>
        </w:rPr>
        <w:t>ק</w:t>
      </w:r>
      <w:r w:rsidRPr="00373E79">
        <w:rPr>
          <w:color w:val="0070C0"/>
          <w:sz w:val="22"/>
          <w:szCs w:val="22"/>
          <w:u w:val="single"/>
          <w:rtl/>
        </w:rPr>
        <w:t xml:space="preserve">"ת </w:t>
      </w:r>
      <w:r w:rsidRPr="00373E79">
        <w:rPr>
          <w:rFonts w:hint="eastAsia"/>
          <w:color w:val="0070C0"/>
          <w:sz w:val="22"/>
          <w:szCs w:val="22"/>
          <w:u w:val="single"/>
          <w:rtl/>
        </w:rPr>
        <w:t>תשנ</w:t>
      </w:r>
      <w:r w:rsidRPr="00373E79">
        <w:rPr>
          <w:color w:val="0070C0"/>
          <w:sz w:val="22"/>
          <w:szCs w:val="22"/>
          <w:u w:val="single"/>
          <w:rtl/>
        </w:rPr>
        <w:t xml:space="preserve">"ז </w:t>
      </w:r>
      <w:r w:rsidRPr="00373E79">
        <w:rPr>
          <w:rFonts w:hint="eastAsia"/>
          <w:color w:val="0070C0"/>
          <w:sz w:val="22"/>
          <w:szCs w:val="22"/>
          <w:u w:val="single"/>
          <w:rtl/>
        </w:rPr>
        <w:t>מס</w:t>
      </w:r>
      <w:r w:rsidRPr="00373E79">
        <w:rPr>
          <w:color w:val="0070C0"/>
          <w:sz w:val="22"/>
          <w:szCs w:val="22"/>
          <w:u w:val="single"/>
          <w:rtl/>
        </w:rPr>
        <w:t>' 5850</w:t>
      </w:r>
      <w:r w:rsidRPr="00373E79">
        <w:rPr>
          <w:sz w:val="22"/>
          <w:szCs w:val="22"/>
          <w:rtl/>
        </w:rPr>
        <w:t xml:space="preserve"> מיום 11.9.1997 עמ' 1137. </w:t>
      </w:r>
    </w:p>
    <w:p w14:paraId="0BC0EE0E" w14:textId="77777777" w:rsidR="007F2701" w:rsidRPr="00373E79" w:rsidRDefault="007F2701" w:rsidP="00373E79">
      <w:pPr>
        <w:spacing w:before="32"/>
        <w:ind w:left="3971"/>
        <w:jc w:val="left"/>
        <w:rPr>
          <w:rFonts w:ascii="FrankRuehl" w:eastAsia="FrankRuehl" w:hAnsi="FrankRuehl"/>
          <w:spacing w:val="3"/>
          <w:sz w:val="22"/>
          <w:szCs w:val="22"/>
          <w:rtl/>
        </w:rPr>
      </w:pPr>
    </w:p>
    <w:p w14:paraId="037936E0" w14:textId="77777777" w:rsidR="007F2701" w:rsidRPr="00373E79" w:rsidRDefault="007F2701" w:rsidP="00373E79">
      <w:pPr>
        <w:spacing w:before="32"/>
        <w:jc w:val="left"/>
        <w:rPr>
          <w:sz w:val="22"/>
          <w:szCs w:val="22"/>
          <w:rtl/>
        </w:rPr>
      </w:pPr>
      <w:r w:rsidRPr="00373E79">
        <w:rPr>
          <w:sz w:val="22"/>
          <w:szCs w:val="22"/>
          <w:rtl/>
        </w:rPr>
        <w:t xml:space="preserve"> (32) </w:t>
      </w:r>
      <w:r w:rsidRPr="00373E79">
        <w:rPr>
          <w:rFonts w:hint="eastAsia"/>
          <w:sz w:val="22"/>
          <w:szCs w:val="22"/>
          <w:rtl/>
        </w:rPr>
        <w:t>כדור</w:t>
      </w:r>
      <w:r w:rsidRPr="00373E79">
        <w:rPr>
          <w:sz w:val="22"/>
          <w:szCs w:val="22"/>
          <w:rtl/>
        </w:rPr>
        <w:t xml:space="preserve"> </w:t>
      </w:r>
      <w:r w:rsidRPr="00373E79">
        <w:rPr>
          <w:rFonts w:hint="eastAsia"/>
          <w:sz w:val="22"/>
          <w:szCs w:val="22"/>
          <w:rtl/>
        </w:rPr>
        <w:t>יד</w:t>
      </w:r>
    </w:p>
    <w:p w14:paraId="5C3AF428" w14:textId="77777777" w:rsidR="007F2701" w:rsidRPr="00373E79" w:rsidRDefault="007F2701" w:rsidP="00373E79">
      <w:pPr>
        <w:spacing w:before="32"/>
        <w:jc w:val="left"/>
        <w:rPr>
          <w:sz w:val="22"/>
          <w:szCs w:val="22"/>
          <w:rtl/>
        </w:rPr>
      </w:pPr>
      <w:r w:rsidRPr="00373E79">
        <w:rPr>
          <w:sz w:val="22"/>
          <w:szCs w:val="22"/>
          <w:rtl/>
        </w:rPr>
        <w:t xml:space="preserve">(33) </w:t>
      </w:r>
      <w:r w:rsidRPr="00373E79">
        <w:rPr>
          <w:rFonts w:hint="eastAsia"/>
          <w:sz w:val="22"/>
          <w:szCs w:val="22"/>
          <w:rtl/>
        </w:rPr>
        <w:t>כדור</w:t>
      </w:r>
      <w:r w:rsidRPr="00373E79">
        <w:rPr>
          <w:sz w:val="22"/>
          <w:szCs w:val="22"/>
          <w:rtl/>
        </w:rPr>
        <w:t>-מים</w:t>
      </w:r>
    </w:p>
    <w:p w14:paraId="5CB598FE" w14:textId="77777777" w:rsidR="007F2701" w:rsidRPr="00373E79" w:rsidRDefault="007F2701" w:rsidP="00373E79">
      <w:pPr>
        <w:spacing w:before="32"/>
        <w:jc w:val="left"/>
        <w:rPr>
          <w:sz w:val="22"/>
          <w:szCs w:val="22"/>
        </w:rPr>
      </w:pPr>
      <w:r w:rsidRPr="00373E79">
        <w:rPr>
          <w:sz w:val="22"/>
          <w:szCs w:val="22"/>
          <w:rtl/>
        </w:rPr>
        <w:t xml:space="preserve">(34) </w:t>
      </w:r>
      <w:r w:rsidRPr="00373E79">
        <w:rPr>
          <w:rFonts w:hint="eastAsia"/>
          <w:sz w:val="22"/>
          <w:szCs w:val="22"/>
          <w:rtl/>
        </w:rPr>
        <w:t>כדורסל</w:t>
      </w:r>
      <w:r w:rsidRPr="00373E79">
        <w:rPr>
          <w:sz w:val="22"/>
          <w:szCs w:val="22"/>
          <w:rtl/>
        </w:rPr>
        <w:t xml:space="preserve"> (לרבות </w:t>
      </w:r>
      <w:r w:rsidRPr="00373E79">
        <w:rPr>
          <w:rFonts w:hint="eastAsia"/>
          <w:sz w:val="22"/>
          <w:szCs w:val="22"/>
          <w:rtl/>
        </w:rPr>
        <w:t>קט</w:t>
      </w:r>
      <w:r w:rsidRPr="00373E79">
        <w:rPr>
          <w:sz w:val="22"/>
          <w:szCs w:val="22"/>
          <w:rtl/>
        </w:rPr>
        <w:t>-סל)</w:t>
      </w:r>
    </w:p>
    <w:p w14:paraId="3DBB28C8" w14:textId="77777777" w:rsidR="007F2701" w:rsidRPr="00373E79" w:rsidRDefault="007F2701" w:rsidP="00373E79">
      <w:pPr>
        <w:spacing w:before="32"/>
        <w:jc w:val="left"/>
        <w:rPr>
          <w:sz w:val="22"/>
          <w:szCs w:val="22"/>
          <w:rtl/>
        </w:rPr>
      </w:pPr>
      <w:r w:rsidRPr="00373E79">
        <w:rPr>
          <w:sz w:val="22"/>
          <w:szCs w:val="22"/>
          <w:rtl/>
        </w:rPr>
        <w:t xml:space="preserve">(35) </w:t>
      </w:r>
      <w:r w:rsidRPr="00373E79">
        <w:rPr>
          <w:rFonts w:hint="eastAsia"/>
          <w:sz w:val="22"/>
          <w:szCs w:val="22"/>
          <w:rtl/>
        </w:rPr>
        <w:t>כדורעף</w:t>
      </w:r>
    </w:p>
    <w:p w14:paraId="501858B2" w14:textId="77777777" w:rsidR="007F2701" w:rsidRPr="00373E79" w:rsidRDefault="007F2701" w:rsidP="00373E79">
      <w:pPr>
        <w:spacing w:before="32"/>
        <w:jc w:val="left"/>
        <w:rPr>
          <w:sz w:val="22"/>
          <w:szCs w:val="22"/>
          <w:rtl/>
        </w:rPr>
      </w:pPr>
      <w:r w:rsidRPr="00373E79">
        <w:rPr>
          <w:sz w:val="22"/>
          <w:szCs w:val="22"/>
          <w:rtl/>
        </w:rPr>
        <w:t xml:space="preserve">(36) </w:t>
      </w:r>
      <w:r w:rsidRPr="00373E79">
        <w:rPr>
          <w:rFonts w:hint="eastAsia"/>
          <w:sz w:val="22"/>
          <w:szCs w:val="22"/>
          <w:rtl/>
        </w:rPr>
        <w:t>כושר</w:t>
      </w:r>
      <w:r w:rsidRPr="00373E79">
        <w:rPr>
          <w:sz w:val="22"/>
          <w:szCs w:val="22"/>
          <w:rtl/>
        </w:rPr>
        <w:t xml:space="preserve"> </w:t>
      </w:r>
      <w:r w:rsidRPr="00373E79">
        <w:rPr>
          <w:rFonts w:hint="eastAsia"/>
          <w:sz w:val="22"/>
          <w:szCs w:val="22"/>
          <w:rtl/>
        </w:rPr>
        <w:t>גופני</w:t>
      </w:r>
      <w:r w:rsidRPr="00373E79">
        <w:rPr>
          <w:sz w:val="22"/>
          <w:szCs w:val="22"/>
          <w:rtl/>
        </w:rPr>
        <w:t xml:space="preserve"> (ובריאות)</w:t>
      </w:r>
    </w:p>
    <w:p w14:paraId="510F8EE9" w14:textId="77777777" w:rsidR="007F2701" w:rsidRPr="00373E79" w:rsidRDefault="007F2701" w:rsidP="00373E79">
      <w:pPr>
        <w:spacing w:before="32"/>
        <w:jc w:val="left"/>
        <w:rPr>
          <w:sz w:val="22"/>
          <w:szCs w:val="22"/>
        </w:rPr>
      </w:pPr>
      <w:r w:rsidRPr="00373E79">
        <w:rPr>
          <w:sz w:val="22"/>
          <w:szCs w:val="22"/>
          <w:rtl/>
        </w:rPr>
        <w:t xml:space="preserve">(37) </w:t>
      </w:r>
      <w:r w:rsidRPr="00373E79">
        <w:rPr>
          <w:rFonts w:hint="eastAsia"/>
          <w:sz w:val="22"/>
          <w:szCs w:val="22"/>
          <w:rtl/>
        </w:rPr>
        <w:t>מחול</w:t>
      </w:r>
      <w:r w:rsidRPr="00373E79">
        <w:rPr>
          <w:sz w:val="22"/>
          <w:szCs w:val="22"/>
          <w:rtl/>
        </w:rPr>
        <w:t xml:space="preserve"> </w:t>
      </w:r>
      <w:r w:rsidRPr="00373E79">
        <w:rPr>
          <w:rFonts w:hint="eastAsia"/>
          <w:sz w:val="22"/>
          <w:szCs w:val="22"/>
          <w:rtl/>
        </w:rPr>
        <w:t>אירובי</w:t>
      </w:r>
      <w:r w:rsidRPr="00373E79">
        <w:rPr>
          <w:sz w:val="22"/>
          <w:szCs w:val="22"/>
          <w:rtl/>
        </w:rPr>
        <w:t xml:space="preserve"> (והתעמלות </w:t>
      </w:r>
      <w:r w:rsidRPr="00373E79">
        <w:rPr>
          <w:rFonts w:hint="eastAsia"/>
          <w:sz w:val="22"/>
          <w:szCs w:val="22"/>
          <w:rtl/>
        </w:rPr>
        <w:t>אירובית</w:t>
      </w:r>
      <w:r w:rsidRPr="00373E79">
        <w:rPr>
          <w:sz w:val="22"/>
          <w:szCs w:val="22"/>
          <w:rtl/>
        </w:rPr>
        <w:t>)</w:t>
      </w:r>
    </w:p>
    <w:p w14:paraId="5CEA7036" w14:textId="77777777" w:rsidR="007F2701" w:rsidRPr="00373E79" w:rsidRDefault="007F2701" w:rsidP="00373E79">
      <w:pPr>
        <w:spacing w:before="32"/>
        <w:jc w:val="left"/>
        <w:rPr>
          <w:sz w:val="22"/>
          <w:szCs w:val="22"/>
        </w:rPr>
      </w:pPr>
      <w:r w:rsidRPr="00373E79">
        <w:rPr>
          <w:sz w:val="22"/>
          <w:szCs w:val="22"/>
          <w:rtl/>
        </w:rPr>
        <w:t xml:space="preserve">(38) </w:t>
      </w:r>
      <w:r w:rsidRPr="00373E79">
        <w:rPr>
          <w:rFonts w:hint="eastAsia"/>
          <w:sz w:val="22"/>
          <w:szCs w:val="22"/>
          <w:rtl/>
        </w:rPr>
        <w:t>ניווט</w:t>
      </w:r>
      <w:r w:rsidRPr="00373E79">
        <w:rPr>
          <w:sz w:val="22"/>
          <w:szCs w:val="22"/>
          <w:rtl/>
        </w:rPr>
        <w:t xml:space="preserve"> </w:t>
      </w:r>
      <w:r w:rsidRPr="00373E79">
        <w:rPr>
          <w:rFonts w:hint="eastAsia"/>
          <w:sz w:val="22"/>
          <w:szCs w:val="22"/>
          <w:rtl/>
        </w:rPr>
        <w:t>תחרותי</w:t>
      </w:r>
    </w:p>
    <w:p w14:paraId="28DFB337" w14:textId="77777777" w:rsidR="007F2701" w:rsidRPr="00373E79" w:rsidRDefault="007F2701" w:rsidP="00373E79">
      <w:pPr>
        <w:spacing w:before="32"/>
        <w:jc w:val="left"/>
        <w:rPr>
          <w:sz w:val="22"/>
          <w:szCs w:val="22"/>
          <w:rtl/>
        </w:rPr>
      </w:pPr>
      <w:r w:rsidRPr="00373E79">
        <w:rPr>
          <w:sz w:val="22"/>
          <w:szCs w:val="22"/>
          <w:rtl/>
        </w:rPr>
        <w:t xml:space="preserve">(39) </w:t>
      </w:r>
      <w:r w:rsidRPr="00373E79">
        <w:rPr>
          <w:rFonts w:hint="eastAsia"/>
          <w:sz w:val="22"/>
          <w:szCs w:val="22"/>
          <w:rtl/>
        </w:rPr>
        <w:t>סיוף</w:t>
      </w:r>
    </w:p>
    <w:p w14:paraId="28EB1887" w14:textId="77777777" w:rsidR="007F2701" w:rsidRPr="00373E79" w:rsidRDefault="007F2701" w:rsidP="00373E79">
      <w:pPr>
        <w:spacing w:before="32"/>
        <w:jc w:val="left"/>
        <w:rPr>
          <w:sz w:val="22"/>
          <w:szCs w:val="22"/>
          <w:rtl/>
        </w:rPr>
      </w:pPr>
      <w:r w:rsidRPr="00373E79">
        <w:rPr>
          <w:sz w:val="22"/>
          <w:szCs w:val="22"/>
          <w:rtl/>
        </w:rPr>
        <w:t xml:space="preserve">(40) </w:t>
      </w:r>
      <w:r w:rsidRPr="00373E79">
        <w:rPr>
          <w:rFonts w:hint="eastAsia"/>
          <w:sz w:val="22"/>
          <w:szCs w:val="22"/>
          <w:rtl/>
        </w:rPr>
        <w:t>סירות</w:t>
      </w:r>
      <w:r w:rsidRPr="00373E79">
        <w:rPr>
          <w:sz w:val="22"/>
          <w:szCs w:val="22"/>
          <w:rtl/>
        </w:rPr>
        <w:t>-נהר</w:t>
      </w:r>
    </w:p>
    <w:p w14:paraId="5E18BAD3" w14:textId="77777777" w:rsidR="007F2701" w:rsidRPr="00373E79" w:rsidRDefault="007F2701" w:rsidP="00373E79">
      <w:pPr>
        <w:spacing w:before="32"/>
        <w:jc w:val="left"/>
        <w:rPr>
          <w:sz w:val="22"/>
          <w:szCs w:val="22"/>
        </w:rPr>
      </w:pPr>
      <w:r w:rsidRPr="00373E79">
        <w:rPr>
          <w:sz w:val="22"/>
          <w:szCs w:val="22"/>
          <w:rtl/>
        </w:rPr>
        <w:t xml:space="preserve">(41) </w:t>
      </w:r>
      <w:r w:rsidRPr="00373E79">
        <w:rPr>
          <w:rFonts w:hint="eastAsia"/>
          <w:sz w:val="22"/>
          <w:szCs w:val="22"/>
          <w:rtl/>
        </w:rPr>
        <w:t>סקווש</w:t>
      </w:r>
    </w:p>
    <w:p w14:paraId="75C40AF0" w14:textId="77777777" w:rsidR="007F2701" w:rsidRPr="00373E79" w:rsidRDefault="007F2701" w:rsidP="00373E79">
      <w:pPr>
        <w:spacing w:before="32"/>
        <w:jc w:val="left"/>
        <w:rPr>
          <w:sz w:val="22"/>
          <w:szCs w:val="22"/>
          <w:rtl/>
        </w:rPr>
      </w:pPr>
      <w:r w:rsidRPr="00373E79">
        <w:rPr>
          <w:sz w:val="22"/>
          <w:szCs w:val="22"/>
          <w:rtl/>
        </w:rPr>
        <w:t xml:space="preserve">(42) </w:t>
      </w:r>
      <w:r w:rsidRPr="00373E79">
        <w:rPr>
          <w:rFonts w:hint="eastAsia"/>
          <w:sz w:val="22"/>
          <w:szCs w:val="22"/>
          <w:rtl/>
        </w:rPr>
        <w:t>סקי</w:t>
      </w:r>
      <w:r w:rsidRPr="00373E79">
        <w:rPr>
          <w:sz w:val="22"/>
          <w:szCs w:val="22"/>
          <w:rtl/>
        </w:rPr>
        <w:t>-מים</w:t>
      </w:r>
    </w:p>
    <w:p w14:paraId="7CE494AA" w14:textId="77777777" w:rsidR="007F2701" w:rsidRPr="00373E79" w:rsidRDefault="007F2701" w:rsidP="00373E79">
      <w:pPr>
        <w:spacing w:before="32"/>
        <w:jc w:val="left"/>
        <w:rPr>
          <w:sz w:val="22"/>
          <w:szCs w:val="22"/>
          <w:rtl/>
        </w:rPr>
      </w:pPr>
      <w:r w:rsidRPr="00373E79">
        <w:rPr>
          <w:sz w:val="22"/>
          <w:szCs w:val="22"/>
          <w:rtl/>
        </w:rPr>
        <w:t xml:space="preserve">(43) </w:t>
      </w:r>
      <w:r w:rsidRPr="00373E79">
        <w:rPr>
          <w:rFonts w:hint="eastAsia"/>
          <w:sz w:val="22"/>
          <w:szCs w:val="22"/>
          <w:rtl/>
        </w:rPr>
        <w:t>סקי</w:t>
      </w:r>
      <w:r w:rsidRPr="00373E79">
        <w:rPr>
          <w:sz w:val="22"/>
          <w:szCs w:val="22"/>
          <w:rtl/>
        </w:rPr>
        <w:t>-שלג</w:t>
      </w:r>
    </w:p>
    <w:p w14:paraId="68284B25" w14:textId="77777777" w:rsidR="007F2701" w:rsidRPr="00373E79" w:rsidRDefault="007F2701" w:rsidP="00373E79">
      <w:pPr>
        <w:spacing w:before="32"/>
        <w:jc w:val="left"/>
        <w:rPr>
          <w:sz w:val="22"/>
          <w:szCs w:val="22"/>
          <w:rtl/>
        </w:rPr>
      </w:pPr>
      <w:r w:rsidRPr="00373E79">
        <w:rPr>
          <w:sz w:val="22"/>
          <w:szCs w:val="22"/>
          <w:rtl/>
        </w:rPr>
        <w:t xml:space="preserve">(44) </w:t>
      </w:r>
      <w:r w:rsidRPr="00373E79">
        <w:rPr>
          <w:rFonts w:hint="eastAsia"/>
          <w:sz w:val="22"/>
          <w:szCs w:val="22"/>
          <w:rtl/>
        </w:rPr>
        <w:t>סקי</w:t>
      </w:r>
      <w:r w:rsidRPr="00373E79">
        <w:rPr>
          <w:sz w:val="22"/>
          <w:szCs w:val="22"/>
          <w:rtl/>
        </w:rPr>
        <w:t>-שלג (לימוד)</w:t>
      </w:r>
    </w:p>
    <w:p w14:paraId="6CD7C15A" w14:textId="77777777" w:rsidR="007F2701" w:rsidRPr="00373E79" w:rsidRDefault="007F2701" w:rsidP="00373E79">
      <w:pPr>
        <w:spacing w:before="32"/>
        <w:jc w:val="left"/>
        <w:rPr>
          <w:sz w:val="22"/>
          <w:szCs w:val="22"/>
          <w:rtl/>
        </w:rPr>
      </w:pPr>
      <w:r w:rsidRPr="00373E79">
        <w:rPr>
          <w:sz w:val="22"/>
          <w:szCs w:val="22"/>
          <w:rtl/>
        </w:rPr>
        <w:t xml:space="preserve">(45) </w:t>
      </w:r>
      <w:r w:rsidRPr="00373E79">
        <w:rPr>
          <w:rFonts w:hint="eastAsia"/>
          <w:sz w:val="22"/>
          <w:szCs w:val="22"/>
          <w:rtl/>
        </w:rPr>
        <w:t>צניחה</w:t>
      </w:r>
      <w:r w:rsidRPr="00373E79">
        <w:rPr>
          <w:sz w:val="22"/>
          <w:szCs w:val="22"/>
          <w:rtl/>
        </w:rPr>
        <w:t xml:space="preserve"> </w:t>
      </w:r>
      <w:r w:rsidRPr="00373E79">
        <w:rPr>
          <w:rFonts w:hint="eastAsia"/>
          <w:sz w:val="22"/>
          <w:szCs w:val="22"/>
          <w:rtl/>
        </w:rPr>
        <w:t>חופשית</w:t>
      </w:r>
    </w:p>
    <w:p w14:paraId="2C217DA7" w14:textId="77777777" w:rsidR="007F2701" w:rsidRPr="00373E79" w:rsidRDefault="007F2701" w:rsidP="00373E79">
      <w:pPr>
        <w:spacing w:before="32"/>
        <w:jc w:val="left"/>
        <w:rPr>
          <w:sz w:val="22"/>
          <w:szCs w:val="22"/>
        </w:rPr>
      </w:pPr>
      <w:r w:rsidRPr="00373E79">
        <w:rPr>
          <w:sz w:val="22"/>
          <w:szCs w:val="22"/>
          <w:rtl/>
        </w:rPr>
        <w:t xml:space="preserve">(46) </w:t>
      </w:r>
      <w:r w:rsidRPr="00373E79">
        <w:rPr>
          <w:rFonts w:hint="eastAsia"/>
          <w:sz w:val="22"/>
          <w:szCs w:val="22"/>
          <w:rtl/>
        </w:rPr>
        <w:t>קטרגל</w:t>
      </w:r>
    </w:p>
    <w:p w14:paraId="1BDE2F23" w14:textId="77777777" w:rsidR="007F2701" w:rsidRPr="00373E79" w:rsidRDefault="007F2701" w:rsidP="00373E79">
      <w:pPr>
        <w:spacing w:before="32"/>
        <w:jc w:val="left"/>
        <w:rPr>
          <w:sz w:val="22"/>
          <w:szCs w:val="22"/>
          <w:rtl/>
        </w:rPr>
      </w:pPr>
      <w:r w:rsidRPr="00373E79">
        <w:rPr>
          <w:sz w:val="22"/>
          <w:szCs w:val="22"/>
          <w:rtl/>
        </w:rPr>
        <w:t xml:space="preserve">(47) </w:t>
      </w:r>
      <w:r w:rsidRPr="00373E79">
        <w:rPr>
          <w:rFonts w:hint="eastAsia"/>
          <w:sz w:val="22"/>
          <w:szCs w:val="22"/>
          <w:rtl/>
        </w:rPr>
        <w:t>קיאקים</w:t>
      </w:r>
    </w:p>
    <w:p w14:paraId="35C2FF6C" w14:textId="77777777" w:rsidR="007F2701" w:rsidRPr="00373E79" w:rsidRDefault="007F2701" w:rsidP="00373E79">
      <w:pPr>
        <w:spacing w:before="32"/>
        <w:jc w:val="left"/>
        <w:rPr>
          <w:sz w:val="22"/>
          <w:szCs w:val="22"/>
        </w:rPr>
      </w:pPr>
      <w:r w:rsidRPr="00373E79">
        <w:rPr>
          <w:sz w:val="22"/>
          <w:szCs w:val="22"/>
          <w:rtl/>
        </w:rPr>
        <w:t xml:space="preserve">(48) קליעה למטרה (לרבות חץ וקשת) </w:t>
      </w:r>
    </w:p>
    <w:p w14:paraId="14CDA46F" w14:textId="77777777" w:rsidR="007F2701" w:rsidRPr="00373E79" w:rsidRDefault="007F2701" w:rsidP="00373E79">
      <w:pPr>
        <w:spacing w:before="32"/>
        <w:jc w:val="left"/>
        <w:rPr>
          <w:sz w:val="22"/>
          <w:szCs w:val="22"/>
          <w:rtl/>
        </w:rPr>
      </w:pPr>
      <w:r w:rsidRPr="00373E79">
        <w:rPr>
          <w:sz w:val="22"/>
          <w:szCs w:val="22"/>
          <w:rtl/>
        </w:rPr>
        <w:t xml:space="preserve">(49) </w:t>
      </w:r>
      <w:r w:rsidRPr="00373E79">
        <w:rPr>
          <w:rFonts w:hint="eastAsia"/>
          <w:sz w:val="22"/>
          <w:szCs w:val="22"/>
          <w:rtl/>
        </w:rPr>
        <w:t>קפיצות</w:t>
      </w:r>
      <w:r w:rsidRPr="00373E79">
        <w:rPr>
          <w:sz w:val="22"/>
          <w:szCs w:val="22"/>
          <w:rtl/>
        </w:rPr>
        <w:t xml:space="preserve"> </w:t>
      </w:r>
      <w:r w:rsidRPr="00373E79">
        <w:rPr>
          <w:rFonts w:hint="eastAsia"/>
          <w:sz w:val="22"/>
          <w:szCs w:val="22"/>
          <w:rtl/>
        </w:rPr>
        <w:t>למים</w:t>
      </w:r>
    </w:p>
    <w:p w14:paraId="3029F3C4" w14:textId="77777777" w:rsidR="007F2701" w:rsidRPr="00373E79" w:rsidRDefault="007F2701" w:rsidP="00373E79">
      <w:pPr>
        <w:spacing w:before="32"/>
        <w:jc w:val="left"/>
        <w:rPr>
          <w:sz w:val="22"/>
          <w:szCs w:val="22"/>
        </w:rPr>
      </w:pPr>
      <w:r w:rsidRPr="00373E79">
        <w:rPr>
          <w:sz w:val="22"/>
          <w:szCs w:val="22"/>
          <w:rtl/>
        </w:rPr>
        <w:t xml:space="preserve">(50) </w:t>
      </w:r>
      <w:r w:rsidRPr="00373E79">
        <w:rPr>
          <w:rFonts w:hint="eastAsia"/>
          <w:sz w:val="22"/>
          <w:szCs w:val="22"/>
          <w:rtl/>
        </w:rPr>
        <w:t>קראטה</w:t>
      </w:r>
      <w:r w:rsidRPr="00373E79">
        <w:rPr>
          <w:sz w:val="22"/>
          <w:szCs w:val="22"/>
          <w:rtl/>
        </w:rPr>
        <w:t xml:space="preserve">, </w:t>
      </w:r>
      <w:r w:rsidRPr="00373E79">
        <w:rPr>
          <w:rFonts w:hint="eastAsia"/>
          <w:sz w:val="22"/>
          <w:szCs w:val="22"/>
          <w:rtl/>
        </w:rPr>
        <w:t>קרב</w:t>
      </w:r>
      <w:r w:rsidRPr="00373E79">
        <w:rPr>
          <w:sz w:val="22"/>
          <w:szCs w:val="22"/>
          <w:rtl/>
        </w:rPr>
        <w:t xml:space="preserve"> </w:t>
      </w:r>
      <w:r w:rsidRPr="00373E79">
        <w:rPr>
          <w:rFonts w:hint="eastAsia"/>
          <w:sz w:val="22"/>
          <w:szCs w:val="22"/>
          <w:rtl/>
        </w:rPr>
        <w:t>מגע</w:t>
      </w:r>
      <w:r w:rsidRPr="00373E79">
        <w:rPr>
          <w:sz w:val="22"/>
          <w:szCs w:val="22"/>
          <w:rtl/>
        </w:rPr>
        <w:t xml:space="preserve"> </w:t>
      </w:r>
      <w:r w:rsidRPr="00373E79">
        <w:rPr>
          <w:rFonts w:hint="eastAsia"/>
          <w:sz w:val="22"/>
          <w:szCs w:val="22"/>
          <w:rtl/>
        </w:rPr>
        <w:t>וכל</w:t>
      </w:r>
      <w:r w:rsidRPr="00373E79">
        <w:rPr>
          <w:sz w:val="22"/>
          <w:szCs w:val="22"/>
          <w:rtl/>
        </w:rPr>
        <w:t xml:space="preserve"> </w:t>
      </w:r>
      <w:r w:rsidRPr="00373E79">
        <w:rPr>
          <w:rFonts w:hint="eastAsia"/>
          <w:sz w:val="22"/>
          <w:szCs w:val="22"/>
          <w:rtl/>
        </w:rPr>
        <w:t>אמנויות</w:t>
      </w:r>
      <w:r w:rsidRPr="00373E79">
        <w:rPr>
          <w:sz w:val="22"/>
          <w:szCs w:val="22"/>
          <w:rtl/>
        </w:rPr>
        <w:t xml:space="preserve"> </w:t>
      </w:r>
      <w:r w:rsidRPr="00373E79">
        <w:rPr>
          <w:rFonts w:hint="eastAsia"/>
          <w:sz w:val="22"/>
          <w:szCs w:val="22"/>
          <w:rtl/>
        </w:rPr>
        <w:t>הלחימה</w:t>
      </w:r>
      <w:r w:rsidRPr="00373E79">
        <w:rPr>
          <w:sz w:val="22"/>
          <w:szCs w:val="22"/>
          <w:rtl/>
        </w:rPr>
        <w:t xml:space="preserve"> </w:t>
      </w:r>
      <w:r w:rsidRPr="00373E79">
        <w:rPr>
          <w:rFonts w:hint="eastAsia"/>
          <w:sz w:val="22"/>
          <w:szCs w:val="22"/>
          <w:rtl/>
        </w:rPr>
        <w:t>לסוגיהן</w:t>
      </w:r>
    </w:p>
    <w:p w14:paraId="54797DF1" w14:textId="77777777" w:rsidR="007F2701" w:rsidRPr="00373E79" w:rsidRDefault="007F2701" w:rsidP="00373E79">
      <w:pPr>
        <w:spacing w:before="32"/>
        <w:jc w:val="left"/>
        <w:rPr>
          <w:sz w:val="22"/>
          <w:szCs w:val="22"/>
          <w:rtl/>
        </w:rPr>
      </w:pPr>
      <w:r w:rsidRPr="00373E79">
        <w:rPr>
          <w:sz w:val="22"/>
          <w:szCs w:val="22"/>
          <w:rtl/>
        </w:rPr>
        <w:t xml:space="preserve">(51) </w:t>
      </w:r>
      <w:r w:rsidRPr="00373E79">
        <w:rPr>
          <w:rFonts w:hint="eastAsia"/>
          <w:sz w:val="22"/>
          <w:szCs w:val="22"/>
          <w:rtl/>
        </w:rPr>
        <w:t>רוגבי</w:t>
      </w:r>
    </w:p>
    <w:p w14:paraId="53E17B4A" w14:textId="77777777" w:rsidR="007F2701" w:rsidRPr="00373E79" w:rsidRDefault="007F2701" w:rsidP="00373E79">
      <w:pPr>
        <w:spacing w:before="32"/>
        <w:jc w:val="left"/>
        <w:rPr>
          <w:sz w:val="22"/>
          <w:szCs w:val="22"/>
          <w:rtl/>
        </w:rPr>
      </w:pPr>
      <w:r w:rsidRPr="00373E79">
        <w:rPr>
          <w:sz w:val="22"/>
          <w:szCs w:val="22"/>
          <w:rtl/>
        </w:rPr>
        <w:t xml:space="preserve">(52) </w:t>
      </w:r>
      <w:r w:rsidRPr="00373E79">
        <w:rPr>
          <w:rFonts w:hint="eastAsia"/>
          <w:sz w:val="22"/>
          <w:szCs w:val="22"/>
          <w:rtl/>
        </w:rPr>
        <w:t>רכיבה</w:t>
      </w:r>
      <w:r w:rsidRPr="00373E79">
        <w:rPr>
          <w:sz w:val="22"/>
          <w:szCs w:val="22"/>
          <w:rtl/>
        </w:rPr>
        <w:t xml:space="preserve"> </w:t>
      </w:r>
      <w:r w:rsidRPr="00373E79">
        <w:rPr>
          <w:rFonts w:hint="eastAsia"/>
          <w:sz w:val="22"/>
          <w:szCs w:val="22"/>
          <w:rtl/>
        </w:rPr>
        <w:t>על</w:t>
      </w:r>
      <w:r w:rsidRPr="00373E79">
        <w:rPr>
          <w:sz w:val="22"/>
          <w:szCs w:val="22"/>
          <w:rtl/>
        </w:rPr>
        <w:t xml:space="preserve"> </w:t>
      </w:r>
      <w:r w:rsidRPr="00373E79">
        <w:rPr>
          <w:rFonts w:hint="eastAsia"/>
          <w:sz w:val="22"/>
          <w:szCs w:val="22"/>
          <w:rtl/>
        </w:rPr>
        <w:t>אופניים</w:t>
      </w:r>
    </w:p>
    <w:p w14:paraId="0C439F93" w14:textId="77777777" w:rsidR="007F2701" w:rsidRPr="00373E79" w:rsidRDefault="007F2701" w:rsidP="00373E79">
      <w:pPr>
        <w:spacing w:before="32"/>
        <w:jc w:val="left"/>
        <w:rPr>
          <w:sz w:val="22"/>
          <w:szCs w:val="22"/>
          <w:rtl/>
        </w:rPr>
      </w:pPr>
      <w:r w:rsidRPr="00373E79">
        <w:rPr>
          <w:sz w:val="22"/>
          <w:szCs w:val="22"/>
          <w:rtl/>
        </w:rPr>
        <w:t xml:space="preserve">(53) </w:t>
      </w:r>
      <w:r w:rsidRPr="00373E79">
        <w:rPr>
          <w:rFonts w:hint="eastAsia"/>
          <w:sz w:val="22"/>
          <w:szCs w:val="22"/>
          <w:rtl/>
        </w:rPr>
        <w:t>רכיבה</w:t>
      </w:r>
      <w:r w:rsidRPr="00373E79">
        <w:rPr>
          <w:sz w:val="22"/>
          <w:szCs w:val="22"/>
          <w:rtl/>
        </w:rPr>
        <w:t xml:space="preserve"> </w:t>
      </w:r>
      <w:r w:rsidRPr="00373E79">
        <w:rPr>
          <w:rFonts w:hint="eastAsia"/>
          <w:sz w:val="22"/>
          <w:szCs w:val="22"/>
          <w:rtl/>
        </w:rPr>
        <w:t>על</w:t>
      </w:r>
      <w:r w:rsidRPr="00373E79">
        <w:rPr>
          <w:sz w:val="22"/>
          <w:szCs w:val="22"/>
          <w:rtl/>
        </w:rPr>
        <w:t xml:space="preserve"> </w:t>
      </w:r>
      <w:r w:rsidRPr="00373E79">
        <w:rPr>
          <w:rFonts w:hint="eastAsia"/>
          <w:sz w:val="22"/>
          <w:szCs w:val="22"/>
          <w:rtl/>
        </w:rPr>
        <w:t>סוסים</w:t>
      </w:r>
    </w:p>
    <w:p w14:paraId="194D8E24" w14:textId="77777777" w:rsidR="007F2701" w:rsidRPr="00373E79" w:rsidRDefault="007F2701" w:rsidP="00373E79">
      <w:pPr>
        <w:spacing w:before="32"/>
        <w:jc w:val="left"/>
        <w:rPr>
          <w:sz w:val="22"/>
          <w:szCs w:val="22"/>
          <w:rtl/>
        </w:rPr>
      </w:pPr>
      <w:r w:rsidRPr="00373E79">
        <w:rPr>
          <w:sz w:val="22"/>
          <w:szCs w:val="22"/>
          <w:rtl/>
        </w:rPr>
        <w:t xml:space="preserve">(54) רכיבה על סוסים (לימוד) </w:t>
      </w:r>
    </w:p>
    <w:p w14:paraId="4F52B659" w14:textId="77777777" w:rsidR="007F2701" w:rsidRPr="00373E79" w:rsidRDefault="007F2701" w:rsidP="00373E79">
      <w:pPr>
        <w:spacing w:before="32"/>
        <w:jc w:val="left"/>
        <w:rPr>
          <w:sz w:val="22"/>
          <w:szCs w:val="22"/>
          <w:rtl/>
        </w:rPr>
      </w:pPr>
      <w:r w:rsidRPr="00373E79">
        <w:rPr>
          <w:sz w:val="22"/>
          <w:szCs w:val="22"/>
          <w:rtl/>
        </w:rPr>
        <w:t xml:space="preserve">(55) </w:t>
      </w:r>
      <w:r w:rsidRPr="00373E79">
        <w:rPr>
          <w:rFonts w:hint="eastAsia"/>
          <w:sz w:val="22"/>
          <w:szCs w:val="22"/>
          <w:rtl/>
        </w:rPr>
        <w:t>שחיה</w:t>
      </w:r>
    </w:p>
    <w:p w14:paraId="332A41CF" w14:textId="77777777" w:rsidR="007F2701" w:rsidRPr="00373E79" w:rsidRDefault="007F2701" w:rsidP="00373E79">
      <w:pPr>
        <w:spacing w:before="32"/>
        <w:jc w:val="left"/>
        <w:rPr>
          <w:sz w:val="22"/>
          <w:szCs w:val="22"/>
          <w:rtl/>
        </w:rPr>
      </w:pPr>
      <w:r w:rsidRPr="00373E79">
        <w:rPr>
          <w:sz w:val="22"/>
          <w:szCs w:val="22"/>
          <w:rtl/>
        </w:rPr>
        <w:t xml:space="preserve">(56) </w:t>
      </w:r>
      <w:r w:rsidRPr="00373E79">
        <w:rPr>
          <w:rFonts w:hint="eastAsia"/>
          <w:sz w:val="22"/>
          <w:szCs w:val="22"/>
          <w:rtl/>
        </w:rPr>
        <w:t>שחיה</w:t>
      </w:r>
      <w:r w:rsidRPr="00373E79">
        <w:rPr>
          <w:sz w:val="22"/>
          <w:szCs w:val="22"/>
          <w:rtl/>
        </w:rPr>
        <w:t xml:space="preserve"> (לימוד)</w:t>
      </w:r>
    </w:p>
    <w:p w14:paraId="772B74FE" w14:textId="77777777" w:rsidR="007F2701" w:rsidRPr="00373E79" w:rsidRDefault="007F2701" w:rsidP="00373E79">
      <w:pPr>
        <w:spacing w:before="32"/>
        <w:jc w:val="left"/>
        <w:rPr>
          <w:sz w:val="22"/>
          <w:szCs w:val="22"/>
        </w:rPr>
      </w:pPr>
      <w:r w:rsidRPr="00373E79">
        <w:rPr>
          <w:sz w:val="22"/>
          <w:szCs w:val="22"/>
          <w:rtl/>
        </w:rPr>
        <w:t xml:space="preserve">(57) </w:t>
      </w:r>
      <w:r w:rsidRPr="00373E79">
        <w:rPr>
          <w:rFonts w:hint="eastAsia"/>
          <w:sz w:val="22"/>
          <w:szCs w:val="22"/>
          <w:rtl/>
        </w:rPr>
        <w:t>שחיה</w:t>
      </w:r>
      <w:r w:rsidRPr="00373E79">
        <w:rPr>
          <w:sz w:val="22"/>
          <w:szCs w:val="22"/>
          <w:rtl/>
        </w:rPr>
        <w:t xml:space="preserve"> </w:t>
      </w:r>
      <w:r w:rsidRPr="00373E79">
        <w:rPr>
          <w:rFonts w:hint="eastAsia"/>
          <w:sz w:val="22"/>
          <w:szCs w:val="22"/>
          <w:rtl/>
        </w:rPr>
        <w:t>צורנית</w:t>
      </w:r>
    </w:p>
    <w:p w14:paraId="59342976" w14:textId="77777777" w:rsidR="007F2701" w:rsidRPr="00373E79" w:rsidRDefault="007F2701" w:rsidP="00373E79">
      <w:pPr>
        <w:spacing w:before="32"/>
        <w:jc w:val="left"/>
        <w:rPr>
          <w:sz w:val="22"/>
          <w:szCs w:val="22"/>
          <w:rtl/>
        </w:rPr>
      </w:pPr>
      <w:r w:rsidRPr="00373E79">
        <w:rPr>
          <w:sz w:val="22"/>
          <w:szCs w:val="22"/>
          <w:rtl/>
        </w:rPr>
        <w:t xml:space="preserve">(58) שיט. </w:t>
      </w:r>
    </w:p>
    <w:p w14:paraId="41277101" w14:textId="77777777" w:rsidR="007F2701" w:rsidRPr="00373E79" w:rsidRDefault="007F2701" w:rsidP="00373E79">
      <w:pPr>
        <w:spacing w:before="32"/>
        <w:ind w:left="1985"/>
        <w:jc w:val="left"/>
        <w:rPr>
          <w:sz w:val="22"/>
          <w:szCs w:val="22"/>
          <w:rtl/>
        </w:rPr>
      </w:pPr>
      <w:r w:rsidRPr="00373E79">
        <w:rPr>
          <w:sz w:val="22"/>
          <w:szCs w:val="22"/>
          <w:rtl/>
        </w:rPr>
        <w:t xml:space="preserve"> (ב) </w:t>
      </w:r>
      <w:r w:rsidRPr="00373E79">
        <w:rPr>
          <w:rFonts w:hint="eastAsia"/>
          <w:sz w:val="22"/>
          <w:szCs w:val="22"/>
          <w:rtl/>
        </w:rPr>
        <w:t>הוראותיה</w:t>
      </w:r>
      <w:r w:rsidRPr="00373E79">
        <w:rPr>
          <w:sz w:val="22"/>
          <w:szCs w:val="22"/>
          <w:rtl/>
        </w:rPr>
        <w:t xml:space="preserve"> </w:t>
      </w:r>
      <w:r w:rsidRPr="00373E79">
        <w:rPr>
          <w:rFonts w:hint="eastAsia"/>
          <w:sz w:val="22"/>
          <w:szCs w:val="22"/>
          <w:rtl/>
        </w:rPr>
        <w:t>של</w:t>
      </w:r>
      <w:r w:rsidRPr="00373E79">
        <w:rPr>
          <w:sz w:val="22"/>
          <w:szCs w:val="22"/>
          <w:rtl/>
        </w:rPr>
        <w:t xml:space="preserve"> </w:t>
      </w:r>
      <w:r w:rsidRPr="00373E79">
        <w:rPr>
          <w:rFonts w:hint="eastAsia"/>
          <w:sz w:val="22"/>
          <w:szCs w:val="22"/>
          <w:rtl/>
        </w:rPr>
        <w:t>תקנת</w:t>
      </w:r>
      <w:r w:rsidRPr="00373E79">
        <w:rPr>
          <w:sz w:val="22"/>
          <w:szCs w:val="22"/>
          <w:rtl/>
        </w:rPr>
        <w:t xml:space="preserve"> </w:t>
      </w:r>
      <w:r w:rsidRPr="00373E79">
        <w:rPr>
          <w:rFonts w:hint="eastAsia"/>
          <w:sz w:val="22"/>
          <w:szCs w:val="22"/>
          <w:rtl/>
        </w:rPr>
        <w:t>משנה</w:t>
      </w:r>
      <w:r w:rsidRPr="00373E79">
        <w:rPr>
          <w:sz w:val="22"/>
          <w:szCs w:val="22"/>
          <w:rtl/>
        </w:rPr>
        <w:t xml:space="preserve"> (א) </w:t>
      </w:r>
      <w:r w:rsidRPr="00373E79">
        <w:rPr>
          <w:rFonts w:hint="eastAsia"/>
          <w:sz w:val="22"/>
          <w:szCs w:val="22"/>
          <w:rtl/>
        </w:rPr>
        <w:t>לא</w:t>
      </w:r>
      <w:r w:rsidRPr="00373E79">
        <w:rPr>
          <w:sz w:val="22"/>
          <w:szCs w:val="22"/>
          <w:rtl/>
        </w:rPr>
        <w:t xml:space="preserve"> </w:t>
      </w:r>
      <w:r w:rsidRPr="00373E79">
        <w:rPr>
          <w:rFonts w:hint="eastAsia"/>
          <w:sz w:val="22"/>
          <w:szCs w:val="22"/>
          <w:rtl/>
        </w:rPr>
        <w:t>יחולו</w:t>
      </w:r>
      <w:r w:rsidRPr="00373E79">
        <w:rPr>
          <w:sz w:val="22"/>
          <w:szCs w:val="22"/>
          <w:rtl/>
        </w:rPr>
        <w:t xml:space="preserve"> </w:t>
      </w:r>
      <w:r w:rsidRPr="00373E79">
        <w:rPr>
          <w:rFonts w:hint="eastAsia"/>
          <w:sz w:val="22"/>
          <w:szCs w:val="22"/>
          <w:rtl/>
        </w:rPr>
        <w:t>על</w:t>
      </w:r>
      <w:r w:rsidRPr="00373E79">
        <w:rPr>
          <w:sz w:val="22"/>
          <w:szCs w:val="22"/>
          <w:rtl/>
        </w:rPr>
        <w:t xml:space="preserve"> </w:t>
      </w:r>
      <w:r w:rsidRPr="00373E79">
        <w:rPr>
          <w:rFonts w:hint="eastAsia"/>
          <w:sz w:val="22"/>
          <w:szCs w:val="22"/>
          <w:rtl/>
        </w:rPr>
        <w:t>חוגים</w:t>
      </w:r>
      <w:r w:rsidRPr="00373E79">
        <w:rPr>
          <w:sz w:val="22"/>
          <w:szCs w:val="22"/>
          <w:rtl/>
        </w:rPr>
        <w:t xml:space="preserve"> </w:t>
      </w:r>
      <w:r w:rsidRPr="00373E79">
        <w:rPr>
          <w:rFonts w:hint="eastAsia"/>
          <w:sz w:val="22"/>
          <w:szCs w:val="22"/>
          <w:rtl/>
        </w:rPr>
        <w:t>בלתי</w:t>
      </w:r>
      <w:r w:rsidRPr="00373E79">
        <w:rPr>
          <w:sz w:val="22"/>
          <w:szCs w:val="22"/>
          <w:rtl/>
        </w:rPr>
        <w:t xml:space="preserve"> </w:t>
      </w:r>
      <w:r w:rsidRPr="00373E79">
        <w:rPr>
          <w:rFonts w:hint="eastAsia"/>
          <w:sz w:val="22"/>
          <w:szCs w:val="22"/>
          <w:rtl/>
        </w:rPr>
        <w:t>תחרותיים</w:t>
      </w:r>
      <w:r w:rsidRPr="00373E79">
        <w:rPr>
          <w:sz w:val="22"/>
          <w:szCs w:val="22"/>
          <w:rtl/>
        </w:rPr>
        <w:t xml:space="preserve"> </w:t>
      </w:r>
      <w:r w:rsidRPr="00373E79">
        <w:rPr>
          <w:rFonts w:hint="eastAsia"/>
          <w:sz w:val="22"/>
          <w:szCs w:val="22"/>
          <w:rtl/>
        </w:rPr>
        <w:t>בענפי</w:t>
      </w:r>
      <w:r w:rsidRPr="00373E79">
        <w:rPr>
          <w:sz w:val="22"/>
          <w:szCs w:val="22"/>
          <w:rtl/>
        </w:rPr>
        <w:t xml:space="preserve"> </w:t>
      </w:r>
      <w:r w:rsidRPr="00373E79">
        <w:rPr>
          <w:rFonts w:hint="eastAsia"/>
          <w:sz w:val="22"/>
          <w:szCs w:val="22"/>
          <w:rtl/>
        </w:rPr>
        <w:t>הספורט</w:t>
      </w:r>
      <w:r w:rsidRPr="00373E79">
        <w:rPr>
          <w:sz w:val="22"/>
          <w:szCs w:val="22"/>
          <w:rtl/>
        </w:rPr>
        <w:t xml:space="preserve"> </w:t>
      </w:r>
      <w:r w:rsidRPr="00373E79">
        <w:rPr>
          <w:rFonts w:hint="eastAsia"/>
          <w:sz w:val="22"/>
          <w:szCs w:val="22"/>
          <w:rtl/>
        </w:rPr>
        <w:t>שפורטו</w:t>
      </w:r>
      <w:r w:rsidRPr="00373E79">
        <w:rPr>
          <w:sz w:val="22"/>
          <w:szCs w:val="22"/>
          <w:rtl/>
        </w:rPr>
        <w:t xml:space="preserve"> </w:t>
      </w:r>
      <w:r w:rsidRPr="00373E79">
        <w:rPr>
          <w:rFonts w:hint="eastAsia"/>
          <w:sz w:val="22"/>
          <w:szCs w:val="22"/>
          <w:rtl/>
        </w:rPr>
        <w:t>בפסקאות</w:t>
      </w:r>
      <w:r w:rsidRPr="00373E79">
        <w:rPr>
          <w:sz w:val="22"/>
          <w:szCs w:val="22"/>
          <w:rtl/>
        </w:rPr>
        <w:t xml:space="preserve"> (3), (5), (10), (27), (28), (30), (31), (32), (34), (35), (41), (46), (51) </w:t>
      </w:r>
      <w:r w:rsidRPr="00373E79">
        <w:rPr>
          <w:rFonts w:hint="eastAsia"/>
          <w:sz w:val="22"/>
          <w:szCs w:val="22"/>
          <w:rtl/>
        </w:rPr>
        <w:t>ו</w:t>
      </w:r>
      <w:r w:rsidRPr="00373E79">
        <w:rPr>
          <w:sz w:val="22"/>
          <w:szCs w:val="22"/>
          <w:rtl/>
        </w:rPr>
        <w:t xml:space="preserve">-(52) </w:t>
      </w:r>
      <w:r w:rsidRPr="00373E79">
        <w:rPr>
          <w:rFonts w:hint="eastAsia"/>
          <w:sz w:val="22"/>
          <w:szCs w:val="22"/>
          <w:rtl/>
        </w:rPr>
        <w:t>בה</w:t>
      </w:r>
      <w:r w:rsidRPr="00373E79">
        <w:rPr>
          <w:sz w:val="22"/>
          <w:szCs w:val="22"/>
          <w:rtl/>
        </w:rPr>
        <w:t>.</w:t>
      </w:r>
    </w:p>
    <w:p w14:paraId="212704BD" w14:textId="77777777" w:rsidR="00D626B8" w:rsidRPr="00373E79" w:rsidRDefault="00D626B8" w:rsidP="00373E79">
      <w:pPr>
        <w:spacing w:before="32"/>
        <w:ind w:left="1985"/>
        <w:jc w:val="left"/>
        <w:rPr>
          <w:sz w:val="22"/>
          <w:szCs w:val="22"/>
          <w:rtl/>
        </w:rPr>
      </w:pPr>
    </w:p>
    <w:p w14:paraId="70ED842C" w14:textId="77777777" w:rsidR="00D626B8" w:rsidRPr="00373E79" w:rsidRDefault="00D626B8" w:rsidP="00373E79">
      <w:pPr>
        <w:spacing w:before="32"/>
        <w:ind w:left="1985"/>
        <w:jc w:val="left"/>
        <w:rPr>
          <w:rtl/>
        </w:rPr>
      </w:pPr>
    </w:p>
    <w:p w14:paraId="62F4910E" w14:textId="77777777" w:rsidR="00D626B8" w:rsidRDefault="00D626B8" w:rsidP="00373E79">
      <w:pPr>
        <w:spacing w:before="32"/>
        <w:ind w:left="1985"/>
        <w:jc w:val="left"/>
        <w:rPr>
          <w:rtl/>
        </w:rPr>
      </w:pPr>
    </w:p>
    <w:p w14:paraId="5B6DB6B4" w14:textId="77777777" w:rsidR="00373E79" w:rsidRDefault="00373E79" w:rsidP="00373E79">
      <w:pPr>
        <w:spacing w:before="32"/>
        <w:ind w:left="1985"/>
        <w:jc w:val="left"/>
        <w:rPr>
          <w:rtl/>
        </w:rPr>
      </w:pPr>
    </w:p>
    <w:p w14:paraId="1B06F175" w14:textId="77777777" w:rsidR="00373E79" w:rsidRPr="00373E79" w:rsidRDefault="00373E79" w:rsidP="00373E79">
      <w:pPr>
        <w:spacing w:before="32"/>
        <w:ind w:left="1985"/>
        <w:jc w:val="left"/>
        <w:rPr>
          <w:rtl/>
        </w:rPr>
      </w:pPr>
    </w:p>
    <w:p w14:paraId="7469D5B7" w14:textId="77777777" w:rsidR="007F2701" w:rsidRPr="00373E79" w:rsidRDefault="00D626B8" w:rsidP="00373E79">
      <w:pPr>
        <w:bidi w:val="0"/>
        <w:ind w:right="2209"/>
        <w:jc w:val="right"/>
        <w:rPr>
          <w:rFonts w:asciiTheme="minorHAnsi" w:eastAsia="Miriam" w:hAnsiTheme="minorHAnsi"/>
        </w:rPr>
      </w:pPr>
      <w:r w:rsidRPr="00373E79">
        <w:rPr>
          <w:rFonts w:ascii="Miriam" w:eastAsia="Miriam" w:hAnsi="Miriam" w:hint="eastAsia"/>
          <w:rtl/>
        </w:rPr>
        <w:t>סוג</w:t>
      </w:r>
      <w:r w:rsidRPr="00373E79">
        <w:rPr>
          <w:rFonts w:ascii="Miriam" w:eastAsia="Miriam" w:hAnsi="Miriam"/>
          <w:rtl/>
        </w:rPr>
        <w:t xml:space="preserve"> </w:t>
      </w:r>
      <w:r w:rsidRPr="00373E79">
        <w:rPr>
          <w:rFonts w:ascii="Miriam" w:eastAsia="Miriam" w:hAnsi="Miriam" w:hint="eastAsia"/>
          <w:rtl/>
        </w:rPr>
        <w:t>תעודה</w:t>
      </w:r>
    </w:p>
    <w:p w14:paraId="1B38C0DF" w14:textId="77777777" w:rsidR="007F2701" w:rsidRPr="00373E79" w:rsidRDefault="007F2701" w:rsidP="00373E79">
      <w:pPr>
        <w:spacing w:before="32"/>
        <w:ind w:left="1985" w:firstLine="283"/>
        <w:jc w:val="left"/>
        <w:rPr>
          <w:rtl/>
        </w:rPr>
      </w:pPr>
      <w:r w:rsidRPr="00373E79">
        <w:rPr>
          <w:rtl/>
        </w:rPr>
        <w:t xml:space="preserve">3. </w:t>
      </w:r>
      <w:r w:rsidRPr="00373E79">
        <w:rPr>
          <w:rFonts w:hint="eastAsia"/>
          <w:rtl/>
        </w:rPr>
        <w:t>לענין</w:t>
      </w:r>
      <w:r w:rsidRPr="00373E79">
        <w:rPr>
          <w:rtl/>
        </w:rPr>
        <w:t xml:space="preserve"> </w:t>
      </w:r>
      <w:r w:rsidRPr="00373E79">
        <w:rPr>
          <w:rFonts w:hint="eastAsia"/>
          <w:rtl/>
        </w:rPr>
        <w:t>אימון</w:t>
      </w:r>
      <w:r w:rsidRPr="00373E79">
        <w:rPr>
          <w:rtl/>
        </w:rPr>
        <w:t xml:space="preserve"> </w:t>
      </w:r>
      <w:r w:rsidRPr="00373E79">
        <w:rPr>
          <w:rFonts w:hint="eastAsia"/>
          <w:rtl/>
        </w:rPr>
        <w:t>בענפי</w:t>
      </w:r>
      <w:r w:rsidRPr="00373E79">
        <w:rPr>
          <w:rtl/>
        </w:rPr>
        <w:t xml:space="preserve"> </w:t>
      </w:r>
      <w:r w:rsidRPr="00373E79">
        <w:rPr>
          <w:rFonts w:hint="eastAsia"/>
          <w:rtl/>
        </w:rPr>
        <w:t>ספורט</w:t>
      </w:r>
      <w:r w:rsidRPr="00373E79">
        <w:rPr>
          <w:rtl/>
        </w:rPr>
        <w:t xml:space="preserve"> </w:t>
      </w:r>
      <w:r w:rsidRPr="00373E79">
        <w:rPr>
          <w:rFonts w:hint="eastAsia"/>
          <w:rtl/>
        </w:rPr>
        <w:t>מן</w:t>
      </w:r>
      <w:r w:rsidRPr="00373E79">
        <w:rPr>
          <w:rtl/>
        </w:rPr>
        <w:t xml:space="preserve"> </w:t>
      </w:r>
      <w:r w:rsidRPr="00373E79">
        <w:rPr>
          <w:rFonts w:hint="eastAsia"/>
          <w:rtl/>
        </w:rPr>
        <w:t>המפורטים</w:t>
      </w:r>
      <w:r w:rsidRPr="00373E79">
        <w:rPr>
          <w:rtl/>
        </w:rPr>
        <w:t xml:space="preserve"> </w:t>
      </w:r>
      <w:r w:rsidRPr="00373E79">
        <w:rPr>
          <w:rFonts w:hint="eastAsia"/>
          <w:rtl/>
        </w:rPr>
        <w:t>בתקנה</w:t>
      </w:r>
      <w:r w:rsidRPr="00373E79">
        <w:rPr>
          <w:rtl/>
        </w:rPr>
        <w:t xml:space="preserve"> 2(א), </w:t>
      </w:r>
      <w:r w:rsidRPr="00373E79">
        <w:rPr>
          <w:rFonts w:hint="eastAsia"/>
          <w:rtl/>
        </w:rPr>
        <w:t>בתחומים</w:t>
      </w:r>
      <w:r w:rsidRPr="00373E79">
        <w:rPr>
          <w:rtl/>
        </w:rPr>
        <w:t xml:space="preserve"> </w:t>
      </w:r>
      <w:r w:rsidRPr="00373E79">
        <w:rPr>
          <w:rFonts w:hint="eastAsia"/>
          <w:rtl/>
        </w:rPr>
        <w:t>שתקנה</w:t>
      </w:r>
      <w:r w:rsidRPr="00373E79">
        <w:rPr>
          <w:rtl/>
        </w:rPr>
        <w:t xml:space="preserve"> 2(ב) </w:t>
      </w:r>
      <w:r w:rsidRPr="00373E79">
        <w:rPr>
          <w:rFonts w:hint="eastAsia"/>
          <w:rtl/>
        </w:rPr>
        <w:t>אינה</w:t>
      </w:r>
      <w:r w:rsidRPr="00373E79">
        <w:rPr>
          <w:rtl/>
        </w:rPr>
        <w:t xml:space="preserve"> </w:t>
      </w:r>
      <w:r w:rsidRPr="00373E79">
        <w:rPr>
          <w:rFonts w:hint="eastAsia"/>
          <w:rtl/>
        </w:rPr>
        <w:t>חלה</w:t>
      </w:r>
      <w:r w:rsidRPr="00373E79">
        <w:rPr>
          <w:rtl/>
        </w:rPr>
        <w:t xml:space="preserve"> </w:t>
      </w:r>
      <w:r w:rsidRPr="00373E79">
        <w:rPr>
          <w:rFonts w:hint="eastAsia"/>
          <w:rtl/>
        </w:rPr>
        <w:t>עליהם</w:t>
      </w:r>
      <w:r w:rsidRPr="00373E79">
        <w:rPr>
          <w:rtl/>
        </w:rPr>
        <w:t xml:space="preserve">, </w:t>
      </w:r>
      <w:r w:rsidRPr="00373E79">
        <w:rPr>
          <w:rFonts w:hint="eastAsia"/>
          <w:rtl/>
        </w:rPr>
        <w:t>הסמכה</w:t>
      </w:r>
      <w:r w:rsidRPr="00373E79">
        <w:rPr>
          <w:rtl/>
        </w:rPr>
        <w:t xml:space="preserve"> </w:t>
      </w:r>
      <w:r w:rsidRPr="00373E79">
        <w:rPr>
          <w:rFonts w:hint="eastAsia"/>
          <w:rtl/>
        </w:rPr>
        <w:t>כמפורט</w:t>
      </w:r>
      <w:r w:rsidRPr="00373E79">
        <w:rPr>
          <w:rtl/>
        </w:rPr>
        <w:t xml:space="preserve"> </w:t>
      </w:r>
      <w:r w:rsidRPr="00373E79">
        <w:rPr>
          <w:rFonts w:hint="eastAsia"/>
          <w:rtl/>
        </w:rPr>
        <w:t>להלן</w:t>
      </w:r>
      <w:r w:rsidRPr="00373E79">
        <w:rPr>
          <w:rtl/>
        </w:rPr>
        <w:t xml:space="preserve"> </w:t>
      </w:r>
      <w:r w:rsidRPr="00373E79">
        <w:rPr>
          <w:rFonts w:hint="eastAsia"/>
          <w:rtl/>
        </w:rPr>
        <w:t>בטור</w:t>
      </w:r>
      <w:r w:rsidRPr="00373E79">
        <w:rPr>
          <w:rtl/>
        </w:rPr>
        <w:t xml:space="preserve"> </w:t>
      </w:r>
      <w:r w:rsidRPr="00373E79">
        <w:rPr>
          <w:rFonts w:hint="eastAsia"/>
          <w:rtl/>
        </w:rPr>
        <w:t>א</w:t>
      </w:r>
      <w:r w:rsidRPr="00373E79">
        <w:rPr>
          <w:rtl/>
        </w:rPr>
        <w:t xml:space="preserve">', </w:t>
      </w:r>
      <w:r w:rsidRPr="00373E79">
        <w:rPr>
          <w:rFonts w:hint="eastAsia"/>
          <w:rtl/>
        </w:rPr>
        <w:t>די</w:t>
      </w:r>
      <w:r w:rsidRPr="00373E79">
        <w:rPr>
          <w:rtl/>
        </w:rPr>
        <w:t xml:space="preserve"> </w:t>
      </w:r>
      <w:r w:rsidRPr="00373E79">
        <w:rPr>
          <w:rFonts w:hint="eastAsia"/>
          <w:rtl/>
        </w:rPr>
        <w:t>בתעודת</w:t>
      </w:r>
      <w:r w:rsidRPr="00373E79">
        <w:rPr>
          <w:rtl/>
        </w:rPr>
        <w:t xml:space="preserve"> </w:t>
      </w:r>
      <w:r w:rsidRPr="00373E79">
        <w:rPr>
          <w:rFonts w:hint="eastAsia"/>
          <w:rtl/>
        </w:rPr>
        <w:t>הסמכה</w:t>
      </w:r>
      <w:r w:rsidRPr="00373E79">
        <w:rPr>
          <w:rtl/>
        </w:rPr>
        <w:t xml:space="preserve"> </w:t>
      </w:r>
      <w:r w:rsidRPr="00373E79">
        <w:rPr>
          <w:rFonts w:hint="eastAsia"/>
          <w:rtl/>
        </w:rPr>
        <w:t>של</w:t>
      </w:r>
      <w:r w:rsidRPr="00373E79">
        <w:rPr>
          <w:rtl/>
        </w:rPr>
        <w:t xml:space="preserve"> </w:t>
      </w:r>
      <w:r w:rsidRPr="00373E79">
        <w:rPr>
          <w:rFonts w:hint="eastAsia"/>
          <w:rtl/>
        </w:rPr>
        <w:t>מדריך</w:t>
      </w:r>
      <w:r w:rsidRPr="00373E79">
        <w:rPr>
          <w:rtl/>
        </w:rPr>
        <w:t xml:space="preserve"> </w:t>
      </w:r>
      <w:r w:rsidRPr="00373E79">
        <w:rPr>
          <w:rFonts w:hint="eastAsia"/>
          <w:rtl/>
        </w:rPr>
        <w:t>לגבי</w:t>
      </w:r>
      <w:r w:rsidRPr="00373E79">
        <w:rPr>
          <w:rtl/>
        </w:rPr>
        <w:t xml:space="preserve"> </w:t>
      </w:r>
      <w:r w:rsidRPr="00373E79">
        <w:rPr>
          <w:rFonts w:hint="eastAsia"/>
          <w:rtl/>
        </w:rPr>
        <w:t>הפעילות</w:t>
      </w:r>
      <w:r w:rsidRPr="00373E79">
        <w:rPr>
          <w:rtl/>
        </w:rPr>
        <w:t xml:space="preserve"> </w:t>
      </w:r>
      <w:r w:rsidRPr="00373E79">
        <w:rPr>
          <w:rFonts w:hint="eastAsia"/>
          <w:rtl/>
        </w:rPr>
        <w:t>המפורטת</w:t>
      </w:r>
      <w:r w:rsidRPr="00373E79">
        <w:rPr>
          <w:rtl/>
        </w:rPr>
        <w:t xml:space="preserve"> </w:t>
      </w:r>
      <w:r w:rsidRPr="00373E79">
        <w:rPr>
          <w:rFonts w:hint="eastAsia"/>
          <w:rtl/>
        </w:rPr>
        <w:t>בטור</w:t>
      </w:r>
      <w:r w:rsidRPr="00373E79">
        <w:rPr>
          <w:rtl/>
        </w:rPr>
        <w:t xml:space="preserve"> </w:t>
      </w:r>
      <w:r w:rsidRPr="00373E79">
        <w:rPr>
          <w:rFonts w:hint="eastAsia"/>
          <w:rtl/>
        </w:rPr>
        <w:t>ב</w:t>
      </w:r>
      <w:r w:rsidRPr="00373E79">
        <w:rPr>
          <w:rtl/>
        </w:rPr>
        <w:t xml:space="preserve">' </w:t>
      </w:r>
      <w:r w:rsidRPr="00373E79">
        <w:rPr>
          <w:rFonts w:hint="eastAsia"/>
          <w:rtl/>
        </w:rPr>
        <w:t>לצד</w:t>
      </w:r>
      <w:r w:rsidRPr="00373E79">
        <w:rPr>
          <w:rtl/>
        </w:rPr>
        <w:t xml:space="preserve"> </w:t>
      </w:r>
      <w:r w:rsidRPr="00373E79">
        <w:rPr>
          <w:rFonts w:hint="eastAsia"/>
          <w:rtl/>
        </w:rPr>
        <w:t>הענף</w:t>
      </w:r>
      <w:r w:rsidRPr="00373E79">
        <w:rPr>
          <w:rtl/>
        </w:rPr>
        <w:t>:</w:t>
      </w:r>
    </w:p>
    <w:tbl>
      <w:tblPr>
        <w:tblStyle w:val="afd"/>
        <w:tblW w:w="4172" w:type="pct"/>
        <w:tblInd w:w="279" w:type="dxa"/>
        <w:tblLook w:val="04A0" w:firstRow="1" w:lastRow="0" w:firstColumn="1" w:lastColumn="0" w:noHBand="0" w:noVBand="1"/>
      </w:tblPr>
      <w:tblGrid>
        <w:gridCol w:w="3147"/>
        <w:gridCol w:w="4488"/>
        <w:gridCol w:w="587"/>
      </w:tblGrid>
      <w:tr w:rsidR="007F2701" w:rsidRPr="00373E79" w14:paraId="3C6B8736" w14:textId="77777777" w:rsidTr="00373E79">
        <w:trPr>
          <w:trHeight w:val="263"/>
        </w:trPr>
        <w:tc>
          <w:tcPr>
            <w:tcW w:w="1914" w:type="pct"/>
          </w:tcPr>
          <w:p w14:paraId="6B4BFA5C" w14:textId="77777777" w:rsidR="007F2701" w:rsidRPr="00373E79" w:rsidRDefault="007F2701" w:rsidP="00373E79">
            <w:pPr>
              <w:bidi w:val="0"/>
              <w:spacing w:before="32"/>
              <w:ind w:left="1735" w:hanging="284"/>
              <w:jc w:val="left"/>
            </w:pPr>
            <w:r w:rsidRPr="00373E79">
              <w:rPr>
                <w:rFonts w:hint="eastAsia"/>
                <w:rtl/>
              </w:rPr>
              <w:t>טור</w:t>
            </w:r>
            <w:r w:rsidRPr="00373E79">
              <w:rPr>
                <w:rtl/>
              </w:rPr>
              <w:t xml:space="preserve"> ב'               </w:t>
            </w:r>
          </w:p>
        </w:tc>
        <w:tc>
          <w:tcPr>
            <w:tcW w:w="2729" w:type="pct"/>
          </w:tcPr>
          <w:p w14:paraId="5CD082F9" w14:textId="77777777" w:rsidR="007F2701" w:rsidRPr="00373E79" w:rsidRDefault="007F2701" w:rsidP="00373E79">
            <w:pPr>
              <w:bidi w:val="0"/>
              <w:spacing w:before="32"/>
              <w:jc w:val="left"/>
            </w:pPr>
            <w:r w:rsidRPr="00373E79">
              <w:rPr>
                <w:rFonts w:hint="eastAsia"/>
                <w:rtl/>
              </w:rPr>
              <w:t>טור</w:t>
            </w:r>
            <w:r w:rsidRPr="00373E79">
              <w:rPr>
                <w:rtl/>
              </w:rPr>
              <w:t xml:space="preserve"> א'  </w:t>
            </w:r>
          </w:p>
        </w:tc>
        <w:tc>
          <w:tcPr>
            <w:tcW w:w="357" w:type="pct"/>
          </w:tcPr>
          <w:p w14:paraId="463D657F" w14:textId="77777777" w:rsidR="007F2701" w:rsidRPr="00373E79" w:rsidRDefault="007F2701" w:rsidP="00373E79">
            <w:pPr>
              <w:spacing w:before="32"/>
              <w:jc w:val="left"/>
            </w:pPr>
          </w:p>
        </w:tc>
      </w:tr>
      <w:tr w:rsidR="007F2701" w:rsidRPr="00373E79" w14:paraId="77E5CDDD" w14:textId="77777777" w:rsidTr="00373E79">
        <w:trPr>
          <w:trHeight w:val="263"/>
        </w:trPr>
        <w:tc>
          <w:tcPr>
            <w:tcW w:w="1914" w:type="pct"/>
          </w:tcPr>
          <w:p w14:paraId="042F06CD" w14:textId="77777777" w:rsidR="007F2701" w:rsidRPr="00373E79" w:rsidRDefault="007F2701" w:rsidP="00373E79">
            <w:pPr>
              <w:spacing w:before="32"/>
              <w:ind w:left="1735" w:hanging="1735"/>
              <w:rPr>
                <w:rtl/>
              </w:rPr>
            </w:pPr>
            <w:r w:rsidRPr="00373E79">
              <w:rPr>
                <w:rFonts w:hint="eastAsia"/>
                <w:rtl/>
              </w:rPr>
              <w:t>הפעילות</w:t>
            </w:r>
          </w:p>
        </w:tc>
        <w:tc>
          <w:tcPr>
            <w:tcW w:w="2729" w:type="pct"/>
          </w:tcPr>
          <w:p w14:paraId="1B249455" w14:textId="77777777" w:rsidR="007F2701" w:rsidRPr="00373E79" w:rsidRDefault="007F2701" w:rsidP="00373E79">
            <w:pPr>
              <w:spacing w:before="32"/>
              <w:jc w:val="left"/>
              <w:rPr>
                <w:rtl/>
              </w:rPr>
            </w:pPr>
            <w:r w:rsidRPr="00373E79">
              <w:rPr>
                <w:rFonts w:hint="eastAsia"/>
                <w:rtl/>
              </w:rPr>
              <w:t>הפרט</w:t>
            </w:r>
            <w:r w:rsidRPr="00373E79">
              <w:rPr>
                <w:rtl/>
              </w:rPr>
              <w:t xml:space="preserve"> </w:t>
            </w:r>
            <w:r w:rsidRPr="00373E79">
              <w:rPr>
                <w:rFonts w:hint="eastAsia"/>
                <w:rtl/>
              </w:rPr>
              <w:t>בתקנה</w:t>
            </w:r>
            <w:r w:rsidRPr="00373E79">
              <w:rPr>
                <w:rtl/>
              </w:rPr>
              <w:t xml:space="preserve"> 2(א)</w:t>
            </w:r>
          </w:p>
        </w:tc>
        <w:tc>
          <w:tcPr>
            <w:tcW w:w="357" w:type="pct"/>
          </w:tcPr>
          <w:p w14:paraId="655B3AA6" w14:textId="77777777" w:rsidR="007F2701" w:rsidRPr="00373E79" w:rsidRDefault="007F2701" w:rsidP="00373E79">
            <w:pPr>
              <w:spacing w:before="32"/>
              <w:jc w:val="left"/>
            </w:pPr>
          </w:p>
        </w:tc>
      </w:tr>
      <w:tr w:rsidR="007F2701" w:rsidRPr="00373E79" w14:paraId="0DEC9F49" w14:textId="77777777" w:rsidTr="00373E79">
        <w:tc>
          <w:tcPr>
            <w:tcW w:w="1914" w:type="pct"/>
          </w:tcPr>
          <w:p w14:paraId="46179624" w14:textId="77777777" w:rsidR="007F2701" w:rsidRPr="00373E79" w:rsidRDefault="007F2701" w:rsidP="00373E79">
            <w:pPr>
              <w:spacing w:before="32"/>
              <w:rPr>
                <w:rtl/>
              </w:rPr>
            </w:pPr>
            <w:r w:rsidRPr="00373E79">
              <w:rPr>
                <w:rFonts w:hint="eastAsia"/>
                <w:rtl/>
              </w:rPr>
              <w:t>כל</w:t>
            </w:r>
            <w:r w:rsidRPr="00373E79">
              <w:rPr>
                <w:rtl/>
              </w:rPr>
              <w:t xml:space="preserve"> </w:t>
            </w:r>
            <w:r w:rsidRPr="00373E79">
              <w:rPr>
                <w:rFonts w:hint="eastAsia"/>
                <w:rtl/>
              </w:rPr>
              <w:t>פעילות</w:t>
            </w:r>
          </w:p>
        </w:tc>
        <w:tc>
          <w:tcPr>
            <w:tcW w:w="2729" w:type="pct"/>
          </w:tcPr>
          <w:p w14:paraId="11E7AA7D" w14:textId="77777777" w:rsidR="007F2701" w:rsidRPr="00373E79" w:rsidRDefault="007F2701" w:rsidP="00373E79">
            <w:pPr>
              <w:spacing w:before="32"/>
            </w:pPr>
            <w:r w:rsidRPr="00373E79">
              <w:rPr>
                <w:rtl/>
              </w:rPr>
              <w:t xml:space="preserve">(7), (9), (12), (14), (22), 26), (36), (37), (40), (42) </w:t>
            </w:r>
            <w:r w:rsidRPr="00373E79">
              <w:rPr>
                <w:rFonts w:hint="eastAsia"/>
                <w:rtl/>
              </w:rPr>
              <w:t>עד</w:t>
            </w:r>
            <w:r w:rsidRPr="00373E79">
              <w:rPr>
                <w:rtl/>
              </w:rPr>
              <w:t xml:space="preserve"> (45), (54) </w:t>
            </w:r>
            <w:r w:rsidRPr="00373E79">
              <w:rPr>
                <w:rFonts w:hint="eastAsia"/>
                <w:rtl/>
              </w:rPr>
              <w:t>ו</w:t>
            </w:r>
            <w:r w:rsidRPr="00373E79">
              <w:rPr>
                <w:rtl/>
              </w:rPr>
              <w:t>-(56)</w:t>
            </w:r>
          </w:p>
        </w:tc>
        <w:tc>
          <w:tcPr>
            <w:tcW w:w="357" w:type="pct"/>
          </w:tcPr>
          <w:p w14:paraId="7F8434DB" w14:textId="77777777" w:rsidR="007F2701" w:rsidRPr="00373E79" w:rsidRDefault="007F2701" w:rsidP="00F06F00">
            <w:pPr>
              <w:pStyle w:val="ab"/>
              <w:numPr>
                <w:ilvl w:val="0"/>
                <w:numId w:val="30"/>
              </w:numPr>
              <w:overflowPunct/>
              <w:autoSpaceDE/>
              <w:autoSpaceDN/>
              <w:bidi w:val="0"/>
              <w:adjustRightInd/>
              <w:spacing w:before="32" w:line="240" w:lineRule="auto"/>
              <w:contextualSpacing/>
              <w:jc w:val="left"/>
              <w:textAlignment w:val="auto"/>
            </w:pPr>
          </w:p>
        </w:tc>
      </w:tr>
      <w:tr w:rsidR="007F2701" w:rsidRPr="00373E79" w14:paraId="5C661566" w14:textId="77777777" w:rsidTr="00373E79">
        <w:tc>
          <w:tcPr>
            <w:tcW w:w="1914" w:type="pct"/>
          </w:tcPr>
          <w:p w14:paraId="49A77262" w14:textId="77777777" w:rsidR="007F2701" w:rsidRPr="00373E79" w:rsidRDefault="007F2701" w:rsidP="00373E79">
            <w:pPr>
              <w:spacing w:before="32"/>
              <w:rPr>
                <w:rtl/>
              </w:rPr>
            </w:pPr>
            <w:r w:rsidRPr="00373E79">
              <w:rPr>
                <w:rFonts w:hint="eastAsia"/>
                <w:rtl/>
              </w:rPr>
              <w:t>כל</w:t>
            </w:r>
            <w:r w:rsidRPr="00373E79">
              <w:rPr>
                <w:rtl/>
              </w:rPr>
              <w:t xml:space="preserve"> </w:t>
            </w:r>
            <w:r w:rsidRPr="00373E79">
              <w:rPr>
                <w:rFonts w:hint="eastAsia"/>
                <w:rtl/>
              </w:rPr>
              <w:t>פעילות</w:t>
            </w:r>
            <w:r w:rsidRPr="00373E79">
              <w:rPr>
                <w:rtl/>
              </w:rPr>
              <w:t xml:space="preserve"> </w:t>
            </w:r>
            <w:r w:rsidRPr="00373E79">
              <w:rPr>
                <w:rFonts w:hint="eastAsia"/>
                <w:rtl/>
              </w:rPr>
              <w:t>תחרותית</w:t>
            </w:r>
          </w:p>
        </w:tc>
        <w:tc>
          <w:tcPr>
            <w:tcW w:w="2729" w:type="pct"/>
          </w:tcPr>
          <w:p w14:paraId="37DC02A7" w14:textId="77777777" w:rsidR="007F2701" w:rsidRPr="00373E79" w:rsidRDefault="007F2701" w:rsidP="00373E79">
            <w:pPr>
              <w:spacing w:before="32"/>
              <w:rPr>
                <w:rtl/>
              </w:rPr>
            </w:pPr>
            <w:r w:rsidRPr="00373E79">
              <w:rPr>
                <w:rtl/>
              </w:rPr>
              <w:t xml:space="preserve">(10), (38) </w:t>
            </w:r>
            <w:r w:rsidRPr="00373E79">
              <w:rPr>
                <w:rFonts w:hint="eastAsia"/>
                <w:rtl/>
              </w:rPr>
              <w:t>ו</w:t>
            </w:r>
            <w:r w:rsidRPr="00373E79">
              <w:rPr>
                <w:rtl/>
              </w:rPr>
              <w:t>-(46)</w:t>
            </w:r>
          </w:p>
        </w:tc>
        <w:tc>
          <w:tcPr>
            <w:tcW w:w="357" w:type="pct"/>
          </w:tcPr>
          <w:p w14:paraId="0E5E8D79" w14:textId="77777777" w:rsidR="007F2701" w:rsidRPr="00373E79" w:rsidRDefault="007F2701" w:rsidP="00F06F00">
            <w:pPr>
              <w:pStyle w:val="ab"/>
              <w:numPr>
                <w:ilvl w:val="0"/>
                <w:numId w:val="30"/>
              </w:numPr>
              <w:overflowPunct/>
              <w:autoSpaceDE/>
              <w:autoSpaceDN/>
              <w:bidi w:val="0"/>
              <w:adjustRightInd/>
              <w:spacing w:before="32" w:line="240" w:lineRule="auto"/>
              <w:contextualSpacing/>
              <w:jc w:val="left"/>
              <w:textAlignment w:val="auto"/>
              <w:rPr>
                <w:rtl/>
              </w:rPr>
            </w:pPr>
          </w:p>
        </w:tc>
      </w:tr>
      <w:tr w:rsidR="007F2701" w:rsidRPr="00373E79" w14:paraId="7542FDA2" w14:textId="77777777" w:rsidTr="00373E79">
        <w:tc>
          <w:tcPr>
            <w:tcW w:w="1914" w:type="pct"/>
          </w:tcPr>
          <w:p w14:paraId="534FDDF8" w14:textId="77777777" w:rsidR="007F2701" w:rsidRPr="00373E79" w:rsidRDefault="007F2701" w:rsidP="00D626B8">
            <w:pPr>
              <w:bidi w:val="0"/>
              <w:spacing w:before="32"/>
              <w:jc w:val="right"/>
            </w:pPr>
            <w:r w:rsidRPr="00373E79">
              <w:rPr>
                <w:rFonts w:hint="eastAsia"/>
                <w:rtl/>
              </w:rPr>
              <w:t>פעילות</w:t>
            </w:r>
            <w:r w:rsidRPr="00373E79">
              <w:rPr>
                <w:rtl/>
              </w:rPr>
              <w:t xml:space="preserve"> </w:t>
            </w:r>
            <w:r w:rsidRPr="00373E79">
              <w:rPr>
                <w:rFonts w:hint="eastAsia"/>
                <w:rtl/>
              </w:rPr>
              <w:t>של</w:t>
            </w:r>
            <w:r w:rsidRPr="00373E79">
              <w:rPr>
                <w:rtl/>
              </w:rPr>
              <w:t xml:space="preserve"> </w:t>
            </w:r>
            <w:r w:rsidRPr="00373E79">
              <w:rPr>
                <w:rFonts w:hint="eastAsia"/>
                <w:rtl/>
              </w:rPr>
              <w:t>מי</w:t>
            </w:r>
            <w:r w:rsidRPr="00373E79">
              <w:rPr>
                <w:rtl/>
              </w:rPr>
              <w:t xml:space="preserve"> </w:t>
            </w:r>
            <w:r w:rsidRPr="00373E79">
              <w:rPr>
                <w:rFonts w:hint="eastAsia"/>
                <w:rtl/>
              </w:rPr>
              <w:t>שמלאו</w:t>
            </w:r>
            <w:r w:rsidRPr="00373E79">
              <w:rPr>
                <w:rtl/>
              </w:rPr>
              <w:t xml:space="preserve"> </w:t>
            </w:r>
            <w:r w:rsidRPr="00373E79">
              <w:rPr>
                <w:rFonts w:hint="eastAsia"/>
                <w:rtl/>
              </w:rPr>
              <w:t>לו</w:t>
            </w:r>
            <w:r w:rsidRPr="00373E79">
              <w:rPr>
                <w:rtl/>
              </w:rPr>
              <w:t xml:space="preserve"> 16 </w:t>
            </w:r>
            <w:r w:rsidRPr="00373E79">
              <w:rPr>
                <w:rFonts w:hint="eastAsia"/>
                <w:rtl/>
              </w:rPr>
              <w:t>שנים</w:t>
            </w:r>
            <w:r w:rsidRPr="00373E79">
              <w:rPr>
                <w:rtl/>
              </w:rPr>
              <w:t xml:space="preserve"> </w:t>
            </w:r>
            <w:r w:rsidRPr="00373E79">
              <w:rPr>
                <w:rFonts w:hint="eastAsia"/>
                <w:rtl/>
              </w:rPr>
              <w:t>וכל</w:t>
            </w:r>
            <w:r w:rsidRPr="00373E79">
              <w:rPr>
                <w:rtl/>
              </w:rPr>
              <w:t xml:space="preserve"> </w:t>
            </w:r>
            <w:r w:rsidRPr="00373E79">
              <w:rPr>
                <w:rFonts w:hint="eastAsia"/>
                <w:rtl/>
              </w:rPr>
              <w:t>פעילות</w:t>
            </w:r>
            <w:r w:rsidRPr="00373E79">
              <w:rPr>
                <w:rtl/>
              </w:rPr>
              <w:t xml:space="preserve"> </w:t>
            </w:r>
            <w:r w:rsidRPr="00373E79">
              <w:rPr>
                <w:rFonts w:hint="eastAsia"/>
                <w:rtl/>
              </w:rPr>
              <w:t>שאינה</w:t>
            </w:r>
            <w:r w:rsidRPr="00373E79">
              <w:rPr>
                <w:rtl/>
              </w:rPr>
              <w:t xml:space="preserve"> </w:t>
            </w:r>
            <w:r w:rsidRPr="00373E79">
              <w:rPr>
                <w:rFonts w:hint="eastAsia"/>
                <w:rtl/>
              </w:rPr>
              <w:t>תחרותית</w:t>
            </w:r>
          </w:p>
        </w:tc>
        <w:tc>
          <w:tcPr>
            <w:tcW w:w="2729" w:type="pct"/>
          </w:tcPr>
          <w:p w14:paraId="3A034CDC" w14:textId="77777777" w:rsidR="007F2701" w:rsidRPr="00373E79" w:rsidRDefault="007F2701" w:rsidP="00373E79">
            <w:pPr>
              <w:spacing w:before="32"/>
              <w:rPr>
                <w:rtl/>
              </w:rPr>
            </w:pPr>
            <w:r w:rsidRPr="00373E79">
              <w:rPr>
                <w:rtl/>
              </w:rPr>
              <w:t xml:space="preserve">(3), (5), (27), (28), (30) </w:t>
            </w:r>
            <w:r w:rsidRPr="00373E79">
              <w:rPr>
                <w:rFonts w:hint="eastAsia"/>
                <w:rtl/>
              </w:rPr>
              <w:t>עד</w:t>
            </w:r>
            <w:r w:rsidRPr="00373E79">
              <w:rPr>
                <w:rtl/>
              </w:rPr>
              <w:t xml:space="preserve"> (32), (34), (35), (41), (51) </w:t>
            </w:r>
            <w:r w:rsidRPr="00373E79">
              <w:rPr>
                <w:rFonts w:hint="eastAsia"/>
                <w:rtl/>
              </w:rPr>
              <w:t>ו</w:t>
            </w:r>
            <w:r w:rsidRPr="00373E79">
              <w:rPr>
                <w:rtl/>
              </w:rPr>
              <w:t>-(52)</w:t>
            </w:r>
          </w:p>
        </w:tc>
        <w:tc>
          <w:tcPr>
            <w:tcW w:w="357" w:type="pct"/>
          </w:tcPr>
          <w:p w14:paraId="2BA85EA0" w14:textId="77777777" w:rsidR="007F2701" w:rsidRPr="00373E79" w:rsidRDefault="007F2701" w:rsidP="00F06F00">
            <w:pPr>
              <w:pStyle w:val="ab"/>
              <w:numPr>
                <w:ilvl w:val="0"/>
                <w:numId w:val="30"/>
              </w:numPr>
              <w:overflowPunct/>
              <w:autoSpaceDE/>
              <w:autoSpaceDN/>
              <w:bidi w:val="0"/>
              <w:adjustRightInd/>
              <w:spacing w:before="32" w:line="240" w:lineRule="auto"/>
              <w:contextualSpacing/>
              <w:jc w:val="left"/>
              <w:textAlignment w:val="auto"/>
            </w:pPr>
          </w:p>
        </w:tc>
      </w:tr>
      <w:tr w:rsidR="007F2701" w:rsidRPr="00373E79" w14:paraId="64046552" w14:textId="77777777" w:rsidTr="00373E79">
        <w:tc>
          <w:tcPr>
            <w:tcW w:w="1914" w:type="pct"/>
          </w:tcPr>
          <w:p w14:paraId="26092411" w14:textId="77777777" w:rsidR="007F2701" w:rsidRPr="00373E79" w:rsidRDefault="007F2701" w:rsidP="00373E79">
            <w:pPr>
              <w:spacing w:before="32"/>
              <w:rPr>
                <w:rtl/>
              </w:rPr>
            </w:pPr>
            <w:r w:rsidRPr="00373E79">
              <w:rPr>
                <w:rFonts w:hint="eastAsia"/>
                <w:rtl/>
              </w:rPr>
              <w:t>פעילות</w:t>
            </w:r>
            <w:r w:rsidRPr="00373E79">
              <w:rPr>
                <w:rtl/>
              </w:rPr>
              <w:t xml:space="preserve"> </w:t>
            </w:r>
            <w:r w:rsidRPr="00373E79">
              <w:rPr>
                <w:rFonts w:hint="eastAsia"/>
                <w:rtl/>
              </w:rPr>
              <w:t>של</w:t>
            </w:r>
            <w:r w:rsidRPr="00373E79">
              <w:rPr>
                <w:rtl/>
              </w:rPr>
              <w:t xml:space="preserve"> </w:t>
            </w:r>
            <w:r w:rsidRPr="00373E79">
              <w:rPr>
                <w:rFonts w:hint="eastAsia"/>
                <w:rtl/>
              </w:rPr>
              <w:t>מי</w:t>
            </w:r>
            <w:r w:rsidRPr="00373E79">
              <w:rPr>
                <w:rtl/>
              </w:rPr>
              <w:t xml:space="preserve"> </w:t>
            </w:r>
            <w:r w:rsidRPr="00373E79">
              <w:rPr>
                <w:rFonts w:hint="eastAsia"/>
                <w:rtl/>
              </w:rPr>
              <w:t>שטרם</w:t>
            </w:r>
            <w:r w:rsidRPr="00373E79">
              <w:rPr>
                <w:rtl/>
              </w:rPr>
              <w:t xml:space="preserve"> </w:t>
            </w:r>
            <w:r w:rsidRPr="00373E79">
              <w:rPr>
                <w:rFonts w:hint="eastAsia"/>
                <w:rtl/>
              </w:rPr>
              <w:t>מלאו</w:t>
            </w:r>
            <w:r w:rsidRPr="00373E79">
              <w:rPr>
                <w:rtl/>
              </w:rPr>
              <w:t xml:space="preserve"> </w:t>
            </w:r>
            <w:r w:rsidRPr="00373E79">
              <w:rPr>
                <w:rFonts w:hint="eastAsia"/>
                <w:rtl/>
              </w:rPr>
              <w:t>לו</w:t>
            </w:r>
            <w:r w:rsidRPr="00373E79">
              <w:rPr>
                <w:rtl/>
              </w:rPr>
              <w:t xml:space="preserve"> 16 </w:t>
            </w:r>
            <w:r w:rsidRPr="00373E79">
              <w:rPr>
                <w:rFonts w:hint="eastAsia"/>
                <w:rtl/>
              </w:rPr>
              <w:t>שנים</w:t>
            </w:r>
          </w:p>
        </w:tc>
        <w:tc>
          <w:tcPr>
            <w:tcW w:w="2729" w:type="pct"/>
          </w:tcPr>
          <w:p w14:paraId="47B96F86" w14:textId="77777777" w:rsidR="007F2701" w:rsidRPr="00373E79" w:rsidRDefault="007F2701" w:rsidP="00373E79">
            <w:pPr>
              <w:spacing w:before="32"/>
              <w:rPr>
                <w:rtl/>
              </w:rPr>
            </w:pPr>
            <w:r w:rsidRPr="00373E79">
              <w:rPr>
                <w:rtl/>
              </w:rPr>
              <w:t xml:space="preserve">(1), (4), (11), (16), </w:t>
            </w:r>
            <w:r w:rsidRPr="00373E79">
              <w:rPr>
                <w:rFonts w:hint="eastAsia"/>
                <w:rtl/>
              </w:rPr>
              <w:t>עד</w:t>
            </w:r>
            <w:r w:rsidRPr="00373E79">
              <w:rPr>
                <w:rtl/>
              </w:rPr>
              <w:t xml:space="preserve"> (20), (23), (29), (33), (39), (47) </w:t>
            </w:r>
            <w:r w:rsidRPr="00373E79">
              <w:rPr>
                <w:rFonts w:hint="eastAsia"/>
                <w:rtl/>
              </w:rPr>
              <w:t>עד</w:t>
            </w:r>
            <w:r w:rsidRPr="00373E79">
              <w:rPr>
                <w:rtl/>
              </w:rPr>
              <w:t xml:space="preserve"> (49), (53), (57) </w:t>
            </w:r>
            <w:r w:rsidRPr="00373E79">
              <w:rPr>
                <w:rFonts w:hint="eastAsia"/>
                <w:rtl/>
              </w:rPr>
              <w:t>ו</w:t>
            </w:r>
            <w:r w:rsidRPr="00373E79">
              <w:rPr>
                <w:rtl/>
              </w:rPr>
              <w:t>-(58)</w:t>
            </w:r>
          </w:p>
        </w:tc>
        <w:tc>
          <w:tcPr>
            <w:tcW w:w="357" w:type="pct"/>
          </w:tcPr>
          <w:p w14:paraId="2FF84F3B" w14:textId="77777777" w:rsidR="007F2701" w:rsidRPr="00373E79" w:rsidRDefault="007F2701" w:rsidP="00F06F00">
            <w:pPr>
              <w:pStyle w:val="ab"/>
              <w:numPr>
                <w:ilvl w:val="0"/>
                <w:numId w:val="30"/>
              </w:numPr>
              <w:overflowPunct/>
              <w:autoSpaceDE/>
              <w:autoSpaceDN/>
              <w:bidi w:val="0"/>
              <w:adjustRightInd/>
              <w:spacing w:before="32" w:line="240" w:lineRule="auto"/>
              <w:contextualSpacing/>
              <w:jc w:val="left"/>
              <w:textAlignment w:val="auto"/>
            </w:pPr>
          </w:p>
        </w:tc>
      </w:tr>
      <w:tr w:rsidR="007F2701" w:rsidRPr="00373E79" w14:paraId="24CE1D04" w14:textId="77777777" w:rsidTr="00373E79">
        <w:tc>
          <w:tcPr>
            <w:tcW w:w="1914" w:type="pct"/>
          </w:tcPr>
          <w:p w14:paraId="17AFE14B" w14:textId="77777777" w:rsidR="007F2701" w:rsidRPr="00373E79" w:rsidRDefault="007F2701" w:rsidP="00373E79">
            <w:pPr>
              <w:spacing w:before="32"/>
              <w:rPr>
                <w:rtl/>
              </w:rPr>
            </w:pPr>
            <w:r w:rsidRPr="00373E79">
              <w:rPr>
                <w:rFonts w:hint="eastAsia"/>
                <w:rtl/>
              </w:rPr>
              <w:t>כל</w:t>
            </w:r>
            <w:r w:rsidRPr="00373E79">
              <w:rPr>
                <w:rtl/>
              </w:rPr>
              <w:t xml:space="preserve"> </w:t>
            </w:r>
            <w:r w:rsidRPr="00373E79">
              <w:rPr>
                <w:rFonts w:hint="eastAsia"/>
                <w:rtl/>
              </w:rPr>
              <w:t>פעילות</w:t>
            </w:r>
            <w:r w:rsidRPr="00373E79">
              <w:rPr>
                <w:rtl/>
              </w:rPr>
              <w:t xml:space="preserve"> </w:t>
            </w:r>
            <w:r w:rsidRPr="00373E79">
              <w:rPr>
                <w:rFonts w:hint="eastAsia"/>
                <w:rtl/>
              </w:rPr>
              <w:t>המיועדת</w:t>
            </w:r>
            <w:r w:rsidRPr="00373E79">
              <w:rPr>
                <w:rtl/>
              </w:rPr>
              <w:t xml:space="preserve"> </w:t>
            </w:r>
            <w:r w:rsidRPr="00373E79">
              <w:rPr>
                <w:rFonts w:hint="eastAsia"/>
                <w:rtl/>
              </w:rPr>
              <w:t>לספורטאים</w:t>
            </w:r>
            <w:r w:rsidRPr="00373E79">
              <w:rPr>
                <w:rtl/>
              </w:rPr>
              <w:t xml:space="preserve"> </w:t>
            </w:r>
            <w:r w:rsidRPr="00373E79">
              <w:rPr>
                <w:rFonts w:hint="eastAsia"/>
                <w:rtl/>
              </w:rPr>
              <w:t>ברמה</w:t>
            </w:r>
            <w:r w:rsidRPr="00373E79">
              <w:rPr>
                <w:rtl/>
              </w:rPr>
              <w:t xml:space="preserve"> </w:t>
            </w:r>
            <w:r w:rsidRPr="00373E79">
              <w:rPr>
                <w:rFonts w:hint="eastAsia"/>
                <w:rtl/>
              </w:rPr>
              <w:t>שאינה</w:t>
            </w:r>
            <w:r w:rsidRPr="00373E79">
              <w:rPr>
                <w:rtl/>
              </w:rPr>
              <w:t xml:space="preserve"> </w:t>
            </w:r>
            <w:r w:rsidRPr="00373E79">
              <w:rPr>
                <w:rFonts w:hint="eastAsia"/>
                <w:rtl/>
              </w:rPr>
              <w:t>עולה</w:t>
            </w:r>
            <w:r w:rsidRPr="00373E79">
              <w:rPr>
                <w:rtl/>
              </w:rPr>
              <w:t xml:space="preserve"> </w:t>
            </w:r>
            <w:r w:rsidRPr="00373E79">
              <w:rPr>
                <w:rFonts w:hint="eastAsia"/>
                <w:rtl/>
              </w:rPr>
              <w:t>על</w:t>
            </w:r>
            <w:r w:rsidRPr="00373E79">
              <w:rPr>
                <w:rtl/>
              </w:rPr>
              <w:t xml:space="preserve"> </w:t>
            </w:r>
            <w:r w:rsidRPr="00373E79">
              <w:rPr>
                <w:rFonts w:hint="eastAsia"/>
                <w:rtl/>
              </w:rPr>
              <w:t>חגורה</w:t>
            </w:r>
            <w:r w:rsidRPr="00373E79">
              <w:rPr>
                <w:rtl/>
              </w:rPr>
              <w:t xml:space="preserve"> </w:t>
            </w:r>
            <w:r w:rsidRPr="00373E79">
              <w:rPr>
                <w:rFonts w:hint="eastAsia"/>
                <w:rtl/>
              </w:rPr>
              <w:t>כחולה</w:t>
            </w:r>
          </w:p>
        </w:tc>
        <w:tc>
          <w:tcPr>
            <w:tcW w:w="2729" w:type="pct"/>
          </w:tcPr>
          <w:p w14:paraId="5162C04E" w14:textId="77777777" w:rsidR="007F2701" w:rsidRPr="00373E79" w:rsidRDefault="007F2701" w:rsidP="00373E79">
            <w:pPr>
              <w:spacing w:before="32"/>
              <w:rPr>
                <w:rtl/>
              </w:rPr>
            </w:pPr>
            <w:r w:rsidRPr="00373E79">
              <w:rPr>
                <w:rtl/>
              </w:rPr>
              <w:t xml:space="preserve">(2), (6), (8), (13), (24), (25) </w:t>
            </w:r>
            <w:r w:rsidRPr="00373E79">
              <w:rPr>
                <w:rFonts w:hint="eastAsia"/>
                <w:rtl/>
              </w:rPr>
              <w:t>ו</w:t>
            </w:r>
            <w:r w:rsidRPr="00373E79">
              <w:rPr>
                <w:rtl/>
              </w:rPr>
              <w:t>-(50)</w:t>
            </w:r>
          </w:p>
        </w:tc>
        <w:tc>
          <w:tcPr>
            <w:tcW w:w="357" w:type="pct"/>
          </w:tcPr>
          <w:p w14:paraId="547843CE" w14:textId="77777777" w:rsidR="007F2701" w:rsidRPr="00373E79" w:rsidRDefault="007F2701" w:rsidP="00F06F00">
            <w:pPr>
              <w:pStyle w:val="ab"/>
              <w:numPr>
                <w:ilvl w:val="0"/>
                <w:numId w:val="30"/>
              </w:numPr>
              <w:overflowPunct/>
              <w:autoSpaceDE/>
              <w:autoSpaceDN/>
              <w:bidi w:val="0"/>
              <w:adjustRightInd/>
              <w:spacing w:before="32" w:line="240" w:lineRule="auto"/>
              <w:contextualSpacing/>
              <w:jc w:val="left"/>
              <w:textAlignment w:val="auto"/>
            </w:pPr>
          </w:p>
        </w:tc>
      </w:tr>
      <w:tr w:rsidR="007F2701" w:rsidRPr="00373E79" w14:paraId="34D3759E" w14:textId="77777777" w:rsidTr="00373E79">
        <w:tc>
          <w:tcPr>
            <w:tcW w:w="1914" w:type="pct"/>
          </w:tcPr>
          <w:p w14:paraId="123BDA81" w14:textId="77777777" w:rsidR="007F2701" w:rsidRPr="00373E79" w:rsidRDefault="007F2701" w:rsidP="00373E79">
            <w:pPr>
              <w:spacing w:before="32"/>
              <w:rPr>
                <w:rtl/>
              </w:rPr>
            </w:pPr>
            <w:r w:rsidRPr="00373E79">
              <w:rPr>
                <w:rFonts w:hint="eastAsia"/>
                <w:rtl/>
              </w:rPr>
              <w:t>כל</w:t>
            </w:r>
            <w:r w:rsidRPr="00373E79">
              <w:rPr>
                <w:rtl/>
              </w:rPr>
              <w:t xml:space="preserve"> </w:t>
            </w:r>
            <w:r w:rsidRPr="00373E79">
              <w:rPr>
                <w:rFonts w:hint="eastAsia"/>
                <w:rtl/>
              </w:rPr>
              <w:t>פעילות</w:t>
            </w:r>
            <w:r w:rsidRPr="00373E79">
              <w:rPr>
                <w:rtl/>
              </w:rPr>
              <w:t xml:space="preserve"> </w:t>
            </w:r>
            <w:r w:rsidRPr="00373E79">
              <w:rPr>
                <w:rFonts w:hint="eastAsia"/>
                <w:rtl/>
              </w:rPr>
              <w:t>עד</w:t>
            </w:r>
            <w:r w:rsidRPr="00373E79">
              <w:rPr>
                <w:rtl/>
              </w:rPr>
              <w:t xml:space="preserve"> </w:t>
            </w:r>
            <w:r w:rsidRPr="00373E79">
              <w:rPr>
                <w:rFonts w:hint="eastAsia"/>
                <w:rtl/>
              </w:rPr>
              <w:t>דרגה</w:t>
            </w:r>
            <w:r w:rsidRPr="00373E79">
              <w:rPr>
                <w:rtl/>
              </w:rPr>
              <w:t xml:space="preserve"> 1</w:t>
            </w:r>
          </w:p>
        </w:tc>
        <w:tc>
          <w:tcPr>
            <w:tcW w:w="2729" w:type="pct"/>
          </w:tcPr>
          <w:p w14:paraId="1D3A353F" w14:textId="77777777" w:rsidR="007F2701" w:rsidRPr="00373E79" w:rsidRDefault="007F2701" w:rsidP="00373E79">
            <w:pPr>
              <w:spacing w:before="32"/>
              <w:rPr>
                <w:rtl/>
              </w:rPr>
            </w:pPr>
            <w:r w:rsidRPr="00373E79">
              <w:rPr>
                <w:rtl/>
              </w:rPr>
              <w:t>(21)</w:t>
            </w:r>
          </w:p>
        </w:tc>
        <w:tc>
          <w:tcPr>
            <w:tcW w:w="357" w:type="pct"/>
          </w:tcPr>
          <w:p w14:paraId="5D197612" w14:textId="77777777" w:rsidR="007F2701" w:rsidRPr="00373E79" w:rsidRDefault="007F2701" w:rsidP="00F06F00">
            <w:pPr>
              <w:pStyle w:val="ab"/>
              <w:numPr>
                <w:ilvl w:val="0"/>
                <w:numId w:val="30"/>
              </w:numPr>
              <w:overflowPunct/>
              <w:autoSpaceDE/>
              <w:autoSpaceDN/>
              <w:bidi w:val="0"/>
              <w:adjustRightInd/>
              <w:spacing w:before="32" w:line="240" w:lineRule="auto"/>
              <w:contextualSpacing/>
              <w:jc w:val="left"/>
              <w:textAlignment w:val="auto"/>
            </w:pPr>
          </w:p>
        </w:tc>
      </w:tr>
    </w:tbl>
    <w:p w14:paraId="2F540983" w14:textId="77777777" w:rsidR="007F2701" w:rsidRPr="00373E79" w:rsidRDefault="007F2701" w:rsidP="00373E79">
      <w:pPr>
        <w:spacing w:before="32"/>
        <w:ind w:left="2628"/>
        <w:jc w:val="left"/>
        <w:rPr>
          <w:rtl/>
        </w:rPr>
      </w:pPr>
    </w:p>
    <w:p w14:paraId="45FDBBA2" w14:textId="77777777" w:rsidR="007F2701" w:rsidRPr="00373E79" w:rsidRDefault="007F2701" w:rsidP="00373E79">
      <w:pPr>
        <w:bidi w:val="0"/>
        <w:ind w:right="2209"/>
        <w:jc w:val="right"/>
        <w:rPr>
          <w:rFonts w:asciiTheme="minorHAnsi" w:eastAsia="Miriam" w:hAnsiTheme="minorHAnsi"/>
        </w:rPr>
      </w:pPr>
      <w:r w:rsidRPr="00373E79">
        <w:rPr>
          <w:rFonts w:ascii="Miriam" w:eastAsia="Miriam" w:hAnsi="Miriam" w:hint="eastAsia"/>
          <w:rtl/>
        </w:rPr>
        <w:t>תחילה</w:t>
      </w:r>
    </w:p>
    <w:p w14:paraId="321415E9" w14:textId="77777777" w:rsidR="007F2701" w:rsidRPr="00373E79" w:rsidRDefault="007F2701" w:rsidP="00373E79">
      <w:pPr>
        <w:spacing w:before="32"/>
        <w:ind w:left="2067" w:firstLine="142"/>
        <w:jc w:val="left"/>
        <w:rPr>
          <w:rtl/>
        </w:rPr>
      </w:pPr>
      <w:r w:rsidRPr="00373E79">
        <w:rPr>
          <w:rtl/>
        </w:rPr>
        <w:t xml:space="preserve">4. </w:t>
      </w:r>
      <w:r w:rsidRPr="00373E79">
        <w:rPr>
          <w:rFonts w:hint="eastAsia"/>
          <w:rtl/>
        </w:rPr>
        <w:t>תחילתן</w:t>
      </w:r>
      <w:r w:rsidRPr="00373E79">
        <w:rPr>
          <w:rtl/>
        </w:rPr>
        <w:t xml:space="preserve"> </w:t>
      </w:r>
      <w:r w:rsidRPr="00373E79">
        <w:rPr>
          <w:rFonts w:hint="eastAsia"/>
          <w:rtl/>
        </w:rPr>
        <w:t>של</w:t>
      </w:r>
      <w:r w:rsidRPr="00373E79">
        <w:rPr>
          <w:rtl/>
        </w:rPr>
        <w:t xml:space="preserve"> </w:t>
      </w:r>
      <w:r w:rsidRPr="00373E79">
        <w:rPr>
          <w:rFonts w:hint="eastAsia"/>
          <w:rtl/>
        </w:rPr>
        <w:t>תקנות</w:t>
      </w:r>
      <w:r w:rsidRPr="00373E79">
        <w:rPr>
          <w:rtl/>
        </w:rPr>
        <w:t xml:space="preserve"> </w:t>
      </w:r>
      <w:r w:rsidRPr="00373E79">
        <w:rPr>
          <w:rFonts w:hint="eastAsia"/>
          <w:rtl/>
        </w:rPr>
        <w:t>אלה</w:t>
      </w:r>
      <w:r w:rsidRPr="00373E79">
        <w:rPr>
          <w:rtl/>
        </w:rPr>
        <w:t xml:space="preserve"> </w:t>
      </w:r>
      <w:r w:rsidRPr="00373E79">
        <w:rPr>
          <w:rFonts w:hint="eastAsia"/>
          <w:rtl/>
        </w:rPr>
        <w:t>בתום</w:t>
      </w:r>
      <w:r w:rsidRPr="00373E79">
        <w:rPr>
          <w:rtl/>
        </w:rPr>
        <w:t xml:space="preserve"> 60 </w:t>
      </w:r>
      <w:r w:rsidRPr="00373E79">
        <w:rPr>
          <w:rFonts w:hint="eastAsia"/>
          <w:rtl/>
        </w:rPr>
        <w:t>ימים</w:t>
      </w:r>
      <w:r w:rsidRPr="00373E79">
        <w:rPr>
          <w:rtl/>
        </w:rPr>
        <w:t xml:space="preserve"> </w:t>
      </w:r>
      <w:r w:rsidRPr="00373E79">
        <w:rPr>
          <w:rFonts w:hint="eastAsia"/>
          <w:rtl/>
        </w:rPr>
        <w:t>מיום</w:t>
      </w:r>
      <w:r w:rsidRPr="00373E79">
        <w:rPr>
          <w:rtl/>
        </w:rPr>
        <w:t xml:space="preserve"> </w:t>
      </w:r>
      <w:r w:rsidRPr="00373E79">
        <w:rPr>
          <w:rFonts w:hint="eastAsia"/>
          <w:rtl/>
        </w:rPr>
        <w:t>פרסומן</w:t>
      </w:r>
      <w:r w:rsidRPr="00373E79">
        <w:rPr>
          <w:rtl/>
        </w:rPr>
        <w:t>.</w:t>
      </w:r>
    </w:p>
    <w:p w14:paraId="4799603D" w14:textId="77777777" w:rsidR="007F2701" w:rsidRPr="00373E79" w:rsidRDefault="007F2701" w:rsidP="00373E79">
      <w:pPr>
        <w:spacing w:before="32"/>
        <w:ind w:left="2628"/>
        <w:jc w:val="left"/>
        <w:rPr>
          <w:rtl/>
        </w:rPr>
      </w:pPr>
    </w:p>
    <w:p w14:paraId="620DE0C5" w14:textId="77777777" w:rsidR="007F2701" w:rsidRPr="00373E79" w:rsidRDefault="007F2701" w:rsidP="00373E79">
      <w:pPr>
        <w:spacing w:before="32"/>
        <w:ind w:left="2628"/>
        <w:jc w:val="left"/>
        <w:rPr>
          <w:rtl/>
        </w:rPr>
      </w:pPr>
    </w:p>
    <w:p w14:paraId="4974D2E3" w14:textId="77777777" w:rsidR="007F2701" w:rsidRPr="00373E79" w:rsidRDefault="007F2701" w:rsidP="00373E79">
      <w:pPr>
        <w:spacing w:before="32"/>
        <w:ind w:left="1701" w:firstLine="927"/>
        <w:jc w:val="left"/>
        <w:rPr>
          <w:rtl/>
        </w:rPr>
      </w:pPr>
      <w:r w:rsidRPr="00373E79">
        <w:rPr>
          <w:rFonts w:hint="eastAsia"/>
          <w:rtl/>
        </w:rPr>
        <w:t>ב</w:t>
      </w:r>
      <w:r w:rsidRPr="00373E79">
        <w:rPr>
          <w:rtl/>
        </w:rPr>
        <w:t xml:space="preserve">' </w:t>
      </w:r>
      <w:r w:rsidRPr="00373E79">
        <w:rPr>
          <w:rFonts w:hint="eastAsia"/>
          <w:rtl/>
        </w:rPr>
        <w:t>בתמוז</w:t>
      </w:r>
      <w:r w:rsidRPr="00373E79">
        <w:rPr>
          <w:rtl/>
        </w:rPr>
        <w:t xml:space="preserve"> </w:t>
      </w:r>
      <w:r w:rsidRPr="00373E79">
        <w:rPr>
          <w:rFonts w:hint="eastAsia"/>
          <w:rtl/>
        </w:rPr>
        <w:t>תשנ</w:t>
      </w:r>
      <w:r w:rsidRPr="00373E79">
        <w:rPr>
          <w:rtl/>
        </w:rPr>
        <w:t xml:space="preserve">"ז (7 </w:t>
      </w:r>
      <w:r w:rsidRPr="00373E79">
        <w:rPr>
          <w:rFonts w:hint="eastAsia"/>
          <w:rtl/>
        </w:rPr>
        <w:t>ביולי</w:t>
      </w:r>
      <w:r w:rsidRPr="00373E79">
        <w:rPr>
          <w:rtl/>
        </w:rPr>
        <w:t xml:space="preserve"> 1997)                                                 </w:t>
      </w:r>
      <w:r w:rsidRPr="00373E79">
        <w:rPr>
          <w:rFonts w:hint="eastAsia"/>
          <w:rtl/>
        </w:rPr>
        <w:t>זבולון</w:t>
      </w:r>
      <w:r w:rsidRPr="00373E79">
        <w:rPr>
          <w:rtl/>
        </w:rPr>
        <w:t xml:space="preserve"> </w:t>
      </w:r>
      <w:r w:rsidRPr="00373E79">
        <w:rPr>
          <w:rFonts w:hint="eastAsia"/>
          <w:rtl/>
        </w:rPr>
        <w:t>המר</w:t>
      </w:r>
    </w:p>
    <w:p w14:paraId="21CB28D5" w14:textId="77777777" w:rsidR="007F2701" w:rsidRPr="00373E79" w:rsidRDefault="007F2701" w:rsidP="00373E79">
      <w:pPr>
        <w:spacing w:before="32"/>
        <w:ind w:left="1985" w:firstLine="643"/>
        <w:jc w:val="left"/>
      </w:pPr>
      <w:r w:rsidRPr="00373E79">
        <w:rPr>
          <w:rtl/>
        </w:rPr>
        <w:t xml:space="preserve">                                                                                    שר החינוך התרבות והספו</w:t>
      </w:r>
      <w:r w:rsidRPr="00373E79">
        <w:rPr>
          <w:rFonts w:hint="eastAsia"/>
          <w:rtl/>
        </w:rPr>
        <w:t>רט</w:t>
      </w:r>
    </w:p>
    <w:p w14:paraId="09EA291B" w14:textId="77777777" w:rsidR="007F2701" w:rsidRPr="00373E79" w:rsidRDefault="007F2701" w:rsidP="007F2701">
      <w:pPr>
        <w:spacing w:line="200" w:lineRule="exact"/>
      </w:pPr>
    </w:p>
    <w:p w14:paraId="7737AD59" w14:textId="77777777" w:rsidR="007578EC" w:rsidRDefault="007578EC" w:rsidP="00373E79">
      <w:pPr>
        <w:spacing w:line="200" w:lineRule="exact"/>
        <w:rPr>
          <w:rtl/>
        </w:rPr>
        <w:sectPr w:rsidR="007578EC" w:rsidSect="00044FDD">
          <w:headerReference w:type="default" r:id="rId34"/>
          <w:pgSz w:w="11906" w:h="16838"/>
          <w:pgMar w:top="1021" w:right="1021" w:bottom="1021" w:left="1021" w:header="709" w:footer="709" w:gutter="0"/>
          <w:cols w:space="708"/>
          <w:bidi/>
          <w:rtlGutter/>
          <w:docGrid w:linePitch="360"/>
        </w:sectPr>
      </w:pPr>
    </w:p>
    <w:p w14:paraId="69455D5D" w14:textId="2C78E92F" w:rsidR="007578EC" w:rsidRPr="00CC27E5" w:rsidRDefault="007578EC" w:rsidP="00CC27E5">
      <w:pPr>
        <w:pStyle w:val="34"/>
        <w:tabs>
          <w:tab w:val="left" w:pos="1416"/>
        </w:tabs>
        <w:jc w:val="center"/>
        <w:rPr>
          <w:rFonts w:ascii="David" w:hAnsi="David" w:cs="David"/>
          <w:b/>
          <w:bCs/>
          <w:rtl/>
        </w:rPr>
      </w:pPr>
      <w:bookmarkStart w:id="163" w:name="נספח_הוראת_חשכל"/>
      <w:bookmarkStart w:id="164" w:name="_Toc9753028"/>
      <w:bookmarkStart w:id="165" w:name="_Toc26978424"/>
      <w:bookmarkStart w:id="166" w:name="_Toc31632428"/>
      <w:bookmarkStart w:id="167" w:name="_Toc85623742"/>
      <w:bookmarkStart w:id="168" w:name="_Hlk84162487"/>
      <w:bookmarkStart w:id="169" w:name="_Hlk74666964"/>
      <w:r w:rsidRPr="00CC27E5">
        <w:rPr>
          <w:rFonts w:ascii="David" w:hAnsi="David" w:cs="David"/>
          <w:b/>
          <w:bCs/>
          <w:rtl/>
        </w:rPr>
        <w:t>נספח ח'</w:t>
      </w:r>
      <w:bookmarkEnd w:id="163"/>
      <w:r w:rsidR="00CC27E5">
        <w:rPr>
          <w:rFonts w:ascii="David" w:hAnsi="David" w:cs="David" w:hint="cs"/>
          <w:b/>
          <w:bCs/>
          <w:rtl/>
        </w:rPr>
        <w:t xml:space="preserve"> - </w:t>
      </w:r>
      <w:r w:rsidRPr="00CC27E5">
        <w:rPr>
          <w:rFonts w:ascii="David" w:hAnsi="David" w:cs="David"/>
          <w:b/>
          <w:bCs/>
          <w:rtl/>
        </w:rPr>
        <w:t>הוראת החשב הכללי לעניין התקשרות עם נותני שירותים חיצוניים שמספרה 8.1.1</w:t>
      </w:r>
      <w:bookmarkEnd w:id="164"/>
      <w:bookmarkEnd w:id="165"/>
      <w:bookmarkEnd w:id="166"/>
      <w:bookmarkEnd w:id="167"/>
    </w:p>
    <w:p w14:paraId="709266B2" w14:textId="77777777" w:rsidR="00CC27E5" w:rsidRPr="00457C4C" w:rsidRDefault="00CC27E5" w:rsidP="00F06F00">
      <w:pPr>
        <w:pStyle w:val="15"/>
        <w:numPr>
          <w:ilvl w:val="0"/>
          <w:numId w:val="56"/>
        </w:numPr>
        <w:shd w:val="clear" w:color="auto" w:fill="F2F2F2"/>
        <w:overflowPunct/>
        <w:autoSpaceDE/>
        <w:autoSpaceDN/>
        <w:adjustRightInd/>
        <w:spacing w:after="180" w:line="240" w:lineRule="auto"/>
        <w:ind w:left="521" w:right="0" w:hanging="521"/>
        <w:jc w:val="left"/>
        <w:textAlignment w:val="auto"/>
      </w:pPr>
      <w:bookmarkStart w:id="170" w:name="_Toc105527347"/>
      <w:r>
        <w:rPr>
          <w:rFonts w:hint="cs"/>
          <w:rtl/>
        </w:rPr>
        <w:t>מבוא</w:t>
      </w:r>
      <w:bookmarkEnd w:id="170"/>
    </w:p>
    <w:p w14:paraId="3B7ABE9D" w14:textId="77777777" w:rsidR="00CC27E5" w:rsidRPr="003C4B17" w:rsidRDefault="00CC27E5" w:rsidP="00F06F00">
      <w:pPr>
        <w:pStyle w:val="2f"/>
        <w:numPr>
          <w:ilvl w:val="1"/>
          <w:numId w:val="56"/>
        </w:numPr>
        <w:ind w:left="567" w:hanging="567"/>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14:paraId="6EEF61ED" w14:textId="77777777" w:rsidR="00CC27E5" w:rsidRPr="00E43A26" w:rsidRDefault="00CC27E5" w:rsidP="00F06F00">
      <w:pPr>
        <w:pStyle w:val="2f"/>
        <w:numPr>
          <w:ilvl w:val="1"/>
          <w:numId w:val="56"/>
        </w:numPr>
        <w:ind w:left="567" w:hanging="567"/>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Pr>
          <w:rFonts w:hint="cs"/>
          <w:u w:val="single"/>
          <w:rtl/>
        </w:rPr>
        <w:t xml:space="preserve">תחולנה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14:paraId="708CB994" w14:textId="77777777" w:rsidR="00CC27E5" w:rsidRDefault="00CC27E5" w:rsidP="00F06F00">
      <w:pPr>
        <w:pStyle w:val="3b"/>
        <w:numPr>
          <w:ilvl w:val="2"/>
          <w:numId w:val="56"/>
        </w:numPr>
        <w:tabs>
          <w:tab w:val="clear" w:pos="1304"/>
          <w:tab w:val="left" w:pos="1371"/>
        </w:tabs>
        <w:ind w:left="1371" w:hanging="804"/>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14:paraId="61B865F7" w14:textId="77777777" w:rsidR="00CC27E5" w:rsidRDefault="00CC27E5" w:rsidP="00F06F00">
      <w:pPr>
        <w:pStyle w:val="3b"/>
        <w:numPr>
          <w:ilvl w:val="2"/>
          <w:numId w:val="56"/>
        </w:numPr>
        <w:tabs>
          <w:tab w:val="clear" w:pos="1304"/>
          <w:tab w:val="left" w:pos="1371"/>
        </w:tabs>
        <w:ind w:left="1371" w:hanging="804"/>
      </w:pPr>
      <w:r>
        <w:rPr>
          <w:rFonts w:hint="cs"/>
          <w:rtl/>
        </w:rPr>
        <w:t xml:space="preserve">נותן השירותים הוא בעל מומחיות מיוחדת בתחום הייעוץ או השירות המבוקש, ולא ניתן להעסיקו כעובד מדינה מן המניין. </w:t>
      </w:r>
    </w:p>
    <w:p w14:paraId="7A2C90AA" w14:textId="551C1D6D" w:rsidR="00CC27E5" w:rsidRDefault="00CC27E5" w:rsidP="00F06F00">
      <w:pPr>
        <w:pStyle w:val="2f"/>
        <w:numPr>
          <w:ilvl w:val="1"/>
          <w:numId w:val="56"/>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35" w:history="1">
        <w:r w:rsidRPr="004A62A8">
          <w:rPr>
            <w:rStyle w:val="Hyperlink"/>
            <w:rFonts w:hint="cs"/>
            <w:rtl/>
          </w:rPr>
          <w:t>קובץ מצורף, "הנחיות להתקשרות והעסקת כוח אדם שאינו עובד המדינה בתוך משרדי הממשלה</w:t>
        </w:r>
        <w:r w:rsidRPr="004A62A8">
          <w:rPr>
            <w:rStyle w:val="Hyperlink"/>
          </w:rPr>
          <w:t>"</w:t>
        </w:r>
      </w:hyperlink>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14:paraId="1AB6C518" w14:textId="32A1D24A" w:rsidR="00CC27E5" w:rsidRPr="005F7573" w:rsidRDefault="00CC27E5" w:rsidP="00F06F00">
      <w:pPr>
        <w:pStyle w:val="2f"/>
        <w:numPr>
          <w:ilvl w:val="1"/>
          <w:numId w:val="56"/>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36" w:history="1">
        <w:r w:rsidRPr="004A62A8">
          <w:rPr>
            <w:rStyle w:val="Hyperlink"/>
            <w:rFonts w:hint="cs"/>
            <w:rtl/>
          </w:rPr>
          <w:t>הוראת תכ"ם, "התקשרות לרכישת שירותי כוח אדם", מס' 7.10.1.</w:t>
        </w:r>
      </w:hyperlink>
      <w:r w:rsidRPr="005F7573">
        <w:rPr>
          <w:rtl/>
        </w:rPr>
        <w:t xml:space="preserve"> </w:t>
      </w:r>
    </w:p>
    <w:p w14:paraId="70B3DC98" w14:textId="646DC117" w:rsidR="00CC27E5" w:rsidRPr="00E95F29" w:rsidRDefault="00CC27E5" w:rsidP="00F06F00">
      <w:pPr>
        <w:pStyle w:val="2f"/>
        <w:numPr>
          <w:ilvl w:val="1"/>
          <w:numId w:val="56"/>
        </w:numPr>
        <w:ind w:left="567" w:hanging="567"/>
        <w:rPr>
          <w:rtl/>
        </w:rPr>
      </w:pPr>
      <w:r w:rsidRPr="00E95F29">
        <w:rPr>
          <w:rtl/>
        </w:rPr>
        <w:t xml:space="preserve">הוראה זו לא תחול על מרצה שאינו מוגדר כעוסק מורשה, להנחיות בנושא זה ראה </w:t>
      </w:r>
      <w:hyperlink r:id="rId37" w:history="1">
        <w:r>
          <w:rPr>
            <w:rStyle w:val="Hyperlink"/>
            <w:rtl/>
          </w:rPr>
          <w:t>הוראת תכ"ם, "תשלום שכר מרצים", מס' 2.6.1</w:t>
        </w:r>
      </w:hyperlink>
      <w:r w:rsidRPr="00E95F29">
        <w:rPr>
          <w:rtl/>
        </w:rPr>
        <w:t xml:space="preserve"> ו</w:t>
      </w:r>
      <w:hyperlink r:id="rId38" w:history="1">
        <w:r>
          <w:rPr>
            <w:rStyle w:val="Hyperlink"/>
            <w:rtl/>
          </w:rPr>
          <w:t>הוראת תכ"ם, "סוגי הזמנות רכש", מס' 7.12.2.</w:t>
        </w:r>
      </w:hyperlink>
    </w:p>
    <w:p w14:paraId="3F2299DF" w14:textId="61956BBE" w:rsidR="00CC27E5" w:rsidRDefault="00CC27E5" w:rsidP="00F06F00">
      <w:pPr>
        <w:pStyle w:val="2f"/>
        <w:numPr>
          <w:ilvl w:val="1"/>
          <w:numId w:val="56"/>
        </w:numPr>
        <w:ind w:left="567" w:hanging="567"/>
      </w:pPr>
      <w:r>
        <w:rPr>
          <w:rFonts w:hint="cs"/>
          <w:rtl/>
        </w:rPr>
        <w:t>הוראה זו לא תחול על התקשרויות עם נותני שירותים חיצוניים במסגרת מכרזים מרכזיים של מינהל הרכש הממשלתי, כמפורט בהודעות מכרזים מרכזיים שבפרק 16 ב</w:t>
      </w:r>
      <w:hyperlink r:id="rId39" w:history="1">
        <w:r w:rsidRPr="004A62A8">
          <w:rPr>
            <w:rStyle w:val="Hyperlink"/>
            <w:rFonts w:hint="cs"/>
            <w:rtl/>
          </w:rPr>
          <w:t>הוראות תכ"ם.</w:t>
        </w:r>
      </w:hyperlink>
      <w:r w:rsidRPr="003C4B17">
        <w:rPr>
          <w:rtl/>
        </w:rPr>
        <w:t xml:space="preserve"> </w:t>
      </w:r>
    </w:p>
    <w:p w14:paraId="2D75D428" w14:textId="5E761F6A" w:rsidR="00CC27E5" w:rsidRDefault="00CC27E5" w:rsidP="00F06F00">
      <w:pPr>
        <w:pStyle w:val="2f"/>
        <w:numPr>
          <w:ilvl w:val="1"/>
          <w:numId w:val="56"/>
        </w:numPr>
        <w:ind w:left="567" w:hanging="567"/>
        <w:rPr>
          <w:rStyle w:val="Hyperlink"/>
        </w:rPr>
      </w:pPr>
      <w:r>
        <w:rPr>
          <w:rFonts w:hint="cs"/>
          <w:rtl/>
        </w:rPr>
        <w:t xml:space="preserve">הכללים המפורטים בהוראה זו כפופים </w:t>
      </w:r>
      <w:r w:rsidRPr="002D6B05">
        <w:rPr>
          <w:rFonts w:hint="eastAsia"/>
          <w:rtl/>
        </w:rPr>
        <w:t>ל</w:t>
      </w:r>
      <w:hyperlink r:id="rId40"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r>
        <w:rPr>
          <w:rStyle w:val="Hyperlink"/>
          <w:rFonts w:hint="cs"/>
          <w:rtl/>
        </w:rPr>
        <w:t xml:space="preserve"> </w:t>
      </w:r>
    </w:p>
    <w:p w14:paraId="1C58DBB3" w14:textId="77777777" w:rsidR="00CC27E5" w:rsidRDefault="00CC27E5" w:rsidP="00F06F00">
      <w:pPr>
        <w:pStyle w:val="220"/>
        <w:numPr>
          <w:ilvl w:val="1"/>
          <w:numId w:val="56"/>
        </w:numPr>
        <w:ind w:left="567" w:hanging="567"/>
      </w:pPr>
      <w:r>
        <w:rPr>
          <w:u w:color="3464BA"/>
          <w:rtl/>
        </w:rPr>
        <w:fldChar w:fldCharType="end"/>
      </w:r>
      <w:r w:rsidRPr="00E43A26">
        <w:rPr>
          <w:rFonts w:hint="eastAsia"/>
          <w:rtl/>
        </w:rPr>
        <w:t>מטרת</w:t>
      </w:r>
      <w:r w:rsidRPr="00E43A26">
        <w:rPr>
          <w:rtl/>
        </w:rPr>
        <w:t xml:space="preserve"> </w:t>
      </w:r>
      <w:r w:rsidRPr="00E43A26">
        <w:rPr>
          <w:rFonts w:hint="eastAsia"/>
          <w:rtl/>
        </w:rPr>
        <w:t>ההוראה</w:t>
      </w:r>
    </w:p>
    <w:p w14:paraId="17F11B5A" w14:textId="77777777" w:rsidR="00CC27E5" w:rsidRDefault="00CC27E5" w:rsidP="00CC27E5">
      <w:pPr>
        <w:pStyle w:val="2f"/>
        <w:ind w:firstLine="0"/>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14:paraId="17B2FD73" w14:textId="74A00078" w:rsidR="00CC27E5" w:rsidRDefault="00CC27E5" w:rsidP="00F06F00">
      <w:pPr>
        <w:pStyle w:val="2f"/>
        <w:numPr>
          <w:ilvl w:val="1"/>
          <w:numId w:val="56"/>
        </w:numPr>
        <w:ind w:left="567" w:hanging="567"/>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14:paraId="48B1EFA1" w14:textId="77777777" w:rsidR="00CC27E5" w:rsidRPr="00044A35" w:rsidRDefault="00CC27E5" w:rsidP="00F06F00">
      <w:pPr>
        <w:pStyle w:val="15"/>
        <w:numPr>
          <w:ilvl w:val="0"/>
          <w:numId w:val="56"/>
        </w:numPr>
        <w:shd w:val="clear" w:color="auto" w:fill="F2F2F2"/>
        <w:overflowPunct/>
        <w:autoSpaceDE/>
        <w:autoSpaceDN/>
        <w:adjustRightInd/>
        <w:spacing w:after="180" w:line="240" w:lineRule="auto"/>
        <w:ind w:left="521" w:right="0" w:hanging="521"/>
        <w:jc w:val="left"/>
        <w:textAlignment w:val="auto"/>
      </w:pPr>
      <w:bookmarkStart w:id="171" w:name="_Toc105527348"/>
      <w:r w:rsidRPr="00044A35">
        <w:rPr>
          <w:rFonts w:hint="cs"/>
          <w:rtl/>
        </w:rPr>
        <w:t>הנחיות לביצוע</w:t>
      </w:r>
      <w:bookmarkEnd w:id="171"/>
      <w:r w:rsidRPr="00044A35">
        <w:rPr>
          <w:rFonts w:hint="cs"/>
          <w:rtl/>
        </w:rPr>
        <w:t xml:space="preserve"> </w:t>
      </w:r>
    </w:p>
    <w:p w14:paraId="6D42DEEF" w14:textId="77777777" w:rsidR="00CC27E5" w:rsidRPr="00096CF5" w:rsidRDefault="00CC27E5" w:rsidP="00F06F00">
      <w:pPr>
        <w:pStyle w:val="220"/>
        <w:numPr>
          <w:ilvl w:val="1"/>
          <w:numId w:val="56"/>
        </w:numPr>
        <w:ind w:left="567" w:hanging="567"/>
        <w:rPr>
          <w:b/>
          <w:bCs/>
        </w:rPr>
      </w:pPr>
      <w:bookmarkStart w:id="172" w:name="_נספח_א_–_[טבלת_שינויים_שבוצעו_בהורא"/>
      <w:bookmarkEnd w:id="172"/>
      <w:r w:rsidRPr="00096CF5">
        <w:rPr>
          <w:rFonts w:hint="cs"/>
          <w:rtl/>
        </w:rPr>
        <w:t>הנחיות כלליות לאופן ההתקשרות</w:t>
      </w:r>
    </w:p>
    <w:p w14:paraId="396F62CC" w14:textId="77777777" w:rsidR="00CC27E5" w:rsidRPr="0050458B" w:rsidRDefault="00CC27E5" w:rsidP="00F06F00">
      <w:pPr>
        <w:pStyle w:val="3b"/>
        <w:numPr>
          <w:ilvl w:val="2"/>
          <w:numId w:val="56"/>
        </w:numPr>
        <w:tabs>
          <w:tab w:val="clear" w:pos="1304"/>
          <w:tab w:val="left" w:pos="1371"/>
        </w:tabs>
        <w:ind w:left="1371" w:hanging="804"/>
        <w:rPr>
          <w:bCs/>
          <w:u w:val="single"/>
        </w:rPr>
      </w:pPr>
      <w:r w:rsidRPr="0050458B">
        <w:rPr>
          <w:rFonts w:hint="cs"/>
          <w:u w:val="single"/>
          <w:rtl/>
        </w:rPr>
        <w:t>תנאי ה</w:t>
      </w:r>
      <w:r>
        <w:rPr>
          <w:rFonts w:hint="cs"/>
          <w:u w:val="single"/>
          <w:rtl/>
        </w:rPr>
        <w:t>ה</w:t>
      </w:r>
      <w:r w:rsidRPr="0050458B">
        <w:rPr>
          <w:rFonts w:hint="cs"/>
          <w:u w:val="single"/>
          <w:rtl/>
        </w:rPr>
        <w:t>תקשרות</w:t>
      </w:r>
    </w:p>
    <w:p w14:paraId="012DFC36" w14:textId="77777777" w:rsidR="00CC27E5" w:rsidRDefault="00CC27E5" w:rsidP="00F06F00">
      <w:pPr>
        <w:pStyle w:val="45"/>
        <w:numPr>
          <w:ilvl w:val="3"/>
          <w:numId w:val="56"/>
        </w:numPr>
        <w:tabs>
          <w:tab w:val="clear" w:pos="1304"/>
          <w:tab w:val="left" w:pos="1371"/>
        </w:tabs>
        <w:ind w:left="2268"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5C315DC3" w14:textId="77777777" w:rsidR="00CC27E5" w:rsidRDefault="00CC27E5" w:rsidP="00F06F00">
      <w:pPr>
        <w:pStyle w:val="45"/>
        <w:numPr>
          <w:ilvl w:val="3"/>
          <w:numId w:val="56"/>
        </w:numPr>
        <w:tabs>
          <w:tab w:val="clear" w:pos="1304"/>
          <w:tab w:val="left" w:pos="1371"/>
        </w:tabs>
        <w:ind w:left="2268" w:hanging="897"/>
        <w:rPr>
          <w:bCs/>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14:paraId="6CE6D9E1" w14:textId="77777777" w:rsidR="00CC27E5" w:rsidRDefault="00CC27E5" w:rsidP="00F06F00">
      <w:pPr>
        <w:pStyle w:val="45"/>
        <w:numPr>
          <w:ilvl w:val="3"/>
          <w:numId w:val="56"/>
        </w:numPr>
        <w:tabs>
          <w:tab w:val="clear" w:pos="1304"/>
          <w:tab w:val="left" w:pos="1371"/>
        </w:tabs>
        <w:ind w:left="2268" w:hanging="897"/>
        <w:rPr>
          <w:bCs/>
          <w:rtl/>
        </w:rPr>
      </w:pPr>
      <w:bookmarkStart w:id="173" w:name="_Ref42416504"/>
      <w:r>
        <w:rPr>
          <w:rFonts w:hint="cs"/>
          <w:b/>
          <w:rtl/>
        </w:rPr>
        <w:t xml:space="preserve">במקרה הצורך, ניתן להנפיק לנותני השירותים החיצוניים כרטיס מגנטי של המשרד מסוג "נותן שירותים חיצוני". כרטיס זה </w:t>
      </w:r>
      <w:r w:rsidRPr="00892B78">
        <w:rPr>
          <w:rtl/>
        </w:rPr>
        <w:t>ישמש לטובת בקרות כניסה, זיהוי נותן השירותים במערכות המידע של המשרד</w:t>
      </w:r>
      <w:r>
        <w:rPr>
          <w:rFonts w:hint="cs"/>
          <w:rtl/>
        </w:rPr>
        <w:t xml:space="preserve"> (לרבות במערכת מרכב''ה)</w:t>
      </w:r>
      <w:r w:rsidRPr="00892B78">
        <w:rPr>
          <w:rtl/>
        </w:rPr>
        <w:t xml:space="preserve"> וכל פעולה רלוונטית אחרת</w:t>
      </w:r>
      <w:r>
        <w:rPr>
          <w:rFonts w:hint="cs"/>
          <w:rtl/>
        </w:rPr>
        <w:t>,</w:t>
      </w:r>
      <w:r>
        <w:rPr>
          <w:rtl/>
        </w:rPr>
        <w:t xml:space="preserve"> הנדרשת לצורך מתן השירותים</w:t>
      </w:r>
      <w:r>
        <w:rPr>
          <w:rFonts w:hint="cs"/>
          <w:rtl/>
        </w:rPr>
        <w:t xml:space="preserve">, </w:t>
      </w:r>
      <w:r w:rsidRPr="00892B78">
        <w:rPr>
          <w:rtl/>
        </w:rPr>
        <w:t>עבורה ניתנה הרשאה מטעם המשרד.</w:t>
      </w:r>
      <w:r>
        <w:rPr>
          <w:rFonts w:hint="cs"/>
          <w:bCs/>
          <w:rtl/>
        </w:rPr>
        <w:t xml:space="preserve"> </w:t>
      </w:r>
      <w:r>
        <w:rPr>
          <w:rFonts w:hint="cs"/>
          <w:b/>
          <w:rtl/>
        </w:rPr>
        <w:t>בכל מקרה, לא יונפק לנותן שירותים חיצוני כרטיס עובד של המשרד.</w:t>
      </w:r>
      <w:bookmarkEnd w:id="173"/>
      <w:r>
        <w:rPr>
          <w:rFonts w:hint="cs"/>
          <w:b/>
          <w:rtl/>
        </w:rPr>
        <w:t xml:space="preserve"> </w:t>
      </w:r>
    </w:p>
    <w:p w14:paraId="6F418273" w14:textId="77777777" w:rsidR="00CC27E5" w:rsidRPr="0050458B" w:rsidRDefault="00CC27E5" w:rsidP="00F06F00">
      <w:pPr>
        <w:pStyle w:val="3b"/>
        <w:numPr>
          <w:ilvl w:val="2"/>
          <w:numId w:val="56"/>
        </w:numPr>
        <w:tabs>
          <w:tab w:val="clear" w:pos="1304"/>
          <w:tab w:val="left" w:pos="1371"/>
        </w:tabs>
        <w:ind w:left="1371" w:hanging="804"/>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14:paraId="3F365D67" w14:textId="393EE911" w:rsidR="00CC27E5" w:rsidRDefault="00CC27E5" w:rsidP="00F06F00">
      <w:pPr>
        <w:pStyle w:val="45"/>
        <w:numPr>
          <w:ilvl w:val="3"/>
          <w:numId w:val="56"/>
        </w:numPr>
        <w:tabs>
          <w:tab w:val="clear" w:pos="1304"/>
          <w:tab w:val="left" w:pos="1371"/>
        </w:tabs>
        <w:ind w:left="2268" w:hanging="897"/>
      </w:pPr>
      <w:r>
        <w:rPr>
          <w:rFonts w:hint="cs"/>
          <w:rtl/>
        </w:rPr>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41" w:history="1">
        <w:r>
          <w:rPr>
            <w:rStyle w:val="Hyperlink"/>
            <w:rFonts w:hint="cs"/>
            <w:rtl/>
          </w:rPr>
          <w:t>הוראת תכ"ם, "שילוב עסקים זעירים, קטנים ובינוניים במכרזים ממשלתיים", מס' 7.11.7.</w:t>
        </w:r>
      </w:hyperlink>
    </w:p>
    <w:p w14:paraId="23AA1A5A" w14:textId="77777777" w:rsidR="00CC27E5" w:rsidRPr="0050458B" w:rsidRDefault="00CC27E5" w:rsidP="00F06F00">
      <w:pPr>
        <w:pStyle w:val="3b"/>
        <w:numPr>
          <w:ilvl w:val="2"/>
          <w:numId w:val="56"/>
        </w:numPr>
        <w:tabs>
          <w:tab w:val="clear" w:pos="1304"/>
          <w:tab w:val="left" w:pos="1371"/>
        </w:tabs>
        <w:ind w:left="1371" w:hanging="804"/>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14:paraId="4FC1B1AE" w14:textId="77777777" w:rsidR="00CC27E5" w:rsidRPr="00E1509B" w:rsidRDefault="00CC27E5" w:rsidP="00F06F00">
      <w:pPr>
        <w:pStyle w:val="45"/>
        <w:numPr>
          <w:ilvl w:val="3"/>
          <w:numId w:val="56"/>
        </w:numPr>
        <w:tabs>
          <w:tab w:val="clear" w:pos="1304"/>
          <w:tab w:val="left" w:pos="1371"/>
        </w:tabs>
        <w:ind w:left="2268" w:hanging="897"/>
        <w:rPr>
          <w:bCs/>
        </w:rPr>
      </w:pPr>
      <w:bookmarkStart w:id="174"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74"/>
      <w:r>
        <w:rPr>
          <w:rFonts w:hint="cs"/>
          <w:rtl/>
        </w:rPr>
        <w:t xml:space="preserve"> </w:t>
      </w:r>
    </w:p>
    <w:p w14:paraId="54CA48E3" w14:textId="70A1533F" w:rsidR="00CC27E5" w:rsidRPr="00881B36" w:rsidRDefault="00CC27E5" w:rsidP="00F06F00">
      <w:pPr>
        <w:pStyle w:val="52"/>
        <w:numPr>
          <w:ilvl w:val="4"/>
          <w:numId w:val="56"/>
        </w:numPr>
        <w:tabs>
          <w:tab w:val="clear" w:pos="1304"/>
          <w:tab w:val="left" w:pos="1371"/>
        </w:tabs>
        <w:ind w:left="3402" w:hanging="1134"/>
      </w:pPr>
      <w:r>
        <w:rPr>
          <w:rFonts w:hint="cs"/>
          <w:rtl/>
        </w:rPr>
        <w:t xml:space="preserve">שיטת התקשרות על פי </w:t>
      </w:r>
      <w:r w:rsidRPr="001B5571">
        <w:rPr>
          <w:rFonts w:hint="cs"/>
          <w:rtl/>
        </w:rPr>
        <w:t>תפוקות</w:t>
      </w:r>
      <w:r>
        <w:rPr>
          <w:rFonts w:hint="cs"/>
          <w:rtl/>
        </w:rPr>
        <w:t>, כמפורט בסעיף</w:t>
      </w:r>
      <w:r w:rsidRPr="00E865B9">
        <w:rPr>
          <w:b/>
          <w:bCs/>
          <w:rtl/>
        </w:rPr>
        <w:t xml:space="preserve">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Ref458016161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F95657">
        <w:rPr>
          <w:b/>
          <w:bCs/>
          <w:cs/>
        </w:rPr>
        <w:t>‎</w:t>
      </w:r>
      <w:r w:rsidR="00F95657" w:rsidRPr="00F95657">
        <w:t>2.2</w:t>
      </w:r>
      <w:r w:rsidRPr="00E865B9">
        <w:rPr>
          <w:b/>
          <w:bCs/>
          <w:rtl/>
        </w:rPr>
        <w:fldChar w:fldCharType="end"/>
      </w:r>
      <w:r>
        <w:rPr>
          <w:rFonts w:hint="cs"/>
          <w:rtl/>
        </w:rPr>
        <w:t xml:space="preserve"> להלן</w:t>
      </w:r>
      <w:r w:rsidRPr="003540E9">
        <w:rPr>
          <w:rFonts w:hint="cs"/>
          <w:rtl/>
        </w:rPr>
        <w:t>.</w:t>
      </w:r>
      <w:r>
        <w:rPr>
          <w:rFonts w:hint="cs"/>
          <w:rtl/>
        </w:rPr>
        <w:t xml:space="preserve"> </w:t>
      </w:r>
    </w:p>
    <w:p w14:paraId="6F5AFCC9" w14:textId="3DC8F246" w:rsidR="00CC27E5" w:rsidRDefault="00CC27E5" w:rsidP="00F06F00">
      <w:pPr>
        <w:pStyle w:val="52"/>
        <w:numPr>
          <w:ilvl w:val="4"/>
          <w:numId w:val="56"/>
        </w:numPr>
        <w:tabs>
          <w:tab w:val="clear" w:pos="1304"/>
          <w:tab w:val="left" w:pos="1371"/>
        </w:tabs>
        <w:ind w:left="3402" w:hanging="1134"/>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F95657">
        <w:rPr>
          <w:cs/>
        </w:rPr>
        <w:t>‎</w:t>
      </w:r>
      <w:r w:rsidR="00F95657">
        <w:t>2.3</w:t>
      </w:r>
      <w:r w:rsidRPr="0050458B">
        <w:rPr>
          <w:rtl/>
        </w:rPr>
        <w:fldChar w:fldCharType="end"/>
      </w:r>
      <w:r>
        <w:rPr>
          <w:rFonts w:hint="cs"/>
          <w:rtl/>
        </w:rPr>
        <w:t xml:space="preserve"> להלן</w:t>
      </w:r>
      <w:r w:rsidRPr="0050458B">
        <w:rPr>
          <w:rFonts w:hint="cs"/>
          <w:rtl/>
        </w:rPr>
        <w:t>.</w:t>
      </w:r>
    </w:p>
    <w:p w14:paraId="10A0A06F" w14:textId="54F74538" w:rsidR="00CC27E5" w:rsidRDefault="00CC27E5" w:rsidP="00F06F00">
      <w:pPr>
        <w:pStyle w:val="3b"/>
        <w:numPr>
          <w:ilvl w:val="2"/>
          <w:numId w:val="56"/>
        </w:numPr>
        <w:tabs>
          <w:tab w:val="clear" w:pos="1304"/>
          <w:tab w:val="left" w:pos="1371"/>
        </w:tabs>
        <w:ind w:left="1371" w:hanging="804"/>
        <w:rPr>
          <w:rtl/>
        </w:rPr>
      </w:pPr>
      <w:bookmarkStart w:id="175" w:name="_Ref485200064"/>
      <w:bookmarkStart w:id="176" w:name="_Ref435701283"/>
      <w:r>
        <w:rPr>
          <w:rFonts w:hint="cs"/>
          <w:rtl/>
        </w:rPr>
        <w:t xml:space="preserve">ההחלטה על שיטת ההתקשרות תיעשה על פי החלטת ועדת </w:t>
      </w:r>
      <w:r w:rsidRPr="000C39B2">
        <w:rPr>
          <w:rFonts w:hint="cs"/>
          <w:rtl/>
        </w:rPr>
        <w:t>המכרזים</w:t>
      </w:r>
      <w:r w:rsidRPr="000C39B2">
        <w:rPr>
          <w:rStyle w:val="afff7"/>
          <w:rtl/>
        </w:rPr>
        <w:footnoteReference w:id="2"/>
      </w:r>
      <w:r>
        <w:rPr>
          <w:rFonts w:hint="cs"/>
          <w:rtl/>
        </w:rPr>
        <w:t xml:space="preserve">. </w:t>
      </w:r>
      <w:bookmarkStart w:id="177" w:name="_Ref419207210"/>
      <w:r>
        <w:rPr>
          <w:rFonts w:hint="cs"/>
          <w:rtl/>
        </w:rPr>
        <w:t xml:space="preserve">בהמשך לאמור </w:t>
      </w:r>
      <w:r w:rsidRPr="00C30416">
        <w:rPr>
          <w:rFonts w:hint="eastAsia"/>
          <w:rtl/>
        </w:rPr>
        <w:t>בסעיף</w:t>
      </w:r>
      <w:r w:rsidRPr="00C30416">
        <w:rPr>
          <w:rtl/>
        </w:rPr>
        <w:t xml:space="preserve"> </w:t>
      </w:r>
      <w:r w:rsidRPr="00AF2C73">
        <w:rPr>
          <w:b/>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rtl/>
        </w:rPr>
      </w:r>
      <w:r w:rsidRPr="00AF2C73">
        <w:rPr>
          <w:b/>
          <w:rtl/>
        </w:rPr>
        <w:fldChar w:fldCharType="separate"/>
      </w:r>
      <w:r w:rsidR="00F95657">
        <w:rPr>
          <w:cs/>
        </w:rPr>
        <w:t>‎</w:t>
      </w:r>
      <w:r w:rsidR="00F95657">
        <w:t>2.1.3.1</w:t>
      </w:r>
      <w:r w:rsidRPr="00AF2C73">
        <w:rPr>
          <w:b/>
          <w:rtl/>
        </w:rPr>
        <w:fldChar w:fldCharType="end"/>
      </w:r>
      <w:r>
        <w:rPr>
          <w:rFonts w:hint="cs"/>
          <w:rtl/>
        </w:rPr>
        <w:t xml:space="preserve"> לעיל</w:t>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175"/>
    </w:p>
    <w:p w14:paraId="7D378E13" w14:textId="77777777" w:rsidR="00CC27E5" w:rsidRPr="0050458B" w:rsidRDefault="00CC27E5" w:rsidP="00F06F00">
      <w:pPr>
        <w:pStyle w:val="3b"/>
        <w:numPr>
          <w:ilvl w:val="2"/>
          <w:numId w:val="56"/>
        </w:numPr>
        <w:tabs>
          <w:tab w:val="clear" w:pos="1304"/>
          <w:tab w:val="left" w:pos="1371"/>
        </w:tabs>
        <w:ind w:left="1371" w:hanging="804"/>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r w:rsidRPr="0050458B">
        <w:rPr>
          <w:rFonts w:hint="eastAsia"/>
          <w:u w:val="single"/>
          <w:rtl/>
        </w:rPr>
        <w:t>במרכב</w:t>
      </w:r>
      <w:r w:rsidRPr="0050458B">
        <w:rPr>
          <w:u w:val="single"/>
          <w:rtl/>
        </w:rPr>
        <w:t>"ה</w:t>
      </w:r>
    </w:p>
    <w:p w14:paraId="5752613E" w14:textId="77777777" w:rsidR="00CC27E5" w:rsidRDefault="00CC27E5" w:rsidP="00F06F00">
      <w:pPr>
        <w:pStyle w:val="45"/>
        <w:numPr>
          <w:ilvl w:val="3"/>
          <w:numId w:val="56"/>
        </w:numPr>
        <w:tabs>
          <w:tab w:val="clear" w:pos="1304"/>
          <w:tab w:val="left" w:pos="1371"/>
        </w:tabs>
        <w:ind w:left="2268" w:hanging="897"/>
      </w:pPr>
      <w:r>
        <w:rPr>
          <w:rFonts w:hint="cs"/>
          <w:rtl/>
        </w:rPr>
        <w:t xml:space="preserve">כלל ההזמנות יבוצעו כהזמנות שירותים. בחירת סוג ההזמנה תיעשה בהתאם לשיטת ההתקשרות (תפוקות/תשומות). </w:t>
      </w:r>
    </w:p>
    <w:p w14:paraId="0E69688F" w14:textId="2D27649D" w:rsidR="00CC27E5" w:rsidRDefault="00CC27E5" w:rsidP="00F06F00">
      <w:pPr>
        <w:pStyle w:val="45"/>
        <w:numPr>
          <w:ilvl w:val="3"/>
          <w:numId w:val="56"/>
        </w:numPr>
        <w:tabs>
          <w:tab w:val="clear" w:pos="1304"/>
          <w:tab w:val="left" w:pos="1371"/>
        </w:tabs>
        <w:ind w:left="2268" w:hanging="897"/>
      </w:pPr>
      <w:r>
        <w:rPr>
          <w:rFonts w:hint="cs"/>
          <w:rtl/>
        </w:rPr>
        <w:t xml:space="preserve">אופן ביצוע ההזמנה במערכת, לרבות בחירת מק"ט ההתקשרות בהתאם לסוג השירות המבוקש, יבוצע כמפורט </w:t>
      </w:r>
      <w:r w:rsidRPr="00823555">
        <w:rPr>
          <w:rFonts w:hint="eastAsia"/>
          <w:rtl/>
        </w:rPr>
        <w:t>ב</w:t>
      </w:r>
      <w:hyperlink r:id="rId42" w:history="1">
        <w:r w:rsidRPr="004A62A8">
          <w:rPr>
            <w:rStyle w:val="Hyperlink"/>
            <w:rtl/>
          </w:rPr>
          <w:t xml:space="preserve">הודעה, </w:t>
        </w:r>
        <w:r w:rsidRPr="004A62A8">
          <w:rPr>
            <w:rStyle w:val="Hyperlink"/>
            <w:rFonts w:hint="cs"/>
            <w:rtl/>
          </w:rPr>
          <w:t>"</w:t>
        </w:r>
        <w:r w:rsidRPr="004A62A8">
          <w:rPr>
            <w:rStyle w:val="Hyperlink"/>
            <w:rtl/>
          </w:rPr>
          <w:t>הנחיות לאופן העבודה במרכב"ה בהתקשרות עם נותני שירותים חיצוניים</w:t>
        </w:r>
        <w:r w:rsidRPr="004A62A8">
          <w:rPr>
            <w:rStyle w:val="Hyperlink"/>
          </w:rPr>
          <w:t>"</w:t>
        </w:r>
        <w:r w:rsidRPr="004A62A8">
          <w:rPr>
            <w:rStyle w:val="Hyperlink"/>
            <w:rtl/>
          </w:rPr>
          <w:t>.</w:t>
        </w:r>
      </w:hyperlink>
    </w:p>
    <w:p w14:paraId="7CDCF20A" w14:textId="5B4BAAC2" w:rsidR="00CC27E5" w:rsidRDefault="00CC27E5" w:rsidP="00F06F00">
      <w:pPr>
        <w:pStyle w:val="45"/>
        <w:numPr>
          <w:ilvl w:val="3"/>
          <w:numId w:val="56"/>
        </w:numPr>
        <w:tabs>
          <w:tab w:val="clear" w:pos="1304"/>
          <w:tab w:val="left" w:pos="1371"/>
        </w:tabs>
        <w:ind w:left="2268" w:hanging="897"/>
      </w:pPr>
      <w:bookmarkStart w:id="178" w:name="_Ref448899009"/>
      <w:bookmarkStart w:id="179" w:name="_Ref451185879"/>
      <w:bookmarkStart w:id="180" w:name="_Ref462303147"/>
      <w:r>
        <w:rPr>
          <w:rFonts w:hint="cs"/>
          <w:rtl/>
        </w:rPr>
        <w:t>תהליך ההתקשרות עם נותן שירותים חיצוני יעשה תוך שימוש בפורטל הספקים הממשלתי, כמפורט ב</w:t>
      </w:r>
      <w:bookmarkEnd w:id="178"/>
      <w:bookmarkEnd w:id="179"/>
      <w:bookmarkEnd w:id="180"/>
      <w:r>
        <w:fldChar w:fldCharType="begin"/>
      </w:r>
      <w:r>
        <w:instrText>HYPERLINK "https://takam.mof.gov.il/document/H.7.12.5"</w:instrText>
      </w:r>
      <w:r>
        <w:fldChar w:fldCharType="separate"/>
      </w:r>
      <w:r>
        <w:rPr>
          <w:rStyle w:val="Hyperlink"/>
          <w:rtl/>
        </w:rPr>
        <w:t>הוראת תכ"ם, "פורטל ספקים", מס' 7.12.5</w:t>
      </w:r>
      <w:r>
        <w:rPr>
          <w:rStyle w:val="Hyperlink"/>
        </w:rPr>
        <w:t>.</w:t>
      </w:r>
      <w:r>
        <w:rPr>
          <w:rStyle w:val="Hyperlink"/>
        </w:rPr>
        <w:fldChar w:fldCharType="end"/>
      </w:r>
    </w:p>
    <w:p w14:paraId="433E5D66" w14:textId="00E2B883" w:rsidR="00CC27E5" w:rsidRDefault="00CC27E5" w:rsidP="00F06F00">
      <w:pPr>
        <w:pStyle w:val="45"/>
        <w:numPr>
          <w:ilvl w:val="3"/>
          <w:numId w:val="56"/>
        </w:numPr>
        <w:tabs>
          <w:tab w:val="clear" w:pos="1304"/>
          <w:tab w:val="left" w:pos="1371"/>
        </w:tabs>
        <w:ind w:left="2268"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14:paraId="4A91DDF5" w14:textId="77777777" w:rsidR="00CC27E5" w:rsidRPr="00E73429" w:rsidRDefault="00CC27E5" w:rsidP="00F06F00">
      <w:pPr>
        <w:pStyle w:val="220"/>
        <w:numPr>
          <w:ilvl w:val="1"/>
          <w:numId w:val="56"/>
        </w:numPr>
        <w:ind w:left="567" w:hanging="567"/>
      </w:pPr>
      <w:bookmarkStart w:id="181" w:name="_Ref458016161"/>
      <w:bookmarkEnd w:id="176"/>
      <w:bookmarkEnd w:id="177"/>
      <w:r w:rsidRPr="00E73429">
        <w:rPr>
          <w:rFonts w:hint="cs"/>
          <w:rtl/>
        </w:rPr>
        <w:t>הנחיות לשיטת התקשרות על פי תפוקות</w:t>
      </w:r>
      <w:bookmarkEnd w:id="181"/>
    </w:p>
    <w:p w14:paraId="58FCD9EB" w14:textId="77777777" w:rsidR="00CC27E5" w:rsidRPr="0050458B" w:rsidRDefault="00CC27E5" w:rsidP="00F06F00">
      <w:pPr>
        <w:pStyle w:val="3b"/>
        <w:numPr>
          <w:ilvl w:val="2"/>
          <w:numId w:val="56"/>
        </w:numPr>
        <w:tabs>
          <w:tab w:val="clear" w:pos="1304"/>
          <w:tab w:val="left" w:pos="1371"/>
        </w:tabs>
        <w:ind w:left="1371" w:hanging="804"/>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14:paraId="7740E502" w14:textId="77777777" w:rsidR="00CC27E5" w:rsidRPr="0050458B" w:rsidRDefault="00CC27E5" w:rsidP="00F06F00">
      <w:pPr>
        <w:pStyle w:val="3b"/>
        <w:numPr>
          <w:ilvl w:val="2"/>
          <w:numId w:val="56"/>
        </w:numPr>
        <w:tabs>
          <w:tab w:val="clear" w:pos="1304"/>
          <w:tab w:val="left" w:pos="1371"/>
        </w:tabs>
        <w:ind w:left="1371" w:hanging="804"/>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14:paraId="0F9E795D" w14:textId="77777777" w:rsidR="00CC27E5" w:rsidRPr="0050458B" w:rsidRDefault="00CC27E5" w:rsidP="00F06F00">
      <w:pPr>
        <w:pStyle w:val="3b"/>
        <w:numPr>
          <w:ilvl w:val="2"/>
          <w:numId w:val="56"/>
        </w:numPr>
        <w:tabs>
          <w:tab w:val="clear" w:pos="1304"/>
          <w:tab w:val="left" w:pos="1371"/>
        </w:tabs>
        <w:ind w:left="1371" w:hanging="804"/>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14:paraId="4DA28D2C" w14:textId="14CD1983" w:rsidR="00CC27E5" w:rsidRPr="00332925" w:rsidRDefault="00CC27E5" w:rsidP="00F06F00">
      <w:pPr>
        <w:pStyle w:val="3b"/>
        <w:numPr>
          <w:ilvl w:val="2"/>
          <w:numId w:val="56"/>
        </w:numPr>
        <w:tabs>
          <w:tab w:val="clear" w:pos="1304"/>
          <w:tab w:val="left" w:pos="1371"/>
        </w:tabs>
        <w:ind w:left="1371" w:hanging="804"/>
      </w:pPr>
      <w:bookmarkStart w:id="182"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43" w:history="1">
        <w:r>
          <w:rPr>
            <w:rStyle w:val="Hyperlink"/>
            <w:rtl/>
          </w:rPr>
          <w:t>הוראת תכ"ם, "כללי הצמדה</w:t>
        </w:r>
        <w:r>
          <w:rPr>
            <w:rStyle w:val="Hyperlink"/>
            <w:rFonts w:hint="cs"/>
            <w:rtl/>
          </w:rPr>
          <w:t xml:space="preserve"> בהתקשרויות</w:t>
        </w:r>
        <w:r>
          <w:rPr>
            <w:rStyle w:val="Hyperlink"/>
            <w:rtl/>
          </w:rPr>
          <w:t>", מס' 7.3.2.</w:t>
        </w:r>
      </w:hyperlink>
      <w:bookmarkEnd w:id="182"/>
    </w:p>
    <w:p w14:paraId="700EA726" w14:textId="77777777" w:rsidR="00CC27E5" w:rsidRDefault="00CC27E5" w:rsidP="00F06F00">
      <w:pPr>
        <w:pStyle w:val="3b"/>
        <w:numPr>
          <w:ilvl w:val="2"/>
          <w:numId w:val="56"/>
        </w:numPr>
        <w:tabs>
          <w:tab w:val="clear" w:pos="1304"/>
          <w:tab w:val="left" w:pos="1371"/>
        </w:tabs>
        <w:ind w:left="1371" w:hanging="804"/>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14:paraId="7D2F58A8" w14:textId="77777777" w:rsidR="00CC27E5" w:rsidRPr="00557C2A" w:rsidRDefault="00CC27E5" w:rsidP="00F06F00">
      <w:pPr>
        <w:pStyle w:val="220"/>
        <w:numPr>
          <w:ilvl w:val="1"/>
          <w:numId w:val="56"/>
        </w:numPr>
        <w:ind w:left="567" w:hanging="567"/>
      </w:pPr>
      <w:bookmarkStart w:id="183" w:name="_Ref458016192"/>
      <w:bookmarkStart w:id="184" w:name="_Ref419209949"/>
      <w:r w:rsidRPr="00557C2A">
        <w:rPr>
          <w:rFonts w:hint="cs"/>
          <w:rtl/>
        </w:rPr>
        <w:t>הנחיות לשיטת התקשרות על פי תשומות</w:t>
      </w:r>
      <w:bookmarkEnd w:id="183"/>
      <w:r w:rsidRPr="00557C2A">
        <w:rPr>
          <w:rFonts w:hint="cs"/>
          <w:rtl/>
        </w:rPr>
        <w:t xml:space="preserve"> </w:t>
      </w:r>
    </w:p>
    <w:p w14:paraId="1C692EFA" w14:textId="77777777" w:rsidR="00CC27E5" w:rsidRPr="0050458B" w:rsidRDefault="00CC27E5" w:rsidP="00F06F00">
      <w:pPr>
        <w:pStyle w:val="3b"/>
        <w:numPr>
          <w:ilvl w:val="2"/>
          <w:numId w:val="56"/>
        </w:numPr>
        <w:tabs>
          <w:tab w:val="clear" w:pos="1304"/>
          <w:tab w:val="left" w:pos="1371"/>
        </w:tabs>
        <w:ind w:left="1371" w:hanging="804"/>
        <w:rPr>
          <w:u w:val="single"/>
        </w:rPr>
      </w:pPr>
      <w:bookmarkStart w:id="185" w:name="_Ref54260154"/>
      <w:bookmarkEnd w:id="184"/>
      <w:r w:rsidRPr="0050458B">
        <w:rPr>
          <w:rFonts w:hint="cs"/>
          <w:u w:val="single"/>
          <w:rtl/>
        </w:rPr>
        <w:t>קביעת התעריף בהתקשרות על פי תשומות</w:t>
      </w:r>
      <w:bookmarkEnd w:id="185"/>
    </w:p>
    <w:p w14:paraId="0A3BEFBC" w14:textId="77777777" w:rsidR="00CC27E5" w:rsidRPr="00987DF4" w:rsidRDefault="00CC27E5" w:rsidP="00F06F00">
      <w:pPr>
        <w:pStyle w:val="45"/>
        <w:numPr>
          <w:ilvl w:val="3"/>
          <w:numId w:val="56"/>
        </w:numPr>
        <w:tabs>
          <w:tab w:val="clear" w:pos="1304"/>
          <w:tab w:val="left" w:pos="1371"/>
        </w:tabs>
        <w:ind w:left="2268"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14:paraId="3868BAA4" w14:textId="1B58789B" w:rsidR="00CC27E5" w:rsidRPr="00594ED5" w:rsidRDefault="00CC27E5" w:rsidP="00F06F00">
      <w:pPr>
        <w:pStyle w:val="45"/>
        <w:numPr>
          <w:ilvl w:val="3"/>
          <w:numId w:val="56"/>
        </w:numPr>
        <w:tabs>
          <w:tab w:val="clear" w:pos="1304"/>
          <w:tab w:val="left" w:pos="1371"/>
        </w:tabs>
        <w:ind w:left="2268" w:hanging="897"/>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44" w:history="1">
        <w:r w:rsidRPr="005E296E">
          <w:rPr>
            <w:rStyle w:val="Hyperlink"/>
            <w:rFonts w:hint="cs"/>
            <w:rtl/>
          </w:rPr>
          <w:t>הודעה, "תעריפי התקשרות עם נותני שירותים חיצוניים"</w:t>
        </w:r>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14:paraId="24CCFA06" w14:textId="2C179243" w:rsidR="00CC27E5" w:rsidRDefault="00CC27E5" w:rsidP="00F06F00">
      <w:pPr>
        <w:pStyle w:val="45"/>
        <w:numPr>
          <w:ilvl w:val="3"/>
          <w:numId w:val="56"/>
        </w:numPr>
        <w:tabs>
          <w:tab w:val="clear" w:pos="1304"/>
          <w:tab w:val="left" w:pos="1371"/>
        </w:tabs>
        <w:ind w:left="2268" w:hanging="897"/>
        <w:rPr>
          <w:bCs/>
        </w:rPr>
      </w:pPr>
      <w:bookmarkStart w:id="186" w:name="_Ref54789010"/>
      <w:r>
        <w:rPr>
          <w:rFonts w:hint="cs"/>
          <w:rtl/>
        </w:rPr>
        <w:t>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על ההגדרות המפורסמות ב</w:t>
      </w:r>
      <w:hyperlink r:id="rId45" w:history="1">
        <w:r w:rsidRPr="004A62A8">
          <w:rPr>
            <w:rStyle w:val="Hyperlink"/>
            <w:rtl/>
          </w:rPr>
          <w:t>הודעה, "תעריפי התקשרות עם נות</w:t>
        </w:r>
        <w:r w:rsidRPr="004A62A8">
          <w:rPr>
            <w:rStyle w:val="Hyperlink"/>
            <w:rFonts w:hint="cs"/>
            <w:rtl/>
          </w:rPr>
          <w:t>ני</w:t>
        </w:r>
        <w:r w:rsidRPr="004A62A8">
          <w:rPr>
            <w:rStyle w:val="Hyperlink"/>
            <w:rtl/>
          </w:rPr>
          <w:t xml:space="preserve"> שירותים חיצוניים</w:t>
        </w:r>
        <w:r w:rsidRPr="00202E72">
          <w:rPr>
            <w:rStyle w:val="Hyperlink"/>
          </w:rPr>
          <w:t>"</w:t>
        </w:r>
        <w:r w:rsidRPr="004A62A8">
          <w:rPr>
            <w:rStyle w:val="Hyperlink"/>
            <w:rFonts w:hint="cs"/>
            <w:rtl/>
          </w:rPr>
          <w:t>.</w:t>
        </w:r>
        <w:bookmarkEnd w:id="186"/>
      </w:hyperlink>
    </w:p>
    <w:p w14:paraId="66A086DA" w14:textId="77777777" w:rsidR="00CC27E5" w:rsidRDefault="00CC27E5" w:rsidP="00F06F00">
      <w:pPr>
        <w:pStyle w:val="45"/>
        <w:numPr>
          <w:ilvl w:val="3"/>
          <w:numId w:val="56"/>
        </w:numPr>
        <w:tabs>
          <w:tab w:val="clear" w:pos="1304"/>
          <w:tab w:val="left" w:pos="1371"/>
        </w:tabs>
        <w:ind w:left="2268" w:hanging="897"/>
      </w:pPr>
      <w:bookmarkStart w:id="187" w:name="_Ref54789046"/>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w:t>
      </w:r>
      <w:r>
        <w:rPr>
          <w:rFonts w:hint="cs"/>
          <w:rtl/>
        </w:rPr>
        <w:t>הבסיס, כפי שהוגדרו במסמכי המכרז ו\או במסמכי ההתקשרות</w:t>
      </w:r>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bookmarkEnd w:id="187"/>
    </w:p>
    <w:p w14:paraId="37624EC2" w14:textId="77777777" w:rsidR="00CC27E5" w:rsidRPr="00E243E2" w:rsidRDefault="00CC27E5" w:rsidP="00F06F00">
      <w:pPr>
        <w:pStyle w:val="45"/>
        <w:numPr>
          <w:ilvl w:val="3"/>
          <w:numId w:val="56"/>
        </w:numPr>
        <w:tabs>
          <w:tab w:val="clear" w:pos="1304"/>
          <w:tab w:val="left" w:pos="1371"/>
        </w:tabs>
        <w:ind w:left="2268" w:hanging="897"/>
      </w:pPr>
      <w:bookmarkStart w:id="188"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88"/>
    </w:p>
    <w:p w14:paraId="51744217" w14:textId="1F52DC29" w:rsidR="00CC27E5" w:rsidRDefault="00CC27E5" w:rsidP="00F06F00">
      <w:pPr>
        <w:pStyle w:val="45"/>
        <w:numPr>
          <w:ilvl w:val="3"/>
          <w:numId w:val="56"/>
        </w:numPr>
        <w:tabs>
          <w:tab w:val="clear" w:pos="1304"/>
          <w:tab w:val="left" w:pos="1371"/>
        </w:tabs>
        <w:ind w:left="2268" w:hanging="897"/>
      </w:pPr>
      <w:bookmarkStart w:id="189" w:name="_Ref506470465"/>
      <w:r w:rsidRPr="004F1D6A">
        <w:rPr>
          <w:rtl/>
        </w:rPr>
        <w:t xml:space="preserve">בדיקת הצעות המציעים תבוצע בהתאם </w:t>
      </w:r>
      <w:r w:rsidRPr="00502A55">
        <w:rPr>
          <w:rtl/>
        </w:rPr>
        <w:t>ל</w:t>
      </w:r>
      <w:hyperlink r:id="rId46" w:history="1">
        <w:r w:rsidRPr="004A62A8">
          <w:rPr>
            <w:rStyle w:val="Hyperlink"/>
            <w:rtl/>
          </w:rPr>
          <w:t>הוראת תכ"ם, "ניהול ההליך המכרזי", מס' 7.4.1</w:t>
        </w:r>
        <w:r w:rsidRPr="004A62A8">
          <w:rPr>
            <w:rStyle w:val="Hyperlink"/>
          </w:rPr>
          <w:t>.</w:t>
        </w:r>
      </w:hyperlink>
      <w:r w:rsidRPr="004F1D6A">
        <w:rPr>
          <w:rtl/>
        </w:rPr>
        <w:t xml:space="preserve"> </w:t>
      </w:r>
      <w:bookmarkEnd w:id="189"/>
    </w:p>
    <w:p w14:paraId="74184F7C" w14:textId="28F50A4A" w:rsidR="00CC27E5" w:rsidRDefault="00CC27E5" w:rsidP="00F06F00">
      <w:pPr>
        <w:pStyle w:val="45"/>
        <w:numPr>
          <w:ilvl w:val="3"/>
          <w:numId w:val="56"/>
        </w:numPr>
        <w:tabs>
          <w:tab w:val="clear" w:pos="1304"/>
          <w:tab w:val="left" w:pos="1371"/>
        </w:tabs>
        <w:ind w:left="2268" w:hanging="897"/>
      </w:pPr>
      <w:r>
        <w:rPr>
          <w:rFonts w:hint="cs"/>
          <w:rtl/>
        </w:rPr>
        <w:t xml:space="preserve">תעריפי החשכ"ל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r w:rsidRPr="00A43CE7">
        <w:rPr>
          <w:rFonts w:hint="eastAsia"/>
          <w:rtl/>
        </w:rPr>
        <w:t>מחו</w:t>
      </w:r>
      <w:r w:rsidRPr="00A43CE7">
        <w:rPr>
          <w:rtl/>
        </w:rPr>
        <w:t>''ל</w:t>
      </w:r>
      <w:r>
        <w:rPr>
          <w:rFonts w:hint="cs"/>
          <w:rtl/>
        </w:rPr>
        <w:t xml:space="preserve">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sidR="00F95657">
        <w:rPr>
          <w:cs/>
        </w:rPr>
        <w:t>‎</w:t>
      </w:r>
      <w:r w:rsidR="00F95657">
        <w:t>2.6</w:t>
      </w:r>
      <w:r>
        <w:rPr>
          <w:rtl/>
        </w:rPr>
        <w:fldChar w:fldCharType="end"/>
      </w:r>
      <w:r>
        <w:rPr>
          <w:rFonts w:hint="cs"/>
          <w:rtl/>
        </w:rPr>
        <w:t xml:space="preserve"> להלן)</w:t>
      </w:r>
      <w:r w:rsidRPr="00A43CE7">
        <w:rPr>
          <w:rFonts w:hint="cs"/>
          <w:rtl/>
        </w:rPr>
        <w:t>,</w:t>
      </w:r>
      <w:r>
        <w:rPr>
          <w:rFonts w:hint="cs"/>
          <w:rtl/>
        </w:rPr>
        <w:t xml:space="preserve"> בין אם במכרז או בפטור ממכרז. </w:t>
      </w:r>
    </w:p>
    <w:p w14:paraId="63AE2DCC" w14:textId="77777777" w:rsidR="00CC27E5" w:rsidRPr="00877731" w:rsidRDefault="00CC27E5" w:rsidP="00F06F00">
      <w:pPr>
        <w:pStyle w:val="45"/>
        <w:numPr>
          <w:ilvl w:val="3"/>
          <w:numId w:val="56"/>
        </w:numPr>
        <w:tabs>
          <w:tab w:val="clear" w:pos="1304"/>
          <w:tab w:val="left" w:pos="1371"/>
        </w:tabs>
        <w:ind w:left="2268" w:hanging="897"/>
        <w:rPr>
          <w:sz w:val="2"/>
          <w:szCs w:val="2"/>
        </w:rPr>
      </w:pPr>
      <w:bookmarkStart w:id="190" w:name="_Ref419209560"/>
    </w:p>
    <w:bookmarkEnd w:id="190"/>
    <w:p w14:paraId="2C1FDEBA" w14:textId="77777777" w:rsidR="00CC27E5" w:rsidRPr="00BA5F6B" w:rsidRDefault="00CC27E5" w:rsidP="00F06F00">
      <w:pPr>
        <w:pStyle w:val="3b"/>
        <w:numPr>
          <w:ilvl w:val="2"/>
          <w:numId w:val="56"/>
        </w:numPr>
        <w:tabs>
          <w:tab w:val="clear" w:pos="1304"/>
          <w:tab w:val="left" w:pos="1371"/>
        </w:tabs>
        <w:ind w:left="1371" w:hanging="804"/>
        <w:rPr>
          <w:b/>
          <w:bCs/>
          <w:u w:val="single"/>
        </w:rPr>
      </w:pPr>
      <w:r w:rsidRPr="00BA5F6B">
        <w:rPr>
          <w:rFonts w:hint="cs"/>
          <w:u w:val="single"/>
          <w:rtl/>
        </w:rPr>
        <w:t>כללי עדכון תעריף בהתקשרות על פי תשומו</w:t>
      </w:r>
      <w:r>
        <w:rPr>
          <w:rFonts w:hint="cs"/>
          <w:u w:val="single"/>
          <w:rtl/>
        </w:rPr>
        <w:t>ת</w:t>
      </w:r>
    </w:p>
    <w:p w14:paraId="5DB04376" w14:textId="77777777" w:rsidR="00CC27E5" w:rsidRPr="00BA5F6B" w:rsidRDefault="00CC27E5" w:rsidP="00F06F00">
      <w:pPr>
        <w:pStyle w:val="45"/>
        <w:numPr>
          <w:ilvl w:val="3"/>
          <w:numId w:val="56"/>
        </w:numPr>
        <w:tabs>
          <w:tab w:val="clear" w:pos="1304"/>
          <w:tab w:val="left" w:pos="1371"/>
        </w:tabs>
        <w:ind w:left="2268" w:hanging="897"/>
        <w:rPr>
          <w:u w:val="single"/>
        </w:rPr>
      </w:pPr>
      <w:bookmarkStart w:id="191" w:name="_Ref435702785"/>
      <w:bookmarkStart w:id="192"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14:paraId="4E18E10E" w14:textId="77777777" w:rsidR="00CC27E5" w:rsidRDefault="00CC27E5" w:rsidP="00F06F00">
      <w:pPr>
        <w:pStyle w:val="52"/>
        <w:numPr>
          <w:ilvl w:val="4"/>
          <w:numId w:val="56"/>
        </w:numPr>
        <w:tabs>
          <w:tab w:val="clear" w:pos="1304"/>
          <w:tab w:val="left" w:pos="1371"/>
        </w:tabs>
        <w:ind w:left="3402" w:hanging="1134"/>
      </w:pPr>
      <w:bookmarkStart w:id="193"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91"/>
      <w:bookmarkEnd w:id="193"/>
      <w:r w:rsidRPr="003E5915">
        <w:rPr>
          <w:rtl/>
        </w:rPr>
        <w:t xml:space="preserve"> </w:t>
      </w:r>
    </w:p>
    <w:p w14:paraId="2B7EB219" w14:textId="0861978A" w:rsidR="00CC27E5" w:rsidRDefault="00CC27E5" w:rsidP="00F06F00">
      <w:pPr>
        <w:pStyle w:val="52"/>
        <w:numPr>
          <w:ilvl w:val="4"/>
          <w:numId w:val="56"/>
        </w:numPr>
        <w:tabs>
          <w:tab w:val="clear" w:pos="1304"/>
          <w:tab w:val="left" w:pos="1371"/>
        </w:tabs>
        <w:ind w:left="3402" w:hanging="1134"/>
      </w:pPr>
      <w:bookmarkStart w:id="194"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F95657">
        <w:rPr>
          <w:cs/>
        </w:rPr>
        <w:t>‎</w:t>
      </w:r>
      <w:r w:rsidR="00F95657">
        <w:t>2.3.2.1.1</w:t>
      </w:r>
      <w:r w:rsidRPr="00AE4977">
        <w:rPr>
          <w:rtl/>
        </w:rPr>
        <w:fldChar w:fldCharType="end"/>
      </w:r>
      <w:r>
        <w:rPr>
          <w:rFonts w:hint="cs"/>
          <w:rtl/>
        </w:rPr>
        <w:t xml:space="preserve"> לעיל</w:t>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47"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194"/>
    </w:p>
    <w:p w14:paraId="36834505" w14:textId="77777777" w:rsidR="00CC27E5" w:rsidRPr="003E5915" w:rsidRDefault="00CC27E5" w:rsidP="00F06F00">
      <w:pPr>
        <w:pStyle w:val="52"/>
        <w:numPr>
          <w:ilvl w:val="4"/>
          <w:numId w:val="56"/>
        </w:numPr>
        <w:tabs>
          <w:tab w:val="clear" w:pos="1304"/>
          <w:tab w:val="left" w:pos="1371"/>
        </w:tabs>
        <w:ind w:left="3402" w:hanging="1134"/>
      </w:pPr>
      <w:r>
        <w:rPr>
          <w:rFonts w:hint="cs"/>
          <w:rtl/>
        </w:rPr>
        <w:t>יש לכלול את האמור לעיל בעת כתיבת מסמכי המכרז.</w:t>
      </w:r>
    </w:p>
    <w:p w14:paraId="64FBA5C8" w14:textId="77777777" w:rsidR="00CC27E5" w:rsidRPr="004A4C01" w:rsidRDefault="00CC27E5" w:rsidP="00F06F00">
      <w:pPr>
        <w:pStyle w:val="45"/>
        <w:numPr>
          <w:ilvl w:val="3"/>
          <w:numId w:val="56"/>
        </w:numPr>
        <w:tabs>
          <w:tab w:val="clear" w:pos="1304"/>
          <w:tab w:val="left" w:pos="1371"/>
        </w:tabs>
        <w:ind w:left="2268" w:hanging="897"/>
        <w:rPr>
          <w:u w:val="single"/>
        </w:rPr>
      </w:pPr>
      <w:bookmarkStart w:id="195" w:name="_Ref506470494"/>
      <w:bookmarkStart w:id="196" w:name="_Ref6982044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r w:rsidRPr="004A4C01">
        <w:rPr>
          <w:rFonts w:hint="eastAsia"/>
          <w:u w:val="single"/>
          <w:rtl/>
        </w:rPr>
        <w:t>חשכ</w:t>
      </w:r>
      <w:r w:rsidRPr="004A4C01">
        <w:rPr>
          <w:u w:val="single"/>
          <w:rtl/>
        </w:rPr>
        <w:t>"ל</w:t>
      </w:r>
      <w:bookmarkEnd w:id="195"/>
      <w:r>
        <w:rPr>
          <w:rFonts w:hint="cs"/>
          <w:u w:val="single"/>
          <w:rtl/>
        </w:rPr>
        <w:t xml:space="preserve"> בהתקשרויות קיימות</w:t>
      </w:r>
      <w:bookmarkEnd w:id="196"/>
      <w:r>
        <w:rPr>
          <w:rFonts w:hint="cs"/>
          <w:u w:val="single"/>
          <w:rtl/>
        </w:rPr>
        <w:t xml:space="preserve"> </w:t>
      </w:r>
      <w:r w:rsidRPr="004A4C01">
        <w:rPr>
          <w:u w:val="single"/>
          <w:rtl/>
        </w:rPr>
        <w:t xml:space="preserve"> </w:t>
      </w:r>
    </w:p>
    <w:p w14:paraId="2513E91C" w14:textId="22FF4DB2" w:rsidR="00CC27E5" w:rsidRPr="00DF759D" w:rsidRDefault="00CC27E5" w:rsidP="00F06F00">
      <w:pPr>
        <w:pStyle w:val="52"/>
        <w:numPr>
          <w:ilvl w:val="4"/>
          <w:numId w:val="56"/>
        </w:numPr>
        <w:tabs>
          <w:tab w:val="clear" w:pos="1304"/>
          <w:tab w:val="left" w:pos="1371"/>
        </w:tabs>
        <w:ind w:left="3402" w:hanging="1134"/>
      </w:pPr>
      <w:r>
        <w:rPr>
          <w:rFonts w:hint="cs"/>
          <w:rtl/>
        </w:rPr>
        <w:t xml:space="preserve">הצמדת </w:t>
      </w:r>
      <w:r w:rsidRPr="005767CA">
        <w:rPr>
          <w:rtl/>
        </w:rPr>
        <w:t xml:space="preserve">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w:t>
      </w:r>
      <w:r>
        <w:rPr>
          <w:rFonts w:hint="cs"/>
          <w:rtl/>
        </w:rPr>
        <w:t>ת</w:t>
      </w:r>
      <w:r w:rsidRPr="00D0209D">
        <w:rPr>
          <w:rtl/>
        </w:rPr>
        <w:t xml:space="preserve">בוצע </w:t>
      </w:r>
      <w:r w:rsidRPr="00423C8F">
        <w:rPr>
          <w:rtl/>
        </w:rPr>
        <w:t>במועדים בהם יעודכנו תעריפי החשכ"ל מעת לעת</w:t>
      </w:r>
      <w:r>
        <w:rPr>
          <w:rFonts w:hint="cs"/>
          <w:rtl/>
        </w:rPr>
        <w:t>, כמפורט ב</w:t>
      </w:r>
      <w:hyperlink r:id="rId48" w:history="1">
        <w:r w:rsidRPr="004A62A8">
          <w:rPr>
            <w:rStyle w:val="Hyperlink"/>
            <w:rFonts w:hint="cs"/>
            <w:rtl/>
          </w:rPr>
          <w:t>הודעה, ''הצמדת תעריפי התקשרות קיימת''.</w:t>
        </w:r>
      </w:hyperlink>
      <w:r>
        <w:rPr>
          <w:rFonts w:hint="cs"/>
          <w:rtl/>
        </w:rPr>
        <w:t xml:space="preserve"> </w:t>
      </w:r>
    </w:p>
    <w:p w14:paraId="07E2AFE4" w14:textId="375460DC" w:rsidR="00CC27E5" w:rsidRPr="00BC408C" w:rsidRDefault="00CC27E5" w:rsidP="00F06F00">
      <w:pPr>
        <w:pStyle w:val="52"/>
        <w:numPr>
          <w:ilvl w:val="4"/>
          <w:numId w:val="56"/>
        </w:numPr>
        <w:tabs>
          <w:tab w:val="clear" w:pos="1304"/>
          <w:tab w:val="left" w:pos="1371"/>
        </w:tabs>
        <w:ind w:left="3402" w:hanging="1134"/>
      </w:pPr>
      <w:r w:rsidRPr="00BC408C">
        <w:rPr>
          <w:rFonts w:hint="cs"/>
          <w:rtl/>
        </w:rPr>
        <w:t>עדכון התעריף במערכת מרכב''ה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49" w:history="1">
        <w:r w:rsidRPr="00BC408C">
          <w:rPr>
            <w:rStyle w:val="Hyperlink"/>
            <w:rtl/>
          </w:rPr>
          <w:t>הודעה, "הנחיות לאופן העבודה במרכב"ה בהתקשרות עם נותני שירותים חיצוניים</w:t>
        </w:r>
        <w:r w:rsidRPr="00BC408C">
          <w:rPr>
            <w:rStyle w:val="Hyperlink"/>
          </w:rPr>
          <w:t>"</w:t>
        </w:r>
        <w:r w:rsidRPr="00BC408C">
          <w:rPr>
            <w:rStyle w:val="Hyperlink"/>
            <w:rtl/>
          </w:rPr>
          <w:t>.</w:t>
        </w:r>
      </w:hyperlink>
    </w:p>
    <w:p w14:paraId="1E8273B4" w14:textId="77777777" w:rsidR="00CC27E5" w:rsidRPr="00BC408C" w:rsidRDefault="00CC27E5" w:rsidP="00F06F00">
      <w:pPr>
        <w:pStyle w:val="52"/>
        <w:numPr>
          <w:ilvl w:val="4"/>
          <w:numId w:val="56"/>
        </w:numPr>
        <w:tabs>
          <w:tab w:val="clear" w:pos="1304"/>
          <w:tab w:val="left" w:pos="1371"/>
        </w:tabs>
        <w:ind w:left="3402" w:hanging="1134"/>
      </w:pPr>
      <w:bookmarkStart w:id="197"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במרכב"ה).</w:t>
      </w:r>
    </w:p>
    <w:p w14:paraId="0D9D8ADF" w14:textId="77777777" w:rsidR="00CC27E5" w:rsidRPr="00BC408C" w:rsidRDefault="00CC27E5" w:rsidP="00F06F00">
      <w:pPr>
        <w:pStyle w:val="52"/>
        <w:numPr>
          <w:ilvl w:val="4"/>
          <w:numId w:val="56"/>
        </w:numPr>
        <w:tabs>
          <w:tab w:val="clear" w:pos="1304"/>
          <w:tab w:val="left" w:pos="1371"/>
        </w:tabs>
        <w:ind w:left="3402" w:hanging="1134"/>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192"/>
    <w:bookmarkEnd w:id="197"/>
    <w:p w14:paraId="6FE5559D" w14:textId="77777777" w:rsidR="00CC27E5" w:rsidRPr="003E751C" w:rsidRDefault="00CC27E5" w:rsidP="00F06F00">
      <w:pPr>
        <w:pStyle w:val="220"/>
        <w:numPr>
          <w:ilvl w:val="1"/>
          <w:numId w:val="56"/>
        </w:numPr>
        <w:ind w:left="567" w:hanging="567"/>
        <w:rPr>
          <w:b/>
          <w:bCs/>
        </w:rPr>
      </w:pPr>
      <w:r w:rsidRPr="003E751C">
        <w:rPr>
          <w:rFonts w:hint="cs"/>
          <w:rtl/>
        </w:rPr>
        <w:t>תשלומים נוספים</w:t>
      </w:r>
    </w:p>
    <w:p w14:paraId="4C12689D" w14:textId="77777777" w:rsidR="00CC27E5" w:rsidRPr="00F91A05" w:rsidRDefault="00CC27E5" w:rsidP="00F06F00">
      <w:pPr>
        <w:pStyle w:val="3b"/>
        <w:numPr>
          <w:ilvl w:val="2"/>
          <w:numId w:val="56"/>
        </w:numPr>
        <w:tabs>
          <w:tab w:val="clear" w:pos="1304"/>
          <w:tab w:val="left" w:pos="1371"/>
        </w:tabs>
        <w:ind w:left="1371" w:hanging="804"/>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79441D2F" w14:textId="77777777" w:rsidR="00CC27E5" w:rsidRDefault="00CC27E5" w:rsidP="00F06F00">
      <w:pPr>
        <w:pStyle w:val="3b"/>
        <w:numPr>
          <w:ilvl w:val="2"/>
          <w:numId w:val="56"/>
        </w:numPr>
        <w:tabs>
          <w:tab w:val="clear" w:pos="1304"/>
          <w:tab w:val="left" w:pos="1371"/>
        </w:tabs>
        <w:ind w:left="1371" w:hanging="804"/>
      </w:pPr>
      <w:bookmarkStart w:id="198" w:name="_Ref56607763"/>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bookmarkEnd w:id="198"/>
    </w:p>
    <w:p w14:paraId="45207F39" w14:textId="77777777" w:rsidR="00CC27E5" w:rsidRDefault="00CC27E5" w:rsidP="00CC27E5">
      <w:pPr>
        <w:pStyle w:val="3b"/>
        <w:ind w:left="1371" w:firstLine="0"/>
        <w:rPr>
          <w:rtl/>
        </w:rPr>
      </w:pPr>
    </w:p>
    <w:p w14:paraId="0ABD7DF5" w14:textId="77777777" w:rsidR="00CC27E5" w:rsidRDefault="00CC27E5" w:rsidP="00CC27E5">
      <w:pPr>
        <w:pStyle w:val="3b"/>
        <w:ind w:left="1371" w:firstLine="0"/>
        <w:rPr>
          <w:rtl/>
        </w:rPr>
      </w:pPr>
    </w:p>
    <w:p w14:paraId="2295E816" w14:textId="77777777" w:rsidR="00CC27E5" w:rsidRDefault="00CC27E5" w:rsidP="00CC27E5">
      <w:pPr>
        <w:pStyle w:val="3b"/>
        <w:ind w:left="1371" w:firstLine="0"/>
      </w:pPr>
    </w:p>
    <w:p w14:paraId="6BF563CA" w14:textId="77777777" w:rsidR="00CC27E5" w:rsidRPr="00935DB6" w:rsidRDefault="00CC27E5" w:rsidP="00F06F00">
      <w:pPr>
        <w:pStyle w:val="3b"/>
        <w:numPr>
          <w:ilvl w:val="2"/>
          <w:numId w:val="56"/>
        </w:numPr>
        <w:tabs>
          <w:tab w:val="clear" w:pos="1304"/>
          <w:tab w:val="left" w:pos="1371"/>
        </w:tabs>
        <w:ind w:left="1371" w:hanging="804"/>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14:paraId="40022761" w14:textId="210EB8E1" w:rsidR="00CC27E5" w:rsidRDefault="00CC27E5" w:rsidP="00F06F00">
      <w:pPr>
        <w:pStyle w:val="45"/>
        <w:numPr>
          <w:ilvl w:val="3"/>
          <w:numId w:val="56"/>
        </w:numPr>
        <w:tabs>
          <w:tab w:val="clear" w:pos="1304"/>
          <w:tab w:val="left" w:pos="1371"/>
        </w:tabs>
        <w:ind w:left="2268" w:hanging="897"/>
      </w:pPr>
      <w:bookmarkStart w:id="199"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F95657">
        <w:rPr>
          <w:bCs/>
          <w:cs/>
        </w:rPr>
        <w:t>‎</w:t>
      </w:r>
      <w:r w:rsidR="00F95657">
        <w:rPr>
          <w:bCs/>
        </w:rPr>
        <w:t>2.3.1.5</w:t>
      </w:r>
      <w:r w:rsidRPr="00935DB6">
        <w:rPr>
          <w:bCs/>
          <w:rtl/>
        </w:rPr>
        <w:fldChar w:fldCharType="end"/>
      </w:r>
      <w:r>
        <w:rPr>
          <w:rFonts w:hint="cs"/>
          <w:b/>
          <w:rtl/>
        </w:rPr>
        <w:t xml:space="preserve"> לעיל</w:t>
      </w:r>
      <w:r w:rsidRPr="00E865B9">
        <w:rPr>
          <w:b/>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199"/>
      <w:r>
        <w:rPr>
          <w:rFonts w:hint="cs"/>
          <w:rtl/>
        </w:rPr>
        <w:t xml:space="preserve"> </w:t>
      </w:r>
    </w:p>
    <w:p w14:paraId="2DAD9CC4" w14:textId="6385D6B2" w:rsidR="00CC27E5" w:rsidRDefault="00CC27E5" w:rsidP="00F06F00">
      <w:pPr>
        <w:pStyle w:val="45"/>
        <w:numPr>
          <w:ilvl w:val="3"/>
          <w:numId w:val="56"/>
        </w:numPr>
        <w:tabs>
          <w:tab w:val="clear" w:pos="1304"/>
          <w:tab w:val="left" w:pos="1371"/>
        </w:tabs>
        <w:ind w:left="2268" w:hanging="897"/>
      </w:pPr>
      <w:r>
        <w:rPr>
          <w:rFonts w:hint="cs"/>
          <w:rtl/>
        </w:rPr>
        <w:t xml:space="preserve">ככל שוועדת המכרזים אישרה החזר הוצאות עבור נסיעה בתפקיד,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sidR="00F95657">
        <w:rPr>
          <w:cs/>
        </w:rPr>
        <w:t>‎</w:t>
      </w:r>
      <w:r w:rsidR="00F95657">
        <w:t>2.4.3.1</w:t>
      </w:r>
      <w:r>
        <w:rPr>
          <w:rtl/>
        </w:rPr>
        <w:fldChar w:fldCharType="end"/>
      </w:r>
      <w:r>
        <w:rPr>
          <w:rFonts w:hint="cs"/>
          <w:rtl/>
        </w:rPr>
        <w:t xml:space="preserve"> לעיל, נותן השירותים ידווח </w:t>
      </w:r>
      <w:r w:rsidRPr="00323579">
        <w:rPr>
          <w:rFonts w:hint="cs"/>
          <w:u w:val="single"/>
          <w:rtl/>
        </w:rPr>
        <w:t>הן</w:t>
      </w:r>
      <w:r>
        <w:rPr>
          <w:rFonts w:hint="cs"/>
          <w:rtl/>
        </w:rPr>
        <w:t xml:space="preserve"> באמצעות ה</w:t>
      </w:r>
      <w:hyperlink r:id="rId50" w:history="1">
        <w:r w:rsidRPr="004A62A8">
          <w:rPr>
            <w:rStyle w:val="Hyperlink"/>
            <w:rFonts w:hint="cs"/>
            <w:rtl/>
          </w:rPr>
          <w:t xml:space="preserve">קובץ המצורף, </w:t>
        </w:r>
        <w:r w:rsidRPr="004A62A8">
          <w:rPr>
            <w:rStyle w:val="Hyperlink"/>
            <w:rFonts w:cs="Arial" w:hint="cs"/>
            <w:rtl/>
          </w:rPr>
          <w:t>"הצהרה על ביצוע שעות עבודה ונסיעה"</w:t>
        </w:r>
      </w:hyperlink>
      <w:r>
        <w:rPr>
          <w:rFonts w:hint="cs"/>
          <w:rtl/>
        </w:rPr>
        <w:t xml:space="preserve"> </w:t>
      </w:r>
      <w:r w:rsidRPr="00323579">
        <w:rPr>
          <w:rFonts w:hint="cs"/>
          <w:u w:val="single"/>
          <w:rtl/>
        </w:rPr>
        <w:t>והן</w:t>
      </w:r>
      <w:r>
        <w:rPr>
          <w:rFonts w:hint="cs"/>
          <w:rtl/>
        </w:rPr>
        <w:t xml:space="preserve"> באמצעות מערכת הדיווח. </w:t>
      </w:r>
    </w:p>
    <w:p w14:paraId="7863CD96" w14:textId="77777777" w:rsidR="00CC27E5" w:rsidRPr="00284CA2" w:rsidRDefault="00CC27E5" w:rsidP="00F06F00">
      <w:pPr>
        <w:pStyle w:val="45"/>
        <w:numPr>
          <w:ilvl w:val="3"/>
          <w:numId w:val="56"/>
        </w:numPr>
        <w:tabs>
          <w:tab w:val="clear" w:pos="1304"/>
          <w:tab w:val="left" w:pos="1371"/>
        </w:tabs>
        <w:ind w:left="2268"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14:paraId="27D2F126" w14:textId="77777777" w:rsidR="00CC27E5" w:rsidRPr="001954E1" w:rsidRDefault="00CC27E5" w:rsidP="00F06F00">
      <w:pPr>
        <w:pStyle w:val="52"/>
        <w:numPr>
          <w:ilvl w:val="4"/>
          <w:numId w:val="56"/>
        </w:numPr>
        <w:tabs>
          <w:tab w:val="clear" w:pos="1304"/>
          <w:tab w:val="left" w:pos="1371"/>
        </w:tabs>
        <w:ind w:left="3402" w:hanging="1134"/>
      </w:pPr>
      <w:r w:rsidRPr="001954E1">
        <w:rPr>
          <w:rFonts w:hint="cs"/>
          <w:rtl/>
        </w:rPr>
        <w:t>מרחק הנסיעה ממקום עבודתו הקבוע של נותן השירותים למקום מתן השירות עולה על 30 קילומטרים.</w:t>
      </w:r>
    </w:p>
    <w:p w14:paraId="627A09CE" w14:textId="77777777" w:rsidR="00CC27E5" w:rsidRPr="001954E1" w:rsidRDefault="00CC27E5" w:rsidP="00F06F00">
      <w:pPr>
        <w:pStyle w:val="52"/>
        <w:numPr>
          <w:ilvl w:val="4"/>
          <w:numId w:val="56"/>
        </w:numPr>
        <w:tabs>
          <w:tab w:val="clear" w:pos="1304"/>
          <w:tab w:val="left" w:pos="1371"/>
        </w:tabs>
        <w:ind w:left="3402" w:hanging="1134"/>
      </w:pPr>
      <w:r w:rsidRPr="001954E1">
        <w:rPr>
          <w:rFonts w:hint="cs"/>
          <w:rtl/>
        </w:rPr>
        <w:t>הנסיעה כרוכה בהוצאה כספית מצדו של נותן השירותים החיצוני.</w:t>
      </w:r>
    </w:p>
    <w:p w14:paraId="7ED71D37" w14:textId="208A4CBF" w:rsidR="00CC27E5" w:rsidRPr="001954E1" w:rsidRDefault="00CC27E5" w:rsidP="00F06F00">
      <w:pPr>
        <w:pStyle w:val="52"/>
        <w:numPr>
          <w:ilvl w:val="4"/>
          <w:numId w:val="56"/>
        </w:numPr>
        <w:tabs>
          <w:tab w:val="clear" w:pos="1304"/>
          <w:tab w:val="left" w:pos="1371"/>
        </w:tabs>
        <w:ind w:left="3402" w:hanging="1134"/>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51" w:history="1">
        <w:r w:rsidRPr="004A62A8">
          <w:rPr>
            <w:rStyle w:val="Hyperlink"/>
            <w:rFonts w:hint="cs"/>
            <w:rtl/>
          </w:rPr>
          <w:t xml:space="preserve">קובץ המצורף, </w:t>
        </w:r>
        <w:r w:rsidRPr="004A62A8">
          <w:rPr>
            <w:rStyle w:val="Hyperlink"/>
            <w:rFonts w:cs="Arial" w:hint="cs"/>
            <w:rtl/>
          </w:rPr>
          <w:t>"הצהרה על ביצוע שעות עבודה ונסיעה"</w:t>
        </w:r>
        <w:r w:rsidRPr="004A62A8">
          <w:rPr>
            <w:rStyle w:val="Hyperlink"/>
            <w:rFonts w:hint="cs"/>
            <w:rtl/>
          </w:rPr>
          <w:t>,</w:t>
        </w:r>
      </w:hyperlink>
      <w:r>
        <w:rPr>
          <w:rFonts w:hint="cs"/>
          <w:rtl/>
        </w:rPr>
        <w:t xml:space="preserve"> כשהוא מלא וחתום על ידי נותן השירותים הבכיר באותה התקשרות וכן דיווח באמצעות מערכת הדיווח.  </w:t>
      </w:r>
    </w:p>
    <w:p w14:paraId="1D88D113" w14:textId="74AF0C4E" w:rsidR="00CC27E5" w:rsidRPr="001954E1" w:rsidRDefault="00CC27E5" w:rsidP="00F06F00">
      <w:pPr>
        <w:pStyle w:val="45"/>
        <w:numPr>
          <w:ilvl w:val="3"/>
          <w:numId w:val="56"/>
        </w:numPr>
        <w:tabs>
          <w:tab w:val="clear" w:pos="1304"/>
          <w:tab w:val="left" w:pos="1371"/>
        </w:tabs>
        <w:ind w:left="2268" w:hanging="897"/>
      </w:pPr>
      <w:r w:rsidRPr="001954E1">
        <w:rPr>
          <w:rFonts w:hint="cs"/>
          <w:rtl/>
        </w:rPr>
        <w:t>התשלום לנותן השירותים ישולם עבור מספר הקילומטרים שביצע במכפלת התעריף, כאמור ב</w:t>
      </w:r>
      <w:hyperlink r:id="rId52" w:history="1">
        <w:r w:rsidRPr="004A62A8">
          <w:rPr>
            <w:rStyle w:val="Hyperlink"/>
            <w:rFonts w:hint="cs"/>
            <w:rtl/>
          </w:rPr>
          <w:t>הודעה, "החזר הוצאות נסיעה בתפקיד לנותני שירותים חיצוניים - תעריפים".</w:t>
        </w:r>
      </w:hyperlink>
      <w:r w:rsidRPr="001954E1">
        <w:rPr>
          <w:rFonts w:hint="cs"/>
          <w:rtl/>
        </w:rPr>
        <w:t xml:space="preserve"> </w:t>
      </w:r>
    </w:p>
    <w:p w14:paraId="24C996C1" w14:textId="7A781321" w:rsidR="00CC27E5" w:rsidRPr="001954E1" w:rsidRDefault="00CC27E5" w:rsidP="00F06F00">
      <w:pPr>
        <w:pStyle w:val="45"/>
        <w:numPr>
          <w:ilvl w:val="3"/>
          <w:numId w:val="56"/>
        </w:numPr>
        <w:tabs>
          <w:tab w:val="clear" w:pos="1304"/>
          <w:tab w:val="left" w:pos="1371"/>
        </w:tabs>
        <w:ind w:left="2268" w:hanging="897"/>
      </w:pPr>
      <w:bookmarkStart w:id="200"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53" w:history="1">
        <w:r>
          <w:rPr>
            <w:rStyle w:val="Hyperlink"/>
            <w:rtl/>
          </w:rPr>
          <w:t>הוראת תכ"ם, "החזר הוצאות נסיעה בתפקיד ברכב פרטי", מס' 13.4.1</w:t>
        </w:r>
      </w:hyperlink>
      <w:bookmarkEnd w:id="200"/>
      <w:r>
        <w:rPr>
          <w:rFonts w:hint="cs"/>
          <w:rtl/>
        </w:rPr>
        <w:t>)</w:t>
      </w:r>
      <w:r w:rsidRPr="001954E1">
        <w:rPr>
          <w:rFonts w:hint="cs"/>
          <w:rtl/>
        </w:rPr>
        <w:t xml:space="preserve">. </w:t>
      </w:r>
    </w:p>
    <w:p w14:paraId="64A91D36" w14:textId="77777777" w:rsidR="00CC27E5" w:rsidRDefault="00CC27E5" w:rsidP="00F06F00">
      <w:pPr>
        <w:pStyle w:val="45"/>
        <w:numPr>
          <w:ilvl w:val="3"/>
          <w:numId w:val="56"/>
        </w:numPr>
        <w:tabs>
          <w:tab w:val="clear" w:pos="1304"/>
          <w:tab w:val="left" w:pos="1371"/>
        </w:tabs>
        <w:ind w:left="2268" w:hanging="897"/>
      </w:pPr>
      <w:bookmarkStart w:id="201" w:name="_Ref509486635"/>
      <w:r w:rsidRPr="001954E1">
        <w:rPr>
          <w:rFonts w:hint="cs"/>
          <w:rtl/>
        </w:rPr>
        <w:t xml:space="preserve">במקרים שבהם לא קיים מידע לגבי יעד מסוים, יחושב המרחק לפי מיקום העיר הקרובה ליעד המצוינת בטבלת המרחקים. </w:t>
      </w:r>
      <w:bookmarkEnd w:id="201"/>
    </w:p>
    <w:p w14:paraId="46D29C2D" w14:textId="77777777" w:rsidR="00CC27E5" w:rsidRPr="001954E1" w:rsidRDefault="00CC27E5" w:rsidP="00F06F00">
      <w:pPr>
        <w:pStyle w:val="45"/>
        <w:numPr>
          <w:ilvl w:val="3"/>
          <w:numId w:val="56"/>
        </w:numPr>
        <w:tabs>
          <w:tab w:val="clear" w:pos="1304"/>
          <w:tab w:val="left" w:pos="1371"/>
        </w:tabs>
        <w:ind w:left="2268" w:hanging="897"/>
      </w:pPr>
      <w:bookmarkStart w:id="202" w:name="_Ref30504481"/>
      <w:r>
        <w:rPr>
          <w:rFonts w:hint="cs"/>
          <w:rtl/>
        </w:rPr>
        <w:t>במקרים שבהם הדיווח בגין הנסיעות יבוצע באמצעות מערכת הדיווח, המרחק בין יעדי הנסיעה ייקבע באמצעות המערכת.</w:t>
      </w:r>
      <w:bookmarkEnd w:id="202"/>
    </w:p>
    <w:p w14:paraId="18BE31FB" w14:textId="48E3D9CB" w:rsidR="00CC27E5" w:rsidRDefault="00CC27E5" w:rsidP="00F06F00">
      <w:pPr>
        <w:pStyle w:val="45"/>
        <w:numPr>
          <w:ilvl w:val="3"/>
          <w:numId w:val="56"/>
        </w:numPr>
        <w:tabs>
          <w:tab w:val="clear" w:pos="1304"/>
          <w:tab w:val="left" w:pos="1371"/>
        </w:tabs>
        <w:ind w:left="2268" w:hanging="897"/>
      </w:pPr>
      <w:r>
        <w:rPr>
          <w:rFonts w:hint="cs"/>
          <w:rtl/>
        </w:rPr>
        <w:t>היחידה המקצועית אחראית לבצע</w:t>
      </w:r>
      <w:r w:rsidRPr="0088125B">
        <w:rPr>
          <w:rFonts w:hint="cs"/>
          <w:rtl/>
        </w:rPr>
        <w:t xml:space="preserve"> </w:t>
      </w:r>
      <w:r>
        <w:rPr>
          <w:rFonts w:hint="cs"/>
          <w:rtl/>
        </w:rPr>
        <w:t>בדיקת סבירות מול המרחקים שדווחו, כאמור בסעיפים</w:t>
      </w:r>
      <w:r w:rsidRPr="00E865B9">
        <w:rPr>
          <w:b/>
          <w:b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sidR="00F95657">
        <w:rPr>
          <w:cs/>
        </w:rPr>
        <w:t>‎</w:t>
      </w:r>
      <w:r w:rsidR="00F95657">
        <w:t>2.4.3.5</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sidR="00F95657">
        <w:rPr>
          <w:cs/>
        </w:rPr>
        <w:t>‎</w:t>
      </w:r>
      <w:r w:rsidR="00F95657">
        <w:t>2.4.3.6</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Ref30504481 \r \h</w:instrText>
      </w:r>
      <w:r>
        <w:rPr>
          <w:rtl/>
        </w:rPr>
        <w:instrText xml:space="preserve"> </w:instrText>
      </w:r>
      <w:r>
        <w:rPr>
          <w:rtl/>
        </w:rPr>
      </w:r>
      <w:r>
        <w:rPr>
          <w:rtl/>
        </w:rPr>
        <w:fldChar w:fldCharType="separate"/>
      </w:r>
      <w:r w:rsidR="00F95657">
        <w:rPr>
          <w:cs/>
        </w:rPr>
        <w:t>‎</w:t>
      </w:r>
      <w:r w:rsidR="00F95657">
        <w:t>2.4.3.7</w:t>
      </w:r>
      <w:r>
        <w:rPr>
          <w:rtl/>
        </w:rPr>
        <w:fldChar w:fldCharType="end"/>
      </w:r>
      <w:r>
        <w:rPr>
          <w:rFonts w:hint="cs"/>
          <w:rtl/>
        </w:rPr>
        <w:t xml:space="preserve"> לעיל, ולבחון האם יש לאשר תשלום בגינם. </w:t>
      </w:r>
    </w:p>
    <w:p w14:paraId="53903689" w14:textId="77777777" w:rsidR="00CC27E5" w:rsidRPr="001954E1" w:rsidRDefault="00CC27E5" w:rsidP="00F06F00">
      <w:pPr>
        <w:pStyle w:val="45"/>
        <w:numPr>
          <w:ilvl w:val="3"/>
          <w:numId w:val="56"/>
        </w:numPr>
        <w:tabs>
          <w:tab w:val="clear" w:pos="1304"/>
          <w:tab w:val="left" w:pos="1371"/>
        </w:tabs>
        <w:ind w:left="2268"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5E890321" w14:textId="77777777" w:rsidR="00CC27E5" w:rsidRPr="004919AA" w:rsidRDefault="00CC27E5" w:rsidP="00F06F00">
      <w:pPr>
        <w:pStyle w:val="3b"/>
        <w:numPr>
          <w:ilvl w:val="2"/>
          <w:numId w:val="56"/>
        </w:numPr>
        <w:tabs>
          <w:tab w:val="clear" w:pos="1304"/>
          <w:tab w:val="left" w:pos="1371"/>
        </w:tabs>
        <w:ind w:left="1371" w:hanging="804"/>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14:paraId="4949EF44" w14:textId="77777777" w:rsidR="00CC27E5" w:rsidRDefault="00CC27E5" w:rsidP="00F06F00">
      <w:pPr>
        <w:pStyle w:val="45"/>
        <w:numPr>
          <w:ilvl w:val="3"/>
          <w:numId w:val="56"/>
        </w:numPr>
        <w:tabs>
          <w:tab w:val="clear" w:pos="1304"/>
          <w:tab w:val="left" w:pos="1371"/>
        </w:tabs>
        <w:ind w:left="2268"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14:paraId="346CDB38" w14:textId="3E92C568" w:rsidR="00CC27E5" w:rsidRDefault="00CC27E5" w:rsidP="00F06F00">
      <w:pPr>
        <w:pStyle w:val="52"/>
        <w:numPr>
          <w:ilvl w:val="4"/>
          <w:numId w:val="56"/>
        </w:numPr>
        <w:tabs>
          <w:tab w:val="clear" w:pos="1304"/>
          <w:tab w:val="left" w:pos="1371"/>
        </w:tabs>
        <w:ind w:left="3402" w:hanging="1134"/>
      </w:pPr>
      <w:bookmarkStart w:id="203" w:name="_Ref30582936"/>
      <w:bookmarkStart w:id="204" w:name="_Ref42416964"/>
      <w:r w:rsidRPr="00D1249F">
        <w:rPr>
          <w:rFonts w:hint="cs"/>
          <w:rtl/>
        </w:rPr>
        <w:t>כל נסיעה לשני יעדים או יותר שהמרחק ב</w:t>
      </w:r>
      <w:r>
        <w:rPr>
          <w:rFonts w:hint="cs"/>
          <w:rtl/>
        </w:rPr>
        <w:t>י</w:t>
      </w:r>
      <w:r w:rsidRPr="00D1249F">
        <w:rPr>
          <w:rFonts w:hint="cs"/>
          <w:rtl/>
        </w:rPr>
        <w:t>ניהם קטן מ-15 קילומטרים, תיחשב כנסיעה ליעד האחרון שבהם (לדוגמה, נסיעה מתל אביב למבשרת ציון ולאחר מכן לירושלים תיחשב כנסיעה אחת מתל אביב לירושלים).</w:t>
      </w:r>
      <w:bookmarkEnd w:id="203"/>
      <w:r>
        <w:rPr>
          <w:rFonts w:hint="cs"/>
          <w:rtl/>
        </w:rPr>
        <w:t xml:space="preserve"> </w:t>
      </w:r>
      <w:r w:rsidRPr="00311F13">
        <w:rPr>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Ref30582936 \r \h</w:instrText>
      </w:r>
      <w:r>
        <w:rPr>
          <w:rtl/>
        </w:rPr>
        <w:instrText xml:space="preserve"> </w:instrText>
      </w:r>
      <w:r>
        <w:rPr>
          <w:rtl/>
        </w:rPr>
      </w:r>
      <w:r>
        <w:rPr>
          <w:rtl/>
        </w:rPr>
        <w:fldChar w:fldCharType="separate"/>
      </w:r>
      <w:r w:rsidR="00F95657">
        <w:rPr>
          <w:cs/>
        </w:rPr>
        <w:t>‎</w:t>
      </w:r>
      <w:r w:rsidR="00F95657">
        <w:t>2.4.4.1.1</w:t>
      </w:r>
      <w:r>
        <w:rPr>
          <w:rtl/>
        </w:rPr>
        <w:fldChar w:fldCharType="end"/>
      </w:r>
      <w:r>
        <w:rPr>
          <w:rFonts w:hint="cs"/>
          <w:rtl/>
        </w:rPr>
        <w:t xml:space="preserve"> </w:t>
      </w:r>
      <w:r w:rsidRPr="00311F13">
        <w:rPr>
          <w:rtl/>
        </w:rPr>
        <w:t xml:space="preserve">לא יחול על מקרים </w:t>
      </w:r>
      <w:r>
        <w:rPr>
          <w:rFonts w:hint="cs"/>
          <w:rtl/>
        </w:rPr>
        <w:t>ש</w:t>
      </w:r>
      <w:r w:rsidRPr="00311F13">
        <w:rPr>
          <w:rtl/>
        </w:rPr>
        <w:t xml:space="preserve">בהם נותן </w:t>
      </w:r>
      <w:r>
        <w:rPr>
          <w:rFonts w:hint="cs"/>
          <w:rtl/>
        </w:rPr>
        <w:t>ה</w:t>
      </w:r>
      <w:r w:rsidRPr="00311F13">
        <w:rPr>
          <w:rtl/>
        </w:rPr>
        <w:t xml:space="preserve">שירותים </w:t>
      </w:r>
      <w:r>
        <w:rPr>
          <w:rFonts w:hint="cs"/>
          <w:rtl/>
        </w:rPr>
        <w:t>ה</w:t>
      </w:r>
      <w:r w:rsidRPr="00311F13">
        <w:rPr>
          <w:rtl/>
        </w:rPr>
        <w:t>חיצוני מדווח באמצעות מערכת הדיווח.</w:t>
      </w:r>
      <w:bookmarkEnd w:id="204"/>
    </w:p>
    <w:p w14:paraId="4F22D32D" w14:textId="77777777" w:rsidR="00CC27E5" w:rsidRPr="006374E3" w:rsidRDefault="00CC27E5" w:rsidP="00F06F00">
      <w:pPr>
        <w:pStyle w:val="220"/>
        <w:numPr>
          <w:ilvl w:val="1"/>
          <w:numId w:val="56"/>
        </w:numPr>
        <w:ind w:left="567" w:hanging="567"/>
        <w:rPr>
          <w:rtl/>
        </w:rPr>
      </w:pPr>
      <w:r w:rsidRPr="006374E3">
        <w:rPr>
          <w:rtl/>
        </w:rPr>
        <w:t>ביצוע התשלום ובקרתו בהתקשרות עם נותני שירותים חיצוני</w:t>
      </w:r>
      <w:r>
        <w:rPr>
          <w:rFonts w:hint="cs"/>
          <w:rtl/>
        </w:rPr>
        <w:t>י</w:t>
      </w:r>
      <w:r w:rsidRPr="006374E3">
        <w:rPr>
          <w:rtl/>
        </w:rPr>
        <w:t xml:space="preserve">ם </w:t>
      </w:r>
    </w:p>
    <w:p w14:paraId="060C4B67" w14:textId="77777777" w:rsidR="00CC27E5" w:rsidRPr="004919AA" w:rsidRDefault="00CC27E5" w:rsidP="00F06F00">
      <w:pPr>
        <w:pStyle w:val="3b"/>
        <w:numPr>
          <w:ilvl w:val="2"/>
          <w:numId w:val="56"/>
        </w:numPr>
        <w:tabs>
          <w:tab w:val="clear" w:pos="1304"/>
          <w:tab w:val="left" w:pos="1371"/>
        </w:tabs>
        <w:ind w:left="1371" w:hanging="804"/>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14:paraId="20B57108" w14:textId="77777777" w:rsidR="00CC27E5" w:rsidRDefault="00CC27E5" w:rsidP="00F06F00">
      <w:pPr>
        <w:pStyle w:val="45"/>
        <w:numPr>
          <w:ilvl w:val="3"/>
          <w:numId w:val="56"/>
        </w:numPr>
        <w:tabs>
          <w:tab w:val="clear" w:pos="1304"/>
          <w:tab w:val="left" w:pos="1371"/>
        </w:tabs>
        <w:ind w:left="2268"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14:paraId="6BBE05BD" w14:textId="77777777" w:rsidR="00CC27E5" w:rsidRDefault="00CC27E5" w:rsidP="00F06F00">
      <w:pPr>
        <w:pStyle w:val="45"/>
        <w:numPr>
          <w:ilvl w:val="3"/>
          <w:numId w:val="56"/>
        </w:numPr>
        <w:tabs>
          <w:tab w:val="clear" w:pos="1304"/>
          <w:tab w:val="left" w:pos="1371"/>
        </w:tabs>
        <w:ind w:left="2268"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מועד תחילת וסיום ביצוע אבן הדרך או לחילופין מועד תחילת 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14:paraId="73EF0896" w14:textId="77777777" w:rsidR="00CC27E5" w:rsidRPr="00B82B24" w:rsidRDefault="00CC27E5" w:rsidP="00F06F00">
      <w:pPr>
        <w:pStyle w:val="45"/>
        <w:numPr>
          <w:ilvl w:val="3"/>
          <w:numId w:val="56"/>
        </w:numPr>
        <w:tabs>
          <w:tab w:val="clear" w:pos="1304"/>
          <w:tab w:val="left" w:pos="1371"/>
        </w:tabs>
        <w:ind w:left="2268"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r w:rsidDel="00AC19A8">
        <w:t xml:space="preserve"> </w:t>
      </w:r>
    </w:p>
    <w:p w14:paraId="3429561C" w14:textId="1FAC00C6" w:rsidR="00CC27E5" w:rsidRDefault="00CC27E5" w:rsidP="00F06F00">
      <w:pPr>
        <w:pStyle w:val="52"/>
        <w:numPr>
          <w:ilvl w:val="4"/>
          <w:numId w:val="56"/>
        </w:numPr>
        <w:tabs>
          <w:tab w:val="clear" w:pos="1304"/>
          <w:tab w:val="left" w:pos="1371"/>
        </w:tabs>
        <w:ind w:left="3402" w:hanging="1134"/>
      </w:pPr>
      <w:r>
        <w:rPr>
          <w:rFonts w:hint="cs"/>
          <w:rtl/>
        </w:rPr>
        <w:t>במקרים שבהם נותן השירותים מעניק שירותים למשרדי הממשלה השונים רק באמצעות תפוקות, הרי שעליו להגיש את דיווח השעות באמצעות פורמט ה</w:t>
      </w:r>
      <w:hyperlink r:id="rId54" w:history="1">
        <w:r w:rsidRPr="004A62A8">
          <w:rPr>
            <w:rStyle w:val="Hyperlink"/>
            <w:rFonts w:hint="eastAsia"/>
            <w:rtl/>
          </w:rPr>
          <w:t>קובץ</w:t>
        </w:r>
        <w:r w:rsidRPr="004A62A8">
          <w:rPr>
            <w:rStyle w:val="Hyperlink"/>
            <w:rtl/>
          </w:rPr>
          <w:t xml:space="preserve"> </w:t>
        </w:r>
        <w:r w:rsidRPr="004A62A8">
          <w:rPr>
            <w:rStyle w:val="Hyperlink"/>
            <w:rFonts w:hint="eastAsia"/>
            <w:rtl/>
          </w:rPr>
          <w:t>המצורף</w:t>
        </w:r>
        <w:r w:rsidRPr="004A62A8">
          <w:rPr>
            <w:rStyle w:val="Hyperlink"/>
            <w:rtl/>
          </w:rPr>
          <w:t xml:space="preserve">, </w:t>
        </w:r>
        <w:r w:rsidRPr="004A62A8">
          <w:rPr>
            <w:rStyle w:val="Hyperlink"/>
            <w:rFonts w:cs="Arial"/>
            <w:rtl/>
          </w:rPr>
          <w:t>"</w:t>
        </w:r>
        <w:r w:rsidRPr="004A62A8">
          <w:rPr>
            <w:rStyle w:val="Hyperlink"/>
            <w:rFonts w:cs="Arial" w:hint="eastAsia"/>
            <w:rtl/>
          </w:rPr>
          <w:t>הצהרה</w:t>
        </w:r>
        <w:r w:rsidRPr="004A62A8">
          <w:rPr>
            <w:rStyle w:val="Hyperlink"/>
            <w:rFonts w:cs="Arial"/>
            <w:rtl/>
          </w:rPr>
          <w:t xml:space="preserve"> על ביצוע שעות עבודה</w:t>
        </w:r>
        <w:r w:rsidRPr="004A62A8">
          <w:rPr>
            <w:rStyle w:val="Hyperlink"/>
            <w:rFonts w:cs="Arial" w:hint="cs"/>
            <w:rtl/>
          </w:rPr>
          <w:t xml:space="preserve"> ונסיעה</w:t>
        </w:r>
        <w:r w:rsidRPr="004A62A8">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30D92E24" w14:textId="77777777" w:rsidR="00CC27E5" w:rsidRDefault="00CC27E5" w:rsidP="00F06F00">
      <w:pPr>
        <w:pStyle w:val="52"/>
        <w:numPr>
          <w:ilvl w:val="4"/>
          <w:numId w:val="56"/>
        </w:numPr>
        <w:tabs>
          <w:tab w:val="clear" w:pos="1304"/>
          <w:tab w:val="left" w:pos="1371"/>
        </w:tabs>
        <w:ind w:left="3402" w:hanging="1134"/>
      </w:pPr>
      <w:r>
        <w:rPr>
          <w:rFonts w:hint="cs"/>
          <w:rtl/>
        </w:rPr>
        <w:t>במקרים שבהם נותן השירותים מעניק שירותים למשרדי הממשלה השונים הן באמצעות תפוקות והן באמצעות תשומות, הרי שעליו 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14:paraId="16CBD6E0" w14:textId="24A6652D" w:rsidR="00CC27E5" w:rsidRDefault="00CC27E5" w:rsidP="00F06F00">
      <w:pPr>
        <w:pStyle w:val="52"/>
        <w:numPr>
          <w:ilvl w:val="4"/>
          <w:numId w:val="56"/>
        </w:numPr>
        <w:tabs>
          <w:tab w:val="clear" w:pos="1304"/>
          <w:tab w:val="left" w:pos="1371"/>
        </w:tabs>
        <w:ind w:left="3402" w:hanging="1134"/>
      </w:pPr>
      <w:r>
        <w:rPr>
          <w:rFonts w:hint="cs"/>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5" w:history="1">
        <w:r w:rsidRPr="004A62A8">
          <w:rPr>
            <w:rStyle w:val="Hyperlink"/>
            <w:rFonts w:hint="eastAsia"/>
            <w:rtl/>
          </w:rPr>
          <w:t>קובץ</w:t>
        </w:r>
        <w:r w:rsidRPr="004A62A8">
          <w:rPr>
            <w:rStyle w:val="Hyperlink"/>
            <w:rtl/>
          </w:rPr>
          <w:t xml:space="preserve"> </w:t>
        </w:r>
        <w:r w:rsidRPr="004A62A8">
          <w:rPr>
            <w:rStyle w:val="Hyperlink"/>
            <w:rFonts w:hint="eastAsia"/>
            <w:rtl/>
          </w:rPr>
          <w:t>המצורף</w:t>
        </w:r>
        <w:r w:rsidRPr="004A62A8">
          <w:rPr>
            <w:rStyle w:val="Hyperlink"/>
            <w:rtl/>
          </w:rPr>
          <w:t xml:space="preserve">, </w:t>
        </w:r>
        <w:r w:rsidRPr="004A62A8">
          <w:rPr>
            <w:rStyle w:val="Hyperlink"/>
            <w:rFonts w:cs="Arial"/>
            <w:rtl/>
          </w:rPr>
          <w:t>"</w:t>
        </w:r>
        <w:r w:rsidRPr="004A62A8">
          <w:rPr>
            <w:rStyle w:val="Hyperlink"/>
            <w:rFonts w:cs="Arial" w:hint="eastAsia"/>
            <w:rtl/>
          </w:rPr>
          <w:t>הצהרה</w:t>
        </w:r>
        <w:r w:rsidRPr="004A62A8">
          <w:rPr>
            <w:rStyle w:val="Hyperlink"/>
            <w:rFonts w:cs="Arial"/>
            <w:rtl/>
          </w:rPr>
          <w:t xml:space="preserve"> על ביצוע שעות עבודה</w:t>
        </w:r>
        <w:r w:rsidRPr="004A62A8">
          <w:rPr>
            <w:rStyle w:val="Hyperlink"/>
            <w:rFonts w:cs="Arial" w:hint="cs"/>
            <w:rtl/>
          </w:rPr>
          <w:t xml:space="preserve"> ונסיעה</w:t>
        </w:r>
        <w:r w:rsidRPr="004A62A8">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24FF00E8" w14:textId="52AB171C" w:rsidR="00CC27E5" w:rsidRDefault="00CC27E5" w:rsidP="00F06F00">
      <w:pPr>
        <w:pStyle w:val="45"/>
        <w:numPr>
          <w:ilvl w:val="3"/>
          <w:numId w:val="56"/>
        </w:numPr>
        <w:tabs>
          <w:tab w:val="clear" w:pos="1304"/>
          <w:tab w:val="left" w:pos="1371"/>
        </w:tabs>
        <w:ind w:left="2268" w:hanging="897"/>
      </w:pPr>
      <w:bookmarkStart w:id="205" w:name="_Ref462302870"/>
      <w:bookmarkStart w:id="206"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205"/>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206"/>
    </w:p>
    <w:p w14:paraId="65D27A3A" w14:textId="77777777" w:rsidR="00CC27E5" w:rsidRPr="004919AA" w:rsidRDefault="00CC27E5" w:rsidP="00F06F00">
      <w:pPr>
        <w:pStyle w:val="3b"/>
        <w:numPr>
          <w:ilvl w:val="2"/>
          <w:numId w:val="56"/>
        </w:numPr>
        <w:tabs>
          <w:tab w:val="clear" w:pos="1304"/>
          <w:tab w:val="left" w:pos="1371"/>
        </w:tabs>
        <w:ind w:left="1371" w:hanging="804"/>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14:paraId="56A7FAE1" w14:textId="77777777" w:rsidR="00CC27E5" w:rsidRPr="000A514E" w:rsidRDefault="00CC27E5" w:rsidP="00F06F00">
      <w:pPr>
        <w:pStyle w:val="45"/>
        <w:numPr>
          <w:ilvl w:val="3"/>
          <w:numId w:val="56"/>
        </w:numPr>
        <w:tabs>
          <w:tab w:val="clear" w:pos="1304"/>
          <w:tab w:val="left" w:pos="1371"/>
        </w:tabs>
        <w:ind w:left="2268"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14:paraId="05507497" w14:textId="77777777" w:rsidR="00CC27E5" w:rsidRPr="007A1229" w:rsidRDefault="00CC27E5" w:rsidP="00F06F00">
      <w:pPr>
        <w:pStyle w:val="45"/>
        <w:numPr>
          <w:ilvl w:val="3"/>
          <w:numId w:val="56"/>
        </w:numPr>
        <w:tabs>
          <w:tab w:val="clear" w:pos="1304"/>
          <w:tab w:val="left" w:pos="1371"/>
        </w:tabs>
        <w:ind w:left="2268" w:hanging="897"/>
        <w:rPr>
          <w:u w:val="single"/>
          <w:rtl/>
        </w:rPr>
      </w:pPr>
      <w:r w:rsidRPr="007A1229">
        <w:rPr>
          <w:rFonts w:hint="cs"/>
          <w:u w:val="single"/>
          <w:rtl/>
        </w:rPr>
        <w:t>אופן הגשת הדיווח בגין ביצוע העבודה</w:t>
      </w:r>
    </w:p>
    <w:p w14:paraId="7A957914" w14:textId="77777777" w:rsidR="00CC27E5" w:rsidRDefault="00CC27E5" w:rsidP="00F06F00">
      <w:pPr>
        <w:pStyle w:val="52"/>
        <w:numPr>
          <w:ilvl w:val="4"/>
          <w:numId w:val="56"/>
        </w:numPr>
        <w:tabs>
          <w:tab w:val="clear" w:pos="1304"/>
          <w:tab w:val="left" w:pos="1371"/>
        </w:tabs>
        <w:ind w:left="3402" w:hanging="1134"/>
      </w:pPr>
      <w:r>
        <w:rPr>
          <w:rFonts w:hint="cs"/>
          <w:rtl/>
        </w:rPr>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14:paraId="5352E542" w14:textId="08A27840" w:rsidR="00CC27E5" w:rsidRDefault="00CC27E5" w:rsidP="00F06F00">
      <w:pPr>
        <w:pStyle w:val="52"/>
        <w:numPr>
          <w:ilvl w:val="4"/>
          <w:numId w:val="56"/>
        </w:numPr>
        <w:tabs>
          <w:tab w:val="clear" w:pos="1304"/>
          <w:tab w:val="left" w:pos="1371"/>
        </w:tabs>
        <w:ind w:left="3402" w:hanging="1134"/>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6"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2E31EB85" w14:textId="77777777" w:rsidR="00CC27E5" w:rsidRPr="000A514E" w:rsidRDefault="00CC27E5" w:rsidP="00F06F00">
      <w:pPr>
        <w:pStyle w:val="45"/>
        <w:numPr>
          <w:ilvl w:val="3"/>
          <w:numId w:val="56"/>
        </w:numPr>
        <w:tabs>
          <w:tab w:val="clear" w:pos="1304"/>
          <w:tab w:val="left" w:pos="1371"/>
        </w:tabs>
        <w:ind w:left="2268"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14:paraId="4C251F4A" w14:textId="77777777" w:rsidR="00CC27E5" w:rsidRDefault="00CC27E5" w:rsidP="00F06F00">
      <w:pPr>
        <w:pStyle w:val="45"/>
        <w:numPr>
          <w:ilvl w:val="3"/>
          <w:numId w:val="56"/>
        </w:numPr>
        <w:tabs>
          <w:tab w:val="clear" w:pos="1304"/>
          <w:tab w:val="left" w:pos="1371"/>
        </w:tabs>
        <w:ind w:left="2268" w:hanging="897"/>
      </w:pPr>
      <w:bookmarkStart w:id="207" w:name="_Ref462302876"/>
      <w:bookmarkStart w:id="208"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07"/>
      <w:r>
        <w:rPr>
          <w:rFonts w:hint="cs"/>
          <w:rtl/>
        </w:rPr>
        <w:t>.</w:t>
      </w:r>
      <w:bookmarkEnd w:id="208"/>
    </w:p>
    <w:p w14:paraId="472E28C8" w14:textId="77777777" w:rsidR="00CC27E5" w:rsidRPr="004919AA" w:rsidRDefault="00CC27E5" w:rsidP="00F06F00">
      <w:pPr>
        <w:pStyle w:val="3b"/>
        <w:numPr>
          <w:ilvl w:val="2"/>
          <w:numId w:val="56"/>
        </w:numPr>
        <w:tabs>
          <w:tab w:val="clear" w:pos="1304"/>
          <w:tab w:val="left" w:pos="1371"/>
        </w:tabs>
        <w:ind w:left="1371" w:hanging="804"/>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14:paraId="50DF64C2" w14:textId="22BE1C05" w:rsidR="00CC27E5" w:rsidRDefault="00CC27E5" w:rsidP="00F06F00">
      <w:pPr>
        <w:pStyle w:val="45"/>
        <w:numPr>
          <w:ilvl w:val="3"/>
          <w:numId w:val="56"/>
        </w:numPr>
        <w:tabs>
          <w:tab w:val="clear" w:pos="1304"/>
          <w:tab w:val="left" w:pos="1371"/>
        </w:tabs>
        <w:ind w:left="2268" w:hanging="897"/>
      </w:pPr>
      <w:r>
        <w:rPr>
          <w:rFonts w:hint="cs"/>
          <w:rtl/>
        </w:rPr>
        <w:t>לאחר אישור המזמין, כאמור בסעיפים</w:t>
      </w:r>
      <w:r w:rsidRPr="00E865B9">
        <w:rPr>
          <w:rtl/>
        </w:rPr>
        <w:t xml:space="preserve"> </w:t>
      </w:r>
      <w:r w:rsidRPr="006D4C31">
        <w:rPr>
          <w:rtl/>
        </w:rPr>
        <w:fldChar w:fldCharType="begin"/>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sidR="00F95657">
        <w:rPr>
          <w:cs/>
        </w:rPr>
        <w:t>‎</w:t>
      </w:r>
      <w:r w:rsidR="00F95657">
        <w:t>2.5.1.4</w:t>
      </w:r>
      <w:r w:rsidRPr="006D4C31">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sidR="00F95657">
        <w:rPr>
          <w:cs/>
        </w:rPr>
        <w:t>‎</w:t>
      </w:r>
      <w:r w:rsidR="00F95657">
        <w:t>2.5.2.4</w:t>
      </w:r>
      <w:r>
        <w:rPr>
          <w:rtl/>
        </w:rPr>
        <w:fldChar w:fldCharType="end"/>
      </w:r>
      <w:r>
        <w:rPr>
          <w:rFonts w:hint="cs"/>
          <w:rtl/>
        </w:rPr>
        <w:t xml:space="preserve"> לעיל, תועבר החשבונית על ידו לתשלום.</w:t>
      </w:r>
    </w:p>
    <w:p w14:paraId="25295A18" w14:textId="7245AEBA" w:rsidR="00CC27E5" w:rsidRPr="00823555" w:rsidRDefault="00CC27E5" w:rsidP="00F06F00">
      <w:pPr>
        <w:pStyle w:val="45"/>
        <w:numPr>
          <w:ilvl w:val="3"/>
          <w:numId w:val="56"/>
        </w:numPr>
        <w:tabs>
          <w:tab w:val="clear" w:pos="1304"/>
          <w:tab w:val="left" w:pos="1371"/>
        </w:tabs>
        <w:ind w:left="2268" w:hanging="897"/>
        <w:rPr>
          <w:rStyle w:val="Hyperlink"/>
        </w:rPr>
      </w:pPr>
      <w:r>
        <w:rPr>
          <w:rFonts w:hint="cs"/>
          <w:rtl/>
        </w:rPr>
        <w:t xml:space="preserve">מועדי תשלום החשבוניות יהיו בהתאם </w:t>
      </w:r>
      <w:r w:rsidRPr="000839C9">
        <w:rPr>
          <w:rFonts w:hint="eastAsia"/>
          <w:rtl/>
        </w:rPr>
        <w:t>ל</w:t>
      </w:r>
      <w:hyperlink r:id="rId57" w:history="1">
        <w:r w:rsidRPr="004A62A8">
          <w:rPr>
            <w:rStyle w:val="Hyperlink"/>
            <w:rtl/>
          </w:rPr>
          <w:t>הוראת תכ"ם, "מועדי תשלום", מס' 1.4.3</w:t>
        </w:r>
        <w:r w:rsidRPr="004A62A8">
          <w:rPr>
            <w:rStyle w:val="Hyperlink"/>
            <w:rFonts w:hint="cs"/>
            <w:rtl/>
          </w:rPr>
          <w:t>.</w:t>
        </w:r>
      </w:hyperlink>
    </w:p>
    <w:p w14:paraId="3E72089C" w14:textId="01B7333E" w:rsidR="00CC27E5" w:rsidRDefault="00CC27E5" w:rsidP="00F06F00">
      <w:pPr>
        <w:pStyle w:val="45"/>
        <w:numPr>
          <w:ilvl w:val="3"/>
          <w:numId w:val="56"/>
        </w:numPr>
        <w:tabs>
          <w:tab w:val="clear" w:pos="1304"/>
          <w:tab w:val="left" w:pos="1371"/>
        </w:tabs>
        <w:ind w:left="2268" w:hanging="897"/>
      </w:pPr>
      <w:r w:rsidRPr="00E865B9">
        <w:rPr>
          <w:rFonts w:hint="eastAsia"/>
          <w:rtl/>
        </w:rPr>
        <w:t>במקר</w:t>
      </w:r>
      <w:r>
        <w:rPr>
          <w:rFonts w:hint="cs"/>
          <w:rtl/>
        </w:rPr>
        <w:t>ים שבהם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F95657">
        <w:rPr>
          <w:cs/>
        </w:rPr>
        <w:t>‎</w:t>
      </w:r>
      <w:r w:rsidR="00F95657">
        <w:t>2.1.5.3</w:t>
      </w:r>
      <w:r w:rsidRPr="004919AA">
        <w:rPr>
          <w:rtl/>
        </w:rPr>
        <w:fldChar w:fldCharType="end"/>
      </w:r>
      <w:r>
        <w:rPr>
          <w:rFonts w:hint="cs"/>
          <w:rtl/>
        </w:rPr>
        <w:t xml:space="preserve"> לעיל</w:t>
      </w:r>
      <w:r w:rsidRPr="004919AA">
        <w:rPr>
          <w:rtl/>
        </w:rPr>
        <w:t>.</w:t>
      </w:r>
    </w:p>
    <w:p w14:paraId="37C123DC" w14:textId="5A92B5D0" w:rsidR="00CC27E5" w:rsidRPr="00935DB6" w:rsidRDefault="00CC27E5" w:rsidP="00F06F00">
      <w:pPr>
        <w:pStyle w:val="45"/>
        <w:numPr>
          <w:ilvl w:val="3"/>
          <w:numId w:val="56"/>
        </w:numPr>
        <w:tabs>
          <w:tab w:val="clear" w:pos="1304"/>
          <w:tab w:val="left" w:pos="1371"/>
        </w:tabs>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F95657">
        <w:rPr>
          <w:cs/>
        </w:rPr>
        <w:t>‎</w:t>
      </w:r>
      <w:r w:rsidR="00F95657">
        <w:t>2.5.1.4</w:t>
      </w:r>
      <w:r w:rsidRPr="004919AA">
        <w:rPr>
          <w:rtl/>
        </w:rPr>
        <w:fldChar w:fldCharType="end"/>
      </w:r>
      <w:r>
        <w:rPr>
          <w:rFonts w:hint="cs"/>
          <w:rtl/>
        </w:rPr>
        <w:t xml:space="preserve"> לעיל</w:t>
      </w:r>
      <w:r w:rsidRPr="00935DB6">
        <w:rPr>
          <w:rtl/>
        </w:rPr>
        <w:t>.</w:t>
      </w:r>
    </w:p>
    <w:p w14:paraId="07898AF0" w14:textId="77777777" w:rsidR="00CC27E5" w:rsidRDefault="00CC27E5" w:rsidP="00F06F00">
      <w:pPr>
        <w:pStyle w:val="45"/>
        <w:numPr>
          <w:ilvl w:val="3"/>
          <w:numId w:val="56"/>
        </w:numPr>
        <w:tabs>
          <w:tab w:val="clear" w:pos="1304"/>
          <w:tab w:val="left" w:pos="1371"/>
        </w:tabs>
        <w:ind w:left="2268"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14:paraId="42A3CEC3" w14:textId="77777777" w:rsidR="00CC27E5" w:rsidRDefault="00CC27E5" w:rsidP="00CC27E5">
      <w:pPr>
        <w:pStyle w:val="45"/>
        <w:ind w:firstLine="0"/>
        <w:rPr>
          <w:rtl/>
        </w:rPr>
      </w:pPr>
    </w:p>
    <w:p w14:paraId="213FE3D0" w14:textId="77777777" w:rsidR="00CC27E5" w:rsidRPr="00F77D84" w:rsidRDefault="00CC27E5" w:rsidP="00CC27E5">
      <w:pPr>
        <w:pStyle w:val="45"/>
        <w:ind w:firstLine="0"/>
      </w:pPr>
    </w:p>
    <w:p w14:paraId="2B13554A" w14:textId="77777777" w:rsidR="00CC27E5" w:rsidRDefault="00CC27E5" w:rsidP="00F06F00">
      <w:pPr>
        <w:pStyle w:val="220"/>
        <w:numPr>
          <w:ilvl w:val="1"/>
          <w:numId w:val="56"/>
        </w:numPr>
        <w:ind w:left="567" w:hanging="567"/>
      </w:pPr>
      <w:bookmarkStart w:id="209" w:name="_Ref533501001"/>
      <w:r>
        <w:rPr>
          <w:rFonts w:hint="cs"/>
          <w:rtl/>
        </w:rPr>
        <w:t>התקשרות עם נותני שירותים חיצוניים מחו"ל</w:t>
      </w:r>
      <w:bookmarkEnd w:id="209"/>
    </w:p>
    <w:p w14:paraId="1FBBD09A" w14:textId="4955D922" w:rsidR="00CC27E5" w:rsidRDefault="00CC27E5" w:rsidP="00F06F00">
      <w:pPr>
        <w:pStyle w:val="3b"/>
        <w:numPr>
          <w:ilvl w:val="2"/>
          <w:numId w:val="56"/>
        </w:numPr>
        <w:tabs>
          <w:tab w:val="clear" w:pos="1304"/>
          <w:tab w:val="left" w:pos="1371"/>
        </w:tabs>
        <w:ind w:left="1371" w:hanging="804"/>
      </w:pPr>
      <w:r>
        <w:rPr>
          <w:rFonts w:hint="cs"/>
          <w:rtl/>
        </w:rPr>
        <w:t>התעריפים עבור אירוח נותני שירותים חיצוניים מחו"ל יהיו כפופים ל</w:t>
      </w:r>
      <w:hyperlink r:id="rId58" w:history="1">
        <w:r>
          <w:rPr>
            <w:rStyle w:val="Hyperlink"/>
            <w:rFonts w:hint="cs"/>
            <w:rtl/>
          </w:rPr>
          <w:t>הוראת תכ"ם, "פעולות הדרכה, רווחה ואירוח אישים מחו"ל", מס' 13.4.5.</w:t>
        </w:r>
      </w:hyperlink>
    </w:p>
    <w:p w14:paraId="033E59D3" w14:textId="7D77CEC1" w:rsidR="00CC27E5" w:rsidRDefault="00CC27E5" w:rsidP="00F06F00">
      <w:pPr>
        <w:pStyle w:val="3b"/>
        <w:numPr>
          <w:ilvl w:val="2"/>
          <w:numId w:val="56"/>
        </w:numPr>
        <w:tabs>
          <w:tab w:val="clear" w:pos="1304"/>
          <w:tab w:val="left" w:pos="1371"/>
        </w:tabs>
        <w:ind w:left="1371" w:hanging="804"/>
      </w:pPr>
      <w:bookmarkStart w:id="210" w:name="_Ref79069906"/>
      <w:bookmarkStart w:id="211" w:name="_Ref79071789"/>
      <w:r>
        <w:rPr>
          <w:rFonts w:hint="cs"/>
          <w:rtl/>
        </w:rPr>
        <w:t>העסקת נותן שירותים חיצוני מחו"ל בתחום הטכנולוגיה והמיכון, תיעשה</w:t>
      </w:r>
      <w:r w:rsidRPr="007200FD">
        <w:rPr>
          <w:rFonts w:hint="cs"/>
          <w:rtl/>
        </w:rPr>
        <w:t xml:space="preserve"> </w:t>
      </w:r>
      <w:r>
        <w:rPr>
          <w:rFonts w:hint="cs"/>
          <w:rtl/>
        </w:rPr>
        <w:t xml:space="preserve">בהתאם לתנאים המפורטים בסעיף 4 </w:t>
      </w:r>
      <w:r w:rsidRPr="00CF5444">
        <w:rPr>
          <w:rFonts w:hint="eastAsia"/>
          <w:rtl/>
        </w:rPr>
        <w:t>ל</w:t>
      </w:r>
      <w:hyperlink r:id="rId59" w:history="1">
        <w:r w:rsidRPr="005573C5">
          <w:rPr>
            <w:rStyle w:val="Hyperlink"/>
            <w:rFonts w:hint="eastAsia"/>
            <w:rtl/>
          </w:rPr>
          <w:t>החלטת</w:t>
        </w:r>
        <w:r w:rsidRPr="005573C5">
          <w:rPr>
            <w:rStyle w:val="Hyperlink"/>
            <w:rtl/>
          </w:rPr>
          <w:t xml:space="preserve"> </w:t>
        </w:r>
        <w:r w:rsidRPr="005573C5">
          <w:rPr>
            <w:rStyle w:val="Hyperlink"/>
            <w:rFonts w:hint="eastAsia"/>
            <w:rtl/>
          </w:rPr>
          <w:t>ממשלה</w:t>
        </w:r>
        <w:r w:rsidRPr="005573C5">
          <w:rPr>
            <w:rStyle w:val="Hyperlink"/>
            <w:rFonts w:hint="cs"/>
            <w:rtl/>
          </w:rPr>
          <w:t>, ''מדיניות הממשלה בנושא העסקת עובדים לא ישראלים ותיקון החלטות ממשלה'',</w:t>
        </w:r>
        <w:r w:rsidRPr="00107430">
          <w:rPr>
            <w:rStyle w:val="Hyperlink"/>
            <w:rtl/>
          </w:rPr>
          <w:t xml:space="preserve"> </w:t>
        </w:r>
        <w:r w:rsidRPr="00107430">
          <w:rPr>
            <w:rStyle w:val="Hyperlink"/>
            <w:rFonts w:hint="eastAsia"/>
            <w:rtl/>
          </w:rPr>
          <w:t>מס</w:t>
        </w:r>
        <w:r w:rsidRPr="00107430">
          <w:rPr>
            <w:rStyle w:val="Hyperlink"/>
            <w:rtl/>
          </w:rPr>
          <w:t>' 3431</w:t>
        </w:r>
        <w:bookmarkEnd w:id="210"/>
        <w:r w:rsidRPr="005573C5">
          <w:rPr>
            <w:rStyle w:val="Hyperlink"/>
            <w:rFonts w:hint="cs"/>
            <w:rtl/>
          </w:rPr>
          <w:t>, מיום 11 בינואר 2018.</w:t>
        </w:r>
      </w:hyperlink>
      <w:r>
        <w:rPr>
          <w:rFonts w:hint="cs"/>
          <w:rtl/>
        </w:rPr>
        <w:t xml:space="preserve"> </w:t>
      </w:r>
      <w:bookmarkEnd w:id="211"/>
    </w:p>
    <w:p w14:paraId="0A0897C5" w14:textId="23A3EBFC" w:rsidR="00CC27E5" w:rsidRDefault="00CC27E5" w:rsidP="00F06F00">
      <w:pPr>
        <w:pStyle w:val="3b"/>
        <w:numPr>
          <w:ilvl w:val="2"/>
          <w:numId w:val="56"/>
        </w:numPr>
        <w:tabs>
          <w:tab w:val="clear" w:pos="1304"/>
          <w:tab w:val="left" w:pos="1371"/>
        </w:tabs>
        <w:ind w:left="1371" w:hanging="804"/>
      </w:pPr>
      <w:bookmarkStart w:id="212" w:name="_Ref79069919"/>
      <w:r>
        <w:rPr>
          <w:rFonts w:hint="cs"/>
          <w:rtl/>
        </w:rPr>
        <w:t xml:space="preserve">בהמשך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Ref79071789 \r \h</w:instrText>
      </w:r>
      <w:r>
        <w:rPr>
          <w:rtl/>
        </w:rPr>
        <w:instrText xml:space="preserve"> </w:instrText>
      </w:r>
      <w:r>
        <w:rPr>
          <w:rtl/>
        </w:rPr>
      </w:r>
      <w:r>
        <w:rPr>
          <w:rtl/>
        </w:rPr>
        <w:fldChar w:fldCharType="separate"/>
      </w:r>
      <w:r w:rsidR="00F95657">
        <w:rPr>
          <w:cs/>
        </w:rPr>
        <w:t>‎</w:t>
      </w:r>
      <w:r w:rsidR="00F95657">
        <w:t>2.6.2</w:t>
      </w:r>
      <w:r>
        <w:rPr>
          <w:rtl/>
        </w:rPr>
        <w:fldChar w:fldCharType="end"/>
      </w:r>
      <w:r>
        <w:rPr>
          <w:rFonts w:hint="cs"/>
          <w:rtl/>
        </w:rPr>
        <w:t xml:space="preserve"> לעיל, באחריות ועדת המכרזים לקבוע בתנאי המכרז מנגנון כלכלי שיביא להעסקת נותני שירותים חיצוניים מחו"ל בתחום הטכנולוגיה והמיכון, </w:t>
      </w:r>
      <w:r w:rsidRPr="005573C5">
        <w:rPr>
          <w:rFonts w:hint="cs"/>
          <w:b/>
          <w:bCs/>
          <w:rtl/>
        </w:rPr>
        <w:t>רק כאשר יש הכרח בהעסקתם</w:t>
      </w:r>
      <w:r>
        <w:rPr>
          <w:rFonts w:hint="cs"/>
          <w:rtl/>
        </w:rPr>
        <w:t xml:space="preserve"> ובכפוף לתנאים המפורטים בסעיף 4(א) </w:t>
      </w:r>
      <w:r w:rsidRPr="00C60AD8">
        <w:rPr>
          <w:rFonts w:hint="cs"/>
          <w:rtl/>
        </w:rPr>
        <w:t>ל</w:t>
      </w:r>
      <w:hyperlink r:id="rId60" w:history="1">
        <w:r w:rsidRPr="005573C5">
          <w:rPr>
            <w:rStyle w:val="Hyperlink"/>
            <w:rFonts w:hint="eastAsia"/>
            <w:rtl/>
          </w:rPr>
          <w:t>החלטת</w:t>
        </w:r>
        <w:r w:rsidRPr="005573C5">
          <w:rPr>
            <w:rStyle w:val="Hyperlink"/>
            <w:rtl/>
          </w:rPr>
          <w:t xml:space="preserve"> </w:t>
        </w:r>
        <w:r w:rsidRPr="005573C5">
          <w:rPr>
            <w:rStyle w:val="Hyperlink"/>
            <w:rFonts w:hint="eastAsia"/>
            <w:rtl/>
          </w:rPr>
          <w:t>ממשלה</w:t>
        </w:r>
        <w:r w:rsidRPr="005573C5">
          <w:rPr>
            <w:rStyle w:val="Hyperlink"/>
            <w:rFonts w:hint="cs"/>
            <w:rtl/>
          </w:rPr>
          <w:t xml:space="preserve">, ''מדיניות הממשלה בנושא העסקת </w:t>
        </w:r>
        <w:r w:rsidRPr="0073685E">
          <w:rPr>
            <w:rStyle w:val="Hyperlink"/>
            <w:rFonts w:hint="cs"/>
            <w:rtl/>
          </w:rPr>
          <w:t>עובדים לא ישראלים ותיקון החלטות ממשלה'',</w:t>
        </w:r>
        <w:r w:rsidRPr="0073685E">
          <w:rPr>
            <w:rStyle w:val="Hyperlink"/>
            <w:rtl/>
          </w:rPr>
          <w:t xml:space="preserve"> </w:t>
        </w:r>
        <w:r w:rsidRPr="0073685E">
          <w:rPr>
            <w:rStyle w:val="Hyperlink"/>
            <w:rFonts w:hint="eastAsia"/>
            <w:rtl/>
          </w:rPr>
          <w:t>מס</w:t>
        </w:r>
        <w:r w:rsidRPr="0073685E">
          <w:rPr>
            <w:rStyle w:val="Hyperlink"/>
            <w:rtl/>
          </w:rPr>
          <w:t>' 3431</w:t>
        </w:r>
        <w:r w:rsidRPr="005573C5">
          <w:rPr>
            <w:rStyle w:val="Hyperlink"/>
            <w:rFonts w:hint="cs"/>
            <w:rtl/>
          </w:rPr>
          <w:t>, מיום 11 בינואר 2018.</w:t>
        </w:r>
      </w:hyperlink>
      <w:r>
        <w:rPr>
          <w:rFonts w:hint="cs"/>
          <w:rtl/>
        </w:rPr>
        <w:t xml:space="preserve"> </w:t>
      </w:r>
    </w:p>
    <w:p w14:paraId="06B3292E" w14:textId="77777777" w:rsidR="00CC27E5" w:rsidRPr="00D83D1D" w:rsidRDefault="00CC27E5" w:rsidP="00F06F00">
      <w:pPr>
        <w:pStyle w:val="220"/>
        <w:numPr>
          <w:ilvl w:val="1"/>
          <w:numId w:val="56"/>
        </w:numPr>
        <w:ind w:left="567" w:hanging="567"/>
      </w:pPr>
      <w:bookmarkStart w:id="213" w:name="_Ref79069952"/>
      <w:bookmarkEnd w:id="212"/>
      <w:r w:rsidRPr="00D83D1D">
        <w:rPr>
          <w:rFonts w:hint="cs"/>
          <w:rtl/>
        </w:rPr>
        <w:t>הבהרות נוספות</w:t>
      </w:r>
      <w:bookmarkEnd w:id="213"/>
    </w:p>
    <w:p w14:paraId="223F6E32" w14:textId="77777777" w:rsidR="00CC27E5" w:rsidRPr="004919AA" w:rsidRDefault="00CC27E5" w:rsidP="00F06F00">
      <w:pPr>
        <w:pStyle w:val="3b"/>
        <w:numPr>
          <w:ilvl w:val="2"/>
          <w:numId w:val="56"/>
        </w:numPr>
        <w:tabs>
          <w:tab w:val="clear" w:pos="1304"/>
          <w:tab w:val="left" w:pos="1371"/>
        </w:tabs>
        <w:ind w:left="1371" w:hanging="804"/>
        <w:rPr>
          <w:bCs/>
          <w:u w:val="single"/>
        </w:rPr>
      </w:pPr>
      <w:r w:rsidRPr="004919AA">
        <w:rPr>
          <w:rFonts w:hint="cs"/>
          <w:u w:val="single"/>
          <w:rtl/>
        </w:rPr>
        <w:t>התקשרות עם רואי חשבון</w:t>
      </w:r>
    </w:p>
    <w:p w14:paraId="767329FD" w14:textId="51C07903" w:rsidR="00CC27E5" w:rsidRDefault="00CC27E5" w:rsidP="00F06F00">
      <w:pPr>
        <w:pStyle w:val="45"/>
        <w:numPr>
          <w:ilvl w:val="3"/>
          <w:numId w:val="56"/>
        </w:numPr>
        <w:tabs>
          <w:tab w:val="clear" w:pos="1304"/>
          <w:tab w:val="left" w:pos="1371"/>
        </w:tabs>
        <w:ind w:left="2268"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61" w:history="1">
        <w:r>
          <w:rPr>
            <w:rStyle w:val="Hyperlink"/>
            <w:rtl/>
          </w:rPr>
          <w:t>הוראת תכ"ם, "מאגר רואי חשבון", מס' 7.13.3</w:t>
        </w:r>
      </w:hyperlink>
      <w:r>
        <w:rPr>
          <w:rFonts w:hint="cs"/>
          <w:rtl/>
        </w:rPr>
        <w:t xml:space="preserve"> </w:t>
      </w:r>
      <w:r w:rsidRPr="00733B25">
        <w:rPr>
          <w:rFonts w:hint="eastAsia"/>
          <w:rtl/>
        </w:rPr>
        <w:t>וב</w:t>
      </w:r>
      <w:hyperlink r:id="rId62" w:history="1">
        <w:r w:rsidRPr="004A62A8">
          <w:rPr>
            <w:rStyle w:val="Hyperlink"/>
            <w:rtl/>
          </w:rPr>
          <w:t>הוראת תכ"ם, "מינוי רואה חשבון מבקר", מס' 2.3.10.</w:t>
        </w:r>
      </w:hyperlink>
    </w:p>
    <w:p w14:paraId="3B1EC034" w14:textId="78F1F6EE" w:rsidR="00CC27E5" w:rsidRDefault="00CC27E5" w:rsidP="00F06F00">
      <w:pPr>
        <w:pStyle w:val="45"/>
        <w:numPr>
          <w:ilvl w:val="3"/>
          <w:numId w:val="56"/>
        </w:numPr>
        <w:tabs>
          <w:tab w:val="clear" w:pos="1304"/>
          <w:tab w:val="left" w:pos="1371"/>
        </w:tabs>
        <w:ind w:left="2268" w:hanging="897"/>
      </w:pPr>
      <w:bookmarkStart w:id="214" w:name="_Ref54261540"/>
      <w:r>
        <w:rPr>
          <w:rFonts w:hint="cs"/>
          <w:rtl/>
        </w:rPr>
        <w:t xml:space="preserve">בהתקשרות עם רואי חשבון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F95657">
        <w:rPr>
          <w:cs/>
        </w:rPr>
        <w:t>‎</w:t>
      </w:r>
      <w:r w:rsidR="00F95657">
        <w:t>2.3.1</w:t>
      </w:r>
      <w:r>
        <w:rPr>
          <w:rtl/>
        </w:rPr>
        <w:fldChar w:fldCharType="end"/>
      </w:r>
      <w:r>
        <w:rPr>
          <w:rFonts w:hint="cs"/>
          <w:rtl/>
        </w:rPr>
        <w:t xml:space="preserve"> לעיל.</w:t>
      </w:r>
      <w:bookmarkEnd w:id="214"/>
    </w:p>
    <w:p w14:paraId="25C056F2" w14:textId="77777777" w:rsidR="00CC27E5" w:rsidRDefault="00CC27E5" w:rsidP="00F06F00">
      <w:pPr>
        <w:pStyle w:val="45"/>
        <w:numPr>
          <w:ilvl w:val="3"/>
          <w:numId w:val="56"/>
        </w:numPr>
        <w:tabs>
          <w:tab w:val="clear" w:pos="1304"/>
          <w:tab w:val="left" w:pos="1371"/>
        </w:tabs>
        <w:ind w:left="2268"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5ED44366" w14:textId="77777777" w:rsidR="00CC27E5" w:rsidRDefault="00CC27E5" w:rsidP="00F06F00">
      <w:pPr>
        <w:pStyle w:val="45"/>
        <w:numPr>
          <w:ilvl w:val="3"/>
          <w:numId w:val="56"/>
        </w:numPr>
        <w:tabs>
          <w:tab w:val="clear" w:pos="1304"/>
          <w:tab w:val="left" w:pos="1371"/>
        </w:tabs>
        <w:ind w:left="2268" w:hanging="897"/>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14:paraId="102A96D2" w14:textId="77777777" w:rsidR="00CC27E5" w:rsidRPr="004919AA" w:rsidRDefault="00CC27E5" w:rsidP="00F06F00">
      <w:pPr>
        <w:pStyle w:val="3b"/>
        <w:numPr>
          <w:ilvl w:val="2"/>
          <w:numId w:val="56"/>
        </w:numPr>
        <w:tabs>
          <w:tab w:val="clear" w:pos="1304"/>
          <w:tab w:val="left" w:pos="1371"/>
        </w:tabs>
        <w:ind w:left="1371" w:hanging="804"/>
        <w:rPr>
          <w:b/>
          <w:bCs/>
          <w:u w:val="single"/>
        </w:rPr>
      </w:pPr>
      <w:bookmarkStart w:id="215" w:name="_Ref54262114"/>
      <w:r w:rsidRPr="004919AA">
        <w:rPr>
          <w:rFonts w:hint="eastAsia"/>
          <w:u w:val="single"/>
          <w:rtl/>
        </w:rPr>
        <w:t>התקשרות</w:t>
      </w:r>
      <w:r w:rsidRPr="004919AA">
        <w:rPr>
          <w:u w:val="single"/>
          <w:rtl/>
        </w:rPr>
        <w:t xml:space="preserve"> </w:t>
      </w:r>
      <w:r>
        <w:rPr>
          <w:rFonts w:hint="cs"/>
          <w:u w:val="single"/>
          <w:rtl/>
        </w:rPr>
        <w:t>לרכישת שירותים משפטיים חיצוניים</w:t>
      </w:r>
    </w:p>
    <w:bookmarkEnd w:id="215"/>
    <w:p w14:paraId="4CE8A5F1" w14:textId="759B0EE1" w:rsidR="00CC27E5" w:rsidRDefault="00CC27E5" w:rsidP="00F06F00">
      <w:pPr>
        <w:pStyle w:val="45"/>
        <w:numPr>
          <w:ilvl w:val="3"/>
          <w:numId w:val="56"/>
        </w:numPr>
        <w:tabs>
          <w:tab w:val="clear" w:pos="1304"/>
          <w:tab w:val="left" w:pos="1371"/>
        </w:tabs>
        <w:ind w:left="2268" w:hanging="897"/>
      </w:pPr>
      <w:r w:rsidRPr="005C1811">
        <w:rPr>
          <w:rFonts w:hint="cs"/>
          <w:rtl/>
        </w:rPr>
        <w:t>כל התקשרות עם עורך דין או משפטן</w:t>
      </w:r>
      <w:r>
        <w:rPr>
          <w:rFonts w:hint="cs"/>
          <w:rtl/>
        </w:rPr>
        <w:t>, שאינו עובד מדינה,</w:t>
      </w:r>
      <w:r w:rsidRPr="005C1811">
        <w:rPr>
          <w:rFonts w:hint="cs"/>
          <w:rtl/>
        </w:rPr>
        <w:t xml:space="preserve"> </w:t>
      </w:r>
      <w:r>
        <w:rPr>
          <w:rFonts w:hint="cs"/>
          <w:rtl/>
        </w:rPr>
        <w:t>לביצוע עבודה משפטית כהגדרתה ב</w:t>
      </w:r>
      <w:hyperlink r:id="rId63"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Pr>
            <w:rStyle w:val="Hyperlink"/>
            <w:rFonts w:hint="cs"/>
            <w:rtl/>
          </w:rPr>
          <w:t>, ''</w:t>
        </w:r>
        <w:r w:rsidRPr="00506447">
          <w:rPr>
            <w:rStyle w:val="Hyperlink"/>
            <w:rFonts w:cs="Arial"/>
            <w:rtl/>
          </w:rPr>
          <w:t>רכישת שירותים משפטיים חיצוניים על ידי משרדי הממשלה</w:t>
        </w:r>
        <w:r>
          <w:rPr>
            <w:rStyle w:val="Hyperlink"/>
            <w:rFonts w:cs="Arial" w:hint="cs"/>
            <w:rtl/>
          </w:rPr>
          <w:t>'',</w:t>
        </w:r>
        <w:r w:rsidRPr="00CB43FD">
          <w:rPr>
            <w:rStyle w:val="Hyperlink"/>
            <w:rtl/>
          </w:rPr>
          <w:t xml:space="preserve"> </w:t>
        </w:r>
        <w:r w:rsidRPr="00CB43FD">
          <w:rPr>
            <w:rStyle w:val="Hyperlink"/>
            <w:rFonts w:hint="eastAsia"/>
            <w:rtl/>
          </w:rPr>
          <w:t>מס</w:t>
        </w:r>
        <w:r>
          <w:rPr>
            <w:rStyle w:val="Hyperlink"/>
            <w:rFonts w:hint="cs"/>
            <w:rtl/>
          </w:rPr>
          <w:t>'</w:t>
        </w:r>
        <w:r w:rsidRPr="00CB43FD">
          <w:rPr>
            <w:rStyle w:val="Hyperlink"/>
            <w:rtl/>
          </w:rPr>
          <w:t xml:space="preserve"> 9.1001</w:t>
        </w:r>
      </w:hyperlink>
      <w:r w:rsidRPr="00615260">
        <w:rPr>
          <w:rtl/>
        </w:rPr>
        <w:t>,</w:t>
      </w:r>
      <w:r w:rsidRPr="005C1811">
        <w:rPr>
          <w:rFonts w:hint="cs"/>
          <w:rtl/>
        </w:rPr>
        <w:t xml:space="preserve"> </w:t>
      </w:r>
      <w:r>
        <w:rPr>
          <w:rFonts w:hint="cs"/>
          <w:rtl/>
        </w:rPr>
        <w:t>תבוצע בהתאם למפורט בהנחיה זו.</w:t>
      </w:r>
    </w:p>
    <w:p w14:paraId="1432FC79" w14:textId="2BA3F118" w:rsidR="00CC27E5" w:rsidRDefault="00CC27E5" w:rsidP="00F06F00">
      <w:pPr>
        <w:pStyle w:val="45"/>
        <w:numPr>
          <w:ilvl w:val="3"/>
          <w:numId w:val="56"/>
        </w:numPr>
        <w:tabs>
          <w:tab w:val="clear" w:pos="1304"/>
          <w:tab w:val="left" w:pos="1371"/>
        </w:tabs>
        <w:ind w:left="2268" w:hanging="897"/>
      </w:pPr>
      <w:bookmarkStart w:id="216" w:name="_Ref54261915"/>
      <w:r>
        <w:rPr>
          <w:rFonts w:hint="cs"/>
          <w:rtl/>
        </w:rPr>
        <w:t xml:space="preserve">בהתקשרות לרכישת שירותים משפטיים חיצוניים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F95657">
        <w:rPr>
          <w:cs/>
        </w:rPr>
        <w:t>‎</w:t>
      </w:r>
      <w:r w:rsidR="00F95657">
        <w:t>2.3.1</w:t>
      </w:r>
      <w:r>
        <w:rPr>
          <w:rtl/>
        </w:rPr>
        <w:fldChar w:fldCharType="end"/>
      </w:r>
      <w:r>
        <w:rPr>
          <w:rFonts w:hint="cs"/>
          <w:rtl/>
        </w:rPr>
        <w:t xml:space="preserve"> לעיל.</w:t>
      </w:r>
      <w:bookmarkEnd w:id="216"/>
    </w:p>
    <w:p w14:paraId="030C7358" w14:textId="77777777" w:rsidR="00CC27E5" w:rsidRPr="004919AA" w:rsidRDefault="00CC27E5" w:rsidP="00F06F00">
      <w:pPr>
        <w:pStyle w:val="3b"/>
        <w:numPr>
          <w:ilvl w:val="2"/>
          <w:numId w:val="56"/>
        </w:numPr>
        <w:tabs>
          <w:tab w:val="clear" w:pos="1304"/>
          <w:tab w:val="left" w:pos="1371"/>
        </w:tabs>
        <w:ind w:left="1371" w:hanging="804"/>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14:paraId="0FB1B217" w14:textId="79A7A568" w:rsidR="00CC27E5" w:rsidRDefault="00CC27E5" w:rsidP="00F06F00">
      <w:pPr>
        <w:pStyle w:val="45"/>
        <w:numPr>
          <w:ilvl w:val="3"/>
          <w:numId w:val="56"/>
        </w:numPr>
        <w:tabs>
          <w:tab w:val="clear" w:pos="1304"/>
          <w:tab w:val="left" w:pos="1371"/>
        </w:tabs>
        <w:ind w:left="2268" w:hanging="897"/>
      </w:pPr>
      <w:bookmarkStart w:id="217" w:name="_Ref54261567"/>
      <w:r>
        <w:rPr>
          <w:rFonts w:hint="cs"/>
          <w:rtl/>
        </w:rPr>
        <w:t xml:space="preserve">בהתקשרות עם פסיכולוגים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F95657">
        <w:rPr>
          <w:cs/>
        </w:rPr>
        <w:t>‎</w:t>
      </w:r>
      <w:r w:rsidR="00F95657">
        <w:t>2.3.1</w:t>
      </w:r>
      <w:r>
        <w:rPr>
          <w:rtl/>
        </w:rPr>
        <w:fldChar w:fldCharType="end"/>
      </w:r>
      <w:r>
        <w:rPr>
          <w:rFonts w:hint="cs"/>
          <w:rtl/>
        </w:rPr>
        <w:t xml:space="preserve"> לעיל.</w:t>
      </w:r>
      <w:bookmarkEnd w:id="217"/>
    </w:p>
    <w:p w14:paraId="2F09DBE6" w14:textId="77777777" w:rsidR="00CC27E5" w:rsidRDefault="00CC27E5" w:rsidP="00CC27E5">
      <w:pPr>
        <w:pStyle w:val="45"/>
        <w:ind w:firstLine="0"/>
      </w:pPr>
    </w:p>
    <w:p w14:paraId="2845D23C" w14:textId="77777777" w:rsidR="00CC27E5" w:rsidRPr="004919AA" w:rsidRDefault="00CC27E5" w:rsidP="00F06F00">
      <w:pPr>
        <w:pStyle w:val="3b"/>
        <w:numPr>
          <w:ilvl w:val="2"/>
          <w:numId w:val="56"/>
        </w:numPr>
        <w:tabs>
          <w:tab w:val="clear" w:pos="1304"/>
          <w:tab w:val="left" w:pos="1371"/>
        </w:tabs>
        <w:ind w:left="1371" w:hanging="804"/>
        <w:rPr>
          <w:b/>
          <w:bCs/>
          <w:u w:val="single"/>
        </w:rPr>
      </w:pPr>
      <w:bookmarkStart w:id="218"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218"/>
    </w:p>
    <w:p w14:paraId="199F0CCF" w14:textId="167AAADA" w:rsidR="00CC27E5" w:rsidRDefault="00CC27E5" w:rsidP="00F06F00">
      <w:pPr>
        <w:pStyle w:val="45"/>
        <w:numPr>
          <w:ilvl w:val="3"/>
          <w:numId w:val="56"/>
        </w:numPr>
        <w:tabs>
          <w:tab w:val="clear" w:pos="1304"/>
          <w:tab w:val="left" w:pos="1371"/>
        </w:tabs>
        <w:ind w:left="2268" w:hanging="897"/>
      </w:pPr>
      <w:bookmarkStart w:id="219" w:name="_Ref54261618"/>
      <w:r>
        <w:rPr>
          <w:rFonts w:hint="cs"/>
          <w:rtl/>
        </w:rPr>
        <w:t xml:space="preserve">בהתקשרות עם מעריכי בחינות בגרות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F95657">
        <w:rPr>
          <w:cs/>
        </w:rPr>
        <w:t>‎</w:t>
      </w:r>
      <w:r w:rsidR="00F95657">
        <w:t>2.3.1</w:t>
      </w:r>
      <w:r>
        <w:rPr>
          <w:rtl/>
        </w:rPr>
        <w:fldChar w:fldCharType="end"/>
      </w:r>
      <w:r>
        <w:rPr>
          <w:rFonts w:hint="cs"/>
          <w:rtl/>
        </w:rPr>
        <w:t xml:space="preserve"> לעיל.</w:t>
      </w:r>
      <w:bookmarkEnd w:id="219"/>
    </w:p>
    <w:p w14:paraId="05BB1FD8" w14:textId="77777777" w:rsidR="00CC27E5" w:rsidRPr="00FB1CA1" w:rsidRDefault="00CC27E5" w:rsidP="00F06F00">
      <w:pPr>
        <w:pStyle w:val="3b"/>
        <w:numPr>
          <w:ilvl w:val="2"/>
          <w:numId w:val="56"/>
        </w:numPr>
        <w:tabs>
          <w:tab w:val="clear" w:pos="1304"/>
          <w:tab w:val="left" w:pos="1371"/>
        </w:tabs>
        <w:ind w:left="1371" w:hanging="804"/>
        <w:rPr>
          <w:b/>
          <w:bCs/>
          <w:u w:val="single"/>
        </w:rPr>
      </w:pPr>
      <w:bookmarkStart w:id="220" w:name="_Ref30503247"/>
      <w:r w:rsidRPr="004919AA">
        <w:rPr>
          <w:u w:val="single"/>
          <w:rtl/>
        </w:rPr>
        <w:t>התקשרות עם נותני שירותים במקצועות ה</w:t>
      </w:r>
      <w:r>
        <w:rPr>
          <w:rFonts w:hint="cs"/>
          <w:u w:val="single"/>
          <w:rtl/>
        </w:rPr>
        <w:t>מחשוב והסייבר</w:t>
      </w:r>
      <w:bookmarkEnd w:id="220"/>
    </w:p>
    <w:p w14:paraId="76C14F3F" w14:textId="7CD143BC" w:rsidR="00CC27E5" w:rsidRDefault="00CC27E5" w:rsidP="00F06F00">
      <w:pPr>
        <w:pStyle w:val="45"/>
        <w:numPr>
          <w:ilvl w:val="3"/>
          <w:numId w:val="56"/>
        </w:numPr>
        <w:tabs>
          <w:tab w:val="clear" w:pos="1304"/>
          <w:tab w:val="left" w:pos="1371"/>
        </w:tabs>
        <w:ind w:left="2268" w:hanging="897"/>
      </w:pPr>
      <w:bookmarkStart w:id="221" w:name="_Ref181456"/>
      <w:r>
        <w:rPr>
          <w:rFonts w:hint="cs"/>
          <w:rtl/>
        </w:rPr>
        <w:t xml:space="preserve">ככלל, התקשרויות לקבלת שירותי מחשוב וסייבר יעשו באמצעות </w:t>
      </w:r>
      <w:r w:rsidRPr="002D1A61">
        <w:rPr>
          <w:rFonts w:hint="eastAsia"/>
          <w:rtl/>
        </w:rPr>
        <w:t>מכרז</w:t>
      </w:r>
      <w:r w:rsidRPr="002D1A61">
        <w:rPr>
          <w:rtl/>
        </w:rPr>
        <w:t xml:space="preserve"> </w:t>
      </w:r>
      <w:r w:rsidRPr="002D1A61">
        <w:rPr>
          <w:rFonts w:hint="cs"/>
          <w:rtl/>
        </w:rPr>
        <w:t xml:space="preserve">מרכזי למתן </w:t>
      </w:r>
      <w:r w:rsidRPr="002D1A61">
        <w:rPr>
          <w:rFonts w:hint="eastAsia"/>
          <w:rtl/>
        </w:rPr>
        <w:t>שירותי</w:t>
      </w:r>
      <w:r w:rsidRPr="002D1A61">
        <w:rPr>
          <w:rtl/>
        </w:rPr>
        <w:t xml:space="preserve"> </w:t>
      </w:r>
      <w:r w:rsidRPr="002D1A61">
        <w:rPr>
          <w:rFonts w:hint="eastAsia"/>
          <w:rtl/>
        </w:rPr>
        <w:t>מחשוב</w:t>
      </w:r>
      <w:r w:rsidRPr="002D1A61">
        <w:rPr>
          <w:rtl/>
        </w:rPr>
        <w:t xml:space="preserve"> </w:t>
      </w:r>
      <w:r w:rsidRPr="002D1A61">
        <w:rPr>
          <w:rFonts w:hint="eastAsia"/>
          <w:rtl/>
        </w:rPr>
        <w:t>של</w:t>
      </w:r>
      <w:r w:rsidRPr="002D1A61">
        <w:rPr>
          <w:rtl/>
        </w:rPr>
        <w:t xml:space="preserve"> </w:t>
      </w:r>
      <w:r w:rsidRPr="002D1A61">
        <w:rPr>
          <w:rFonts w:hint="eastAsia"/>
          <w:rtl/>
        </w:rPr>
        <w:t>מינהל</w:t>
      </w:r>
      <w:r w:rsidRPr="002D1A61">
        <w:rPr>
          <w:rtl/>
        </w:rPr>
        <w:t xml:space="preserve"> </w:t>
      </w:r>
      <w:r w:rsidRPr="002D1A61">
        <w:rPr>
          <w:rFonts w:hint="eastAsia"/>
          <w:rtl/>
        </w:rPr>
        <w:t>הרכש</w:t>
      </w:r>
      <w:r w:rsidRPr="002D1A61">
        <w:rPr>
          <w:rtl/>
        </w:rPr>
        <w:t xml:space="preserve"> </w:t>
      </w:r>
      <w:r w:rsidRPr="002D1A61">
        <w:rPr>
          <w:rFonts w:hint="eastAsia"/>
          <w:rtl/>
        </w:rPr>
        <w:t>הממשלתי</w:t>
      </w:r>
      <w:r w:rsidRPr="002D1A61">
        <w:rPr>
          <w:rFonts w:hint="cs"/>
          <w:rtl/>
        </w:rPr>
        <w:t xml:space="preserve"> </w:t>
      </w:r>
      <w:r>
        <w:rPr>
          <w:rFonts w:hint="cs"/>
          <w:rtl/>
        </w:rPr>
        <w:t xml:space="preserve">(ראה אתר </w:t>
      </w:r>
      <w:hyperlink r:id="rId64" w:history="1">
        <w:r w:rsidRPr="00D15D7B">
          <w:rPr>
            <w:rStyle w:val="Hyperlink"/>
            <w:rFonts w:hint="cs"/>
            <w:rtl/>
          </w:rPr>
          <w:t>מינהל הרכש הממשלתי</w:t>
        </w:r>
      </w:hyperlink>
      <w:r>
        <w:rPr>
          <w:rFonts w:hint="cs"/>
          <w:rtl/>
        </w:rPr>
        <w:t>)</w:t>
      </w:r>
      <w:r w:rsidRPr="00A473D4">
        <w:rPr>
          <w:rtl/>
        </w:rPr>
        <w:t xml:space="preserve"> </w:t>
      </w:r>
      <w:bookmarkEnd w:id="221"/>
      <w:r>
        <w:rPr>
          <w:rFonts w:hint="cs"/>
          <w:rtl/>
        </w:rPr>
        <w:t>ובהתאם ל</w:t>
      </w:r>
      <w:hyperlink r:id="rId65" w:history="1">
        <w:r w:rsidRPr="004A62A8">
          <w:rPr>
            <w:rStyle w:val="Hyperlink"/>
            <w:rFonts w:hint="cs"/>
            <w:rtl/>
          </w:rPr>
          <w:t>הודעת מכרז מרכזי, ''הספקת שירותי מחשוב למשרדי הממשלה'', מס' 16.2.11.</w:t>
        </w:r>
      </w:hyperlink>
      <w:r>
        <w:rPr>
          <w:rFonts w:hint="cs"/>
          <w:rtl/>
        </w:rPr>
        <w:t xml:space="preserve"> כל בקשה להתקשרות עצמאית בנושא מכרז מרכזי זה כפופה לאישור ועדת הפטור, בהתאם לתקנה 14 ב (א) ל</w:t>
      </w:r>
      <w:hyperlink r:id="rId66" w:history="1">
        <w:r w:rsidRPr="00803AED">
          <w:rPr>
            <w:rStyle w:val="Hyperlink"/>
            <w:rFonts w:hint="cs"/>
            <w:rtl/>
          </w:rPr>
          <w:t>תקנות חובת המכרזים, תשנ''ג-1993.</w:t>
        </w:r>
      </w:hyperlink>
    </w:p>
    <w:p w14:paraId="710A2369" w14:textId="032070B2" w:rsidR="00CC27E5" w:rsidRDefault="00CC27E5" w:rsidP="00F06F00">
      <w:pPr>
        <w:pStyle w:val="45"/>
        <w:numPr>
          <w:ilvl w:val="3"/>
          <w:numId w:val="56"/>
        </w:numPr>
        <w:tabs>
          <w:tab w:val="clear" w:pos="1304"/>
          <w:tab w:val="left" w:pos="1371"/>
        </w:tabs>
        <w:ind w:left="2268" w:hanging="897"/>
      </w:pPr>
      <w:r>
        <w:rPr>
          <w:rFonts w:hint="cs"/>
          <w:rtl/>
        </w:rPr>
        <w:t>במקרה של התקשרות לקבלת שירותי מחשוב וסייבר, ש</w:t>
      </w:r>
      <w:r w:rsidRPr="002D1A61">
        <w:rPr>
          <w:rFonts w:hint="cs"/>
          <w:rtl/>
        </w:rPr>
        <w:t xml:space="preserve">בו לא חלים כללי </w:t>
      </w:r>
      <w:r w:rsidRPr="002D1A61">
        <w:rPr>
          <w:rFonts w:hint="eastAsia"/>
          <w:rtl/>
        </w:rPr>
        <w:t>המכרז</w:t>
      </w:r>
      <w:r w:rsidRPr="002D1A61">
        <w:rPr>
          <w:rtl/>
        </w:rPr>
        <w:t xml:space="preserve"> המרכזי </w:t>
      </w:r>
      <w:r w:rsidRPr="002D1A61">
        <w:rPr>
          <w:rFonts w:hint="cs"/>
          <w:rtl/>
        </w:rPr>
        <w:t xml:space="preserve">האמור, </w:t>
      </w:r>
      <w:r w:rsidRPr="00A473D4">
        <w:rPr>
          <w:rtl/>
        </w:rPr>
        <w:t xml:space="preserve">יש לראות בתעריפים </w:t>
      </w:r>
      <w:r w:rsidRPr="00A473D4">
        <w:rPr>
          <w:rFonts w:hint="cs"/>
          <w:rtl/>
        </w:rPr>
        <w:t>ה</w:t>
      </w:r>
      <w:r>
        <w:rPr>
          <w:rFonts w:hint="cs"/>
          <w:rtl/>
        </w:rPr>
        <w:t>מרביים</w:t>
      </w:r>
      <w:r w:rsidRPr="00A473D4">
        <w:rPr>
          <w:rtl/>
        </w:rPr>
        <w:t xml:space="preserve"> המפורסמים ב</w:t>
      </w:r>
      <w:hyperlink r:id="rId67" w:history="1">
        <w:r>
          <w:rPr>
            <w:rStyle w:val="Hyperlink"/>
            <w:rtl/>
          </w:rPr>
          <w:t>הודעת מכרז מרכזי, ''הספקת שירותי מחשוב למשרדי הממשלה'', מס' 16.2.11</w:t>
        </w:r>
      </w:hyperlink>
      <w:r w:rsidRPr="00A473D4">
        <w:rPr>
          <w:rtl/>
        </w:rPr>
        <w:t xml:space="preserve"> כתעריפי החשכ"ל</w:t>
      </w:r>
      <w:r>
        <w:rPr>
          <w:rFonts w:hint="cs"/>
          <w:rtl/>
        </w:rPr>
        <w:t xml:space="preserve">, בהתאם לרמות ההתמחות ולתנאי הסף המפורטים בהודעה זו. </w:t>
      </w:r>
    </w:p>
    <w:p w14:paraId="2CFD7958" w14:textId="77777777" w:rsidR="00CC27E5" w:rsidRDefault="00CC27E5" w:rsidP="00F06F00">
      <w:pPr>
        <w:pStyle w:val="3b"/>
        <w:numPr>
          <w:ilvl w:val="2"/>
          <w:numId w:val="56"/>
        </w:numPr>
        <w:tabs>
          <w:tab w:val="clear" w:pos="1304"/>
          <w:tab w:val="left" w:pos="1371"/>
        </w:tabs>
        <w:ind w:left="1371" w:hanging="804"/>
      </w:pPr>
      <w:bookmarkStart w:id="222" w:name="_Ref56608557"/>
      <w:r>
        <w:rPr>
          <w:rFonts w:hint="cs"/>
          <w:u w:val="single"/>
          <w:rtl/>
        </w:rPr>
        <w:t>התקשרות עם מתכננים בעבודות בינוי</w:t>
      </w:r>
      <w:bookmarkEnd w:id="222"/>
    </w:p>
    <w:p w14:paraId="1324E4BC" w14:textId="48E779D2" w:rsidR="00CC27E5" w:rsidRDefault="00CC27E5" w:rsidP="00F06F00">
      <w:pPr>
        <w:pStyle w:val="45"/>
        <w:numPr>
          <w:ilvl w:val="3"/>
          <w:numId w:val="56"/>
        </w:numPr>
        <w:tabs>
          <w:tab w:val="clear" w:pos="1304"/>
          <w:tab w:val="left" w:pos="1371"/>
        </w:tabs>
        <w:ind w:left="2268" w:hanging="897"/>
      </w:pPr>
      <w:r>
        <w:rPr>
          <w:rFonts w:hint="cs"/>
          <w:rtl/>
        </w:rPr>
        <w:t xml:space="preserve">בהתקשרות עם מתכננים בעבודות בינוי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F95657">
        <w:rPr>
          <w:cs/>
        </w:rPr>
        <w:t>‎</w:t>
      </w:r>
      <w:r w:rsidR="00F95657">
        <w:t>2.3.1</w:t>
      </w:r>
      <w:r>
        <w:rPr>
          <w:rtl/>
        </w:rPr>
        <w:fldChar w:fldCharType="end"/>
      </w:r>
      <w:r>
        <w:rPr>
          <w:rFonts w:hint="cs"/>
          <w:rtl/>
        </w:rPr>
        <w:t xml:space="preserve"> לעיל.</w:t>
      </w:r>
    </w:p>
    <w:p w14:paraId="0967C9E1" w14:textId="768778E0" w:rsidR="00CC27E5" w:rsidRDefault="00CC27E5" w:rsidP="00F06F00">
      <w:pPr>
        <w:pStyle w:val="45"/>
        <w:numPr>
          <w:ilvl w:val="3"/>
          <w:numId w:val="56"/>
        </w:numPr>
        <w:tabs>
          <w:tab w:val="clear" w:pos="1304"/>
          <w:tab w:val="left" w:pos="1371"/>
        </w:tabs>
        <w:ind w:left="2268" w:hanging="897"/>
      </w:pP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Ref56607763 \r \h</w:instrText>
      </w:r>
      <w:r>
        <w:rPr>
          <w:rtl/>
        </w:rPr>
        <w:instrText xml:space="preserve"> </w:instrText>
      </w:r>
      <w:r>
        <w:rPr>
          <w:rtl/>
        </w:rPr>
      </w:r>
      <w:r>
        <w:rPr>
          <w:rtl/>
        </w:rPr>
        <w:fldChar w:fldCharType="separate"/>
      </w:r>
      <w:r w:rsidR="00F95657">
        <w:rPr>
          <w:cs/>
        </w:rPr>
        <w:t>‎</w:t>
      </w:r>
      <w:r w:rsidR="00F95657">
        <w:t>2.4.2</w:t>
      </w:r>
      <w:r>
        <w:rPr>
          <w:rtl/>
        </w:rPr>
        <w:fldChar w:fldCharType="end"/>
      </w:r>
      <w:r>
        <w:rPr>
          <w:rFonts w:hint="cs"/>
          <w:rtl/>
        </w:rPr>
        <w:t xml:space="preserve"> לעיל בעניין ביטול זמן, לא יחול על התקשרויות עם מתכננים בעבודות בינוי. בהתקשרויות מסוג זה יחולו הכללים הבאים:</w:t>
      </w:r>
    </w:p>
    <w:p w14:paraId="6DB87E73" w14:textId="77777777" w:rsidR="00CC27E5" w:rsidRDefault="00CC27E5" w:rsidP="00F06F00">
      <w:pPr>
        <w:pStyle w:val="52"/>
        <w:numPr>
          <w:ilvl w:val="4"/>
          <w:numId w:val="56"/>
        </w:numPr>
        <w:tabs>
          <w:tab w:val="clear" w:pos="1304"/>
          <w:tab w:val="left" w:pos="1371"/>
        </w:tabs>
        <w:ind w:left="3402" w:hanging="1134"/>
      </w:pPr>
      <w:r w:rsidRPr="00825CB2">
        <w:rPr>
          <w:rtl/>
        </w:rPr>
        <w:t>ניתן לשלם ביטול זמן כאשר המרחק בין מקום המוצא לבין מקום מתן השירות הוא יותר מ-30 קילומטרים בכיוון אחד.</w:t>
      </w:r>
      <w:r>
        <w:rPr>
          <w:rFonts w:hint="cs"/>
          <w:rtl/>
        </w:rPr>
        <w:t xml:space="preserve"> תשלום בגין ביטול זמן כאמור, יחושב החל מהקילומטר ה-31 לכיוון אחד. </w:t>
      </w:r>
    </w:p>
    <w:p w14:paraId="59D7E714" w14:textId="77777777" w:rsidR="00CC27E5" w:rsidRPr="00825CB2" w:rsidRDefault="00CC27E5" w:rsidP="00F06F00">
      <w:pPr>
        <w:pStyle w:val="52"/>
        <w:numPr>
          <w:ilvl w:val="4"/>
          <w:numId w:val="56"/>
        </w:numPr>
        <w:tabs>
          <w:tab w:val="clear" w:pos="1304"/>
          <w:tab w:val="left" w:pos="1371"/>
        </w:tabs>
        <w:ind w:left="3402" w:hanging="1134"/>
      </w:pPr>
      <w:r w:rsidRPr="00825CB2">
        <w:rPr>
          <w:rtl/>
        </w:rPr>
        <w:t xml:space="preserve">הזמן יחושב על פי שעה אחת של ביטול זמן על כל </w:t>
      </w:r>
      <w:r>
        <w:rPr>
          <w:rFonts w:hint="cs"/>
          <w:rtl/>
        </w:rPr>
        <w:t>8</w:t>
      </w:r>
      <w:r w:rsidRPr="00825CB2">
        <w:rPr>
          <w:rtl/>
        </w:rPr>
        <w:t>0 קילומטרים של נסיעה.</w:t>
      </w:r>
    </w:p>
    <w:p w14:paraId="4AC8DA48" w14:textId="77777777" w:rsidR="00CC27E5" w:rsidRDefault="00CC27E5" w:rsidP="00F06F00">
      <w:pPr>
        <w:pStyle w:val="52"/>
        <w:numPr>
          <w:ilvl w:val="4"/>
          <w:numId w:val="56"/>
        </w:numPr>
        <w:tabs>
          <w:tab w:val="clear" w:pos="1304"/>
          <w:tab w:val="left" w:pos="1371"/>
        </w:tabs>
        <w:ind w:left="3402" w:hanging="1134"/>
      </w:pPr>
      <w:r>
        <w:rPr>
          <w:rFonts w:hint="cs"/>
          <w:rtl/>
        </w:rPr>
        <w:t>ה</w:t>
      </w:r>
      <w:r w:rsidRPr="00825CB2">
        <w:rPr>
          <w:rtl/>
        </w:rPr>
        <w:t>תשלום בעד כל שעה של ביטול זמן בנסיעה יהיה 40% מהתעריף החל על השירות</w:t>
      </w:r>
      <w:r>
        <w:rPr>
          <w:rFonts w:hint="cs"/>
          <w:rtl/>
        </w:rPr>
        <w:t>,</w:t>
      </w:r>
      <w:r w:rsidRPr="00825CB2">
        <w:rPr>
          <w:rtl/>
        </w:rPr>
        <w:t xml:space="preserve"> שבעטיו נערכה הנסיעה.</w:t>
      </w:r>
    </w:p>
    <w:p w14:paraId="166AEB34" w14:textId="77777777" w:rsidR="00CC27E5" w:rsidRDefault="00CC27E5" w:rsidP="00F06F00">
      <w:pPr>
        <w:pStyle w:val="3b"/>
        <w:numPr>
          <w:ilvl w:val="2"/>
          <w:numId w:val="56"/>
        </w:numPr>
        <w:tabs>
          <w:tab w:val="clear" w:pos="1304"/>
          <w:tab w:val="left" w:pos="1371"/>
        </w:tabs>
        <w:ind w:left="1371" w:hanging="804"/>
      </w:pPr>
      <w:bookmarkStart w:id="223" w:name="_Ref69819844"/>
      <w:r>
        <w:rPr>
          <w:rFonts w:hint="cs"/>
          <w:u w:val="single"/>
          <w:rtl/>
        </w:rPr>
        <w:t>החלת שינויים בכללי ההתקשרות על התקשרויות קיימות</w:t>
      </w:r>
      <w:bookmarkEnd w:id="223"/>
    </w:p>
    <w:p w14:paraId="1ECDE4B6" w14:textId="77777777" w:rsidR="00CC27E5" w:rsidRDefault="00CC27E5" w:rsidP="00F06F00">
      <w:pPr>
        <w:pStyle w:val="45"/>
        <w:numPr>
          <w:ilvl w:val="3"/>
          <w:numId w:val="56"/>
        </w:numPr>
        <w:tabs>
          <w:tab w:val="clear" w:pos="1304"/>
          <w:tab w:val="left" w:pos="1371"/>
        </w:tabs>
        <w:ind w:left="2268" w:hanging="897"/>
      </w:pPr>
      <w:bookmarkStart w:id="224" w:name="_Ref69820222"/>
      <w:r>
        <w:rPr>
          <w:rFonts w:hint="cs"/>
          <w:rtl/>
        </w:rPr>
        <w:t xml:space="preserve">ככל שחל עדכון </w:t>
      </w:r>
      <w:r w:rsidRPr="00C526AD">
        <w:rPr>
          <w:rFonts w:hint="eastAsia"/>
          <w:b/>
          <w:bCs/>
          <w:rtl/>
        </w:rPr>
        <w:t>בכללי</w:t>
      </w:r>
      <w:r w:rsidRPr="00C526AD">
        <w:rPr>
          <w:b/>
          <w:bCs/>
          <w:rtl/>
        </w:rPr>
        <w:t xml:space="preserve"> </w:t>
      </w:r>
      <w:r w:rsidRPr="00C526AD">
        <w:rPr>
          <w:rFonts w:hint="eastAsia"/>
          <w:b/>
          <w:bCs/>
          <w:rtl/>
        </w:rPr>
        <w:t>ההתקשרות</w:t>
      </w:r>
      <w:r>
        <w:rPr>
          <w:rFonts w:hint="cs"/>
          <w:rtl/>
        </w:rPr>
        <w:t xml:space="preserve"> המפורטים בהוראה זו, אין להחילו על התקשרויות קיימות, אלא בהתקיים שני התנאים הבאים </w:t>
      </w:r>
      <w:r>
        <w:rPr>
          <w:rFonts w:hint="cs"/>
          <w:b/>
          <w:bCs/>
          <w:rtl/>
        </w:rPr>
        <w:t>במצטבר</w:t>
      </w:r>
      <w:r>
        <w:rPr>
          <w:rFonts w:hint="cs"/>
          <w:rtl/>
        </w:rPr>
        <w:t xml:space="preserve"> ובאישור ועדת המכרזים:</w:t>
      </w:r>
      <w:bookmarkEnd w:id="224"/>
    </w:p>
    <w:p w14:paraId="5BCBE425" w14:textId="77777777" w:rsidR="00CC27E5" w:rsidRDefault="00CC27E5" w:rsidP="00F06F00">
      <w:pPr>
        <w:pStyle w:val="52"/>
        <w:numPr>
          <w:ilvl w:val="4"/>
          <w:numId w:val="56"/>
        </w:numPr>
        <w:tabs>
          <w:tab w:val="clear" w:pos="1304"/>
          <w:tab w:val="left" w:pos="1371"/>
        </w:tabs>
        <w:ind w:left="3402" w:hanging="1134"/>
      </w:pPr>
      <w:r>
        <w:rPr>
          <w:rFonts w:hint="cs"/>
          <w:rtl/>
        </w:rPr>
        <w:t>נוסח הסכמי ההתקשרות ומסמכי המכרז מאפשר לבצע שינויים בהתאם לעדכונים החלים מעת לעת בהוראה.</w:t>
      </w:r>
    </w:p>
    <w:p w14:paraId="37FC4AF7" w14:textId="77777777" w:rsidR="00CC27E5" w:rsidRDefault="00CC27E5" w:rsidP="00F06F00">
      <w:pPr>
        <w:pStyle w:val="52"/>
        <w:numPr>
          <w:ilvl w:val="4"/>
          <w:numId w:val="56"/>
        </w:numPr>
        <w:tabs>
          <w:tab w:val="clear" w:pos="1304"/>
          <w:tab w:val="left" w:pos="1371"/>
        </w:tabs>
        <w:ind w:left="3402" w:hanging="1134"/>
      </w:pPr>
      <w:r>
        <w:rPr>
          <w:rFonts w:hint="cs"/>
          <w:rtl/>
        </w:rPr>
        <w:t>קיים מקור תקציבי להחלת העדכון על ההתקשרות.</w:t>
      </w:r>
    </w:p>
    <w:p w14:paraId="64D4B24E" w14:textId="2CFC7B40" w:rsidR="00CC27E5" w:rsidRPr="00825CB2" w:rsidRDefault="00CC27E5" w:rsidP="004C5196">
      <w:pPr>
        <w:pStyle w:val="45"/>
        <w:numPr>
          <w:ilvl w:val="3"/>
          <w:numId w:val="56"/>
        </w:numPr>
        <w:tabs>
          <w:tab w:val="clear" w:pos="1304"/>
          <w:tab w:val="left" w:pos="1371"/>
        </w:tabs>
        <w:ind w:left="2268" w:hanging="897"/>
      </w:pPr>
      <w:r>
        <w:rPr>
          <w:rFonts w:hint="cs"/>
          <w:rtl/>
        </w:rPr>
        <w:t xml:space="preserve">סעיף זה </w:t>
      </w:r>
      <w:r w:rsidRPr="00C526AD">
        <w:rPr>
          <w:rFonts w:hint="eastAsia"/>
          <w:b/>
          <w:bCs/>
          <w:rtl/>
        </w:rPr>
        <w:t>לא</w:t>
      </w:r>
      <w:r w:rsidRPr="00C526AD">
        <w:rPr>
          <w:b/>
          <w:bCs/>
          <w:rtl/>
        </w:rPr>
        <w:t xml:space="preserve"> </w:t>
      </w:r>
      <w:r w:rsidRPr="00C526AD">
        <w:rPr>
          <w:rFonts w:hint="eastAsia"/>
          <w:b/>
          <w:bCs/>
          <w:rtl/>
        </w:rPr>
        <w:t>יחול</w:t>
      </w:r>
      <w:r>
        <w:rPr>
          <w:rFonts w:hint="cs"/>
          <w:rtl/>
        </w:rPr>
        <w:t xml:space="preserve"> לגבי עדכון החל בתעריפי החשב הכללי, המפורטים ב</w:t>
      </w:r>
      <w:hyperlink r:id="rId68" w:history="1">
        <w:r w:rsidRPr="00DA1251">
          <w:rPr>
            <w:rStyle w:val="Hyperlink"/>
            <w:rFonts w:hint="cs"/>
            <w:rtl/>
          </w:rPr>
          <w:t>הודעה, ''תעריפי התקשרות עם נותני שירותים חיצוניים''.</w:t>
        </w:r>
      </w:hyperlink>
      <w:r>
        <w:rPr>
          <w:rFonts w:hint="cs"/>
          <w:rtl/>
        </w:rPr>
        <w:t xml:space="preserve"> שינוי בתעריפים האמורים יוחל על התקשרות קיימת,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Ref69820444 \r \h</w:instrText>
      </w:r>
      <w:r>
        <w:rPr>
          <w:rtl/>
        </w:rPr>
        <w:instrText xml:space="preserve"> </w:instrText>
      </w:r>
      <w:r>
        <w:rPr>
          <w:rtl/>
        </w:rPr>
      </w:r>
      <w:r>
        <w:rPr>
          <w:rtl/>
        </w:rPr>
        <w:fldChar w:fldCharType="separate"/>
      </w:r>
      <w:r w:rsidR="00F95657">
        <w:rPr>
          <w:cs/>
        </w:rPr>
        <w:t>‎</w:t>
      </w:r>
      <w:r w:rsidR="00F95657">
        <w:t>2.3.2.2</w:t>
      </w:r>
      <w:r>
        <w:rPr>
          <w:rtl/>
        </w:rPr>
        <w:fldChar w:fldCharType="end"/>
      </w:r>
      <w:r>
        <w:rPr>
          <w:rFonts w:hint="cs"/>
          <w:rtl/>
        </w:rPr>
        <w:t xml:space="preserve"> לעיל.</w:t>
      </w:r>
    </w:p>
    <w:p w14:paraId="4EC94C9A" w14:textId="77777777" w:rsidR="00CC27E5" w:rsidRDefault="00CC27E5" w:rsidP="004C5196">
      <w:pPr>
        <w:pStyle w:val="15"/>
        <w:numPr>
          <w:ilvl w:val="0"/>
          <w:numId w:val="56"/>
        </w:numPr>
        <w:shd w:val="clear" w:color="auto" w:fill="F2F2F2"/>
        <w:overflowPunct/>
        <w:autoSpaceDE/>
        <w:autoSpaceDN/>
        <w:adjustRightInd/>
        <w:spacing w:before="0" w:after="0"/>
        <w:ind w:right="0"/>
        <w:jc w:val="left"/>
        <w:textAlignment w:val="auto"/>
      </w:pPr>
      <w:bookmarkStart w:id="225" w:name="_Toc105527349"/>
      <w:r>
        <w:rPr>
          <w:rFonts w:hint="cs"/>
          <w:rtl/>
        </w:rPr>
        <w:t>מסמכים ישימים</w:t>
      </w:r>
      <w:bookmarkEnd w:id="225"/>
    </w:p>
    <w:p w14:paraId="1B8C89DD" w14:textId="6D111F30" w:rsidR="00CC27E5" w:rsidRPr="00BA3E7D" w:rsidRDefault="00CC27E5" w:rsidP="004C5196">
      <w:pPr>
        <w:pStyle w:val="2f"/>
        <w:numPr>
          <w:ilvl w:val="1"/>
          <w:numId w:val="56"/>
        </w:numPr>
        <w:ind w:left="567" w:hanging="567"/>
        <w:rPr>
          <w:rStyle w:val="Hyperlink"/>
          <w:b/>
          <w:bCs/>
          <w:kern w:val="32"/>
        </w:rPr>
      </w:pPr>
      <w:r>
        <w:rPr>
          <w:u w:color="3464BA"/>
          <w:rtl/>
        </w:rPr>
        <w:fldChar w:fldCharType="begin"/>
      </w:r>
      <w:r>
        <w:rPr>
          <w:u w:color="3464BA"/>
        </w:rPr>
        <w:instrText>HYPERLINK</w:instrText>
      </w:r>
      <w:r>
        <w:rPr>
          <w:u w:color="3464BA"/>
          <w:rtl/>
        </w:rPr>
        <w:instrText xml:space="preserve"> "</w:instrText>
      </w:r>
      <w:r>
        <w:rPr>
          <w:u w:color="3464BA"/>
        </w:rPr>
        <w:instrText>https://fs.knesset.gov.il/12/law/12_lsr_211738.PDF</w:instrText>
      </w:r>
      <w:r>
        <w:rPr>
          <w:u w:color="3464BA"/>
          <w:rtl/>
        </w:rPr>
        <w:instrText>"</w:instrText>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14:paraId="7991958F" w14:textId="44E66594" w:rsidR="00CC27E5" w:rsidRPr="00BA3E7D" w:rsidRDefault="00CC27E5" w:rsidP="004C5196">
      <w:pPr>
        <w:pStyle w:val="2f"/>
        <w:numPr>
          <w:ilvl w:val="1"/>
          <w:numId w:val="56"/>
        </w:numPr>
        <w:ind w:left="567" w:hanging="567"/>
        <w:rPr>
          <w:rStyle w:val="Hyperlink"/>
          <w:b/>
          <w:i/>
        </w:rPr>
      </w:pPr>
      <w:r>
        <w:rPr>
          <w:u w:color="3464BA"/>
          <w:rtl/>
        </w:rPr>
        <w:fldChar w:fldCharType="end"/>
      </w:r>
      <w:r>
        <w:rPr>
          <w:u w:color="3464BA"/>
          <w:rtl/>
        </w:rPr>
        <w:fldChar w:fldCharType="begin"/>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14:paraId="61238A94" w14:textId="55D3C365" w:rsidR="00CC27E5" w:rsidRPr="00107430" w:rsidRDefault="00CC27E5" w:rsidP="004C5196">
      <w:pPr>
        <w:pStyle w:val="2f"/>
        <w:numPr>
          <w:ilvl w:val="1"/>
          <w:numId w:val="56"/>
        </w:numPr>
        <w:ind w:left="567" w:hanging="567"/>
        <w:rPr>
          <w:rStyle w:val="Hyperlink"/>
          <w:b/>
          <w:bCs/>
          <w:kern w:val="32"/>
        </w:rPr>
      </w:pPr>
      <w:r>
        <w:rPr>
          <w:u w:color="3464BA"/>
          <w:rtl/>
        </w:rPr>
        <w:fldChar w:fldCharType="end"/>
      </w:r>
      <w:hyperlink r:id="rId69" w:history="1">
        <w:r w:rsidRPr="005573C5">
          <w:rPr>
            <w:rStyle w:val="Hyperlink"/>
            <w:rFonts w:hint="eastAsia"/>
            <w:rtl/>
          </w:rPr>
          <w:t>החלטת</w:t>
        </w:r>
        <w:r w:rsidRPr="005573C5">
          <w:rPr>
            <w:rStyle w:val="Hyperlink"/>
            <w:rtl/>
          </w:rPr>
          <w:t xml:space="preserve"> </w:t>
        </w:r>
        <w:r w:rsidRPr="005573C5">
          <w:rPr>
            <w:rStyle w:val="Hyperlink"/>
            <w:rFonts w:hint="eastAsia"/>
            <w:rtl/>
          </w:rPr>
          <w:t>ממשלה</w:t>
        </w:r>
        <w:r w:rsidRPr="005573C5">
          <w:rPr>
            <w:rStyle w:val="Hyperlink"/>
            <w:rFonts w:hint="cs"/>
            <w:rtl/>
          </w:rPr>
          <w:t xml:space="preserve">, ''מדיניות הממשלה בנושא העסקת </w:t>
        </w:r>
        <w:r w:rsidRPr="0073685E">
          <w:rPr>
            <w:rStyle w:val="Hyperlink"/>
            <w:rFonts w:hint="cs"/>
            <w:rtl/>
          </w:rPr>
          <w:t>עובדים לא ישראלים ותיקון החלטות ממשלה'',</w:t>
        </w:r>
        <w:r w:rsidRPr="0073685E">
          <w:rPr>
            <w:rStyle w:val="Hyperlink"/>
            <w:rtl/>
          </w:rPr>
          <w:t xml:space="preserve"> </w:t>
        </w:r>
        <w:r w:rsidRPr="0073685E">
          <w:rPr>
            <w:rStyle w:val="Hyperlink"/>
            <w:rFonts w:hint="eastAsia"/>
            <w:rtl/>
          </w:rPr>
          <w:t>מס</w:t>
        </w:r>
        <w:r w:rsidRPr="0073685E">
          <w:rPr>
            <w:rStyle w:val="Hyperlink"/>
            <w:rtl/>
          </w:rPr>
          <w:t>' 3431</w:t>
        </w:r>
        <w:r w:rsidRPr="005573C5">
          <w:rPr>
            <w:rStyle w:val="Hyperlink"/>
            <w:rFonts w:hint="cs"/>
            <w:rtl/>
          </w:rPr>
          <w:t>, מיום 11 בינואר 2018.</w:t>
        </w:r>
      </w:hyperlink>
    </w:p>
    <w:p w14:paraId="2B8844E1" w14:textId="37FBD15C" w:rsidR="00CC27E5" w:rsidRPr="0097211C" w:rsidRDefault="00CC27E5" w:rsidP="004C5196">
      <w:pPr>
        <w:pStyle w:val="2f"/>
        <w:numPr>
          <w:ilvl w:val="1"/>
          <w:numId w:val="56"/>
        </w:numPr>
        <w:ind w:left="567" w:hanging="567"/>
        <w:rPr>
          <w:rStyle w:val="Hyperlink"/>
          <w:b/>
          <w:bCs/>
          <w:kern w:val="32"/>
          <w:rtl/>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http://www.justice.gov.il/Units/YoezMespati/HanchayotNew/Seven/91001.pdf</w:instrText>
      </w:r>
      <w:r>
        <w:rPr>
          <w:rStyle w:val="Hyperlink"/>
          <w:rtl/>
        </w:rPr>
        <w:instrText xml:space="preserve">" </w:instrText>
      </w:r>
      <w:r>
        <w:rPr>
          <w:rStyle w:val="Hyperlink"/>
          <w:rtl/>
        </w:rPr>
        <w:fldChar w:fldCharType="separate"/>
      </w:r>
      <w:r w:rsidRPr="0097211C">
        <w:rPr>
          <w:rStyle w:val="Hyperlink"/>
          <w:rFonts w:hint="eastAsia"/>
          <w:rtl/>
        </w:rPr>
        <w:t>הנחיית</w:t>
      </w:r>
      <w:r w:rsidRPr="00F70B84">
        <w:rPr>
          <w:rStyle w:val="Hyperlink"/>
          <w:rtl/>
        </w:rPr>
        <w:t xml:space="preserve"> </w:t>
      </w:r>
      <w:r w:rsidRPr="00F70B84">
        <w:rPr>
          <w:rStyle w:val="Hyperlink"/>
          <w:rFonts w:hint="eastAsia"/>
          <w:rtl/>
        </w:rPr>
        <w:t>היועץ</w:t>
      </w:r>
      <w:r w:rsidRPr="00F70B84">
        <w:rPr>
          <w:rStyle w:val="Hyperlink"/>
          <w:rtl/>
        </w:rPr>
        <w:t xml:space="preserve"> </w:t>
      </w:r>
      <w:r w:rsidRPr="00F70B84">
        <w:rPr>
          <w:rStyle w:val="Hyperlink"/>
          <w:rFonts w:hint="eastAsia"/>
          <w:rtl/>
        </w:rPr>
        <w:t>המשפטי</w:t>
      </w:r>
      <w:r w:rsidRPr="00F70B84">
        <w:rPr>
          <w:rStyle w:val="Hyperlink"/>
          <w:rtl/>
        </w:rPr>
        <w:t xml:space="preserve"> </w:t>
      </w:r>
      <w:r w:rsidRPr="00F70B84">
        <w:rPr>
          <w:rStyle w:val="Hyperlink"/>
          <w:rFonts w:hint="eastAsia"/>
          <w:rtl/>
        </w:rPr>
        <w:t>לממשלה</w:t>
      </w:r>
      <w:r w:rsidRPr="00F70B84">
        <w:rPr>
          <w:rStyle w:val="Hyperlink"/>
          <w:rFonts w:hint="cs"/>
          <w:rtl/>
        </w:rPr>
        <w:t>, ''</w:t>
      </w:r>
      <w:r w:rsidRPr="00F70B84">
        <w:rPr>
          <w:rStyle w:val="Hyperlink"/>
          <w:rFonts w:cs="Arial"/>
          <w:rtl/>
        </w:rPr>
        <w:t>רכישת שירות</w:t>
      </w:r>
      <w:r w:rsidRPr="0097211C">
        <w:rPr>
          <w:rStyle w:val="Hyperlink"/>
          <w:rFonts w:cs="Arial"/>
          <w:rtl/>
        </w:rPr>
        <w:t>ים משפטיים חיצוניים על</w:t>
      </w:r>
      <w:r w:rsidRPr="00F70B84">
        <w:rPr>
          <w:rStyle w:val="Hyperlink"/>
          <w:rFonts w:cs="Arial" w:hint="cs"/>
          <w:rtl/>
        </w:rPr>
        <w:t xml:space="preserve"> </w:t>
      </w:r>
      <w:r w:rsidRPr="00F70B84">
        <w:rPr>
          <w:rStyle w:val="Hyperlink"/>
          <w:rFonts w:cs="Arial"/>
          <w:rtl/>
        </w:rPr>
        <w:t>ידי משרדי הממשלה</w:t>
      </w:r>
      <w:r w:rsidRPr="00F70B84">
        <w:rPr>
          <w:rStyle w:val="Hyperlink"/>
          <w:rFonts w:cs="Arial" w:hint="cs"/>
          <w:rtl/>
        </w:rPr>
        <w:t>'',</w:t>
      </w:r>
      <w:r w:rsidRPr="00F70B84">
        <w:rPr>
          <w:rStyle w:val="Hyperlink"/>
          <w:rtl/>
        </w:rPr>
        <w:t xml:space="preserve"> </w:t>
      </w:r>
      <w:r w:rsidRPr="00F70B84">
        <w:rPr>
          <w:rStyle w:val="Hyperlink"/>
          <w:rFonts w:hint="eastAsia"/>
          <w:rtl/>
        </w:rPr>
        <w:t>מס</w:t>
      </w:r>
      <w:r w:rsidRPr="00F70B84">
        <w:rPr>
          <w:rStyle w:val="Hyperlink"/>
          <w:rFonts w:hint="cs"/>
          <w:rtl/>
        </w:rPr>
        <w:t>'</w:t>
      </w:r>
      <w:r w:rsidRPr="00F70B84">
        <w:rPr>
          <w:rStyle w:val="Hyperlink"/>
          <w:rtl/>
        </w:rPr>
        <w:t xml:space="preserve"> 9.1001</w:t>
      </w:r>
      <w:r w:rsidRPr="0097211C">
        <w:rPr>
          <w:rStyle w:val="Hyperlink"/>
          <w:rFonts w:hint="cs"/>
          <w:rtl/>
        </w:rPr>
        <w:t>.</w:t>
      </w:r>
    </w:p>
    <w:p w14:paraId="25C741E8" w14:textId="529B7DD4" w:rsidR="00CC27E5" w:rsidRPr="004A62A8" w:rsidRDefault="00CC27E5" w:rsidP="004C5196">
      <w:pPr>
        <w:pStyle w:val="2f"/>
        <w:numPr>
          <w:ilvl w:val="1"/>
          <w:numId w:val="56"/>
        </w:numPr>
        <w:ind w:left="567" w:hanging="567"/>
        <w:rPr>
          <w:rStyle w:val="Hyperlink"/>
        </w:rPr>
      </w:pPr>
      <w:r>
        <w:rPr>
          <w:rStyle w:val="Hyperlink"/>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https://takam.mof.gov.il/document/H.1.4.3</w:instrText>
      </w:r>
      <w:r>
        <w:rPr>
          <w:u w:color="3464BA"/>
          <w:rtl/>
        </w:rPr>
        <w:instrText xml:space="preserve">" </w:instrText>
      </w:r>
      <w:r>
        <w:rPr>
          <w:u w:color="3464BA"/>
          <w:rtl/>
        </w:rPr>
        <w:fldChar w:fldCharType="separate"/>
      </w:r>
      <w:r w:rsidRPr="004A62A8">
        <w:rPr>
          <w:rStyle w:val="Hyperlink"/>
          <w:rtl/>
        </w:rPr>
        <w:t>הוראת תכ"ם</w:t>
      </w:r>
      <w:r w:rsidRPr="004A62A8">
        <w:rPr>
          <w:rStyle w:val="Hyperlink"/>
          <w:rFonts w:hint="cs"/>
          <w:rtl/>
        </w:rPr>
        <w:t>,</w:t>
      </w:r>
      <w:r w:rsidRPr="004A62A8">
        <w:rPr>
          <w:rStyle w:val="Hyperlink"/>
          <w:rtl/>
        </w:rPr>
        <w:t xml:space="preserve"> "מועדי תשלום", מס' 1.4.3</w:t>
      </w:r>
      <w:r w:rsidRPr="004A62A8">
        <w:rPr>
          <w:rStyle w:val="Hyperlink"/>
          <w:rFonts w:hint="cs"/>
          <w:rtl/>
        </w:rPr>
        <w:t>.</w:t>
      </w:r>
    </w:p>
    <w:p w14:paraId="683836C6" w14:textId="32370BD4" w:rsidR="00CC27E5" w:rsidRPr="004A62A8" w:rsidRDefault="00CC27E5" w:rsidP="004C5196">
      <w:pPr>
        <w:pStyle w:val="2f"/>
        <w:numPr>
          <w:ilvl w:val="1"/>
          <w:numId w:val="56"/>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https://takam.mof.gov.il/document/H.2.3.10</w:instrText>
      </w:r>
      <w:r>
        <w:rPr>
          <w:u w:color="3464BA"/>
          <w:rtl/>
        </w:rPr>
        <w:instrText xml:space="preserve">" </w:instrText>
      </w:r>
      <w:r>
        <w:rPr>
          <w:u w:color="3464BA"/>
          <w:rtl/>
        </w:rPr>
        <w:fldChar w:fldCharType="separate"/>
      </w:r>
      <w:r w:rsidRPr="004A62A8">
        <w:rPr>
          <w:rStyle w:val="Hyperlink"/>
          <w:rtl/>
        </w:rPr>
        <w:t>הוראת תכ"ם</w:t>
      </w:r>
      <w:r w:rsidRPr="004A62A8">
        <w:rPr>
          <w:rStyle w:val="Hyperlink"/>
          <w:rFonts w:hint="cs"/>
          <w:rtl/>
        </w:rPr>
        <w:t>,</w:t>
      </w:r>
      <w:r w:rsidRPr="004A62A8">
        <w:rPr>
          <w:rStyle w:val="Hyperlink"/>
          <w:rtl/>
        </w:rPr>
        <w:t xml:space="preserve"> "</w:t>
      </w:r>
      <w:r>
        <w:rPr>
          <w:rStyle w:val="Hyperlink"/>
          <w:rFonts w:hint="cs"/>
          <w:rtl/>
        </w:rPr>
        <w:t>מינוי רואה חשבון מבקר</w:t>
      </w:r>
      <w:r w:rsidRPr="004A62A8">
        <w:rPr>
          <w:rStyle w:val="Hyperlink"/>
          <w:rtl/>
        </w:rPr>
        <w:t>", מס' 2.3.10</w:t>
      </w:r>
      <w:r w:rsidRPr="004A62A8">
        <w:rPr>
          <w:rStyle w:val="Hyperlink"/>
          <w:rFonts w:hint="cs"/>
          <w:rtl/>
        </w:rPr>
        <w:t>.</w:t>
      </w:r>
    </w:p>
    <w:p w14:paraId="4F9A2D6F" w14:textId="04CD8761" w:rsidR="00CC27E5" w:rsidRPr="004A62A8" w:rsidRDefault="00CC27E5" w:rsidP="004C5196">
      <w:pPr>
        <w:pStyle w:val="2f"/>
        <w:numPr>
          <w:ilvl w:val="1"/>
          <w:numId w:val="56"/>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https://takam.mof.gov.il/document/H.2.6.1</w:instrText>
      </w:r>
      <w:r>
        <w:rPr>
          <w:u w:color="3464BA"/>
          <w:rtl/>
        </w:rPr>
        <w:instrText xml:space="preserve">" </w:instrText>
      </w:r>
      <w:r>
        <w:rPr>
          <w:u w:color="3464BA"/>
          <w:rtl/>
        </w:rPr>
        <w:fldChar w:fldCharType="separate"/>
      </w:r>
      <w:r w:rsidRPr="004A62A8">
        <w:rPr>
          <w:rStyle w:val="Hyperlink"/>
          <w:rFonts w:hint="cs"/>
          <w:rtl/>
        </w:rPr>
        <w:t>הוראת תכ"ם, "תשלום שכר מרצים", מס' 2.6.1.</w:t>
      </w:r>
    </w:p>
    <w:p w14:paraId="68CDDD8E" w14:textId="5BCF5307" w:rsidR="00CC27E5" w:rsidRPr="00190884" w:rsidRDefault="00CC27E5" w:rsidP="004C5196">
      <w:pPr>
        <w:pStyle w:val="2f"/>
        <w:numPr>
          <w:ilvl w:val="1"/>
          <w:numId w:val="56"/>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https://takam.mof.gov.il/document/H.7.10.1</w:instrText>
      </w:r>
      <w:r>
        <w:rPr>
          <w:u w:color="3464BA"/>
          <w:rtl/>
        </w:rPr>
        <w:instrText xml:space="preserve">" </w:instrText>
      </w:r>
      <w:r>
        <w:rPr>
          <w:u w:color="3464BA"/>
          <w:rtl/>
        </w:rPr>
        <w:fldChar w:fldCharType="separate"/>
      </w:r>
      <w:r w:rsidRPr="00190884">
        <w:rPr>
          <w:rStyle w:val="Hyperlink"/>
          <w:rFonts w:hint="eastAsia"/>
          <w:rtl/>
        </w:rPr>
        <w:t>הוראת</w:t>
      </w:r>
      <w:r w:rsidRPr="00190884">
        <w:rPr>
          <w:rStyle w:val="Hyperlink"/>
          <w:rtl/>
        </w:rPr>
        <w:t xml:space="preserve"> </w:t>
      </w:r>
      <w:r w:rsidRPr="00190884">
        <w:rPr>
          <w:rStyle w:val="Hyperlink"/>
          <w:rFonts w:hint="eastAsia"/>
          <w:rtl/>
        </w:rPr>
        <w:t>תכ</w:t>
      </w:r>
      <w:r w:rsidRPr="00190884">
        <w:rPr>
          <w:rStyle w:val="Hyperlink"/>
          <w:rtl/>
        </w:rPr>
        <w:t xml:space="preserve">"ם, "התקשרות </w:t>
      </w:r>
      <w:r w:rsidRPr="00190884">
        <w:rPr>
          <w:rStyle w:val="Hyperlink"/>
          <w:rFonts w:hint="eastAsia"/>
          <w:rtl/>
        </w:rPr>
        <w:t>לרכישת</w:t>
      </w:r>
      <w:r w:rsidRPr="00190884">
        <w:rPr>
          <w:rStyle w:val="Hyperlink"/>
          <w:rtl/>
        </w:rPr>
        <w:t xml:space="preserve"> </w:t>
      </w:r>
      <w:r w:rsidRPr="00190884">
        <w:rPr>
          <w:rStyle w:val="Hyperlink"/>
          <w:rFonts w:hint="eastAsia"/>
          <w:rtl/>
        </w:rPr>
        <w:t>שירותי</w:t>
      </w:r>
      <w:r w:rsidRPr="00190884">
        <w:rPr>
          <w:rStyle w:val="Hyperlink"/>
          <w:rtl/>
        </w:rPr>
        <w:t xml:space="preserve"> </w:t>
      </w:r>
      <w:r w:rsidRPr="00190884">
        <w:rPr>
          <w:rStyle w:val="Hyperlink"/>
          <w:rFonts w:hint="eastAsia"/>
          <w:rtl/>
        </w:rPr>
        <w:t>כ</w:t>
      </w:r>
      <w:r w:rsidRPr="00190884">
        <w:rPr>
          <w:rStyle w:val="Hyperlink"/>
          <w:rFonts w:hint="cs"/>
          <w:rtl/>
        </w:rPr>
        <w:t>ו</w:t>
      </w:r>
      <w:r w:rsidRPr="00190884">
        <w:rPr>
          <w:rStyle w:val="Hyperlink"/>
          <w:rFonts w:hint="eastAsia"/>
          <w:rtl/>
        </w:rPr>
        <w:t>ח</w:t>
      </w:r>
      <w:r w:rsidRPr="00190884">
        <w:rPr>
          <w:rStyle w:val="Hyperlink"/>
          <w:rtl/>
        </w:rPr>
        <w:t xml:space="preserve"> </w:t>
      </w:r>
      <w:r w:rsidRPr="00190884">
        <w:rPr>
          <w:rStyle w:val="Hyperlink"/>
          <w:rFonts w:hint="eastAsia"/>
          <w:rtl/>
        </w:rPr>
        <w:t>אדם</w:t>
      </w:r>
      <w:r w:rsidRPr="00190884">
        <w:rPr>
          <w:rStyle w:val="Hyperlink"/>
          <w:rtl/>
        </w:rPr>
        <w:t xml:space="preserve">", </w:t>
      </w:r>
      <w:r w:rsidRPr="00190884">
        <w:rPr>
          <w:rStyle w:val="Hyperlink"/>
          <w:rFonts w:hint="eastAsia"/>
          <w:rtl/>
        </w:rPr>
        <w:t>מס</w:t>
      </w:r>
      <w:r w:rsidRPr="00190884">
        <w:rPr>
          <w:rStyle w:val="Hyperlink"/>
          <w:rtl/>
        </w:rPr>
        <w:t>' 7.</w:t>
      </w:r>
      <w:r w:rsidRPr="00190884">
        <w:rPr>
          <w:rStyle w:val="Hyperlink"/>
          <w:rFonts w:hint="cs"/>
          <w:rtl/>
        </w:rPr>
        <w:t>10</w:t>
      </w:r>
      <w:r w:rsidRPr="00190884">
        <w:rPr>
          <w:rStyle w:val="Hyperlink"/>
          <w:rtl/>
        </w:rPr>
        <w:t>.1</w:t>
      </w:r>
      <w:r w:rsidRPr="00190884">
        <w:rPr>
          <w:rStyle w:val="Hyperlink"/>
          <w:rFonts w:hint="cs"/>
          <w:rtl/>
        </w:rPr>
        <w:t>.</w:t>
      </w:r>
    </w:p>
    <w:p w14:paraId="3CB96F72" w14:textId="3BB115A0" w:rsidR="00CC27E5" w:rsidRPr="00190884" w:rsidRDefault="00CC27E5" w:rsidP="004C5196">
      <w:pPr>
        <w:pStyle w:val="2f"/>
        <w:numPr>
          <w:ilvl w:val="1"/>
          <w:numId w:val="56"/>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https://takam.mof.gov.il/document/H.7.12.2</w:instrText>
      </w:r>
      <w:r>
        <w:rPr>
          <w:u w:color="3464BA"/>
          <w:rtl/>
        </w:rPr>
        <w:instrText xml:space="preserve">" </w:instrText>
      </w:r>
      <w:r>
        <w:rPr>
          <w:u w:color="3464BA"/>
          <w:rtl/>
        </w:rPr>
        <w:fldChar w:fldCharType="separate"/>
      </w:r>
      <w:r w:rsidRPr="00190884">
        <w:rPr>
          <w:rStyle w:val="Hyperlink"/>
          <w:rtl/>
        </w:rPr>
        <w:t>הוראת תכ"ם, "סוגי הזמנות רכש", מס' 7.</w:t>
      </w:r>
      <w:r w:rsidRPr="00190884">
        <w:rPr>
          <w:rStyle w:val="Hyperlink"/>
          <w:rFonts w:hint="cs"/>
          <w:rtl/>
        </w:rPr>
        <w:t>12</w:t>
      </w:r>
      <w:r w:rsidRPr="00190884">
        <w:rPr>
          <w:rStyle w:val="Hyperlink"/>
          <w:rtl/>
        </w:rPr>
        <w:t>.</w:t>
      </w:r>
      <w:r w:rsidRPr="00190884">
        <w:rPr>
          <w:rStyle w:val="Hyperlink"/>
          <w:rFonts w:hint="cs"/>
          <w:rtl/>
        </w:rPr>
        <w:t>2</w:t>
      </w:r>
      <w:r w:rsidRPr="00190884">
        <w:rPr>
          <w:rStyle w:val="Hyperlink"/>
          <w:rtl/>
        </w:rPr>
        <w:t>.</w:t>
      </w:r>
    </w:p>
    <w:p w14:paraId="30F5409B" w14:textId="13976C0D" w:rsidR="00CC27E5" w:rsidRPr="00190884" w:rsidRDefault="00CC27E5" w:rsidP="004C5196">
      <w:pPr>
        <w:pStyle w:val="2f"/>
        <w:numPr>
          <w:ilvl w:val="1"/>
          <w:numId w:val="56"/>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https://takam.mof.gov.il/document/H.7.11.7</w:instrText>
      </w:r>
      <w:r>
        <w:rPr>
          <w:u w:color="3464BA"/>
          <w:rtl/>
        </w:rPr>
        <w:instrText xml:space="preserve">" </w:instrText>
      </w:r>
      <w:r>
        <w:rPr>
          <w:u w:color="3464BA"/>
          <w:rtl/>
        </w:rPr>
        <w:fldChar w:fldCharType="separate"/>
      </w:r>
      <w:r w:rsidRPr="00190884">
        <w:rPr>
          <w:rStyle w:val="Hyperlink"/>
          <w:rFonts w:hint="cs"/>
          <w:rtl/>
        </w:rPr>
        <w:t xml:space="preserve">הוראת תכ"ם, "שילוב עסקים </w:t>
      </w:r>
      <w:r>
        <w:rPr>
          <w:rStyle w:val="Hyperlink"/>
          <w:rFonts w:hint="cs"/>
          <w:rtl/>
        </w:rPr>
        <w:t xml:space="preserve">זעירים, </w:t>
      </w:r>
      <w:r w:rsidRPr="00190884">
        <w:rPr>
          <w:rStyle w:val="Hyperlink"/>
          <w:rFonts w:hint="cs"/>
          <w:rtl/>
        </w:rPr>
        <w:t>קטנים ובינוניים במכרזים ממשלתיים", מס' 7.11.7.</w:t>
      </w:r>
    </w:p>
    <w:p w14:paraId="4BBC4C21" w14:textId="3318E8CB" w:rsidR="00CC27E5" w:rsidRPr="00190884" w:rsidRDefault="00CC27E5" w:rsidP="004C5196">
      <w:pPr>
        <w:pStyle w:val="2f"/>
        <w:numPr>
          <w:ilvl w:val="1"/>
          <w:numId w:val="56"/>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https://takam.mof.gov.il/document/H.7.12.5</w:instrText>
      </w:r>
      <w:r>
        <w:rPr>
          <w:u w:color="3464BA"/>
          <w:rtl/>
        </w:rPr>
        <w:instrText xml:space="preserve">" </w:instrText>
      </w:r>
      <w:r>
        <w:rPr>
          <w:u w:color="3464BA"/>
          <w:rtl/>
        </w:rPr>
        <w:fldChar w:fldCharType="separate"/>
      </w:r>
      <w:r w:rsidRPr="00190884">
        <w:rPr>
          <w:rStyle w:val="Hyperlink"/>
          <w:rtl/>
        </w:rPr>
        <w:t>הוראת תכ"ם, "פורטל ספקים", מס' 7.</w:t>
      </w:r>
      <w:r w:rsidRPr="00190884">
        <w:rPr>
          <w:rStyle w:val="Hyperlink"/>
          <w:rFonts w:hint="cs"/>
          <w:rtl/>
        </w:rPr>
        <w:t>12</w:t>
      </w:r>
      <w:r w:rsidRPr="00190884">
        <w:rPr>
          <w:rStyle w:val="Hyperlink"/>
          <w:rtl/>
        </w:rPr>
        <w:t>.</w:t>
      </w:r>
      <w:r w:rsidRPr="00190884">
        <w:rPr>
          <w:rStyle w:val="Hyperlink"/>
          <w:rFonts w:hint="cs"/>
          <w:rtl/>
        </w:rPr>
        <w:t>5</w:t>
      </w:r>
      <w:r w:rsidRPr="00190884">
        <w:rPr>
          <w:rStyle w:val="Hyperlink"/>
        </w:rPr>
        <w:t>.</w:t>
      </w:r>
    </w:p>
    <w:p w14:paraId="11C17551" w14:textId="5DA784D1" w:rsidR="00CC27E5" w:rsidRPr="00190884" w:rsidRDefault="00CC27E5" w:rsidP="004C5196">
      <w:pPr>
        <w:pStyle w:val="2f"/>
        <w:numPr>
          <w:ilvl w:val="1"/>
          <w:numId w:val="56"/>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https://takam.mof.gov.il/document/H.7.3.2</w:instrText>
      </w:r>
      <w:r>
        <w:rPr>
          <w:u w:color="3464BA"/>
          <w:rtl/>
        </w:rPr>
        <w:instrText xml:space="preserve">" </w:instrText>
      </w:r>
      <w:r>
        <w:rPr>
          <w:u w:color="3464BA"/>
          <w:rtl/>
        </w:rPr>
        <w:fldChar w:fldCharType="separate"/>
      </w:r>
      <w:r w:rsidRPr="00190884">
        <w:rPr>
          <w:rStyle w:val="Hyperlink"/>
          <w:rtl/>
        </w:rPr>
        <w:t>הוראת תכ"ם, "כללי הצמדה</w:t>
      </w:r>
      <w:r w:rsidRPr="00190884">
        <w:rPr>
          <w:rStyle w:val="Hyperlink"/>
          <w:rFonts w:hint="cs"/>
          <w:rtl/>
        </w:rPr>
        <w:t xml:space="preserve"> בהתקשרויות</w:t>
      </w:r>
      <w:r w:rsidRPr="00190884">
        <w:rPr>
          <w:rStyle w:val="Hyperlink"/>
          <w:rtl/>
        </w:rPr>
        <w:t>", מס' 7.</w:t>
      </w:r>
      <w:r w:rsidRPr="00190884">
        <w:rPr>
          <w:rStyle w:val="Hyperlink"/>
          <w:rFonts w:hint="cs"/>
          <w:rtl/>
        </w:rPr>
        <w:t>3</w:t>
      </w:r>
      <w:r w:rsidRPr="00190884">
        <w:rPr>
          <w:rStyle w:val="Hyperlink"/>
          <w:rtl/>
        </w:rPr>
        <w:t>.</w:t>
      </w:r>
      <w:r w:rsidRPr="00190884">
        <w:rPr>
          <w:rStyle w:val="Hyperlink"/>
          <w:rFonts w:hint="cs"/>
          <w:rtl/>
        </w:rPr>
        <w:t>2</w:t>
      </w:r>
      <w:r w:rsidRPr="00190884">
        <w:rPr>
          <w:rStyle w:val="Hyperlink"/>
          <w:rtl/>
        </w:rPr>
        <w:t>.</w:t>
      </w:r>
    </w:p>
    <w:p w14:paraId="45BE6A69" w14:textId="7E9F344B" w:rsidR="00CC27E5" w:rsidRPr="00190884" w:rsidRDefault="00CC27E5" w:rsidP="004C5196">
      <w:pPr>
        <w:pStyle w:val="2f"/>
        <w:numPr>
          <w:ilvl w:val="1"/>
          <w:numId w:val="56"/>
        </w:numPr>
        <w:ind w:left="567" w:hanging="567"/>
        <w:rPr>
          <w:rStyle w:val="Hyperlink"/>
          <w:b/>
          <w:i/>
        </w:rPr>
      </w:pPr>
      <w:r>
        <w:rPr>
          <w:u w:color="3464BA"/>
          <w:rtl/>
        </w:rPr>
        <w:fldChar w:fldCharType="end"/>
      </w:r>
      <w:r>
        <w:rPr>
          <w:rFonts w:cs="Arial"/>
          <w:u w:color="3464BA"/>
          <w:rtl/>
        </w:rPr>
        <w:fldChar w:fldCharType="begin"/>
      </w:r>
      <w:r>
        <w:rPr>
          <w:rFonts w:cs="Arial"/>
          <w:u w:color="3464BA"/>
          <w:rtl/>
        </w:rPr>
        <w:instrText xml:space="preserve"> </w:instrText>
      </w:r>
      <w:r>
        <w:rPr>
          <w:rFonts w:cs="Arial"/>
          <w:u w:color="3464BA"/>
        </w:rPr>
        <w:instrText>HYPERLINK</w:instrText>
      </w:r>
      <w:r>
        <w:rPr>
          <w:rFonts w:cs="Arial"/>
          <w:u w:color="3464BA"/>
          <w:rtl/>
        </w:rPr>
        <w:instrText xml:space="preserve"> "</w:instrText>
      </w:r>
      <w:r>
        <w:rPr>
          <w:rFonts w:cs="Arial"/>
          <w:u w:color="3464BA"/>
        </w:rPr>
        <w:instrText>https://takam.mof.gov.il/document/H.7.4.1</w:instrText>
      </w:r>
      <w:r>
        <w:rPr>
          <w:rFonts w:cs="Arial"/>
          <w:u w:color="3464BA"/>
          <w:rtl/>
        </w:rPr>
        <w:instrText xml:space="preserve">" </w:instrText>
      </w:r>
      <w:r>
        <w:rPr>
          <w:rFonts w:cs="Arial"/>
          <w:u w:color="3464BA"/>
          <w:rtl/>
        </w:rPr>
        <w:fldChar w:fldCharType="separate"/>
      </w:r>
      <w:r w:rsidRPr="00190884">
        <w:rPr>
          <w:rStyle w:val="Hyperlink"/>
          <w:rFonts w:cs="Arial"/>
          <w:rtl/>
        </w:rPr>
        <w:t>הוראת תכ"ם, "</w:t>
      </w:r>
      <w:r w:rsidRPr="00190884">
        <w:rPr>
          <w:rStyle w:val="Hyperlink"/>
          <w:rFonts w:cs="Arial" w:hint="cs"/>
          <w:rtl/>
        </w:rPr>
        <w:t xml:space="preserve">ניהול ההליך המכרזי'', מס' 7.4.1. </w:t>
      </w:r>
    </w:p>
    <w:p w14:paraId="35050AA6" w14:textId="3CA61071" w:rsidR="00CC27E5" w:rsidRPr="00190884" w:rsidRDefault="00CC27E5" w:rsidP="004C5196">
      <w:pPr>
        <w:pStyle w:val="2f"/>
        <w:numPr>
          <w:ilvl w:val="1"/>
          <w:numId w:val="56"/>
        </w:numPr>
        <w:ind w:left="567" w:hanging="567"/>
        <w:rPr>
          <w:rStyle w:val="Hyperlink"/>
        </w:rPr>
      </w:pPr>
      <w:r>
        <w:rPr>
          <w:rFonts w:cs="Arial"/>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https://takam.mof.gov.il/document/H.7.13.3</w:instrText>
      </w:r>
      <w:r>
        <w:rPr>
          <w:u w:color="3464BA"/>
          <w:rtl/>
        </w:rPr>
        <w:instrText xml:space="preserve">" </w:instrText>
      </w:r>
      <w:r>
        <w:rPr>
          <w:u w:color="3464BA"/>
          <w:rtl/>
        </w:rPr>
        <w:fldChar w:fldCharType="separate"/>
      </w:r>
      <w:r w:rsidRPr="00190884">
        <w:rPr>
          <w:rStyle w:val="Hyperlink"/>
          <w:rtl/>
        </w:rPr>
        <w:t>הוראת תכ"ם</w:t>
      </w:r>
      <w:r w:rsidRPr="00190884">
        <w:rPr>
          <w:rStyle w:val="Hyperlink"/>
          <w:rFonts w:hint="cs"/>
          <w:rtl/>
        </w:rPr>
        <w:t>,</w:t>
      </w:r>
      <w:r w:rsidRPr="00190884">
        <w:rPr>
          <w:rStyle w:val="Hyperlink"/>
          <w:rtl/>
        </w:rPr>
        <w:t xml:space="preserve"> "מאגר רואי חשבון", מס' 7.</w:t>
      </w:r>
      <w:r w:rsidRPr="00190884">
        <w:rPr>
          <w:rStyle w:val="Hyperlink"/>
          <w:rFonts w:hint="cs"/>
          <w:rtl/>
        </w:rPr>
        <w:t>13</w:t>
      </w:r>
      <w:r w:rsidRPr="00190884">
        <w:rPr>
          <w:rStyle w:val="Hyperlink"/>
          <w:rtl/>
        </w:rPr>
        <w:t>.</w:t>
      </w:r>
      <w:r w:rsidRPr="00190884">
        <w:rPr>
          <w:rStyle w:val="Hyperlink"/>
          <w:rFonts w:hint="cs"/>
          <w:rtl/>
        </w:rPr>
        <w:t>3.</w:t>
      </w:r>
    </w:p>
    <w:p w14:paraId="1D76473E" w14:textId="49D187CE" w:rsidR="00CC27E5" w:rsidRPr="00190884" w:rsidRDefault="00CC27E5" w:rsidP="004C5196">
      <w:pPr>
        <w:pStyle w:val="2f"/>
        <w:numPr>
          <w:ilvl w:val="1"/>
          <w:numId w:val="56"/>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https://takam.mof.gov.il/document/H.13.4.1</w:instrText>
      </w:r>
      <w:r>
        <w:rPr>
          <w:u w:color="3464BA"/>
          <w:rtl/>
        </w:rPr>
        <w:instrText xml:space="preserve">" </w:instrText>
      </w:r>
      <w:r>
        <w:rPr>
          <w:u w:color="3464BA"/>
          <w:rtl/>
        </w:rPr>
        <w:fldChar w:fldCharType="separate"/>
      </w:r>
      <w:r w:rsidRPr="00190884">
        <w:rPr>
          <w:rStyle w:val="Hyperlink"/>
          <w:rtl/>
        </w:rPr>
        <w:t>הוראת תכ"ם, "החזר הוצאות נסיעה בתפקיד ברכב פרטי", מס' 13.4.1</w:t>
      </w:r>
      <w:r w:rsidRPr="00190884">
        <w:rPr>
          <w:rStyle w:val="Hyperlink"/>
          <w:rFonts w:hint="cs"/>
          <w:rtl/>
        </w:rPr>
        <w:t>.</w:t>
      </w:r>
    </w:p>
    <w:p w14:paraId="5D97CD32" w14:textId="0653D1FD" w:rsidR="00CC27E5" w:rsidRPr="00190884" w:rsidRDefault="00CC27E5" w:rsidP="004C5196">
      <w:pPr>
        <w:pStyle w:val="2f"/>
        <w:numPr>
          <w:ilvl w:val="1"/>
          <w:numId w:val="56"/>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https://takam.mof.gov.il/document/H.13.4.5</w:instrText>
      </w:r>
      <w:r>
        <w:rPr>
          <w:u w:color="3464BA"/>
          <w:rtl/>
        </w:rPr>
        <w:instrText xml:space="preserve">" </w:instrText>
      </w:r>
      <w:r>
        <w:rPr>
          <w:u w:color="3464BA"/>
          <w:rtl/>
        </w:rPr>
        <w:fldChar w:fldCharType="separate"/>
      </w:r>
      <w:r w:rsidRPr="00190884">
        <w:rPr>
          <w:rStyle w:val="Hyperlink"/>
          <w:rFonts w:hint="cs"/>
          <w:rtl/>
        </w:rPr>
        <w:t>הוראת תכ"ם, "פעולות הדרכה, רווחה ואירוח אישים מחו"ל", מס' 13.4.5.</w:t>
      </w:r>
    </w:p>
    <w:p w14:paraId="23A7CF6F" w14:textId="58AB9CD1" w:rsidR="00CC27E5" w:rsidRPr="00190884" w:rsidRDefault="00CC27E5" w:rsidP="004C5196">
      <w:pPr>
        <w:pStyle w:val="2f"/>
        <w:numPr>
          <w:ilvl w:val="1"/>
          <w:numId w:val="56"/>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cs"/>
          <w:rtl/>
        </w:rPr>
        <w:t xml:space="preserve">הודעה, תעריפי התקשרות עם נותני שירותים חיצוניים". </w:t>
      </w:r>
    </w:p>
    <w:p w14:paraId="77CD87BF" w14:textId="4AABE9D2" w:rsidR="00CC27E5" w:rsidRPr="00190884" w:rsidRDefault="00CC27E5" w:rsidP="004C5196">
      <w:pPr>
        <w:pStyle w:val="2f"/>
        <w:numPr>
          <w:ilvl w:val="1"/>
          <w:numId w:val="56"/>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eastAsia"/>
          <w:rtl/>
        </w:rPr>
        <w:t>הודעה</w:t>
      </w:r>
      <w:r w:rsidRPr="00190884">
        <w:rPr>
          <w:rStyle w:val="Hyperlink"/>
          <w:rtl/>
        </w:rPr>
        <w:t xml:space="preserve">, "החזר הוצאות נסיעה בתפקיד לנותני שירותים חיצוניים </w:t>
      </w:r>
      <w:r w:rsidRPr="00190884">
        <w:rPr>
          <w:rStyle w:val="Hyperlink"/>
        </w:rPr>
        <w:t>-</w:t>
      </w:r>
      <w:r w:rsidRPr="00190884">
        <w:rPr>
          <w:rStyle w:val="Hyperlink"/>
          <w:rtl/>
        </w:rPr>
        <w:t xml:space="preserve"> תעריפים".</w:t>
      </w:r>
    </w:p>
    <w:p w14:paraId="22DDB3F5" w14:textId="40360CB5" w:rsidR="00CC27E5" w:rsidRPr="00190884" w:rsidRDefault="00CC27E5" w:rsidP="004C5196">
      <w:pPr>
        <w:pStyle w:val="2f"/>
        <w:numPr>
          <w:ilvl w:val="1"/>
          <w:numId w:val="56"/>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eastAsia"/>
          <w:rtl/>
        </w:rPr>
        <w:t>הודעה</w:t>
      </w:r>
      <w:r w:rsidRPr="00190884">
        <w:rPr>
          <w:rStyle w:val="Hyperlink"/>
          <w:rtl/>
        </w:rPr>
        <w:t xml:space="preserve">, "הנחיות לאופן העבודה </w:t>
      </w:r>
      <w:r w:rsidRPr="00190884">
        <w:rPr>
          <w:rStyle w:val="Hyperlink"/>
          <w:rFonts w:hint="eastAsia"/>
          <w:rtl/>
        </w:rPr>
        <w:t>במרכב</w:t>
      </w:r>
      <w:r w:rsidRPr="00190884">
        <w:rPr>
          <w:rStyle w:val="Hyperlink"/>
          <w:rtl/>
        </w:rPr>
        <w:t xml:space="preserve">"ה בהתקשרות עם נותני שירותים </w:t>
      </w:r>
      <w:r w:rsidRPr="00190884">
        <w:rPr>
          <w:rStyle w:val="Hyperlink"/>
          <w:rFonts w:hint="eastAsia"/>
          <w:rtl/>
        </w:rPr>
        <w:t>חיצוניים</w:t>
      </w:r>
      <w:r w:rsidRPr="00190884">
        <w:rPr>
          <w:rStyle w:val="Hyperlink"/>
          <w:rtl/>
        </w:rPr>
        <w:t>"</w:t>
      </w:r>
      <w:r w:rsidRPr="00190884">
        <w:rPr>
          <w:rStyle w:val="Hyperlink"/>
          <w:rFonts w:hint="cs"/>
          <w:rtl/>
        </w:rPr>
        <w:t>.</w:t>
      </w:r>
    </w:p>
    <w:p w14:paraId="2E4D845D" w14:textId="74925969" w:rsidR="00CC27E5" w:rsidRPr="00190884" w:rsidRDefault="00CC27E5" w:rsidP="004C5196">
      <w:pPr>
        <w:pStyle w:val="2f"/>
        <w:numPr>
          <w:ilvl w:val="1"/>
          <w:numId w:val="56"/>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tl/>
        </w:rPr>
        <w:t>הודעה, "</w:t>
      </w:r>
      <w:r w:rsidRPr="00190884">
        <w:rPr>
          <w:rStyle w:val="Hyperlink"/>
          <w:rFonts w:hint="cs"/>
          <w:rtl/>
        </w:rPr>
        <w:t xml:space="preserve">הצמדת </w:t>
      </w:r>
      <w:r w:rsidRPr="00190884">
        <w:rPr>
          <w:rStyle w:val="Hyperlink"/>
          <w:rtl/>
        </w:rPr>
        <w:t xml:space="preserve">תעריפי התקשרות </w:t>
      </w:r>
      <w:r w:rsidRPr="00190884">
        <w:rPr>
          <w:rStyle w:val="Hyperlink"/>
          <w:rFonts w:hint="cs"/>
          <w:rtl/>
        </w:rPr>
        <w:t>קיימת</w:t>
      </w:r>
      <w:r w:rsidRPr="00190884">
        <w:rPr>
          <w:rStyle w:val="Hyperlink"/>
          <w:rtl/>
        </w:rPr>
        <w:t>"</w:t>
      </w:r>
      <w:r w:rsidRPr="00190884">
        <w:rPr>
          <w:rStyle w:val="Hyperlink"/>
          <w:bCs/>
        </w:rPr>
        <w:t>.</w:t>
      </w:r>
    </w:p>
    <w:p w14:paraId="6EDBACC3" w14:textId="2D7D134C" w:rsidR="00CC27E5" w:rsidRPr="004A62A8" w:rsidRDefault="00CC27E5" w:rsidP="004C5196">
      <w:pPr>
        <w:pStyle w:val="2f"/>
        <w:numPr>
          <w:ilvl w:val="1"/>
          <w:numId w:val="56"/>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https://takam.mof.gov.il/document/HM.16.2.11</w:instrText>
      </w:r>
      <w:r>
        <w:rPr>
          <w:u w:color="3464BA"/>
          <w:rtl/>
        </w:rPr>
        <w:instrText xml:space="preserve">" </w:instrText>
      </w:r>
      <w:r>
        <w:rPr>
          <w:u w:color="3464BA"/>
          <w:rtl/>
        </w:rPr>
        <w:fldChar w:fldCharType="separate"/>
      </w:r>
      <w:r w:rsidRPr="004A62A8">
        <w:rPr>
          <w:rStyle w:val="Hyperlink"/>
          <w:rFonts w:hint="cs"/>
          <w:rtl/>
        </w:rPr>
        <w:t>הודעת מכרז מרכזי, ''הספקת שירותי מחשוב למשרדי הממשלה'', מס' 16.2.11.</w:t>
      </w:r>
    </w:p>
    <w:p w14:paraId="7C7FB1E4" w14:textId="325A11B8" w:rsidR="00CC27E5" w:rsidRPr="00190884" w:rsidRDefault="00CC27E5" w:rsidP="004C5196">
      <w:pPr>
        <w:pStyle w:val="2f"/>
        <w:numPr>
          <w:ilvl w:val="1"/>
          <w:numId w:val="56"/>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cs"/>
          <w:rtl/>
        </w:rPr>
        <w:t xml:space="preserve">קובץ מצורף, "הצהרה על ביצוע שעות עבודה ונסיעה". </w:t>
      </w:r>
    </w:p>
    <w:p w14:paraId="49D87E2D" w14:textId="446681C8" w:rsidR="00CC27E5" w:rsidRPr="00190884" w:rsidRDefault="00CC27E5" w:rsidP="004C5196">
      <w:pPr>
        <w:pStyle w:val="2f"/>
        <w:numPr>
          <w:ilvl w:val="1"/>
          <w:numId w:val="56"/>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cs"/>
          <w:rtl/>
        </w:rPr>
        <w:t>קובץ מצורף, "הנחיות להתקשרות והעסקת כוח אדם שאינו עובד המדינה בתוך משרדי הממשלה".</w:t>
      </w:r>
    </w:p>
    <w:p w14:paraId="116D520D" w14:textId="77777777" w:rsidR="00CC27E5" w:rsidRDefault="00CC27E5" w:rsidP="004C5196">
      <w:pPr>
        <w:pStyle w:val="15"/>
        <w:numPr>
          <w:ilvl w:val="0"/>
          <w:numId w:val="56"/>
        </w:numPr>
        <w:shd w:val="clear" w:color="auto" w:fill="F2F2F2"/>
        <w:overflowPunct/>
        <w:autoSpaceDE/>
        <w:autoSpaceDN/>
        <w:adjustRightInd/>
        <w:spacing w:before="0" w:after="0"/>
        <w:ind w:left="521" w:right="0" w:hanging="521"/>
        <w:jc w:val="left"/>
        <w:textAlignment w:val="auto"/>
      </w:pPr>
      <w:r>
        <w:rPr>
          <w:b w:val="0"/>
          <w:bCs w:val="0"/>
          <w:kern w:val="0"/>
          <w:u w:color="3464BA"/>
          <w:rtl/>
        </w:rPr>
        <w:fldChar w:fldCharType="end"/>
      </w:r>
      <w:bookmarkStart w:id="226" w:name="_Toc105527350"/>
      <w:r>
        <w:rPr>
          <w:rFonts w:hint="cs"/>
          <w:rtl/>
        </w:rPr>
        <w:t>נספחים</w:t>
      </w:r>
      <w:bookmarkEnd w:id="226"/>
    </w:p>
    <w:p w14:paraId="29F17E10" w14:textId="2B8DA981" w:rsidR="00CC27E5" w:rsidRPr="00DB1191" w:rsidRDefault="00B4245F" w:rsidP="004C5196">
      <w:pPr>
        <w:pStyle w:val="2f"/>
        <w:numPr>
          <w:ilvl w:val="1"/>
          <w:numId w:val="56"/>
        </w:numPr>
        <w:ind w:left="567" w:hanging="567"/>
        <w:rPr>
          <w:rStyle w:val="Hyperlink"/>
          <w:b/>
          <w:bCs/>
          <w:kern w:val="32"/>
        </w:rPr>
      </w:pPr>
      <w:hyperlink w:anchor="נספח_א" w:history="1">
        <w:r w:rsidR="00CC27E5">
          <w:rPr>
            <w:rStyle w:val="Hyperlink"/>
            <w:rtl/>
          </w:rPr>
          <w:t xml:space="preserve">נספח א </w:t>
        </w:r>
        <w:r w:rsidR="00CC27E5">
          <w:rPr>
            <w:rStyle w:val="Hyperlink"/>
            <w:rFonts w:hint="cs"/>
            <w:rtl/>
          </w:rPr>
          <w:t>-</w:t>
        </w:r>
        <w:r w:rsidR="00CC27E5">
          <w:rPr>
            <w:rStyle w:val="Hyperlink"/>
            <w:rtl/>
          </w:rPr>
          <w:t xml:space="preserve"> הגדרות</w:t>
        </w:r>
      </w:hyperlink>
      <w:r w:rsidR="00CC27E5" w:rsidRPr="00E43A26">
        <w:rPr>
          <w:rStyle w:val="Hyperlink"/>
          <w:rtl/>
        </w:rPr>
        <w:t>.</w:t>
      </w:r>
    </w:p>
    <w:p w14:paraId="307DEE46" w14:textId="74AC7727" w:rsidR="00CC27E5" w:rsidRPr="00732AB0" w:rsidRDefault="00CC27E5" w:rsidP="004C5196">
      <w:pPr>
        <w:pStyle w:val="2f"/>
        <w:numPr>
          <w:ilvl w:val="1"/>
          <w:numId w:val="56"/>
        </w:numPr>
        <w:ind w:left="567" w:hanging="567"/>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14:paraId="6A2AD1B0" w14:textId="17640357" w:rsidR="00CC27E5" w:rsidRPr="00096621" w:rsidRDefault="00CC27E5" w:rsidP="004C5196">
      <w:pPr>
        <w:pStyle w:val="2f"/>
        <w:numPr>
          <w:ilvl w:val="1"/>
          <w:numId w:val="56"/>
        </w:numPr>
        <w:ind w:left="567" w:hanging="567"/>
        <w:rPr>
          <w:rStyle w:val="Hyperlink"/>
          <w:bCs/>
          <w:sz w:val="26"/>
          <w:szCs w:val="26"/>
        </w:rPr>
      </w:pPr>
      <w:r>
        <w:rPr>
          <w:u w:color="3464BA"/>
          <w:rtl/>
        </w:rPr>
        <w:fldChar w:fldCharType="end"/>
      </w:r>
      <w:r>
        <w:rPr>
          <w:b/>
          <w:i/>
          <w:u w:color="3464BA"/>
          <w:rtl/>
        </w:rPr>
        <w:fldChar w:fldCharType="begin"/>
      </w:r>
      <w:r>
        <w:rPr>
          <w:b/>
          <w:i/>
          <w:u w:color="3464BA"/>
        </w:rPr>
        <w:instrText>HYPERLINK  \l "</w:instrText>
      </w:r>
      <w:r>
        <w:rPr>
          <w:b/>
          <w:i/>
          <w:u w:color="3464BA"/>
          <w:rtl/>
        </w:rPr>
        <w:instrText>נספח_ג</w:instrText>
      </w:r>
      <w:r>
        <w:rPr>
          <w:b/>
          <w:i/>
          <w:u w:color="3464BA"/>
        </w:rPr>
        <w:instrText>"</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w:t>
      </w:r>
      <w:r>
        <w:rPr>
          <w:rStyle w:val="Hyperlink"/>
          <w:rFonts w:hint="cs"/>
          <w:rtl/>
        </w:rPr>
        <w:t>-</w:t>
      </w:r>
      <w:r w:rsidRPr="00096621">
        <w:rPr>
          <w:rStyle w:val="Hyperlink"/>
          <w:rtl/>
        </w:rPr>
        <w:t xml:space="preserve"> טבלת שינויים שבוצעו בהוראה</w:t>
      </w:r>
      <w:r w:rsidRPr="009436A9">
        <w:rPr>
          <w:rStyle w:val="Hyperlink"/>
          <w:rFonts w:hint="cs"/>
          <w:sz w:val="26"/>
          <w:szCs w:val="26"/>
          <w:rtl/>
        </w:rPr>
        <w:t>.</w:t>
      </w:r>
    </w:p>
    <w:p w14:paraId="07BB3A1D" w14:textId="77777777" w:rsidR="00CC27E5" w:rsidRDefault="00CC27E5" w:rsidP="004C5196">
      <w:pPr>
        <w:pStyle w:val="-"/>
        <w:spacing w:before="0" w:after="0" w:line="360" w:lineRule="auto"/>
      </w:pPr>
      <w:r>
        <w:rPr>
          <w:b w:val="0"/>
          <w:i/>
          <w:u w:color="3464BA"/>
          <w:rtl/>
        </w:rPr>
        <w:fldChar w:fldCharType="end"/>
      </w:r>
      <w:bookmarkStart w:id="227" w:name="_Toc105527351"/>
      <w:r>
        <w:rPr>
          <w:rFonts w:hint="cs"/>
          <w:rtl/>
        </w:rPr>
        <w:t>נספח א</w:t>
      </w:r>
      <w:bookmarkEnd w:id="227"/>
    </w:p>
    <w:p w14:paraId="34B1109A" w14:textId="77777777" w:rsidR="00CC27E5" w:rsidRDefault="00CC27E5" w:rsidP="00CC27E5">
      <w:pPr>
        <w:pStyle w:val="-0"/>
      </w:pPr>
      <w:r>
        <w:rPr>
          <w:rFonts w:hint="cs"/>
          <w:rtl/>
        </w:rPr>
        <w:t>הגדרות</w:t>
      </w:r>
    </w:p>
    <w:p w14:paraId="07D6A1EA" w14:textId="77777777" w:rsidR="00CC27E5" w:rsidRPr="00AF16C2" w:rsidRDefault="00CC27E5" w:rsidP="00CC27E5">
      <w:pPr>
        <w:pStyle w:val="a4"/>
        <w:keepNext/>
        <w:tabs>
          <w:tab w:val="clear" w:pos="1106"/>
          <w:tab w:val="left" w:pos="1557"/>
        </w:tabs>
        <w:ind w:left="567" w:right="567" w:firstLine="0"/>
        <w:rPr>
          <w:b/>
          <w:bCs/>
        </w:rPr>
      </w:pPr>
    </w:p>
    <w:p w14:paraId="500E49CD" w14:textId="72E0D0EE" w:rsidR="00CC27E5" w:rsidRDefault="00CC27E5" w:rsidP="00CC27E5">
      <w:pPr>
        <w:pStyle w:val="a4"/>
        <w:keepNext/>
        <w:numPr>
          <w:ilvl w:val="0"/>
          <w:numId w:val="15"/>
        </w:numPr>
        <w:tabs>
          <w:tab w:val="left" w:pos="1557"/>
        </w:tabs>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w:t>
      </w:r>
      <w:hyperlink r:id="rId70" w:history="1">
        <w:r w:rsidRPr="00803AED">
          <w:rPr>
            <w:rStyle w:val="Hyperlink"/>
            <w:rFonts w:hint="cs"/>
            <w:rtl/>
          </w:rPr>
          <w:t>תקנות חובת המכרזים, תשנ''ג-1993.</w:t>
        </w:r>
      </w:hyperlink>
    </w:p>
    <w:p w14:paraId="4F32155D" w14:textId="77777777" w:rsidR="00CC27E5" w:rsidRPr="00881B36" w:rsidRDefault="00CC27E5" w:rsidP="00CC27E5">
      <w:pPr>
        <w:pStyle w:val="a4"/>
        <w:keepNext/>
        <w:numPr>
          <w:ilvl w:val="0"/>
          <w:numId w:val="15"/>
        </w:numPr>
        <w:tabs>
          <w:tab w:val="num" w:pos="1132"/>
          <w:tab w:val="left" w:pos="1557"/>
        </w:tabs>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14:paraId="4F6A6D19" w14:textId="77777777" w:rsidR="00CC27E5" w:rsidRPr="00674D96" w:rsidRDefault="00CC27E5" w:rsidP="00CC27E5">
      <w:pPr>
        <w:pStyle w:val="a4"/>
        <w:keepNext/>
        <w:numPr>
          <w:ilvl w:val="0"/>
          <w:numId w:val="15"/>
        </w:numPr>
        <w:tabs>
          <w:tab w:val="num" w:pos="1132"/>
          <w:tab w:val="left" w:pos="1557"/>
        </w:tabs>
        <w:rPr>
          <w:b/>
          <w:bCs/>
        </w:rPr>
      </w:pPr>
      <w:bookmarkStart w:id="228"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228"/>
    </w:p>
    <w:p w14:paraId="40E82988" w14:textId="77777777" w:rsidR="00CC27E5" w:rsidRPr="00F6428E" w:rsidRDefault="00CC27E5" w:rsidP="00CC27E5">
      <w:pPr>
        <w:pStyle w:val="a4"/>
        <w:keepNext/>
        <w:numPr>
          <w:ilvl w:val="0"/>
          <w:numId w:val="15"/>
        </w:numPr>
        <w:tabs>
          <w:tab w:val="num" w:pos="1132"/>
          <w:tab w:val="left" w:pos="1557"/>
        </w:tabs>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14:paraId="258E0AE5" w14:textId="35BC40BC" w:rsidR="00CC27E5" w:rsidRPr="00E90F46" w:rsidRDefault="00CC27E5" w:rsidP="00CC27E5">
      <w:pPr>
        <w:pStyle w:val="a4"/>
        <w:keepNext/>
        <w:numPr>
          <w:ilvl w:val="0"/>
          <w:numId w:val="15"/>
        </w:numPr>
        <w:tabs>
          <w:tab w:val="num" w:pos="1132"/>
          <w:tab w:val="left" w:pos="1557"/>
        </w:tabs>
        <w:ind w:right="567"/>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w:t>
      </w:r>
      <w:hyperlink r:id="rId71" w:history="1">
        <w:r w:rsidRPr="00190884">
          <w:rPr>
            <w:rStyle w:val="Hyperlink"/>
            <w:rtl/>
          </w:rPr>
          <w:t>הודעה, "תעריפי התקשרות עם נות</w:t>
        </w:r>
        <w:r w:rsidRPr="00190884">
          <w:rPr>
            <w:rStyle w:val="Hyperlink"/>
            <w:rFonts w:hint="cs"/>
            <w:rtl/>
          </w:rPr>
          <w:t>ני</w:t>
        </w:r>
        <w:r w:rsidRPr="00190884">
          <w:rPr>
            <w:rStyle w:val="Hyperlink"/>
            <w:rtl/>
          </w:rPr>
          <w:t xml:space="preserve"> שירותים חיצוניים</w:t>
        </w:r>
        <w:r w:rsidRPr="00190884">
          <w:rPr>
            <w:rStyle w:val="Hyperlink"/>
          </w:rPr>
          <w:t>"</w:t>
        </w:r>
        <w:r w:rsidRPr="00190884">
          <w:rPr>
            <w:rStyle w:val="Hyperlink"/>
            <w:rtl/>
          </w:rPr>
          <w:t>.</w:t>
        </w:r>
      </w:hyperlink>
    </w:p>
    <w:p w14:paraId="5544A76A" w14:textId="77777777" w:rsidR="00CC27E5" w:rsidRPr="00E90F46" w:rsidRDefault="00CC27E5" w:rsidP="00CC27E5">
      <w:pPr>
        <w:pStyle w:val="a4"/>
        <w:keepNext/>
        <w:numPr>
          <w:ilvl w:val="0"/>
          <w:numId w:val="15"/>
        </w:numPr>
        <w:tabs>
          <w:tab w:val="num" w:pos="1132"/>
          <w:tab w:val="left" w:pos="1557"/>
        </w:tabs>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חשכ"ל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14:paraId="45D77E80" w14:textId="77777777" w:rsidR="00CC27E5" w:rsidRDefault="00CC27E5" w:rsidP="00CC27E5">
      <w:pPr>
        <w:pStyle w:val="a4"/>
        <w:keepNext/>
        <w:numPr>
          <w:ilvl w:val="0"/>
          <w:numId w:val="15"/>
        </w:numPr>
        <w:tabs>
          <w:tab w:val="num" w:pos="1132"/>
          <w:tab w:val="left" w:pos="1557"/>
        </w:tabs>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14:paraId="771CCB0A" w14:textId="77777777" w:rsidR="00CC27E5" w:rsidRDefault="00CC27E5" w:rsidP="00CC27E5">
      <w:pPr>
        <w:pStyle w:val="a4"/>
        <w:keepNext/>
        <w:numPr>
          <w:ilvl w:val="0"/>
          <w:numId w:val="15"/>
        </w:numPr>
        <w:tabs>
          <w:tab w:val="num" w:pos="1132"/>
          <w:tab w:val="left" w:pos="1557"/>
        </w:tabs>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14:paraId="26A636F8" w14:textId="77777777" w:rsidR="00CC27E5" w:rsidRDefault="00CC27E5" w:rsidP="00CC27E5">
      <w:pPr>
        <w:pStyle w:val="a4"/>
        <w:keepNext/>
        <w:tabs>
          <w:tab w:val="clear" w:pos="1106"/>
          <w:tab w:val="num" w:pos="1132"/>
          <w:tab w:val="left" w:pos="1557"/>
        </w:tabs>
        <w:ind w:left="567" w:right="567" w:firstLine="0"/>
      </w:pPr>
    </w:p>
    <w:p w14:paraId="51979724" w14:textId="77777777" w:rsidR="00CC27E5" w:rsidRDefault="00CC27E5" w:rsidP="00CC27E5">
      <w:pPr>
        <w:pStyle w:val="-"/>
      </w:pPr>
      <w:bookmarkStart w:id="229" w:name="_Toc105527352"/>
      <w:r>
        <w:rPr>
          <w:rFonts w:hint="cs"/>
          <w:rtl/>
        </w:rPr>
        <w:t>נספח ב</w:t>
      </w:r>
      <w:bookmarkEnd w:id="229"/>
    </w:p>
    <w:p w14:paraId="3F8E321F" w14:textId="77777777" w:rsidR="00CC27E5" w:rsidRDefault="00CC27E5" w:rsidP="00CC27E5">
      <w:pPr>
        <w:pStyle w:val="-0"/>
        <w:rPr>
          <w:rtl/>
        </w:rPr>
      </w:pPr>
      <w:bookmarkStart w:id="230" w:name="נספח_ב"/>
      <w:r w:rsidRPr="006B241B">
        <w:rPr>
          <w:rtl/>
        </w:rPr>
        <w:t>מכתב אישור החשבונית של היחידה המקצועית</w:t>
      </w:r>
    </w:p>
    <w:bookmarkEnd w:id="230"/>
    <w:p w14:paraId="4D259445" w14:textId="77777777" w:rsidR="00CC27E5" w:rsidRPr="009D5698" w:rsidRDefault="00CC27E5" w:rsidP="00CC27E5">
      <w:pPr>
        <w:rPr>
          <w:rFonts w:ascii="Arial" w:hAnsi="Arial" w:cs="Arial"/>
          <w:b/>
          <w:bCs/>
          <w:sz w:val="22"/>
          <w:szCs w:val="22"/>
          <w:u w:val="single"/>
          <w:rtl/>
        </w:rPr>
      </w:pPr>
    </w:p>
    <w:p w14:paraId="35B60012" w14:textId="77777777" w:rsidR="00CC27E5" w:rsidRPr="009D5698" w:rsidRDefault="00CC27E5" w:rsidP="00CC27E5">
      <w:pPr>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14:paraId="222D86B0" w14:textId="77777777" w:rsidR="00CC27E5" w:rsidRPr="009D5698" w:rsidRDefault="00CC27E5" w:rsidP="00CC27E5">
      <w:pPr>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w:t>
      </w:r>
      <w:r w:rsidRPr="001305BA">
        <w:rPr>
          <w:rFonts w:ascii="Arial" w:hAnsi="Arial" w:cs="Arial"/>
          <w:sz w:val="22"/>
          <w:szCs w:val="22"/>
          <w:rtl/>
        </w:rPr>
        <w:t xml:space="preserve"> </w:t>
      </w:r>
      <w:r w:rsidRPr="009D5698">
        <w:rPr>
          <w:rFonts w:ascii="Arial" w:hAnsi="Arial" w:cs="Arial"/>
          <w:sz w:val="22"/>
          <w:szCs w:val="22"/>
          <w:rtl/>
        </w:rPr>
        <w:t>____________</w:t>
      </w:r>
    </w:p>
    <w:p w14:paraId="4794C0BD" w14:textId="77777777" w:rsidR="00CC27E5" w:rsidRPr="009D5698" w:rsidRDefault="00CC27E5" w:rsidP="00CC27E5">
      <w:pPr>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(חשבות משרד) :</w:t>
      </w:r>
      <w:r w:rsidRPr="001305BA">
        <w:rPr>
          <w:rFonts w:ascii="Arial" w:hAnsi="Arial" w:cs="Arial"/>
          <w:sz w:val="22"/>
          <w:szCs w:val="22"/>
          <w:rtl/>
        </w:rPr>
        <w:t xml:space="preserve"> </w:t>
      </w:r>
      <w:r w:rsidRPr="009D5698">
        <w:rPr>
          <w:rFonts w:ascii="Arial" w:hAnsi="Arial" w:cs="Arial"/>
          <w:sz w:val="22"/>
          <w:szCs w:val="22"/>
          <w:rtl/>
        </w:rPr>
        <w:t>____________</w:t>
      </w:r>
    </w:p>
    <w:p w14:paraId="30B2F258" w14:textId="77777777" w:rsidR="00CC27E5" w:rsidRPr="009D5698" w:rsidRDefault="00CC27E5" w:rsidP="00CC27E5">
      <w:pPr>
        <w:rPr>
          <w:rFonts w:ascii="Arial" w:hAnsi="Arial" w:cs="Arial"/>
          <w:b/>
          <w:bCs/>
          <w:sz w:val="22"/>
          <w:szCs w:val="22"/>
          <w:rtl/>
        </w:rPr>
      </w:pPr>
    </w:p>
    <w:p w14:paraId="5C07F215" w14:textId="77777777" w:rsidR="00CC27E5" w:rsidRPr="009D5698" w:rsidRDefault="00CC27E5" w:rsidP="00CC27E5">
      <w:pPr>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14:paraId="37DF00D9" w14:textId="77777777" w:rsidR="00CC27E5" w:rsidRPr="009D5698" w:rsidRDefault="00CC27E5" w:rsidP="00CC27E5">
      <w:pPr>
        <w:rPr>
          <w:rFonts w:ascii="Arial" w:hAnsi="Arial" w:cs="Arial"/>
          <w:b/>
          <w:bCs/>
          <w:sz w:val="22"/>
          <w:szCs w:val="22"/>
          <w:rtl/>
        </w:rPr>
      </w:pPr>
    </w:p>
    <w:p w14:paraId="013049EC" w14:textId="77777777" w:rsidR="00CC27E5" w:rsidRPr="009D5698" w:rsidRDefault="00CC27E5" w:rsidP="00CC27E5">
      <w:pPr>
        <w:rPr>
          <w:rFonts w:ascii="Arial" w:hAnsi="Arial" w:cs="Arial"/>
          <w:sz w:val="22"/>
          <w:szCs w:val="22"/>
          <w:rtl/>
        </w:rPr>
      </w:pPr>
      <w:r w:rsidRPr="009D5698">
        <w:rPr>
          <w:rFonts w:ascii="Arial" w:hAnsi="Arial" w:cs="Arial"/>
          <w:sz w:val="22"/>
          <w:szCs w:val="22"/>
          <w:rtl/>
        </w:rPr>
        <w:t>מספר חשבונית:</w:t>
      </w:r>
      <w:r>
        <w:rPr>
          <w:rFonts w:ascii="Arial" w:hAnsi="Arial" w:cs="Arial" w:hint="cs"/>
          <w:sz w:val="22"/>
          <w:szCs w:val="22"/>
          <w:rtl/>
        </w:rPr>
        <w:t xml:space="preserve"> </w:t>
      </w:r>
      <w:r w:rsidRPr="009D5698">
        <w:rPr>
          <w:rFonts w:ascii="Arial" w:hAnsi="Arial" w:cs="Arial"/>
          <w:sz w:val="22"/>
          <w:szCs w:val="22"/>
          <w:rtl/>
        </w:rPr>
        <w:t>____________</w:t>
      </w:r>
    </w:p>
    <w:p w14:paraId="349081FB" w14:textId="77777777" w:rsidR="00CC27E5" w:rsidRPr="009D5698" w:rsidRDefault="00CC27E5" w:rsidP="00CC27E5">
      <w:pPr>
        <w:rPr>
          <w:rFonts w:ascii="Arial" w:hAnsi="Arial" w:cs="Arial"/>
          <w:b/>
          <w:bCs/>
          <w:sz w:val="22"/>
          <w:szCs w:val="22"/>
          <w:rtl/>
        </w:rPr>
      </w:pPr>
    </w:p>
    <w:p w14:paraId="26D74A36" w14:textId="77777777" w:rsidR="00CC27E5" w:rsidRPr="009D5698" w:rsidRDefault="00CC27E5" w:rsidP="00CC27E5">
      <w:pPr>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14:paraId="2C46B84C" w14:textId="77777777" w:rsidR="00CC27E5" w:rsidRPr="009D5698" w:rsidRDefault="00CC27E5" w:rsidP="00CC27E5">
      <w:pPr>
        <w:rPr>
          <w:rFonts w:ascii="Arial" w:hAnsi="Arial" w:cs="Arial"/>
          <w:sz w:val="22"/>
          <w:szCs w:val="22"/>
          <w:rtl/>
        </w:rPr>
      </w:pPr>
      <w:r w:rsidRPr="009D5698">
        <w:rPr>
          <w:rFonts w:ascii="Arial" w:hAnsi="Arial" w:cs="Arial"/>
          <w:sz w:val="22"/>
          <w:szCs w:val="22"/>
          <w:rtl/>
        </w:rPr>
        <w:t>על סך __________ש"ח/דולר (כולל מע"מ).</w:t>
      </w:r>
    </w:p>
    <w:p w14:paraId="3019000F" w14:textId="77777777" w:rsidR="00CC27E5" w:rsidRPr="009D5698" w:rsidRDefault="00CC27E5" w:rsidP="00CC27E5">
      <w:pPr>
        <w:rPr>
          <w:rFonts w:ascii="Arial" w:hAnsi="Arial" w:cs="Arial"/>
          <w:sz w:val="22"/>
          <w:szCs w:val="22"/>
          <w:rtl/>
        </w:rPr>
      </w:pPr>
    </w:p>
    <w:p w14:paraId="4A24035F" w14:textId="77777777" w:rsidR="00CC27E5" w:rsidRPr="009D226B" w:rsidRDefault="00CC27E5" w:rsidP="00F06F00">
      <w:pPr>
        <w:pStyle w:val="ab"/>
        <w:numPr>
          <w:ilvl w:val="0"/>
          <w:numId w:val="54"/>
        </w:numPr>
        <w:overflowPunct/>
        <w:autoSpaceDE/>
        <w:autoSpaceDN/>
        <w:adjustRightInd/>
        <w:contextualSpacing/>
        <w:textAlignment w:val="auto"/>
        <w:rPr>
          <w:rFonts w:ascii="Arial" w:hAnsi="Arial" w:cs="Arial"/>
          <w:sz w:val="22"/>
          <w:szCs w:val="22"/>
        </w:rPr>
      </w:pPr>
      <w:r>
        <w:rPr>
          <w:rFonts w:ascii="Arial" w:hAnsi="Arial" w:cs="Arial"/>
          <w:sz w:val="22"/>
          <w:szCs w:val="22"/>
          <w:rtl/>
        </w:rPr>
        <w:t>ה</w:t>
      </w:r>
      <w:r w:rsidRPr="009D5698">
        <w:rPr>
          <w:rFonts w:ascii="Arial" w:hAnsi="Arial" w:cs="Arial"/>
          <w:sz w:val="22"/>
          <w:szCs w:val="22"/>
          <w:rtl/>
        </w:rPr>
        <w:t xml:space="preserve">נני </w:t>
      </w:r>
      <w:r w:rsidRPr="00AF783B">
        <w:rPr>
          <w:rFonts w:ascii="Arial" w:hAnsi="Arial" w:cs="Arial"/>
          <w:sz w:val="22"/>
          <w:szCs w:val="22"/>
          <w:rtl/>
        </w:rPr>
        <w:t>מאשר</w:t>
      </w:r>
      <w:r w:rsidRPr="00AF783B">
        <w:rPr>
          <w:rFonts w:ascii="Arial" w:hAnsi="Arial" w:cs="Arial" w:hint="cs"/>
          <w:sz w:val="22"/>
          <w:szCs w:val="22"/>
          <w:rtl/>
        </w:rPr>
        <w:t>/ת</w:t>
      </w:r>
      <w:r w:rsidRPr="00AF783B">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sz w:val="22"/>
          <w:szCs w:val="22"/>
          <w:rtl/>
        </w:rPr>
        <w:t>רת ההתקשרות. על כן, הנני מאשר/ת את התשלום בגין שירות/מוצר זה.</w:t>
      </w:r>
    </w:p>
    <w:p w14:paraId="62A23361" w14:textId="77777777" w:rsidR="00CC27E5" w:rsidRPr="00AF783B" w:rsidRDefault="00CC27E5" w:rsidP="00CC27E5">
      <w:pPr>
        <w:pStyle w:val="ab"/>
        <w:ind w:left="360"/>
        <w:rPr>
          <w:rFonts w:ascii="Arial" w:hAnsi="Arial" w:cs="Arial"/>
          <w:sz w:val="22"/>
          <w:szCs w:val="22"/>
          <w:rtl/>
        </w:rPr>
      </w:pPr>
    </w:p>
    <w:p w14:paraId="039A0CEC" w14:textId="77777777" w:rsidR="00CC27E5" w:rsidRDefault="00CC27E5" w:rsidP="00F06F00">
      <w:pPr>
        <w:pStyle w:val="ab"/>
        <w:numPr>
          <w:ilvl w:val="0"/>
          <w:numId w:val="54"/>
        </w:numPr>
        <w:overflowPunct/>
        <w:autoSpaceDE/>
        <w:autoSpaceDN/>
        <w:adjustRightInd/>
        <w:contextualSpacing/>
        <w:textAlignment w:val="auto"/>
        <w:rPr>
          <w:rFonts w:ascii="Arial" w:hAnsi="Arial" w:cs="Arial"/>
          <w:b/>
          <w:bCs/>
          <w:sz w:val="22"/>
          <w:szCs w:val="22"/>
        </w:rPr>
      </w:pPr>
      <w:r w:rsidRPr="00AF783B">
        <w:rPr>
          <w:rFonts w:ascii="Arial" w:hAnsi="Arial" w:cs="Arial"/>
          <w:sz w:val="22"/>
          <w:szCs w:val="22"/>
          <w:rtl/>
        </w:rPr>
        <w:t>הנני מאשר</w:t>
      </w:r>
      <w:r w:rsidRPr="00AF783B">
        <w:rPr>
          <w:rFonts w:ascii="Arial" w:hAnsi="Arial" w:cs="Arial" w:hint="cs"/>
          <w:sz w:val="22"/>
          <w:szCs w:val="22"/>
          <w:rtl/>
        </w:rPr>
        <w:t>/ת</w:t>
      </w:r>
      <w:r w:rsidRPr="00AF783B">
        <w:rPr>
          <w:rFonts w:ascii="Arial" w:hAnsi="Arial" w:cs="Arial"/>
          <w:sz w:val="22"/>
          <w:szCs w:val="22"/>
          <w:rtl/>
        </w:rPr>
        <w:t xml:space="preserve"> כי</w:t>
      </w:r>
      <w:r w:rsidRPr="009D5698">
        <w:rPr>
          <w:rFonts w:ascii="Arial" w:hAnsi="Arial" w:cs="Arial"/>
          <w:sz w:val="22"/>
          <w:szCs w:val="22"/>
          <w:rtl/>
        </w:rPr>
        <w:t xml:space="preserve"> השירותים התקבלו בפועל,</w:t>
      </w:r>
      <w:r>
        <w:rPr>
          <w:rFonts w:ascii="Arial" w:hAnsi="Arial" w:cs="Arial" w:hint="cs"/>
          <w:sz w:val="22"/>
          <w:szCs w:val="22"/>
          <w:rtl/>
        </w:rPr>
        <w:t xml:space="preserve"> </w:t>
      </w:r>
      <w:r w:rsidRPr="009D5698">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47EE76CD" w14:textId="77777777" w:rsidR="00CC27E5" w:rsidRPr="00B52644" w:rsidRDefault="00CC27E5" w:rsidP="00CC27E5">
      <w:pPr>
        <w:rPr>
          <w:rFonts w:ascii="Arial" w:hAnsi="Arial" w:cs="Arial"/>
          <w:b/>
          <w:bCs/>
          <w:sz w:val="22"/>
          <w:szCs w:val="22"/>
        </w:rPr>
      </w:pPr>
    </w:p>
    <w:p w14:paraId="225071BD" w14:textId="77777777" w:rsidR="00CC27E5" w:rsidRPr="00B52644" w:rsidRDefault="00CC27E5" w:rsidP="00CC27E5">
      <w:pPr>
        <w:rPr>
          <w:rFonts w:ascii="Arial" w:hAnsi="Arial" w:cs="Arial"/>
          <w:b/>
          <w:bCs/>
          <w:sz w:val="22"/>
          <w:szCs w:val="22"/>
          <w:rtl/>
        </w:rPr>
      </w:pPr>
      <w:r w:rsidRPr="00B52644">
        <w:rPr>
          <w:rFonts w:ascii="Arial" w:hAnsi="Arial" w:cs="Arial"/>
          <w:b/>
          <w:bCs/>
          <w:sz w:val="22"/>
          <w:szCs w:val="22"/>
          <w:rtl/>
        </w:rPr>
        <w:t>שם פרטי ושם משפחה:</w:t>
      </w:r>
      <w:r>
        <w:rPr>
          <w:rFonts w:ascii="Arial" w:hAnsi="Arial" w:cs="Arial" w:hint="cs"/>
          <w:b/>
          <w:bCs/>
          <w:sz w:val="22"/>
          <w:szCs w:val="22"/>
          <w:rtl/>
        </w:rPr>
        <w:t xml:space="preserve"> </w:t>
      </w:r>
      <w:r w:rsidRPr="00B52644">
        <w:rPr>
          <w:rFonts w:ascii="Arial" w:hAnsi="Arial" w:cs="Arial"/>
          <w:b/>
          <w:bCs/>
          <w:sz w:val="22"/>
          <w:szCs w:val="22"/>
          <w:rtl/>
        </w:rPr>
        <w:t>____________</w:t>
      </w:r>
    </w:p>
    <w:p w14:paraId="03281C48" w14:textId="77777777" w:rsidR="00CC27E5" w:rsidRPr="009D5698" w:rsidRDefault="00CC27E5" w:rsidP="00CC27E5">
      <w:pPr>
        <w:rPr>
          <w:rFonts w:ascii="Arial" w:hAnsi="Arial" w:cs="Arial"/>
          <w:b/>
          <w:bCs/>
          <w:sz w:val="22"/>
          <w:szCs w:val="22"/>
          <w:rtl/>
        </w:rPr>
      </w:pPr>
      <w:r w:rsidRPr="009D5698">
        <w:rPr>
          <w:rFonts w:ascii="Arial" w:hAnsi="Arial" w:cs="Arial"/>
          <w:b/>
          <w:bCs/>
          <w:sz w:val="22"/>
          <w:szCs w:val="22"/>
          <w:rtl/>
        </w:rPr>
        <w:t>תפקיד:</w:t>
      </w:r>
      <w:r>
        <w:rPr>
          <w:rFonts w:ascii="Arial" w:hAnsi="Arial" w:cs="Arial" w:hint="cs"/>
          <w:b/>
          <w:bCs/>
          <w:sz w:val="22"/>
          <w:szCs w:val="22"/>
          <w:rtl/>
        </w:rPr>
        <w:t xml:space="preserve"> </w:t>
      </w:r>
      <w:r w:rsidRPr="009D5698">
        <w:rPr>
          <w:rFonts w:ascii="Arial" w:hAnsi="Arial" w:cs="Arial"/>
          <w:b/>
          <w:bCs/>
          <w:sz w:val="22"/>
          <w:szCs w:val="22"/>
          <w:rtl/>
        </w:rPr>
        <w:t>________________________</w:t>
      </w:r>
    </w:p>
    <w:p w14:paraId="34D1A79C" w14:textId="77777777" w:rsidR="00CC27E5" w:rsidRDefault="00CC27E5" w:rsidP="00CC27E5">
      <w:r w:rsidRPr="009D5698">
        <w:rPr>
          <w:rFonts w:ascii="Arial" w:hAnsi="Arial" w:cs="Arial"/>
          <w:b/>
          <w:bCs/>
          <w:sz w:val="22"/>
          <w:szCs w:val="22"/>
          <w:rtl/>
        </w:rPr>
        <w:t>חתימה:</w:t>
      </w:r>
      <w:r>
        <w:rPr>
          <w:rFonts w:ascii="Arial" w:hAnsi="Arial" w:cs="Arial" w:hint="cs"/>
          <w:b/>
          <w:bCs/>
          <w:sz w:val="22"/>
          <w:szCs w:val="22"/>
          <w:rtl/>
        </w:rPr>
        <w:t xml:space="preserve"> </w:t>
      </w:r>
      <w:r w:rsidRPr="009D5698">
        <w:rPr>
          <w:rFonts w:ascii="Arial" w:hAnsi="Arial" w:cs="Arial"/>
          <w:b/>
          <w:bCs/>
          <w:sz w:val="22"/>
          <w:szCs w:val="22"/>
          <w:rtl/>
        </w:rPr>
        <w:t>________________________</w:t>
      </w:r>
      <w:r>
        <w:t xml:space="preserve"> </w:t>
      </w:r>
    </w:p>
    <w:p w14:paraId="6A17E104" w14:textId="77777777" w:rsidR="00CC27E5" w:rsidRPr="00744F63" w:rsidRDefault="00CC27E5" w:rsidP="00CC27E5"/>
    <w:p w14:paraId="31204307" w14:textId="77777777" w:rsidR="00CC27E5" w:rsidRPr="00744F63" w:rsidRDefault="00CC27E5" w:rsidP="00CC27E5"/>
    <w:p w14:paraId="3DB81E96" w14:textId="77777777" w:rsidR="00CC27E5" w:rsidRPr="00744F63" w:rsidRDefault="00CC27E5" w:rsidP="00CC27E5"/>
    <w:p w14:paraId="5B7A3F6D" w14:textId="77777777" w:rsidR="00CC27E5" w:rsidRPr="00744F63" w:rsidRDefault="00CC27E5" w:rsidP="00CC27E5"/>
    <w:p w14:paraId="7BE017C1" w14:textId="77777777" w:rsidR="00CC27E5" w:rsidRPr="00744F63" w:rsidRDefault="00CC27E5" w:rsidP="00CC27E5"/>
    <w:p w14:paraId="29202541" w14:textId="77777777" w:rsidR="00CC27E5" w:rsidRPr="00744F63" w:rsidRDefault="00CC27E5" w:rsidP="00CC27E5">
      <w:r w:rsidRPr="00744F63">
        <w:rPr>
          <w:rStyle w:val="afff7"/>
        </w:rPr>
        <w:footnoteRef/>
      </w:r>
      <w:r w:rsidRPr="00744F63">
        <w:rPr>
          <w:rtl/>
        </w:rPr>
        <w:t xml:space="preserve"> </w:t>
      </w:r>
      <w:r w:rsidRPr="00826189">
        <w:rPr>
          <w:rFonts w:hint="cs"/>
          <w:sz w:val="22"/>
          <w:szCs w:val="22"/>
          <w:rtl/>
        </w:rPr>
        <w:t>טופס זה הינו חובה עבור חשבוניות שסכומן מעל ל- 10,000 ₪.</w:t>
      </w:r>
    </w:p>
    <w:p w14:paraId="5141F785" w14:textId="77777777" w:rsidR="00CC27E5" w:rsidRDefault="00CC27E5" w:rsidP="00CC27E5">
      <w:pPr>
        <w:pStyle w:val="-"/>
      </w:pPr>
      <w:bookmarkStart w:id="231" w:name="_Toc105527353"/>
      <w:bookmarkStart w:id="232" w:name="נספח_ג"/>
      <w:r>
        <w:rPr>
          <w:rFonts w:hint="cs"/>
          <w:rtl/>
        </w:rPr>
        <w:t>נספח ג</w:t>
      </w:r>
      <w:bookmarkEnd w:id="231"/>
    </w:p>
    <w:bookmarkEnd w:id="232"/>
    <w:p w14:paraId="6AC1790A" w14:textId="77777777" w:rsidR="00CC27E5" w:rsidRPr="004C5196" w:rsidRDefault="00CC27E5" w:rsidP="00CC27E5">
      <w:pPr>
        <w:pStyle w:val="-0"/>
        <w:rPr>
          <w:rtl/>
        </w:rPr>
      </w:pPr>
      <w:r w:rsidRPr="004C5196">
        <w:rPr>
          <w:rFonts w:hint="cs"/>
          <w:rtl/>
        </w:rPr>
        <w:t>טבלת שינויים שבוצעו בהוראה</w:t>
      </w:r>
    </w:p>
    <w:tbl>
      <w:tblPr>
        <w:bidiVisual/>
        <w:tblW w:w="5199" w:type="pct"/>
        <w:tblInd w:w="361"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26"/>
        <w:gridCol w:w="859"/>
        <w:gridCol w:w="1310"/>
        <w:gridCol w:w="1764"/>
        <w:gridCol w:w="5436"/>
        <w:gridCol w:w="26"/>
      </w:tblGrid>
      <w:tr w:rsidR="00CC27E5" w:rsidRPr="00AD10C7" w14:paraId="014F380B" w14:textId="77777777" w:rsidTr="00F06F00">
        <w:trPr>
          <w:cantSplit/>
          <w:trHeight w:val="205"/>
          <w:tblHeader/>
        </w:trPr>
        <w:tc>
          <w:tcPr>
            <w:tcW w:w="5000" w:type="pct"/>
            <w:gridSpan w:val="6"/>
            <w:tcBorders>
              <w:top w:val="single" w:sz="4" w:space="0" w:color="auto"/>
              <w:left w:val="single" w:sz="4" w:space="0" w:color="auto"/>
              <w:bottom w:val="single" w:sz="4" w:space="0" w:color="auto"/>
              <w:right w:val="single" w:sz="4" w:space="0" w:color="auto"/>
            </w:tcBorders>
            <w:shd w:val="clear" w:color="auto" w:fill="95B3D7"/>
            <w:vAlign w:val="center"/>
          </w:tcPr>
          <w:p w14:paraId="1B4D58AA" w14:textId="77777777" w:rsidR="00CC27E5" w:rsidRPr="00AD10C7" w:rsidRDefault="00CC27E5" w:rsidP="004C5196">
            <w:pPr>
              <w:spacing w:line="276" w:lineRule="auto"/>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CC27E5" w:rsidRPr="00AD10C7" w14:paraId="221A606B" w14:textId="77777777" w:rsidTr="00F06F00">
        <w:trPr>
          <w:gridBefore w:val="1"/>
          <w:gridAfter w:val="1"/>
          <w:wBefore w:w="14" w:type="pct"/>
          <w:wAfter w:w="14" w:type="pct"/>
          <w:cantSplit/>
          <w:trHeight w:val="210"/>
          <w:tblHeader/>
        </w:trPr>
        <w:tc>
          <w:tcPr>
            <w:tcW w:w="456" w:type="pct"/>
            <w:tcBorders>
              <w:top w:val="single" w:sz="4" w:space="0" w:color="auto"/>
              <w:left w:val="single" w:sz="4" w:space="0" w:color="auto"/>
              <w:bottom w:val="dotted" w:sz="4" w:space="0" w:color="auto"/>
              <w:right w:val="dotted" w:sz="4" w:space="0" w:color="auto"/>
            </w:tcBorders>
            <w:shd w:val="pct5" w:color="auto" w:fill="FFFFFF"/>
            <w:vAlign w:val="center"/>
          </w:tcPr>
          <w:p w14:paraId="5725C002" w14:textId="77777777" w:rsidR="00CC27E5" w:rsidRPr="00AD10C7" w:rsidRDefault="00CC27E5" w:rsidP="004C5196">
            <w:pPr>
              <w:spacing w:line="276" w:lineRule="auto"/>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95" w:type="pct"/>
            <w:tcBorders>
              <w:top w:val="single" w:sz="4" w:space="0" w:color="auto"/>
              <w:left w:val="dotted" w:sz="4" w:space="0" w:color="auto"/>
              <w:bottom w:val="dotted" w:sz="4" w:space="0" w:color="auto"/>
              <w:right w:val="dotted" w:sz="4" w:space="0" w:color="auto"/>
            </w:tcBorders>
            <w:shd w:val="pct5" w:color="auto" w:fill="FFFFFF"/>
            <w:vAlign w:val="center"/>
          </w:tcPr>
          <w:p w14:paraId="5E43E78A" w14:textId="77777777" w:rsidR="00CC27E5" w:rsidRPr="00AD10C7" w:rsidRDefault="00CC27E5" w:rsidP="004C5196">
            <w:pPr>
              <w:spacing w:line="276" w:lineRule="auto"/>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36" w:type="pct"/>
            <w:tcBorders>
              <w:top w:val="single" w:sz="4" w:space="0" w:color="auto"/>
              <w:left w:val="dotted" w:sz="4" w:space="0" w:color="auto"/>
              <w:bottom w:val="dotted" w:sz="4" w:space="0" w:color="auto"/>
              <w:right w:val="dotted" w:sz="4" w:space="0" w:color="auto"/>
            </w:tcBorders>
            <w:shd w:val="pct5" w:color="auto" w:fill="FFFFFF"/>
            <w:vAlign w:val="center"/>
          </w:tcPr>
          <w:p w14:paraId="6E168421" w14:textId="77777777" w:rsidR="00CC27E5" w:rsidRPr="00AD10C7" w:rsidRDefault="00CC27E5" w:rsidP="004C5196">
            <w:pPr>
              <w:spacing w:line="276" w:lineRule="auto"/>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885" w:type="pct"/>
            <w:tcBorders>
              <w:top w:val="single" w:sz="4" w:space="0" w:color="auto"/>
              <w:left w:val="dotted" w:sz="4" w:space="0" w:color="auto"/>
              <w:bottom w:val="dotted" w:sz="4" w:space="0" w:color="auto"/>
              <w:right w:val="single" w:sz="4" w:space="0" w:color="auto"/>
            </w:tcBorders>
            <w:shd w:val="pct5" w:color="auto" w:fill="FFFFFF"/>
            <w:vAlign w:val="center"/>
          </w:tcPr>
          <w:p w14:paraId="70D7CE83" w14:textId="77777777" w:rsidR="00CC27E5" w:rsidRPr="00AD10C7" w:rsidRDefault="00CC27E5" w:rsidP="004C5196">
            <w:pPr>
              <w:spacing w:line="276" w:lineRule="auto"/>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CC27E5" w:rsidRPr="00AD10C7" w14:paraId="20CF3C80" w14:textId="77777777" w:rsidTr="00F06F00">
        <w:trPr>
          <w:gridBefore w:val="1"/>
          <w:gridAfter w:val="1"/>
          <w:wBefore w:w="14" w:type="pct"/>
          <w:wAfter w:w="14" w:type="pct"/>
          <w:cantSplit/>
          <w:trHeight w:val="359"/>
          <w:tblHeader/>
        </w:trPr>
        <w:tc>
          <w:tcPr>
            <w:tcW w:w="456" w:type="pct"/>
            <w:vMerge w:val="restart"/>
            <w:tcBorders>
              <w:top w:val="dotted" w:sz="4" w:space="0" w:color="auto"/>
              <w:left w:val="single" w:sz="4" w:space="0" w:color="auto"/>
              <w:bottom w:val="dotted" w:sz="4" w:space="0" w:color="auto"/>
              <w:right w:val="dotted" w:sz="4" w:space="0" w:color="auto"/>
            </w:tcBorders>
            <w:vAlign w:val="center"/>
          </w:tcPr>
          <w:p w14:paraId="68F1A0D7" w14:textId="77777777" w:rsidR="00CC27E5" w:rsidRDefault="00CC27E5" w:rsidP="004C5196">
            <w:pPr>
              <w:spacing w:line="276"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95" w:type="pct"/>
            <w:vMerge w:val="restart"/>
            <w:tcBorders>
              <w:top w:val="dotted" w:sz="4" w:space="0" w:color="auto"/>
              <w:left w:val="dotted" w:sz="4" w:space="0" w:color="auto"/>
              <w:bottom w:val="dotted" w:sz="4" w:space="0" w:color="auto"/>
              <w:right w:val="dotted" w:sz="4" w:space="0" w:color="auto"/>
            </w:tcBorders>
            <w:vAlign w:val="center"/>
          </w:tcPr>
          <w:p w14:paraId="18B44C3F" w14:textId="77777777" w:rsidR="00CC27E5" w:rsidRDefault="00CC27E5" w:rsidP="004C5196">
            <w:pPr>
              <w:spacing w:line="276" w:lineRule="auto"/>
              <w:jc w:val="center"/>
              <w:rPr>
                <w:rFonts w:ascii="Arial" w:hAnsi="Arial" w:cs="Arial"/>
                <w:sz w:val="20"/>
                <w:szCs w:val="20"/>
                <w:rtl/>
              </w:rPr>
            </w:pPr>
            <w:r>
              <w:rPr>
                <w:rFonts w:ascii="Arial" w:hAnsi="Arial" w:cs="Arial" w:hint="cs"/>
                <w:sz w:val="20"/>
                <w:szCs w:val="20"/>
                <w:rtl/>
              </w:rPr>
              <w:t>01.02.2019</w:t>
            </w:r>
          </w:p>
        </w:tc>
        <w:tc>
          <w:tcPr>
            <w:tcW w:w="936" w:type="pct"/>
            <w:tcBorders>
              <w:top w:val="dotted" w:sz="4" w:space="0" w:color="auto"/>
              <w:left w:val="dotted" w:sz="4" w:space="0" w:color="auto"/>
              <w:bottom w:val="dotted" w:sz="4" w:space="0" w:color="auto"/>
              <w:right w:val="dotted" w:sz="4" w:space="0" w:color="auto"/>
            </w:tcBorders>
            <w:vAlign w:val="center"/>
          </w:tcPr>
          <w:p w14:paraId="57DDD531" w14:textId="77777777" w:rsidR="00CC27E5" w:rsidRDefault="00CC27E5" w:rsidP="004C5196">
            <w:pPr>
              <w:spacing w:line="276" w:lineRule="auto"/>
              <w:jc w:val="center"/>
              <w:rPr>
                <w:rFonts w:ascii="Arial" w:hAnsi="Arial" w:cs="Arial"/>
                <w:sz w:val="20"/>
                <w:szCs w:val="20"/>
                <w:rtl/>
              </w:rPr>
            </w:pPr>
            <w:r>
              <w:rPr>
                <w:rFonts w:ascii="Arial" w:hAnsi="Arial" w:cs="Arial" w:hint="cs"/>
                <w:sz w:val="20"/>
                <w:szCs w:val="20"/>
                <w:rtl/>
              </w:rPr>
              <w:t>מרבית הסעיפים</w:t>
            </w:r>
          </w:p>
        </w:tc>
        <w:tc>
          <w:tcPr>
            <w:tcW w:w="2885" w:type="pct"/>
            <w:tcBorders>
              <w:top w:val="dotted" w:sz="4" w:space="0" w:color="auto"/>
              <w:left w:val="dotted" w:sz="4" w:space="0" w:color="auto"/>
              <w:bottom w:val="dotted" w:sz="4" w:space="0" w:color="auto"/>
              <w:right w:val="single" w:sz="4" w:space="0" w:color="auto"/>
            </w:tcBorders>
            <w:vAlign w:val="center"/>
          </w:tcPr>
          <w:p w14:paraId="74489D80" w14:textId="77777777" w:rsidR="00CC27E5" w:rsidRPr="00504934" w:rsidRDefault="00CC27E5" w:rsidP="004C5196">
            <w:pPr>
              <w:spacing w:line="276" w:lineRule="auto"/>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CC27E5" w:rsidRPr="00AD10C7" w14:paraId="1AA44807" w14:textId="77777777" w:rsidTr="00F06F00">
        <w:trPr>
          <w:gridBefore w:val="1"/>
          <w:gridAfter w:val="1"/>
          <w:wBefore w:w="14" w:type="pct"/>
          <w:wAfter w:w="14" w:type="pct"/>
          <w:cantSplit/>
          <w:trHeight w:val="297"/>
          <w:tblHeader/>
        </w:trPr>
        <w:tc>
          <w:tcPr>
            <w:tcW w:w="456" w:type="pct"/>
            <w:vMerge/>
            <w:tcBorders>
              <w:top w:val="dotted" w:sz="4" w:space="0" w:color="auto"/>
              <w:left w:val="single" w:sz="4" w:space="0" w:color="auto"/>
              <w:bottom w:val="dotted" w:sz="4" w:space="0" w:color="auto"/>
              <w:right w:val="dotted" w:sz="4" w:space="0" w:color="auto"/>
            </w:tcBorders>
            <w:vAlign w:val="center"/>
          </w:tcPr>
          <w:p w14:paraId="4950BDDC" w14:textId="77777777" w:rsidR="00CC27E5" w:rsidRDefault="00CC27E5" w:rsidP="004C5196">
            <w:pPr>
              <w:spacing w:line="276" w:lineRule="auto"/>
              <w:jc w:val="center"/>
              <w:rPr>
                <w:rFonts w:asciiTheme="minorBidi" w:hAnsiTheme="minorBidi" w:cstheme="minorBidi"/>
                <w:sz w:val="20"/>
                <w:szCs w:val="20"/>
                <w:rtl/>
              </w:rPr>
            </w:pPr>
          </w:p>
        </w:tc>
        <w:tc>
          <w:tcPr>
            <w:tcW w:w="695" w:type="pct"/>
            <w:vMerge/>
            <w:tcBorders>
              <w:top w:val="dotted" w:sz="4" w:space="0" w:color="auto"/>
              <w:left w:val="dotted" w:sz="4" w:space="0" w:color="auto"/>
              <w:bottom w:val="dotted" w:sz="4" w:space="0" w:color="auto"/>
              <w:right w:val="dotted" w:sz="4" w:space="0" w:color="auto"/>
            </w:tcBorders>
            <w:vAlign w:val="center"/>
          </w:tcPr>
          <w:p w14:paraId="39908613" w14:textId="77777777" w:rsidR="00CC27E5" w:rsidRDefault="00CC27E5" w:rsidP="004C5196">
            <w:pPr>
              <w:spacing w:line="276" w:lineRule="auto"/>
              <w:jc w:val="center"/>
              <w:rPr>
                <w:rFonts w:ascii="Arial" w:hAnsi="Arial" w:cs="Arial"/>
                <w:sz w:val="20"/>
                <w:szCs w:val="20"/>
                <w:rtl/>
              </w:rPr>
            </w:pPr>
          </w:p>
        </w:tc>
        <w:tc>
          <w:tcPr>
            <w:tcW w:w="936" w:type="pct"/>
            <w:tcBorders>
              <w:top w:val="dotted" w:sz="4" w:space="0" w:color="auto"/>
              <w:left w:val="dotted" w:sz="4" w:space="0" w:color="auto"/>
              <w:bottom w:val="dotted" w:sz="4" w:space="0" w:color="auto"/>
              <w:right w:val="dotted" w:sz="4" w:space="0" w:color="auto"/>
            </w:tcBorders>
            <w:vAlign w:val="center"/>
          </w:tcPr>
          <w:p w14:paraId="787468FB" w14:textId="20521530" w:rsidR="00CC27E5"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1.1.1.1</w:t>
            </w:r>
          </w:p>
        </w:tc>
        <w:tc>
          <w:tcPr>
            <w:tcW w:w="2885" w:type="pct"/>
            <w:tcBorders>
              <w:top w:val="dotted" w:sz="4" w:space="0" w:color="auto"/>
              <w:left w:val="dotted" w:sz="4" w:space="0" w:color="auto"/>
              <w:bottom w:val="dotted" w:sz="4" w:space="0" w:color="auto"/>
              <w:right w:val="single" w:sz="4" w:space="0" w:color="auto"/>
            </w:tcBorders>
            <w:vAlign w:val="center"/>
          </w:tcPr>
          <w:p w14:paraId="24EC5C79" w14:textId="77777777" w:rsidR="00CC27E5" w:rsidRDefault="00CC27E5" w:rsidP="004C5196">
            <w:pPr>
              <w:spacing w:line="276" w:lineRule="auto"/>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CC27E5" w:rsidRPr="00AD10C7" w14:paraId="33130C9C" w14:textId="77777777" w:rsidTr="00F06F00">
        <w:trPr>
          <w:gridBefore w:val="1"/>
          <w:gridAfter w:val="1"/>
          <w:wBefore w:w="14" w:type="pct"/>
          <w:wAfter w:w="14" w:type="pct"/>
          <w:cantSplit/>
          <w:trHeight w:val="363"/>
          <w:tblHeader/>
        </w:trPr>
        <w:tc>
          <w:tcPr>
            <w:tcW w:w="456" w:type="pct"/>
            <w:vMerge/>
            <w:tcBorders>
              <w:top w:val="dotted" w:sz="4" w:space="0" w:color="auto"/>
              <w:left w:val="single" w:sz="4" w:space="0" w:color="auto"/>
              <w:bottom w:val="dotted" w:sz="4" w:space="0" w:color="auto"/>
              <w:right w:val="dotted" w:sz="4" w:space="0" w:color="auto"/>
            </w:tcBorders>
            <w:vAlign w:val="center"/>
          </w:tcPr>
          <w:p w14:paraId="2B6C059E" w14:textId="77777777" w:rsidR="00CC27E5" w:rsidRDefault="00CC27E5" w:rsidP="004C5196">
            <w:pPr>
              <w:spacing w:line="276" w:lineRule="auto"/>
              <w:jc w:val="center"/>
              <w:rPr>
                <w:rFonts w:asciiTheme="minorBidi" w:hAnsiTheme="minorBidi" w:cstheme="minorBidi"/>
                <w:sz w:val="20"/>
                <w:szCs w:val="20"/>
                <w:rtl/>
              </w:rPr>
            </w:pPr>
          </w:p>
        </w:tc>
        <w:tc>
          <w:tcPr>
            <w:tcW w:w="695" w:type="pct"/>
            <w:vMerge/>
            <w:tcBorders>
              <w:top w:val="dotted" w:sz="4" w:space="0" w:color="auto"/>
              <w:left w:val="dotted" w:sz="4" w:space="0" w:color="auto"/>
              <w:bottom w:val="dotted" w:sz="4" w:space="0" w:color="auto"/>
              <w:right w:val="dotted" w:sz="4" w:space="0" w:color="auto"/>
            </w:tcBorders>
            <w:vAlign w:val="center"/>
          </w:tcPr>
          <w:p w14:paraId="6A204667" w14:textId="77777777" w:rsidR="00CC27E5" w:rsidRDefault="00CC27E5" w:rsidP="004C5196">
            <w:pPr>
              <w:spacing w:line="276" w:lineRule="auto"/>
              <w:jc w:val="center"/>
              <w:rPr>
                <w:rFonts w:ascii="Arial" w:hAnsi="Arial" w:cs="Arial"/>
                <w:sz w:val="20"/>
                <w:szCs w:val="20"/>
                <w:rtl/>
              </w:rPr>
            </w:pPr>
          </w:p>
        </w:tc>
        <w:tc>
          <w:tcPr>
            <w:tcW w:w="936" w:type="pct"/>
            <w:tcBorders>
              <w:top w:val="dotted" w:sz="4" w:space="0" w:color="auto"/>
              <w:left w:val="dotted" w:sz="4" w:space="0" w:color="auto"/>
              <w:bottom w:val="dotted" w:sz="4" w:space="0" w:color="auto"/>
              <w:right w:val="dotted" w:sz="4" w:space="0" w:color="auto"/>
            </w:tcBorders>
            <w:vAlign w:val="center"/>
          </w:tcPr>
          <w:p w14:paraId="7339CC9C" w14:textId="074AA380" w:rsidR="00CC27E5"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2.3.3.2</w:t>
            </w:r>
          </w:p>
        </w:tc>
        <w:tc>
          <w:tcPr>
            <w:tcW w:w="2885" w:type="pct"/>
            <w:tcBorders>
              <w:top w:val="dotted" w:sz="4" w:space="0" w:color="auto"/>
              <w:left w:val="dotted" w:sz="4" w:space="0" w:color="auto"/>
              <w:bottom w:val="dotted" w:sz="4" w:space="0" w:color="auto"/>
              <w:right w:val="single" w:sz="4" w:space="0" w:color="auto"/>
            </w:tcBorders>
            <w:vAlign w:val="center"/>
          </w:tcPr>
          <w:p w14:paraId="0B6B6BCB" w14:textId="77777777" w:rsidR="00CC27E5" w:rsidRDefault="00CC27E5" w:rsidP="004C5196">
            <w:pPr>
              <w:spacing w:line="276" w:lineRule="auto"/>
              <w:rPr>
                <w:rFonts w:ascii="Arial" w:hAnsi="Arial" w:cs="Arial"/>
                <w:sz w:val="20"/>
                <w:szCs w:val="20"/>
                <w:rtl/>
              </w:rPr>
            </w:pPr>
            <w:r>
              <w:rPr>
                <w:rFonts w:ascii="Arial" w:hAnsi="Arial" w:cs="Arial" w:hint="cs"/>
                <w:sz w:val="20"/>
                <w:szCs w:val="20"/>
                <w:rtl/>
              </w:rPr>
              <w:t>שינוי ההנחיות בעניין עדכון תעריפי חשכ''ל בהתקשרויות קיימות, על פי תשומות</w:t>
            </w:r>
          </w:p>
        </w:tc>
      </w:tr>
      <w:tr w:rsidR="00CC27E5" w:rsidRPr="00AD10C7" w14:paraId="175CA393" w14:textId="77777777" w:rsidTr="00F06F00">
        <w:trPr>
          <w:gridBefore w:val="1"/>
          <w:gridAfter w:val="1"/>
          <w:wBefore w:w="14" w:type="pct"/>
          <w:wAfter w:w="14" w:type="pct"/>
          <w:cantSplit/>
          <w:trHeight w:val="287"/>
          <w:tblHeader/>
        </w:trPr>
        <w:tc>
          <w:tcPr>
            <w:tcW w:w="456" w:type="pct"/>
            <w:vMerge/>
            <w:tcBorders>
              <w:top w:val="dotted" w:sz="4" w:space="0" w:color="auto"/>
              <w:left w:val="single" w:sz="4" w:space="0" w:color="auto"/>
              <w:bottom w:val="dotted" w:sz="4" w:space="0" w:color="auto"/>
              <w:right w:val="dotted" w:sz="4" w:space="0" w:color="auto"/>
            </w:tcBorders>
            <w:vAlign w:val="center"/>
          </w:tcPr>
          <w:p w14:paraId="7CD7898B" w14:textId="77777777" w:rsidR="00CC27E5" w:rsidRDefault="00CC27E5" w:rsidP="004C5196">
            <w:pPr>
              <w:spacing w:line="276" w:lineRule="auto"/>
              <w:jc w:val="center"/>
              <w:rPr>
                <w:rFonts w:asciiTheme="minorBidi" w:hAnsiTheme="minorBidi" w:cstheme="minorBidi"/>
                <w:sz w:val="20"/>
                <w:szCs w:val="20"/>
                <w:rtl/>
              </w:rPr>
            </w:pPr>
          </w:p>
        </w:tc>
        <w:tc>
          <w:tcPr>
            <w:tcW w:w="695" w:type="pct"/>
            <w:vMerge/>
            <w:tcBorders>
              <w:top w:val="dotted" w:sz="4" w:space="0" w:color="auto"/>
              <w:left w:val="dotted" w:sz="4" w:space="0" w:color="auto"/>
              <w:bottom w:val="dotted" w:sz="4" w:space="0" w:color="auto"/>
              <w:right w:val="dotted" w:sz="4" w:space="0" w:color="auto"/>
            </w:tcBorders>
            <w:vAlign w:val="center"/>
          </w:tcPr>
          <w:p w14:paraId="73C4A7A2" w14:textId="77777777" w:rsidR="00CC27E5" w:rsidRDefault="00CC27E5" w:rsidP="004C5196">
            <w:pPr>
              <w:spacing w:line="276" w:lineRule="auto"/>
              <w:jc w:val="center"/>
              <w:rPr>
                <w:rFonts w:ascii="Arial" w:hAnsi="Arial" w:cs="Arial"/>
                <w:sz w:val="20"/>
                <w:szCs w:val="20"/>
                <w:rtl/>
              </w:rPr>
            </w:pPr>
          </w:p>
        </w:tc>
        <w:tc>
          <w:tcPr>
            <w:tcW w:w="936" w:type="pct"/>
            <w:tcBorders>
              <w:top w:val="dotted" w:sz="4" w:space="0" w:color="auto"/>
              <w:left w:val="dotted" w:sz="4" w:space="0" w:color="auto"/>
              <w:bottom w:val="dotted" w:sz="4" w:space="0" w:color="auto"/>
              <w:right w:val="dotted" w:sz="4" w:space="0" w:color="auto"/>
            </w:tcBorders>
            <w:vAlign w:val="center"/>
          </w:tcPr>
          <w:p w14:paraId="5A5FE1B8" w14:textId="107BF462" w:rsidR="00CC27E5"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2.6</w:t>
            </w:r>
          </w:p>
        </w:tc>
        <w:tc>
          <w:tcPr>
            <w:tcW w:w="2885" w:type="pct"/>
            <w:tcBorders>
              <w:top w:val="dotted" w:sz="4" w:space="0" w:color="auto"/>
              <w:left w:val="dotted" w:sz="4" w:space="0" w:color="auto"/>
              <w:bottom w:val="dotted" w:sz="4" w:space="0" w:color="auto"/>
              <w:right w:val="single" w:sz="4" w:space="0" w:color="auto"/>
            </w:tcBorders>
            <w:vAlign w:val="center"/>
          </w:tcPr>
          <w:p w14:paraId="2B633107" w14:textId="77777777" w:rsidR="00CC27E5" w:rsidRDefault="00CC27E5" w:rsidP="004C5196">
            <w:pPr>
              <w:spacing w:line="276" w:lineRule="auto"/>
              <w:rPr>
                <w:rFonts w:ascii="Arial" w:hAnsi="Arial" w:cs="Arial"/>
                <w:sz w:val="20"/>
                <w:szCs w:val="20"/>
                <w:rtl/>
              </w:rPr>
            </w:pPr>
            <w:r>
              <w:rPr>
                <w:rFonts w:ascii="Arial" w:hAnsi="Arial" w:cs="Arial" w:hint="cs"/>
                <w:sz w:val="20"/>
                <w:szCs w:val="20"/>
                <w:rtl/>
              </w:rPr>
              <w:t>הוספת הנחיות בעניין התקשרות עם נותני שירותים חיצוניים מחו''ל</w:t>
            </w:r>
          </w:p>
        </w:tc>
      </w:tr>
      <w:tr w:rsidR="00CC27E5" w:rsidRPr="00AD10C7" w14:paraId="343FB96B" w14:textId="77777777" w:rsidTr="00F06F00">
        <w:trPr>
          <w:gridBefore w:val="1"/>
          <w:gridAfter w:val="1"/>
          <w:wBefore w:w="14" w:type="pct"/>
          <w:wAfter w:w="14" w:type="pct"/>
          <w:cantSplit/>
          <w:trHeight w:val="368"/>
          <w:tblHeader/>
        </w:trPr>
        <w:tc>
          <w:tcPr>
            <w:tcW w:w="456" w:type="pct"/>
            <w:vMerge w:val="restart"/>
            <w:tcBorders>
              <w:top w:val="dotted" w:sz="4" w:space="0" w:color="auto"/>
              <w:left w:val="single" w:sz="4" w:space="0" w:color="auto"/>
              <w:bottom w:val="dotted" w:sz="4" w:space="0" w:color="auto"/>
              <w:right w:val="dotted" w:sz="4" w:space="0" w:color="auto"/>
            </w:tcBorders>
            <w:vAlign w:val="center"/>
          </w:tcPr>
          <w:p w14:paraId="57FC038F" w14:textId="77777777" w:rsidR="00CC27E5" w:rsidRDefault="00CC27E5" w:rsidP="004C5196">
            <w:pPr>
              <w:spacing w:line="276" w:lineRule="auto"/>
              <w:jc w:val="center"/>
              <w:rPr>
                <w:rFonts w:asciiTheme="minorBidi" w:hAnsiTheme="minorBidi" w:cstheme="minorBidi"/>
                <w:sz w:val="20"/>
                <w:szCs w:val="20"/>
                <w:rtl/>
              </w:rPr>
            </w:pPr>
            <w:r>
              <w:rPr>
                <w:rFonts w:asciiTheme="minorBidi" w:hAnsiTheme="minorBidi" w:cstheme="minorBidi" w:hint="cs"/>
                <w:sz w:val="20"/>
                <w:szCs w:val="20"/>
                <w:rtl/>
              </w:rPr>
              <w:t>09</w:t>
            </w:r>
          </w:p>
        </w:tc>
        <w:tc>
          <w:tcPr>
            <w:tcW w:w="695" w:type="pct"/>
            <w:vMerge w:val="restart"/>
            <w:tcBorders>
              <w:top w:val="dotted" w:sz="4" w:space="0" w:color="auto"/>
              <w:left w:val="dotted" w:sz="4" w:space="0" w:color="auto"/>
              <w:bottom w:val="dotted" w:sz="4" w:space="0" w:color="auto"/>
              <w:right w:val="dotted" w:sz="4" w:space="0" w:color="auto"/>
            </w:tcBorders>
            <w:vAlign w:val="center"/>
          </w:tcPr>
          <w:p w14:paraId="7A2177E3" w14:textId="77777777" w:rsidR="00CC27E5" w:rsidRDefault="00CC27E5" w:rsidP="004C5196">
            <w:pPr>
              <w:spacing w:line="276" w:lineRule="auto"/>
              <w:jc w:val="center"/>
              <w:rPr>
                <w:rFonts w:ascii="Arial" w:hAnsi="Arial" w:cs="Arial"/>
                <w:sz w:val="20"/>
                <w:szCs w:val="20"/>
                <w:rtl/>
              </w:rPr>
            </w:pPr>
            <w:r>
              <w:rPr>
                <w:rFonts w:ascii="Arial" w:hAnsi="Arial" w:cs="Arial" w:hint="cs"/>
                <w:sz w:val="20"/>
                <w:szCs w:val="20"/>
                <w:rtl/>
              </w:rPr>
              <w:t>09.06.2020</w:t>
            </w:r>
          </w:p>
        </w:tc>
        <w:tc>
          <w:tcPr>
            <w:tcW w:w="936" w:type="pct"/>
            <w:tcBorders>
              <w:top w:val="dotted" w:sz="4" w:space="0" w:color="auto"/>
              <w:left w:val="dotted" w:sz="4" w:space="0" w:color="auto"/>
              <w:bottom w:val="dotted" w:sz="4" w:space="0" w:color="auto"/>
              <w:right w:val="dotted" w:sz="4" w:space="0" w:color="auto"/>
            </w:tcBorders>
            <w:vAlign w:val="center"/>
          </w:tcPr>
          <w:p w14:paraId="710131BA" w14:textId="1C6AEEDB" w:rsidR="00CC27E5"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2.1.1.3</w:t>
            </w:r>
          </w:p>
        </w:tc>
        <w:tc>
          <w:tcPr>
            <w:tcW w:w="2885" w:type="pct"/>
            <w:tcBorders>
              <w:top w:val="dotted" w:sz="4" w:space="0" w:color="auto"/>
              <w:left w:val="dotted" w:sz="4" w:space="0" w:color="auto"/>
              <w:bottom w:val="dotted" w:sz="4" w:space="0" w:color="auto"/>
              <w:right w:val="single" w:sz="4" w:space="0" w:color="auto"/>
            </w:tcBorders>
            <w:vAlign w:val="center"/>
          </w:tcPr>
          <w:p w14:paraId="55DDACEC" w14:textId="77777777" w:rsidR="00CC27E5" w:rsidRDefault="00CC27E5" w:rsidP="004C5196">
            <w:pPr>
              <w:spacing w:line="276" w:lineRule="auto"/>
              <w:rPr>
                <w:rFonts w:ascii="Arial" w:hAnsi="Arial" w:cs="Arial"/>
                <w:sz w:val="20"/>
                <w:szCs w:val="20"/>
                <w:rtl/>
              </w:rPr>
            </w:pPr>
            <w:r>
              <w:rPr>
                <w:rFonts w:ascii="Arial" w:hAnsi="Arial" w:cs="Arial" w:hint="cs"/>
                <w:sz w:val="20"/>
                <w:szCs w:val="20"/>
                <w:rtl/>
              </w:rPr>
              <w:t>הוספת התייחסות בדבר הנפקת כרטיס מגנטי של המשרד לנותנים שירותים חיצוניים</w:t>
            </w:r>
          </w:p>
        </w:tc>
      </w:tr>
      <w:tr w:rsidR="00CC27E5" w:rsidRPr="00AD10C7" w14:paraId="74478ACB" w14:textId="77777777" w:rsidTr="00F06F00">
        <w:trPr>
          <w:gridBefore w:val="1"/>
          <w:gridAfter w:val="1"/>
          <w:wBefore w:w="14" w:type="pct"/>
          <w:wAfter w:w="14" w:type="pct"/>
          <w:cantSplit/>
          <w:trHeight w:val="679"/>
          <w:tblHeader/>
        </w:trPr>
        <w:tc>
          <w:tcPr>
            <w:tcW w:w="456" w:type="pct"/>
            <w:vMerge/>
            <w:tcBorders>
              <w:top w:val="dotted" w:sz="4" w:space="0" w:color="auto"/>
              <w:left w:val="single" w:sz="4" w:space="0" w:color="auto"/>
              <w:bottom w:val="dotted" w:sz="4" w:space="0" w:color="auto"/>
              <w:right w:val="dotted" w:sz="4" w:space="0" w:color="auto"/>
            </w:tcBorders>
            <w:vAlign w:val="center"/>
          </w:tcPr>
          <w:p w14:paraId="0BB915FE" w14:textId="77777777" w:rsidR="00CC27E5" w:rsidRDefault="00CC27E5" w:rsidP="004C5196">
            <w:pPr>
              <w:spacing w:line="276" w:lineRule="auto"/>
              <w:jc w:val="center"/>
              <w:rPr>
                <w:rFonts w:asciiTheme="minorBidi" w:hAnsiTheme="minorBidi" w:cstheme="minorBidi"/>
                <w:sz w:val="20"/>
                <w:szCs w:val="20"/>
                <w:rtl/>
              </w:rPr>
            </w:pPr>
          </w:p>
        </w:tc>
        <w:tc>
          <w:tcPr>
            <w:tcW w:w="695" w:type="pct"/>
            <w:vMerge/>
            <w:tcBorders>
              <w:top w:val="dotted" w:sz="4" w:space="0" w:color="auto"/>
              <w:left w:val="dotted" w:sz="4" w:space="0" w:color="auto"/>
              <w:bottom w:val="dotted" w:sz="4" w:space="0" w:color="auto"/>
              <w:right w:val="dotted" w:sz="4" w:space="0" w:color="auto"/>
            </w:tcBorders>
            <w:vAlign w:val="center"/>
          </w:tcPr>
          <w:p w14:paraId="568D55C3" w14:textId="77777777" w:rsidR="00CC27E5" w:rsidRDefault="00CC27E5" w:rsidP="004C5196">
            <w:pPr>
              <w:spacing w:line="276" w:lineRule="auto"/>
              <w:jc w:val="center"/>
              <w:rPr>
                <w:rFonts w:ascii="Arial" w:hAnsi="Arial" w:cs="Arial"/>
                <w:sz w:val="20"/>
                <w:szCs w:val="20"/>
                <w:rtl/>
              </w:rPr>
            </w:pPr>
          </w:p>
        </w:tc>
        <w:tc>
          <w:tcPr>
            <w:tcW w:w="936" w:type="pct"/>
            <w:tcBorders>
              <w:top w:val="dotted" w:sz="4" w:space="0" w:color="auto"/>
              <w:left w:val="dotted" w:sz="4" w:space="0" w:color="auto"/>
              <w:bottom w:val="dotted" w:sz="4" w:space="0" w:color="auto"/>
              <w:right w:val="dotted" w:sz="4" w:space="0" w:color="auto"/>
            </w:tcBorders>
            <w:vAlign w:val="center"/>
          </w:tcPr>
          <w:p w14:paraId="0720054A" w14:textId="55887A0F" w:rsidR="00CC27E5"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2.4.3.7</w:t>
            </w:r>
          </w:p>
        </w:tc>
        <w:tc>
          <w:tcPr>
            <w:tcW w:w="2885" w:type="pct"/>
            <w:tcBorders>
              <w:top w:val="dotted" w:sz="4" w:space="0" w:color="auto"/>
              <w:left w:val="dotted" w:sz="4" w:space="0" w:color="auto"/>
              <w:bottom w:val="dotted" w:sz="4" w:space="0" w:color="auto"/>
              <w:right w:val="single" w:sz="4" w:space="0" w:color="auto"/>
            </w:tcBorders>
            <w:vAlign w:val="center"/>
          </w:tcPr>
          <w:p w14:paraId="7277AD7D" w14:textId="77777777" w:rsidR="00CC27E5" w:rsidRDefault="00CC27E5" w:rsidP="004C5196">
            <w:pPr>
              <w:spacing w:line="276" w:lineRule="auto"/>
              <w:rPr>
                <w:rFonts w:ascii="Arial" w:hAnsi="Arial" w:cs="Arial"/>
                <w:sz w:val="20"/>
                <w:szCs w:val="20"/>
                <w:rtl/>
              </w:rPr>
            </w:pPr>
            <w:r>
              <w:rPr>
                <w:rFonts w:ascii="Arial" w:hAnsi="Arial" w:cs="Arial" w:hint="cs"/>
                <w:sz w:val="20"/>
                <w:szCs w:val="20"/>
                <w:rtl/>
              </w:rPr>
              <w:t>הוספת הנחיה בעניין קביעת מרחק יעדי הנסיעה, במקרה שבו דיווח המרחקים נעשה באמצעות מערכת הדיווח</w:t>
            </w:r>
          </w:p>
        </w:tc>
      </w:tr>
      <w:tr w:rsidR="00CC27E5" w:rsidRPr="00AD10C7" w14:paraId="59BB3392" w14:textId="77777777" w:rsidTr="00F06F00">
        <w:trPr>
          <w:gridBefore w:val="1"/>
          <w:gridAfter w:val="1"/>
          <w:wBefore w:w="14" w:type="pct"/>
          <w:wAfter w:w="14" w:type="pct"/>
          <w:cantSplit/>
          <w:trHeight w:val="387"/>
          <w:tblHeader/>
        </w:trPr>
        <w:tc>
          <w:tcPr>
            <w:tcW w:w="456" w:type="pct"/>
            <w:vMerge/>
            <w:tcBorders>
              <w:top w:val="dotted" w:sz="4" w:space="0" w:color="auto"/>
              <w:left w:val="single" w:sz="4" w:space="0" w:color="auto"/>
              <w:bottom w:val="dotted" w:sz="4" w:space="0" w:color="auto"/>
              <w:right w:val="dotted" w:sz="4" w:space="0" w:color="auto"/>
            </w:tcBorders>
            <w:vAlign w:val="center"/>
          </w:tcPr>
          <w:p w14:paraId="77A48DA5" w14:textId="77777777" w:rsidR="00CC27E5" w:rsidRDefault="00CC27E5" w:rsidP="004C5196">
            <w:pPr>
              <w:spacing w:line="276" w:lineRule="auto"/>
              <w:jc w:val="center"/>
              <w:rPr>
                <w:rFonts w:asciiTheme="minorBidi" w:hAnsiTheme="minorBidi" w:cstheme="minorBidi"/>
                <w:sz w:val="20"/>
                <w:szCs w:val="20"/>
                <w:rtl/>
              </w:rPr>
            </w:pPr>
          </w:p>
        </w:tc>
        <w:tc>
          <w:tcPr>
            <w:tcW w:w="695" w:type="pct"/>
            <w:vMerge/>
            <w:tcBorders>
              <w:top w:val="dotted" w:sz="4" w:space="0" w:color="auto"/>
              <w:left w:val="dotted" w:sz="4" w:space="0" w:color="auto"/>
              <w:bottom w:val="dotted" w:sz="4" w:space="0" w:color="auto"/>
              <w:right w:val="dotted" w:sz="4" w:space="0" w:color="auto"/>
            </w:tcBorders>
            <w:vAlign w:val="center"/>
          </w:tcPr>
          <w:p w14:paraId="7EDAF58A" w14:textId="77777777" w:rsidR="00CC27E5" w:rsidRDefault="00CC27E5" w:rsidP="004C5196">
            <w:pPr>
              <w:spacing w:line="276" w:lineRule="auto"/>
              <w:jc w:val="center"/>
              <w:rPr>
                <w:rFonts w:ascii="Arial" w:hAnsi="Arial" w:cs="Arial"/>
                <w:sz w:val="20"/>
                <w:szCs w:val="20"/>
                <w:rtl/>
              </w:rPr>
            </w:pPr>
          </w:p>
        </w:tc>
        <w:tc>
          <w:tcPr>
            <w:tcW w:w="936" w:type="pct"/>
            <w:tcBorders>
              <w:top w:val="dotted" w:sz="4" w:space="0" w:color="auto"/>
              <w:left w:val="dotted" w:sz="4" w:space="0" w:color="auto"/>
              <w:bottom w:val="dotted" w:sz="4" w:space="0" w:color="auto"/>
              <w:right w:val="dotted" w:sz="4" w:space="0" w:color="auto"/>
            </w:tcBorders>
            <w:vAlign w:val="center"/>
          </w:tcPr>
          <w:p w14:paraId="310AA00D" w14:textId="19E6100C" w:rsidR="00CC27E5"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2.4.4.1.1</w:t>
            </w:r>
          </w:p>
        </w:tc>
        <w:tc>
          <w:tcPr>
            <w:tcW w:w="2885" w:type="pct"/>
            <w:tcBorders>
              <w:top w:val="dotted" w:sz="4" w:space="0" w:color="auto"/>
              <w:left w:val="dotted" w:sz="4" w:space="0" w:color="auto"/>
              <w:bottom w:val="dotted" w:sz="4" w:space="0" w:color="auto"/>
              <w:right w:val="single" w:sz="4" w:space="0" w:color="auto"/>
            </w:tcBorders>
            <w:vAlign w:val="center"/>
          </w:tcPr>
          <w:p w14:paraId="7FAAE25E" w14:textId="77777777" w:rsidR="00CC27E5" w:rsidRDefault="00CC27E5" w:rsidP="004C5196">
            <w:pPr>
              <w:spacing w:line="276" w:lineRule="auto"/>
              <w:rPr>
                <w:rFonts w:ascii="Arial" w:hAnsi="Arial" w:cs="Arial"/>
                <w:sz w:val="20"/>
                <w:szCs w:val="20"/>
                <w:rtl/>
              </w:rPr>
            </w:pPr>
            <w:r>
              <w:rPr>
                <w:rFonts w:ascii="Arial" w:hAnsi="Arial" w:cs="Arial" w:hint="cs"/>
                <w:sz w:val="20"/>
                <w:szCs w:val="20"/>
                <w:rtl/>
              </w:rPr>
              <w:t>הדגשה כי כפל תשלומים לא יחול במקרה שנותן השירותים מדווח באמצעות מערכת הדיווח</w:t>
            </w:r>
          </w:p>
        </w:tc>
      </w:tr>
      <w:tr w:rsidR="00CC27E5" w:rsidRPr="00AD10C7" w14:paraId="31518FD3" w14:textId="77777777" w:rsidTr="00F06F00">
        <w:trPr>
          <w:gridBefore w:val="1"/>
          <w:gridAfter w:val="1"/>
          <w:wBefore w:w="14" w:type="pct"/>
          <w:wAfter w:w="14" w:type="pct"/>
          <w:cantSplit/>
          <w:trHeight w:val="310"/>
          <w:tblHeader/>
        </w:trPr>
        <w:tc>
          <w:tcPr>
            <w:tcW w:w="456" w:type="pct"/>
            <w:vMerge/>
            <w:tcBorders>
              <w:top w:val="dotted" w:sz="4" w:space="0" w:color="auto"/>
              <w:left w:val="single" w:sz="4" w:space="0" w:color="auto"/>
              <w:bottom w:val="single" w:sz="4" w:space="0" w:color="auto"/>
              <w:right w:val="dotted" w:sz="4" w:space="0" w:color="auto"/>
            </w:tcBorders>
            <w:vAlign w:val="center"/>
          </w:tcPr>
          <w:p w14:paraId="7DB658F4" w14:textId="77777777" w:rsidR="00CC27E5" w:rsidRDefault="00CC27E5" w:rsidP="004C5196">
            <w:pPr>
              <w:spacing w:line="276" w:lineRule="auto"/>
              <w:jc w:val="center"/>
              <w:rPr>
                <w:rFonts w:asciiTheme="minorBidi" w:hAnsiTheme="minorBidi" w:cstheme="minorBidi"/>
                <w:sz w:val="20"/>
                <w:szCs w:val="20"/>
                <w:rtl/>
              </w:rPr>
            </w:pPr>
          </w:p>
        </w:tc>
        <w:tc>
          <w:tcPr>
            <w:tcW w:w="695" w:type="pct"/>
            <w:vMerge/>
            <w:tcBorders>
              <w:top w:val="dotted" w:sz="4" w:space="0" w:color="auto"/>
              <w:left w:val="dotted" w:sz="4" w:space="0" w:color="auto"/>
              <w:bottom w:val="single" w:sz="4" w:space="0" w:color="auto"/>
              <w:right w:val="dotted" w:sz="4" w:space="0" w:color="auto"/>
            </w:tcBorders>
            <w:vAlign w:val="center"/>
          </w:tcPr>
          <w:p w14:paraId="577F7E94" w14:textId="77777777" w:rsidR="00CC27E5" w:rsidRDefault="00CC27E5" w:rsidP="004C5196">
            <w:pPr>
              <w:spacing w:line="276" w:lineRule="auto"/>
              <w:jc w:val="center"/>
              <w:rPr>
                <w:rFonts w:ascii="Arial" w:hAnsi="Arial" w:cs="Arial"/>
                <w:sz w:val="20"/>
                <w:szCs w:val="20"/>
                <w:rtl/>
              </w:rPr>
            </w:pPr>
          </w:p>
        </w:tc>
        <w:tc>
          <w:tcPr>
            <w:tcW w:w="936" w:type="pct"/>
            <w:tcBorders>
              <w:top w:val="dotted" w:sz="4" w:space="0" w:color="auto"/>
              <w:left w:val="dotted" w:sz="4" w:space="0" w:color="auto"/>
              <w:bottom w:val="single" w:sz="4" w:space="0" w:color="auto"/>
              <w:right w:val="dotted" w:sz="4" w:space="0" w:color="auto"/>
            </w:tcBorders>
            <w:vAlign w:val="center"/>
          </w:tcPr>
          <w:p w14:paraId="5127CA02" w14:textId="7D14A43F" w:rsidR="00CC27E5"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2.7.5</w:t>
            </w:r>
          </w:p>
        </w:tc>
        <w:tc>
          <w:tcPr>
            <w:tcW w:w="2885" w:type="pct"/>
            <w:tcBorders>
              <w:top w:val="dotted" w:sz="4" w:space="0" w:color="auto"/>
              <w:left w:val="dotted" w:sz="4" w:space="0" w:color="auto"/>
              <w:bottom w:val="single" w:sz="4" w:space="0" w:color="auto"/>
              <w:right w:val="single" w:sz="4" w:space="0" w:color="auto"/>
            </w:tcBorders>
            <w:vAlign w:val="center"/>
          </w:tcPr>
          <w:p w14:paraId="7E7D8B2F" w14:textId="77777777" w:rsidR="00CC27E5" w:rsidRDefault="00CC27E5" w:rsidP="004C5196">
            <w:pPr>
              <w:spacing w:line="276" w:lineRule="auto"/>
              <w:rPr>
                <w:rFonts w:ascii="Arial" w:hAnsi="Arial" w:cs="Arial"/>
                <w:sz w:val="20"/>
                <w:szCs w:val="20"/>
                <w:rtl/>
              </w:rPr>
            </w:pPr>
            <w:r>
              <w:rPr>
                <w:rFonts w:ascii="Arial" w:hAnsi="Arial" w:cs="Arial" w:hint="cs"/>
                <w:sz w:val="20"/>
                <w:szCs w:val="20"/>
                <w:rtl/>
              </w:rPr>
              <w:t>עדכון ההנחיות בעניין התקשרות עם נותני שירותים חיצוניים במקצועות המחשוב והסייבר</w:t>
            </w:r>
          </w:p>
        </w:tc>
      </w:tr>
      <w:tr w:rsidR="00CC27E5" w:rsidRPr="00AD10C7" w14:paraId="5ED74B2E" w14:textId="77777777" w:rsidTr="00F06F00">
        <w:trPr>
          <w:gridBefore w:val="1"/>
          <w:gridAfter w:val="1"/>
          <w:wBefore w:w="14" w:type="pct"/>
          <w:wAfter w:w="14" w:type="pct"/>
          <w:cantSplit/>
          <w:trHeight w:val="265"/>
          <w:tblHeader/>
        </w:trPr>
        <w:tc>
          <w:tcPr>
            <w:tcW w:w="456" w:type="pct"/>
            <w:vMerge w:val="restart"/>
            <w:tcBorders>
              <w:top w:val="single" w:sz="4" w:space="0" w:color="auto"/>
              <w:left w:val="single" w:sz="4" w:space="0" w:color="auto"/>
              <w:bottom w:val="dotted" w:sz="4" w:space="0" w:color="auto"/>
              <w:right w:val="dotted" w:sz="4" w:space="0" w:color="auto"/>
            </w:tcBorders>
            <w:vAlign w:val="center"/>
          </w:tcPr>
          <w:p w14:paraId="21074DF9" w14:textId="77777777" w:rsidR="00CC27E5" w:rsidRDefault="00CC27E5" w:rsidP="004C5196">
            <w:pPr>
              <w:spacing w:line="276" w:lineRule="auto"/>
              <w:jc w:val="center"/>
              <w:rPr>
                <w:rFonts w:asciiTheme="minorBidi" w:hAnsiTheme="minorBidi" w:cstheme="minorBidi"/>
                <w:sz w:val="20"/>
                <w:szCs w:val="20"/>
                <w:rtl/>
              </w:rPr>
            </w:pPr>
            <w:r>
              <w:rPr>
                <w:rFonts w:asciiTheme="minorBidi" w:hAnsiTheme="minorBidi" w:cstheme="minorBidi" w:hint="cs"/>
                <w:sz w:val="20"/>
                <w:szCs w:val="20"/>
                <w:rtl/>
              </w:rPr>
              <w:t>10</w:t>
            </w:r>
          </w:p>
        </w:tc>
        <w:tc>
          <w:tcPr>
            <w:tcW w:w="695" w:type="pct"/>
            <w:vMerge w:val="restart"/>
            <w:tcBorders>
              <w:top w:val="single" w:sz="4" w:space="0" w:color="auto"/>
              <w:left w:val="dotted" w:sz="4" w:space="0" w:color="auto"/>
              <w:bottom w:val="dotted" w:sz="4" w:space="0" w:color="auto"/>
              <w:right w:val="dotted" w:sz="4" w:space="0" w:color="auto"/>
            </w:tcBorders>
            <w:vAlign w:val="center"/>
          </w:tcPr>
          <w:p w14:paraId="30470567" w14:textId="77777777" w:rsidR="00CC27E5" w:rsidRDefault="00CC27E5" w:rsidP="004C5196">
            <w:pPr>
              <w:spacing w:line="276" w:lineRule="auto"/>
              <w:jc w:val="center"/>
              <w:rPr>
                <w:rFonts w:ascii="Arial" w:hAnsi="Arial" w:cs="Arial"/>
                <w:sz w:val="20"/>
                <w:szCs w:val="20"/>
                <w:rtl/>
              </w:rPr>
            </w:pPr>
            <w:r>
              <w:rPr>
                <w:rFonts w:ascii="Arial" w:hAnsi="Arial" w:cs="Arial" w:hint="cs"/>
                <w:sz w:val="20"/>
                <w:szCs w:val="20"/>
                <w:rtl/>
              </w:rPr>
              <w:t>03.05.2021</w:t>
            </w:r>
          </w:p>
        </w:tc>
        <w:tc>
          <w:tcPr>
            <w:tcW w:w="936" w:type="pct"/>
            <w:tcBorders>
              <w:top w:val="single" w:sz="4" w:space="0" w:color="auto"/>
              <w:left w:val="dotted" w:sz="4" w:space="0" w:color="auto"/>
              <w:bottom w:val="dotted" w:sz="4" w:space="0" w:color="auto"/>
              <w:right w:val="dotted" w:sz="4" w:space="0" w:color="auto"/>
            </w:tcBorders>
            <w:vAlign w:val="center"/>
          </w:tcPr>
          <w:p w14:paraId="2FA6FFE2" w14:textId="2955776F" w:rsidR="00CC27E5"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2.6</w:t>
            </w:r>
          </w:p>
        </w:tc>
        <w:tc>
          <w:tcPr>
            <w:tcW w:w="2885" w:type="pct"/>
            <w:tcBorders>
              <w:top w:val="single" w:sz="4" w:space="0" w:color="auto"/>
              <w:left w:val="dotted" w:sz="4" w:space="0" w:color="auto"/>
              <w:bottom w:val="dotted" w:sz="4" w:space="0" w:color="auto"/>
              <w:right w:val="single" w:sz="4" w:space="0" w:color="auto"/>
            </w:tcBorders>
            <w:vAlign w:val="center"/>
          </w:tcPr>
          <w:p w14:paraId="34B3552C" w14:textId="77777777" w:rsidR="00CC27E5" w:rsidRDefault="00CC27E5" w:rsidP="004C5196">
            <w:pPr>
              <w:spacing w:line="276" w:lineRule="auto"/>
              <w:rPr>
                <w:rFonts w:ascii="Arial" w:hAnsi="Arial" w:cs="Arial"/>
                <w:sz w:val="20"/>
                <w:szCs w:val="20"/>
                <w:rtl/>
              </w:rPr>
            </w:pPr>
            <w:r w:rsidRPr="00B739D2">
              <w:rPr>
                <w:rFonts w:asciiTheme="minorBidi" w:hAnsiTheme="minorBidi" w:cstheme="minorBidi"/>
                <w:sz w:val="20"/>
                <w:szCs w:val="20"/>
                <w:rtl/>
              </w:rPr>
              <w:t>עדכון הסעיף בעניין נותני שירותים חיצוניים מחו"ל</w:t>
            </w:r>
            <w:r>
              <w:rPr>
                <w:rFonts w:asciiTheme="minorBidi" w:hAnsiTheme="minorBidi" w:cstheme="minorBidi" w:hint="cs"/>
                <w:sz w:val="20"/>
                <w:szCs w:val="20"/>
                <w:rtl/>
              </w:rPr>
              <w:t>.</w:t>
            </w:r>
          </w:p>
        </w:tc>
      </w:tr>
      <w:tr w:rsidR="00CC27E5" w:rsidRPr="00AD10C7" w14:paraId="5131EDE3" w14:textId="77777777" w:rsidTr="00F06F00">
        <w:trPr>
          <w:gridBefore w:val="1"/>
          <w:gridAfter w:val="1"/>
          <w:wBefore w:w="14" w:type="pct"/>
          <w:wAfter w:w="14" w:type="pct"/>
          <w:cantSplit/>
          <w:trHeight w:val="215"/>
          <w:tblHeader/>
        </w:trPr>
        <w:tc>
          <w:tcPr>
            <w:tcW w:w="456" w:type="pct"/>
            <w:vMerge/>
            <w:tcBorders>
              <w:top w:val="dotted" w:sz="4" w:space="0" w:color="auto"/>
              <w:left w:val="single" w:sz="4" w:space="0" w:color="auto"/>
              <w:bottom w:val="dotted" w:sz="4" w:space="0" w:color="auto"/>
              <w:right w:val="dotted" w:sz="4" w:space="0" w:color="auto"/>
            </w:tcBorders>
            <w:vAlign w:val="center"/>
          </w:tcPr>
          <w:p w14:paraId="046C0785" w14:textId="77777777" w:rsidR="00CC27E5" w:rsidRDefault="00CC27E5" w:rsidP="004C5196">
            <w:pPr>
              <w:spacing w:line="276" w:lineRule="auto"/>
              <w:jc w:val="center"/>
              <w:rPr>
                <w:rFonts w:asciiTheme="minorBidi" w:hAnsiTheme="minorBidi" w:cstheme="minorBidi"/>
                <w:sz w:val="20"/>
                <w:szCs w:val="20"/>
                <w:rtl/>
              </w:rPr>
            </w:pPr>
          </w:p>
        </w:tc>
        <w:tc>
          <w:tcPr>
            <w:tcW w:w="695" w:type="pct"/>
            <w:vMerge/>
            <w:tcBorders>
              <w:top w:val="dotted" w:sz="4" w:space="0" w:color="auto"/>
              <w:left w:val="dotted" w:sz="4" w:space="0" w:color="auto"/>
              <w:bottom w:val="dotted" w:sz="4" w:space="0" w:color="auto"/>
              <w:right w:val="dotted" w:sz="4" w:space="0" w:color="auto"/>
            </w:tcBorders>
            <w:vAlign w:val="center"/>
          </w:tcPr>
          <w:p w14:paraId="3F692AB2" w14:textId="77777777" w:rsidR="00CC27E5" w:rsidDel="006A0199" w:rsidRDefault="00CC27E5" w:rsidP="004C5196">
            <w:pPr>
              <w:spacing w:line="276" w:lineRule="auto"/>
              <w:jc w:val="center"/>
              <w:rPr>
                <w:rFonts w:ascii="Arial" w:hAnsi="Arial" w:cs="Arial"/>
                <w:sz w:val="20"/>
                <w:szCs w:val="20"/>
                <w:rtl/>
              </w:rPr>
            </w:pPr>
          </w:p>
        </w:tc>
        <w:tc>
          <w:tcPr>
            <w:tcW w:w="936" w:type="pct"/>
            <w:tcBorders>
              <w:top w:val="dotted" w:sz="4" w:space="0" w:color="auto"/>
              <w:left w:val="dotted" w:sz="4" w:space="0" w:color="auto"/>
              <w:bottom w:val="dotted" w:sz="4" w:space="0" w:color="auto"/>
              <w:right w:val="dotted" w:sz="4" w:space="0" w:color="auto"/>
            </w:tcBorders>
            <w:vAlign w:val="center"/>
          </w:tcPr>
          <w:p w14:paraId="4097BD0A" w14:textId="4BDB4C4A" w:rsidR="00CC27E5"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2.7.2</w:t>
            </w:r>
          </w:p>
        </w:tc>
        <w:tc>
          <w:tcPr>
            <w:tcW w:w="2885" w:type="pct"/>
            <w:tcBorders>
              <w:top w:val="dotted" w:sz="4" w:space="0" w:color="auto"/>
              <w:left w:val="dotted" w:sz="4" w:space="0" w:color="auto"/>
              <w:bottom w:val="dotted" w:sz="4" w:space="0" w:color="auto"/>
              <w:right w:val="single" w:sz="4" w:space="0" w:color="auto"/>
            </w:tcBorders>
            <w:vAlign w:val="center"/>
          </w:tcPr>
          <w:p w14:paraId="183C0253" w14:textId="77777777" w:rsidR="00CC27E5" w:rsidRPr="00B739D2" w:rsidRDefault="00CC27E5" w:rsidP="004C5196">
            <w:pPr>
              <w:spacing w:line="276" w:lineRule="auto"/>
              <w:rPr>
                <w:rFonts w:asciiTheme="minorBidi" w:hAnsiTheme="minorBidi" w:cstheme="minorBidi"/>
                <w:sz w:val="20"/>
                <w:szCs w:val="20"/>
                <w:rtl/>
              </w:rPr>
            </w:pPr>
            <w:r>
              <w:rPr>
                <w:rFonts w:ascii="Arial" w:hAnsi="Arial" w:cs="Arial" w:hint="cs"/>
                <w:sz w:val="20"/>
                <w:szCs w:val="20"/>
                <w:rtl/>
              </w:rPr>
              <w:t>עדכון ההנחיות בעניין התקשרות לרכישת שירותים משפטיים חיצוניים.</w:t>
            </w:r>
          </w:p>
        </w:tc>
      </w:tr>
      <w:tr w:rsidR="00CC27E5" w:rsidRPr="00AD10C7" w14:paraId="0A6515C2" w14:textId="77777777" w:rsidTr="00F06F00">
        <w:trPr>
          <w:gridBefore w:val="1"/>
          <w:gridAfter w:val="1"/>
          <w:wBefore w:w="14" w:type="pct"/>
          <w:wAfter w:w="14" w:type="pct"/>
          <w:cantSplit/>
          <w:trHeight w:val="430"/>
          <w:tblHeader/>
        </w:trPr>
        <w:tc>
          <w:tcPr>
            <w:tcW w:w="456" w:type="pct"/>
            <w:vMerge/>
            <w:tcBorders>
              <w:top w:val="dotted" w:sz="4" w:space="0" w:color="auto"/>
              <w:left w:val="single" w:sz="4" w:space="0" w:color="auto"/>
              <w:bottom w:val="dotted" w:sz="4" w:space="0" w:color="auto"/>
              <w:right w:val="dotted" w:sz="4" w:space="0" w:color="auto"/>
            </w:tcBorders>
            <w:vAlign w:val="center"/>
          </w:tcPr>
          <w:p w14:paraId="037FFF1A" w14:textId="77777777" w:rsidR="00CC27E5" w:rsidRDefault="00CC27E5" w:rsidP="004C5196">
            <w:pPr>
              <w:spacing w:line="276" w:lineRule="auto"/>
              <w:jc w:val="center"/>
              <w:rPr>
                <w:rFonts w:asciiTheme="minorBidi" w:hAnsiTheme="minorBidi" w:cstheme="minorBidi"/>
                <w:sz w:val="20"/>
                <w:szCs w:val="20"/>
                <w:rtl/>
              </w:rPr>
            </w:pPr>
          </w:p>
        </w:tc>
        <w:tc>
          <w:tcPr>
            <w:tcW w:w="695" w:type="pct"/>
            <w:vMerge/>
            <w:tcBorders>
              <w:top w:val="dotted" w:sz="4" w:space="0" w:color="auto"/>
              <w:left w:val="dotted" w:sz="4" w:space="0" w:color="auto"/>
              <w:bottom w:val="dotted" w:sz="4" w:space="0" w:color="auto"/>
              <w:right w:val="dotted" w:sz="4" w:space="0" w:color="auto"/>
            </w:tcBorders>
            <w:vAlign w:val="center"/>
          </w:tcPr>
          <w:p w14:paraId="606A2F8E" w14:textId="77777777" w:rsidR="00CC27E5" w:rsidRDefault="00CC27E5" w:rsidP="004C5196">
            <w:pPr>
              <w:spacing w:line="276" w:lineRule="auto"/>
              <w:jc w:val="center"/>
              <w:rPr>
                <w:rFonts w:ascii="Arial" w:hAnsi="Arial" w:cs="Arial"/>
                <w:sz w:val="20"/>
                <w:szCs w:val="20"/>
                <w:rtl/>
              </w:rPr>
            </w:pPr>
          </w:p>
        </w:tc>
        <w:tc>
          <w:tcPr>
            <w:tcW w:w="936" w:type="pct"/>
            <w:tcBorders>
              <w:top w:val="dotted" w:sz="4" w:space="0" w:color="auto"/>
              <w:left w:val="dotted" w:sz="4" w:space="0" w:color="auto"/>
              <w:bottom w:val="dotted" w:sz="4" w:space="0" w:color="auto"/>
              <w:right w:val="dotted" w:sz="4" w:space="0" w:color="auto"/>
            </w:tcBorders>
            <w:vAlign w:val="center"/>
          </w:tcPr>
          <w:p w14:paraId="64AF53BE" w14:textId="3A2301A6" w:rsidR="00CC27E5"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2.7.6</w:t>
            </w:r>
          </w:p>
        </w:tc>
        <w:tc>
          <w:tcPr>
            <w:tcW w:w="2885" w:type="pct"/>
            <w:tcBorders>
              <w:top w:val="dotted" w:sz="4" w:space="0" w:color="auto"/>
              <w:left w:val="dotted" w:sz="4" w:space="0" w:color="auto"/>
              <w:bottom w:val="dotted" w:sz="4" w:space="0" w:color="auto"/>
              <w:right w:val="single" w:sz="4" w:space="0" w:color="auto"/>
            </w:tcBorders>
            <w:vAlign w:val="center"/>
          </w:tcPr>
          <w:p w14:paraId="352C9536" w14:textId="77777777" w:rsidR="00CC27E5" w:rsidRDefault="00CC27E5" w:rsidP="004C5196">
            <w:pPr>
              <w:spacing w:line="276" w:lineRule="auto"/>
              <w:rPr>
                <w:rFonts w:ascii="Arial" w:hAnsi="Arial" w:cs="Arial"/>
                <w:sz w:val="20"/>
                <w:szCs w:val="20"/>
                <w:rtl/>
              </w:rPr>
            </w:pPr>
            <w:r w:rsidRPr="00300426">
              <w:rPr>
                <w:rFonts w:asciiTheme="minorBidi" w:hAnsiTheme="minorBidi" w:cstheme="minorBidi"/>
                <w:sz w:val="20"/>
                <w:szCs w:val="20"/>
                <w:rtl/>
              </w:rPr>
              <w:t>הוספת הנחיות בעניין התקשרות עם מתכננים בעבודות בינוי</w:t>
            </w:r>
            <w:r>
              <w:rPr>
                <w:rFonts w:asciiTheme="minorBidi" w:hAnsiTheme="minorBidi" w:cstheme="minorBidi" w:hint="cs"/>
                <w:sz w:val="20"/>
                <w:szCs w:val="20"/>
                <w:rtl/>
              </w:rPr>
              <w:t>.</w:t>
            </w:r>
          </w:p>
        </w:tc>
      </w:tr>
      <w:tr w:rsidR="00CC27E5" w:rsidRPr="00AD10C7" w14:paraId="68957734" w14:textId="77777777" w:rsidTr="00F06F00">
        <w:trPr>
          <w:gridBefore w:val="1"/>
          <w:gridAfter w:val="1"/>
          <w:wBefore w:w="14" w:type="pct"/>
          <w:wAfter w:w="14" w:type="pct"/>
          <w:cantSplit/>
          <w:trHeight w:val="339"/>
          <w:tblHeader/>
        </w:trPr>
        <w:tc>
          <w:tcPr>
            <w:tcW w:w="456" w:type="pct"/>
            <w:vMerge/>
            <w:tcBorders>
              <w:top w:val="dotted" w:sz="4" w:space="0" w:color="auto"/>
              <w:left w:val="single" w:sz="4" w:space="0" w:color="auto"/>
              <w:bottom w:val="dotted" w:sz="4" w:space="0" w:color="auto"/>
              <w:right w:val="dotted" w:sz="4" w:space="0" w:color="auto"/>
            </w:tcBorders>
            <w:vAlign w:val="center"/>
          </w:tcPr>
          <w:p w14:paraId="63005E7C" w14:textId="77777777" w:rsidR="00CC27E5" w:rsidRDefault="00CC27E5" w:rsidP="004C5196">
            <w:pPr>
              <w:spacing w:line="276" w:lineRule="auto"/>
              <w:jc w:val="center"/>
              <w:rPr>
                <w:rFonts w:asciiTheme="minorBidi" w:hAnsiTheme="minorBidi" w:cstheme="minorBidi"/>
                <w:sz w:val="20"/>
                <w:szCs w:val="20"/>
                <w:rtl/>
              </w:rPr>
            </w:pPr>
          </w:p>
        </w:tc>
        <w:tc>
          <w:tcPr>
            <w:tcW w:w="695" w:type="pct"/>
            <w:vMerge/>
            <w:tcBorders>
              <w:top w:val="dotted" w:sz="4" w:space="0" w:color="auto"/>
              <w:left w:val="dotted" w:sz="4" w:space="0" w:color="auto"/>
              <w:bottom w:val="dotted" w:sz="4" w:space="0" w:color="auto"/>
              <w:right w:val="dotted" w:sz="4" w:space="0" w:color="auto"/>
            </w:tcBorders>
            <w:vAlign w:val="center"/>
          </w:tcPr>
          <w:p w14:paraId="20359EEE" w14:textId="77777777" w:rsidR="00CC27E5" w:rsidRDefault="00CC27E5" w:rsidP="004C5196">
            <w:pPr>
              <w:spacing w:line="276" w:lineRule="auto"/>
              <w:jc w:val="center"/>
              <w:rPr>
                <w:rFonts w:ascii="Arial" w:hAnsi="Arial" w:cs="Arial"/>
                <w:sz w:val="20"/>
                <w:szCs w:val="20"/>
                <w:rtl/>
              </w:rPr>
            </w:pPr>
          </w:p>
        </w:tc>
        <w:tc>
          <w:tcPr>
            <w:tcW w:w="936" w:type="pct"/>
            <w:tcBorders>
              <w:top w:val="dotted" w:sz="4" w:space="0" w:color="auto"/>
              <w:left w:val="dotted" w:sz="4" w:space="0" w:color="auto"/>
              <w:bottom w:val="dotted" w:sz="4" w:space="0" w:color="auto"/>
              <w:right w:val="dotted" w:sz="4" w:space="0" w:color="auto"/>
            </w:tcBorders>
            <w:vAlign w:val="center"/>
          </w:tcPr>
          <w:p w14:paraId="441EC8CF" w14:textId="6A742C1F" w:rsidR="00CC27E5" w:rsidRDefault="00CC27E5" w:rsidP="004C5196">
            <w:pPr>
              <w:spacing w:line="276" w:lineRule="auto"/>
              <w:jc w:val="center"/>
              <w:rPr>
                <w:rFonts w:ascii="Arial" w:hAnsi="Arial" w:cs="Arial"/>
                <w:sz w:val="20"/>
                <w:szCs w:val="20"/>
                <w:rtl/>
              </w:rPr>
            </w:pPr>
            <w:r>
              <w:rPr>
                <w:rFonts w:asciiTheme="minorBidi" w:hAnsiTheme="minorBidi" w:cstheme="minorBidi"/>
                <w:sz w:val="20"/>
                <w:szCs w:val="20"/>
                <w:cs/>
              </w:rPr>
              <w:t>‎</w:t>
            </w:r>
            <w:r>
              <w:rPr>
                <w:rFonts w:asciiTheme="minorBidi" w:hAnsiTheme="minorBidi" w:cstheme="minorBidi"/>
                <w:sz w:val="20"/>
                <w:szCs w:val="20"/>
              </w:rPr>
              <w:t>2.7.7</w:t>
            </w:r>
          </w:p>
        </w:tc>
        <w:tc>
          <w:tcPr>
            <w:tcW w:w="2885" w:type="pct"/>
            <w:tcBorders>
              <w:top w:val="dotted" w:sz="4" w:space="0" w:color="auto"/>
              <w:left w:val="dotted" w:sz="4" w:space="0" w:color="auto"/>
              <w:bottom w:val="dotted" w:sz="4" w:space="0" w:color="auto"/>
              <w:right w:val="single" w:sz="4" w:space="0" w:color="auto"/>
            </w:tcBorders>
            <w:vAlign w:val="center"/>
          </w:tcPr>
          <w:p w14:paraId="6C0A7773" w14:textId="77777777" w:rsidR="00CC27E5" w:rsidRPr="008048CD" w:rsidRDefault="00CC27E5" w:rsidP="004C5196">
            <w:pPr>
              <w:spacing w:line="276" w:lineRule="auto"/>
              <w:rPr>
                <w:rFonts w:asciiTheme="minorBidi" w:hAnsiTheme="minorBidi" w:cstheme="minorBidi"/>
                <w:sz w:val="20"/>
                <w:szCs w:val="20"/>
                <w:rtl/>
              </w:rPr>
            </w:pPr>
            <w:r w:rsidRPr="008048CD">
              <w:rPr>
                <w:rFonts w:asciiTheme="minorBidi" w:hAnsiTheme="minorBidi" w:cstheme="minorBidi"/>
                <w:sz w:val="20"/>
                <w:szCs w:val="20"/>
                <w:rtl/>
              </w:rPr>
              <w:t>הוספת הנחיות בעניין החלת שינויים על התקשרויות קיימות.</w:t>
            </w:r>
          </w:p>
        </w:tc>
      </w:tr>
      <w:tr w:rsidR="00CC27E5" w:rsidRPr="00AD10C7" w14:paraId="7329E6D5" w14:textId="77777777" w:rsidTr="00F06F00">
        <w:trPr>
          <w:gridBefore w:val="1"/>
          <w:gridAfter w:val="1"/>
          <w:wBefore w:w="14" w:type="pct"/>
          <w:wAfter w:w="14" w:type="pct"/>
          <w:cantSplit/>
          <w:trHeight w:val="844"/>
          <w:tblHeader/>
        </w:trPr>
        <w:tc>
          <w:tcPr>
            <w:tcW w:w="456" w:type="pct"/>
            <w:vMerge/>
            <w:tcBorders>
              <w:top w:val="dotted" w:sz="4" w:space="0" w:color="auto"/>
              <w:left w:val="single" w:sz="4" w:space="0" w:color="auto"/>
              <w:bottom w:val="dotted" w:sz="4" w:space="0" w:color="auto"/>
              <w:right w:val="dotted" w:sz="4" w:space="0" w:color="auto"/>
            </w:tcBorders>
            <w:vAlign w:val="center"/>
          </w:tcPr>
          <w:p w14:paraId="490AEC9E" w14:textId="77777777" w:rsidR="00CC27E5" w:rsidRDefault="00CC27E5" w:rsidP="004C5196">
            <w:pPr>
              <w:spacing w:line="276" w:lineRule="auto"/>
              <w:jc w:val="center"/>
              <w:rPr>
                <w:rFonts w:asciiTheme="minorBidi" w:hAnsiTheme="minorBidi" w:cstheme="minorBidi"/>
                <w:sz w:val="20"/>
                <w:szCs w:val="20"/>
                <w:rtl/>
              </w:rPr>
            </w:pPr>
          </w:p>
        </w:tc>
        <w:tc>
          <w:tcPr>
            <w:tcW w:w="695" w:type="pct"/>
            <w:vMerge/>
            <w:tcBorders>
              <w:top w:val="dotted" w:sz="4" w:space="0" w:color="auto"/>
              <w:left w:val="dotted" w:sz="4" w:space="0" w:color="auto"/>
              <w:bottom w:val="dotted" w:sz="4" w:space="0" w:color="auto"/>
              <w:right w:val="dotted" w:sz="4" w:space="0" w:color="auto"/>
            </w:tcBorders>
            <w:vAlign w:val="center"/>
          </w:tcPr>
          <w:p w14:paraId="4324445D" w14:textId="77777777" w:rsidR="00CC27E5" w:rsidRDefault="00CC27E5" w:rsidP="004C5196">
            <w:pPr>
              <w:spacing w:line="276" w:lineRule="auto"/>
              <w:jc w:val="center"/>
              <w:rPr>
                <w:rFonts w:ascii="Arial" w:hAnsi="Arial" w:cs="Arial"/>
                <w:sz w:val="20"/>
                <w:szCs w:val="20"/>
                <w:rtl/>
              </w:rPr>
            </w:pPr>
          </w:p>
        </w:tc>
        <w:tc>
          <w:tcPr>
            <w:tcW w:w="936" w:type="pct"/>
            <w:tcBorders>
              <w:top w:val="dotted" w:sz="4" w:space="0" w:color="auto"/>
              <w:left w:val="dotted" w:sz="4" w:space="0" w:color="auto"/>
              <w:bottom w:val="dotted" w:sz="4" w:space="0" w:color="auto"/>
              <w:right w:val="dotted" w:sz="4" w:space="0" w:color="auto"/>
            </w:tcBorders>
            <w:vAlign w:val="center"/>
          </w:tcPr>
          <w:p w14:paraId="615F6AE4" w14:textId="77777777" w:rsidR="00CC27E5" w:rsidRPr="006605DA" w:rsidRDefault="00CC27E5" w:rsidP="004C5196">
            <w:pPr>
              <w:spacing w:line="276" w:lineRule="auto"/>
              <w:jc w:val="center"/>
              <w:rPr>
                <w:rFonts w:ascii="Arial" w:hAnsi="Arial" w:cs="Arial"/>
                <w:sz w:val="20"/>
                <w:szCs w:val="20"/>
                <w:rtl/>
              </w:rPr>
            </w:pPr>
          </w:p>
        </w:tc>
        <w:tc>
          <w:tcPr>
            <w:tcW w:w="2885" w:type="pct"/>
            <w:tcBorders>
              <w:top w:val="dotted" w:sz="4" w:space="0" w:color="auto"/>
              <w:left w:val="dotted" w:sz="4" w:space="0" w:color="auto"/>
              <w:bottom w:val="dotted" w:sz="4" w:space="0" w:color="auto"/>
              <w:right w:val="single" w:sz="4" w:space="0" w:color="auto"/>
            </w:tcBorders>
            <w:vAlign w:val="center"/>
          </w:tcPr>
          <w:p w14:paraId="24949521" w14:textId="72095536" w:rsidR="00CC27E5" w:rsidRPr="009A7587" w:rsidRDefault="00CC27E5" w:rsidP="004C5196">
            <w:pPr>
              <w:spacing w:line="276" w:lineRule="auto"/>
              <w:rPr>
                <w:rFonts w:ascii="Arial" w:hAnsi="Arial" w:cs="Arial"/>
                <w:sz w:val="20"/>
                <w:szCs w:val="20"/>
                <w:rtl/>
              </w:rPr>
            </w:pPr>
            <w:r w:rsidRPr="00C6445A">
              <w:rPr>
                <w:rFonts w:asciiTheme="minorBidi" w:hAnsiTheme="minorBidi" w:cstheme="minorBidi"/>
                <w:sz w:val="20"/>
                <w:szCs w:val="20"/>
                <w:rtl/>
              </w:rPr>
              <w:t xml:space="preserve">עדכון ההודעות הבאות: </w:t>
            </w:r>
            <w:r w:rsidRPr="00F95657">
              <w:rPr>
                <w:rFonts w:asciiTheme="minorBidi" w:hAnsiTheme="minorBidi" w:cstheme="minorBidi"/>
                <w:sz w:val="20"/>
                <w:szCs w:val="20"/>
                <w:rtl/>
              </w:rPr>
              <w:t>''תעריפי התקשרות עם נותני שירותים חיצוניים''</w:t>
            </w:r>
            <w:r w:rsidRPr="00C6445A">
              <w:rPr>
                <w:rFonts w:asciiTheme="minorBidi" w:hAnsiTheme="minorBidi" w:cstheme="minorBidi"/>
                <w:sz w:val="20"/>
                <w:szCs w:val="20"/>
                <w:rtl/>
              </w:rPr>
              <w:t xml:space="preserve">, </w:t>
            </w:r>
            <w:r w:rsidRPr="00F95657">
              <w:rPr>
                <w:rFonts w:asciiTheme="minorBidi" w:hAnsiTheme="minorBidi" w:cstheme="minorBidi"/>
                <w:sz w:val="20"/>
                <w:szCs w:val="20"/>
                <w:rtl/>
              </w:rPr>
              <w:t>"הנחיות לאופן העבודה במרכב"ה בהתקשרות עם נותני שירותים חיצוניים</w:t>
            </w:r>
            <w:r w:rsidRPr="00C6445A">
              <w:rPr>
                <w:rStyle w:val="Hyperlink"/>
                <w:rFonts w:asciiTheme="minorBidi" w:hAnsiTheme="minorBidi" w:cstheme="minorBidi"/>
                <w:sz w:val="20"/>
                <w:szCs w:val="20"/>
              </w:rPr>
              <w:t>"</w:t>
            </w:r>
            <w:r w:rsidRPr="00E22F51">
              <w:rPr>
                <w:rFonts w:asciiTheme="minorBidi" w:hAnsiTheme="minorBidi" w:cstheme="minorBidi"/>
                <w:sz w:val="20"/>
                <w:szCs w:val="20"/>
                <w:rtl/>
              </w:rPr>
              <w:t xml:space="preserve"> ו</w:t>
            </w:r>
            <w:r w:rsidRPr="00F95657">
              <w:rPr>
                <w:rFonts w:asciiTheme="minorBidi" w:hAnsiTheme="minorBidi" w:cstheme="minorBidi"/>
                <w:sz w:val="20"/>
                <w:szCs w:val="20"/>
                <w:rtl/>
              </w:rPr>
              <w:t>''עדכון תעריפי התקשרות קיימת''</w:t>
            </w:r>
            <w:r w:rsidRPr="00C6445A">
              <w:rPr>
                <w:rFonts w:asciiTheme="minorBidi" w:hAnsiTheme="minorBidi" w:cstheme="minorBidi"/>
                <w:sz w:val="20"/>
                <w:szCs w:val="20"/>
                <w:rtl/>
              </w:rPr>
              <w:t>.</w:t>
            </w:r>
          </w:p>
        </w:tc>
      </w:tr>
      <w:tr w:rsidR="00CC27E5" w:rsidRPr="00AD10C7" w14:paraId="77D39D3B" w14:textId="77777777" w:rsidTr="00F06F00">
        <w:trPr>
          <w:gridBefore w:val="1"/>
          <w:gridAfter w:val="1"/>
          <w:wBefore w:w="14" w:type="pct"/>
          <w:wAfter w:w="14" w:type="pct"/>
          <w:cantSplit/>
          <w:trHeight w:val="602"/>
          <w:tblHeader/>
        </w:trPr>
        <w:tc>
          <w:tcPr>
            <w:tcW w:w="456" w:type="pct"/>
            <w:vMerge w:val="restart"/>
            <w:tcBorders>
              <w:top w:val="dotted" w:sz="4" w:space="0" w:color="auto"/>
              <w:left w:val="single" w:sz="4" w:space="0" w:color="auto"/>
              <w:right w:val="dotted" w:sz="4" w:space="0" w:color="auto"/>
            </w:tcBorders>
            <w:vAlign w:val="center"/>
          </w:tcPr>
          <w:p w14:paraId="29895D09" w14:textId="77777777" w:rsidR="00CC27E5" w:rsidRDefault="00CC27E5" w:rsidP="004C5196">
            <w:pPr>
              <w:spacing w:line="276" w:lineRule="auto"/>
              <w:jc w:val="center"/>
              <w:rPr>
                <w:rFonts w:asciiTheme="minorBidi" w:hAnsiTheme="minorBidi" w:cstheme="minorBidi"/>
                <w:sz w:val="20"/>
                <w:szCs w:val="20"/>
                <w:rtl/>
              </w:rPr>
            </w:pPr>
            <w:r>
              <w:rPr>
                <w:rFonts w:asciiTheme="minorBidi" w:hAnsiTheme="minorBidi" w:cstheme="minorBidi" w:hint="cs"/>
                <w:sz w:val="20"/>
                <w:szCs w:val="20"/>
                <w:rtl/>
              </w:rPr>
              <w:t>11</w:t>
            </w:r>
          </w:p>
        </w:tc>
        <w:tc>
          <w:tcPr>
            <w:tcW w:w="695" w:type="pct"/>
            <w:vMerge w:val="restart"/>
            <w:tcBorders>
              <w:top w:val="dotted" w:sz="4" w:space="0" w:color="auto"/>
              <w:left w:val="dotted" w:sz="4" w:space="0" w:color="auto"/>
              <w:right w:val="dotted" w:sz="4" w:space="0" w:color="auto"/>
            </w:tcBorders>
            <w:vAlign w:val="center"/>
          </w:tcPr>
          <w:p w14:paraId="15C2EC3A" w14:textId="77777777" w:rsidR="00CC27E5" w:rsidRDefault="00CC27E5" w:rsidP="004C5196">
            <w:pPr>
              <w:spacing w:line="276" w:lineRule="auto"/>
              <w:jc w:val="center"/>
              <w:rPr>
                <w:rFonts w:ascii="Arial" w:hAnsi="Arial" w:cs="Arial"/>
                <w:sz w:val="20"/>
                <w:szCs w:val="20"/>
                <w:rtl/>
              </w:rPr>
            </w:pPr>
            <w:r>
              <w:rPr>
                <w:rFonts w:ascii="Arial" w:hAnsi="Arial" w:cs="Arial" w:hint="cs"/>
                <w:sz w:val="20"/>
                <w:szCs w:val="20"/>
                <w:rtl/>
              </w:rPr>
              <w:t>02.09.2021</w:t>
            </w:r>
          </w:p>
        </w:tc>
        <w:tc>
          <w:tcPr>
            <w:tcW w:w="936" w:type="pct"/>
            <w:tcBorders>
              <w:top w:val="dotted" w:sz="4" w:space="0" w:color="auto"/>
              <w:left w:val="dotted" w:sz="4" w:space="0" w:color="auto"/>
              <w:bottom w:val="dotted" w:sz="4" w:space="0" w:color="auto"/>
              <w:right w:val="dotted" w:sz="4" w:space="0" w:color="auto"/>
            </w:tcBorders>
            <w:vAlign w:val="center"/>
          </w:tcPr>
          <w:p w14:paraId="71ED2B42" w14:textId="0C1C13CE" w:rsidR="00CC27E5" w:rsidRPr="006605DA"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2.6.2</w:t>
            </w:r>
            <w:r>
              <w:rPr>
                <w:rFonts w:ascii="Arial" w:hAnsi="Arial" w:cs="Arial" w:hint="cs"/>
                <w:sz w:val="20"/>
                <w:szCs w:val="20"/>
                <w:rtl/>
              </w:rPr>
              <w:t xml:space="preserve">, </w:t>
            </w:r>
            <w:r>
              <w:rPr>
                <w:rFonts w:ascii="Arial" w:hAnsi="Arial" w:cs="Arial"/>
                <w:sz w:val="20"/>
                <w:szCs w:val="20"/>
                <w:cs/>
              </w:rPr>
              <w:t>‎</w:t>
            </w:r>
            <w:r>
              <w:rPr>
                <w:rFonts w:ascii="Arial" w:hAnsi="Arial" w:cs="Arial"/>
                <w:sz w:val="20"/>
                <w:szCs w:val="20"/>
              </w:rPr>
              <w:t>2.6.3</w:t>
            </w:r>
          </w:p>
        </w:tc>
        <w:tc>
          <w:tcPr>
            <w:tcW w:w="2885" w:type="pct"/>
            <w:tcBorders>
              <w:top w:val="dotted" w:sz="4" w:space="0" w:color="auto"/>
              <w:left w:val="dotted" w:sz="4" w:space="0" w:color="auto"/>
              <w:bottom w:val="dotted" w:sz="4" w:space="0" w:color="auto"/>
              <w:right w:val="single" w:sz="4" w:space="0" w:color="auto"/>
            </w:tcBorders>
            <w:vAlign w:val="center"/>
          </w:tcPr>
          <w:p w14:paraId="32A17A0A" w14:textId="53006735" w:rsidR="00CC27E5" w:rsidRPr="009466A1" w:rsidRDefault="00CC27E5" w:rsidP="004C5196">
            <w:pPr>
              <w:spacing w:line="276" w:lineRule="auto"/>
              <w:rPr>
                <w:rFonts w:asciiTheme="minorBidi" w:hAnsiTheme="minorBidi" w:cstheme="minorBidi"/>
                <w:sz w:val="20"/>
                <w:szCs w:val="20"/>
                <w:rtl/>
              </w:rPr>
            </w:pPr>
            <w:r>
              <w:rPr>
                <w:rFonts w:asciiTheme="minorBidi" w:hAnsiTheme="minorBidi" w:cstheme="minorBidi" w:hint="cs"/>
                <w:sz w:val="20"/>
                <w:szCs w:val="20"/>
                <w:rtl/>
              </w:rPr>
              <w:t>הוספת הנחיות בנושא העסקת נותני שירותים חיצוניים מחו"ל מתחום הטכנולוגיה והמיכון, בהתאם ל</w:t>
            </w:r>
            <w:r w:rsidRPr="00F95657">
              <w:rPr>
                <w:rFonts w:asciiTheme="minorBidi" w:hAnsiTheme="minorBidi" w:cstheme="minorBidi"/>
                <w:sz w:val="20"/>
                <w:szCs w:val="20"/>
                <w:rtl/>
              </w:rPr>
              <w:t>החלטת ממשלה, ''מדיניות הממשלה בנושא העסקת עובדים לא ישראלים ותיקון החלטות ממשלה'', מס' 3431, מיום 11 בינואר 2018.</w:t>
            </w:r>
          </w:p>
        </w:tc>
      </w:tr>
      <w:tr w:rsidR="00CC27E5" w:rsidRPr="00AD10C7" w14:paraId="4796E7CD" w14:textId="77777777" w:rsidTr="00F06F00">
        <w:trPr>
          <w:gridBefore w:val="1"/>
          <w:gridAfter w:val="1"/>
          <w:wBefore w:w="14" w:type="pct"/>
          <w:wAfter w:w="14" w:type="pct"/>
          <w:cantSplit/>
          <w:trHeight w:val="121"/>
          <w:tblHeader/>
        </w:trPr>
        <w:tc>
          <w:tcPr>
            <w:tcW w:w="456" w:type="pct"/>
            <w:vMerge/>
            <w:tcBorders>
              <w:left w:val="single" w:sz="4" w:space="0" w:color="auto"/>
              <w:bottom w:val="single" w:sz="4" w:space="0" w:color="auto"/>
              <w:right w:val="dotted" w:sz="4" w:space="0" w:color="auto"/>
            </w:tcBorders>
            <w:vAlign w:val="center"/>
          </w:tcPr>
          <w:p w14:paraId="0C43EB34" w14:textId="77777777" w:rsidR="00CC27E5" w:rsidRDefault="00CC27E5" w:rsidP="004C5196">
            <w:pPr>
              <w:spacing w:line="276" w:lineRule="auto"/>
              <w:jc w:val="center"/>
              <w:rPr>
                <w:rFonts w:asciiTheme="minorBidi" w:hAnsiTheme="minorBidi" w:cstheme="minorBidi"/>
                <w:sz w:val="20"/>
                <w:szCs w:val="20"/>
                <w:rtl/>
              </w:rPr>
            </w:pPr>
          </w:p>
        </w:tc>
        <w:tc>
          <w:tcPr>
            <w:tcW w:w="695" w:type="pct"/>
            <w:vMerge/>
            <w:tcBorders>
              <w:left w:val="dotted" w:sz="4" w:space="0" w:color="auto"/>
              <w:bottom w:val="single" w:sz="4" w:space="0" w:color="auto"/>
              <w:right w:val="dotted" w:sz="4" w:space="0" w:color="auto"/>
            </w:tcBorders>
            <w:vAlign w:val="center"/>
          </w:tcPr>
          <w:p w14:paraId="24A2ECA7" w14:textId="77777777" w:rsidR="00CC27E5" w:rsidRDefault="00CC27E5" w:rsidP="004C5196">
            <w:pPr>
              <w:spacing w:line="276" w:lineRule="auto"/>
              <w:jc w:val="center"/>
              <w:rPr>
                <w:rFonts w:ascii="Arial" w:hAnsi="Arial" w:cs="Arial"/>
                <w:sz w:val="20"/>
                <w:szCs w:val="20"/>
                <w:rtl/>
              </w:rPr>
            </w:pPr>
          </w:p>
        </w:tc>
        <w:tc>
          <w:tcPr>
            <w:tcW w:w="936" w:type="pct"/>
            <w:tcBorders>
              <w:top w:val="dotted" w:sz="4" w:space="0" w:color="auto"/>
              <w:left w:val="dotted" w:sz="4" w:space="0" w:color="auto"/>
              <w:bottom w:val="single" w:sz="4" w:space="0" w:color="auto"/>
              <w:right w:val="dotted" w:sz="4" w:space="0" w:color="auto"/>
            </w:tcBorders>
            <w:vAlign w:val="center"/>
          </w:tcPr>
          <w:p w14:paraId="195D9671" w14:textId="72063C89" w:rsidR="00CC27E5" w:rsidRPr="006605DA" w:rsidRDefault="00CC27E5" w:rsidP="004C5196">
            <w:pPr>
              <w:spacing w:line="276" w:lineRule="auto"/>
              <w:jc w:val="center"/>
              <w:rPr>
                <w:rFonts w:ascii="Arial" w:hAnsi="Arial" w:cs="Arial"/>
                <w:sz w:val="20"/>
                <w:szCs w:val="20"/>
                <w:rtl/>
              </w:rPr>
            </w:pPr>
            <w:r>
              <w:rPr>
                <w:rFonts w:ascii="Arial" w:hAnsi="Arial" w:cs="Arial"/>
                <w:sz w:val="20"/>
                <w:szCs w:val="20"/>
                <w:cs/>
              </w:rPr>
              <w:t>‎</w:t>
            </w:r>
            <w:r>
              <w:rPr>
                <w:rFonts w:ascii="Arial" w:hAnsi="Arial" w:cs="Arial"/>
                <w:sz w:val="20"/>
                <w:szCs w:val="20"/>
              </w:rPr>
              <w:t>2.3</w:t>
            </w:r>
            <w:r>
              <w:rPr>
                <w:rFonts w:ascii="Arial" w:hAnsi="Arial" w:cs="Arial" w:hint="cs"/>
                <w:sz w:val="20"/>
                <w:szCs w:val="20"/>
                <w:rtl/>
              </w:rPr>
              <w:t xml:space="preserve">, </w:t>
            </w:r>
            <w:r>
              <w:rPr>
                <w:rFonts w:ascii="Arial" w:hAnsi="Arial" w:cs="Arial"/>
                <w:sz w:val="20"/>
                <w:szCs w:val="20"/>
                <w:cs/>
              </w:rPr>
              <w:t>‎</w:t>
            </w:r>
            <w:r>
              <w:rPr>
                <w:rFonts w:ascii="Arial" w:hAnsi="Arial" w:cs="Arial"/>
                <w:sz w:val="20"/>
                <w:szCs w:val="20"/>
              </w:rPr>
              <w:t>2.7</w:t>
            </w:r>
            <w:r w:rsidRPr="001038AD">
              <w:rPr>
                <w:rFonts w:ascii="Arial" w:hAnsi="Arial" w:cs="Arial" w:hint="cs"/>
                <w:color w:val="FFFFFF" w:themeColor="background1"/>
                <w:sz w:val="20"/>
                <w:szCs w:val="20"/>
                <w:rtl/>
              </w:rPr>
              <w:t>.</w:t>
            </w:r>
          </w:p>
        </w:tc>
        <w:tc>
          <w:tcPr>
            <w:tcW w:w="2885" w:type="pct"/>
            <w:tcBorders>
              <w:top w:val="dotted" w:sz="4" w:space="0" w:color="auto"/>
              <w:left w:val="dotted" w:sz="4" w:space="0" w:color="auto"/>
              <w:bottom w:val="single" w:sz="4" w:space="0" w:color="auto"/>
              <w:right w:val="single" w:sz="4" w:space="0" w:color="auto"/>
            </w:tcBorders>
            <w:vAlign w:val="center"/>
          </w:tcPr>
          <w:p w14:paraId="36612360" w14:textId="77777777" w:rsidR="00CC27E5" w:rsidRPr="00C6445A" w:rsidRDefault="00CC27E5" w:rsidP="004C5196">
            <w:pPr>
              <w:spacing w:line="276" w:lineRule="auto"/>
              <w:rPr>
                <w:rFonts w:asciiTheme="minorBidi" w:hAnsiTheme="minorBidi" w:cstheme="minorBidi"/>
                <w:sz w:val="20"/>
                <w:szCs w:val="20"/>
                <w:rtl/>
              </w:rPr>
            </w:pPr>
            <w:r>
              <w:rPr>
                <w:rFonts w:asciiTheme="minorBidi" w:hAnsiTheme="minorBidi" w:cstheme="minorBidi" w:hint="cs"/>
                <w:sz w:val="20"/>
                <w:szCs w:val="20"/>
                <w:rtl/>
              </w:rPr>
              <w:t>הסרת כללי הפחתת התעריפים מההוראה.</w:t>
            </w:r>
          </w:p>
        </w:tc>
      </w:tr>
    </w:tbl>
    <w:p w14:paraId="034779B8" w14:textId="77777777" w:rsidR="00CC27E5" w:rsidRPr="00FF02FD" w:rsidRDefault="00CC27E5" w:rsidP="00CC27E5">
      <w:pPr>
        <w:ind w:right="142"/>
        <w:rPr>
          <w:rFonts w:ascii="Arial" w:hAnsi="Arial" w:cs="Arial"/>
          <w:sz w:val="22"/>
          <w:szCs w:val="22"/>
          <w:rtl/>
        </w:rPr>
      </w:pPr>
    </w:p>
    <w:p w14:paraId="41BC18BC" w14:textId="77777777" w:rsidR="00CC27E5" w:rsidRPr="00CC27E5" w:rsidRDefault="00CC27E5" w:rsidP="00CC27E5">
      <w:pPr>
        <w:rPr>
          <w:lang w:val="x-none"/>
        </w:rPr>
      </w:pPr>
    </w:p>
    <w:p w14:paraId="251BAC07" w14:textId="3E563F9C" w:rsidR="007578EC" w:rsidRPr="00F06F00" w:rsidRDefault="007578EC" w:rsidP="00F06F00">
      <w:pPr>
        <w:pStyle w:val="34"/>
        <w:tabs>
          <w:tab w:val="left" w:pos="1416"/>
        </w:tabs>
        <w:jc w:val="center"/>
        <w:rPr>
          <w:rFonts w:ascii="David" w:hAnsi="David" w:cs="David"/>
          <w:b/>
          <w:bCs/>
          <w:rtl/>
        </w:rPr>
      </w:pPr>
      <w:bookmarkStart w:id="233" w:name="נספח_תעריפים_עם_נותן_שירותים"/>
      <w:bookmarkStart w:id="234" w:name="_Toc26978425"/>
      <w:bookmarkStart w:id="235" w:name="_Toc31632429"/>
      <w:bookmarkStart w:id="236" w:name="_Toc85623743"/>
      <w:r w:rsidRPr="00F06F00">
        <w:rPr>
          <w:rFonts w:ascii="David" w:hAnsi="David" w:cs="David"/>
          <w:b/>
          <w:bCs/>
          <w:rtl/>
        </w:rPr>
        <w:t>נספח ח'1</w:t>
      </w:r>
      <w:bookmarkStart w:id="237" w:name="נספח_תעריפים_עם_נותן_שירותים_כותרת"/>
      <w:bookmarkEnd w:id="233"/>
      <w:r w:rsidR="00F06F00">
        <w:rPr>
          <w:rFonts w:ascii="David" w:hAnsi="David" w:cs="David" w:hint="cs"/>
          <w:b/>
          <w:bCs/>
          <w:rtl/>
        </w:rPr>
        <w:t xml:space="preserve"> - </w:t>
      </w:r>
      <w:r w:rsidRPr="00F06F00">
        <w:rPr>
          <w:rFonts w:ascii="David" w:hAnsi="David" w:cs="David"/>
          <w:b/>
          <w:bCs/>
          <w:rtl/>
        </w:rPr>
        <w:t>תעריפי התקשרות של החשב הכללי עם נותני שירותים חיצוניים, כפי שמפורסמים בהודעה ה.8.1.1.1</w:t>
      </w:r>
      <w:bookmarkEnd w:id="234"/>
      <w:bookmarkEnd w:id="235"/>
      <w:bookmarkEnd w:id="236"/>
      <w:bookmarkEnd w:id="237"/>
    </w:p>
    <w:p w14:paraId="4725EDD6" w14:textId="77777777" w:rsidR="00166362" w:rsidRDefault="00166362" w:rsidP="00166362">
      <w:pPr>
        <w:pStyle w:val="1"/>
        <w:numPr>
          <w:ilvl w:val="0"/>
          <w:numId w:val="0"/>
        </w:numPr>
        <w:ind w:left="567" w:hanging="567"/>
        <w:rPr>
          <w:noProof/>
        </w:rPr>
      </w:pPr>
      <w:bookmarkStart w:id="238" w:name="_Toc105527354"/>
      <w:r w:rsidRPr="002A354A">
        <w:rPr>
          <w:rFonts w:hint="cs"/>
          <w:noProof/>
          <w:rtl/>
        </w:rPr>
        <w:t>תוכן עניינים</w:t>
      </w:r>
      <w:bookmarkEnd w:id="238"/>
    </w:p>
    <w:bookmarkStart w:id="239" w:name="_Ref533605678"/>
    <w:bookmarkStart w:id="240" w:name="_Ref533605683"/>
    <w:p w14:paraId="1521F2C0" w14:textId="499D27AE" w:rsidR="00166362" w:rsidRPr="00E83010" w:rsidRDefault="00166362" w:rsidP="00166362">
      <w:pPr>
        <w:pStyle w:val="TOC1"/>
        <w:numPr>
          <w:ilvl w:val="0"/>
          <w:numId w:val="64"/>
        </w:numPr>
        <w:tabs>
          <w:tab w:val="clear" w:pos="9629"/>
          <w:tab w:val="left" w:pos="1440"/>
          <w:tab w:val="right" w:pos="9060"/>
        </w:tabs>
        <w:spacing w:after="0"/>
        <w:ind w:left="423" w:hanging="425"/>
        <w:jc w:val="left"/>
        <w:rPr>
          <w:rFonts w:eastAsiaTheme="minorEastAsia"/>
        </w:rPr>
      </w:pPr>
      <w:r>
        <w:rPr>
          <w:rFonts w:eastAsiaTheme="minorEastAsia"/>
          <w:rtl/>
        </w:rPr>
        <w:fldChar w:fldCharType="begin"/>
      </w:r>
      <w:r>
        <w:rPr>
          <w:rFonts w:eastAsiaTheme="minorEastAsia"/>
          <w:rtl/>
        </w:rPr>
        <w:instrText xml:space="preserve"> </w:instrText>
      </w:r>
      <w:r>
        <w:rPr>
          <w:rFonts w:eastAsiaTheme="minorEastAsia" w:hint="cs"/>
        </w:rPr>
        <w:instrText>REF</w:instrText>
      </w:r>
      <w:r>
        <w:rPr>
          <w:rFonts w:eastAsiaTheme="minorEastAsia" w:hint="cs"/>
          <w:rtl/>
        </w:rPr>
        <w:instrText xml:space="preserve"> _</w:instrText>
      </w:r>
      <w:r>
        <w:rPr>
          <w:rFonts w:eastAsiaTheme="minorEastAsia" w:hint="cs"/>
        </w:rPr>
        <w:instrText>Ref535228955 \h</w:instrText>
      </w:r>
      <w:r>
        <w:rPr>
          <w:rFonts w:eastAsiaTheme="minorEastAsia"/>
          <w:rtl/>
        </w:rPr>
        <w:instrText xml:space="preserve"> </w:instrText>
      </w:r>
      <w:r>
        <w:rPr>
          <w:rFonts w:eastAsiaTheme="minorEastAsia"/>
          <w:rtl/>
        </w:rPr>
      </w:r>
      <w:r>
        <w:rPr>
          <w:rFonts w:eastAsiaTheme="minorEastAsia"/>
          <w:rtl/>
        </w:rPr>
        <w:fldChar w:fldCharType="separate"/>
      </w:r>
      <w:r w:rsidR="00F95657">
        <w:rPr>
          <w:rFonts w:hint="cs"/>
          <w:rtl/>
        </w:rPr>
        <w:t>הנחיות כלליות</w:t>
      </w:r>
      <w:r>
        <w:rPr>
          <w:rFonts w:eastAsiaTheme="minorEastAsia"/>
          <w:rtl/>
        </w:rPr>
        <w:fldChar w:fldCharType="end"/>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עמוד </w:t>
      </w:r>
      <w:r>
        <w:rPr>
          <w:rFonts w:eastAsiaTheme="minorEastAsia"/>
          <w:rtl/>
        </w:rPr>
        <w:fldChar w:fldCharType="begin"/>
      </w:r>
      <w:r>
        <w:rPr>
          <w:rFonts w:eastAsiaTheme="minorEastAsia"/>
          <w:rtl/>
        </w:rPr>
        <w:instrText xml:space="preserve"> </w:instrText>
      </w:r>
      <w:r>
        <w:rPr>
          <w:rFonts w:eastAsiaTheme="minorEastAsia"/>
        </w:rPr>
        <w:instrText>PAGEREF</w:instrText>
      </w:r>
      <w:r>
        <w:rPr>
          <w:rFonts w:eastAsiaTheme="minorEastAsia"/>
          <w:rtl/>
        </w:rPr>
        <w:instrText xml:space="preserve"> _</w:instrText>
      </w:r>
      <w:r>
        <w:rPr>
          <w:rFonts w:eastAsiaTheme="minorEastAsia"/>
        </w:rPr>
        <w:instrText>Ref535228955 \h</w:instrText>
      </w:r>
      <w:r>
        <w:rPr>
          <w:rFonts w:eastAsiaTheme="minorEastAsia"/>
          <w:rtl/>
        </w:rPr>
        <w:instrText xml:space="preserve"> </w:instrText>
      </w:r>
      <w:r>
        <w:rPr>
          <w:rFonts w:eastAsiaTheme="minorEastAsia"/>
          <w:rtl/>
        </w:rPr>
      </w:r>
      <w:r>
        <w:rPr>
          <w:rFonts w:eastAsiaTheme="minorEastAsia"/>
          <w:rtl/>
        </w:rPr>
        <w:fldChar w:fldCharType="separate"/>
      </w:r>
      <w:r w:rsidR="00F95657">
        <w:rPr>
          <w:rFonts w:eastAsiaTheme="minorEastAsia"/>
          <w:noProof/>
          <w:rtl/>
        </w:rPr>
        <w:t>98</w:t>
      </w:r>
      <w:r>
        <w:rPr>
          <w:rFonts w:eastAsiaTheme="minorEastAsia"/>
          <w:rtl/>
        </w:rPr>
        <w:fldChar w:fldCharType="end"/>
      </w:r>
      <w:bookmarkEnd w:id="239"/>
      <w:bookmarkEnd w:id="240"/>
    </w:p>
    <w:p w14:paraId="700D4DD1" w14:textId="07E8C452" w:rsidR="00F95657" w:rsidRDefault="00166362">
      <w:pPr>
        <w:pStyle w:val="TOC1"/>
        <w:rPr>
          <w:rFonts w:asciiTheme="minorHAnsi" w:eastAsiaTheme="minorEastAsia" w:hAnsiTheme="minorHAnsi" w:cstheme="minorBidi"/>
          <w:noProof/>
          <w:szCs w:val="22"/>
          <w:rtl/>
        </w:rPr>
      </w:pPr>
      <w:r w:rsidRPr="00E37865">
        <w:rPr>
          <w:b/>
          <w:bCs/>
          <w:caps/>
          <w:noProof/>
          <w:rtl/>
        </w:rPr>
        <w:fldChar w:fldCharType="begin"/>
      </w:r>
      <w:r w:rsidRPr="00E37865">
        <w:rPr>
          <w:rtl/>
        </w:rPr>
        <w:instrText xml:space="preserve"> </w:instrText>
      </w:r>
      <w:r w:rsidRPr="00E37865">
        <w:instrText>TOC</w:instrText>
      </w:r>
      <w:r w:rsidRPr="00E37865">
        <w:rPr>
          <w:rtl/>
        </w:rPr>
        <w:instrText xml:space="preserve"> \</w:instrText>
      </w:r>
      <w:r w:rsidRPr="00E37865">
        <w:instrText>o "1-1" \h \z \u</w:instrText>
      </w:r>
      <w:r w:rsidRPr="00E37865">
        <w:rPr>
          <w:rtl/>
        </w:rPr>
        <w:instrText xml:space="preserve"> </w:instrText>
      </w:r>
      <w:r w:rsidRPr="00E37865">
        <w:rPr>
          <w:b/>
          <w:bCs/>
          <w:caps/>
          <w:noProof/>
          <w:rtl/>
        </w:rPr>
        <w:fldChar w:fldCharType="separate"/>
      </w:r>
      <w:hyperlink w:anchor="_Toc105527340" w:history="1">
        <w:r w:rsidR="00F95657" w:rsidRPr="000A2D9B">
          <w:rPr>
            <w:rStyle w:val="Hyperlink"/>
            <w:rFonts w:ascii="Times New Roman" w:eastAsia="Times New Roman" w:hAnsi="Times New Roman"/>
            <w:noProof/>
            <w:rtl/>
          </w:rPr>
          <w:t>חלק א' - נוהל המכרז ותנאיו</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Toc105527340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4</w:t>
        </w:r>
        <w:r w:rsidR="00F95657">
          <w:rPr>
            <w:rStyle w:val="Hyperlink"/>
            <w:noProof/>
            <w:rtl/>
          </w:rPr>
          <w:fldChar w:fldCharType="end"/>
        </w:r>
      </w:hyperlink>
    </w:p>
    <w:p w14:paraId="496F376C" w14:textId="38FA34C1" w:rsidR="00F95657" w:rsidRDefault="00B4245F">
      <w:pPr>
        <w:pStyle w:val="TOC1"/>
        <w:rPr>
          <w:rFonts w:asciiTheme="minorHAnsi" w:eastAsiaTheme="minorEastAsia" w:hAnsiTheme="minorHAnsi" w:cstheme="minorBidi"/>
          <w:noProof/>
          <w:szCs w:val="22"/>
          <w:rtl/>
        </w:rPr>
      </w:pPr>
      <w:hyperlink w:anchor="_Toc105527341" w:history="1">
        <w:r w:rsidR="00F95657" w:rsidRPr="000A2D9B">
          <w:rPr>
            <w:rStyle w:val="Hyperlink"/>
            <w:noProof/>
            <w:rtl/>
          </w:rPr>
          <w:t>נספח א'1 – מפרט השירותים והתפוקות הנדרשות בסל א' - בקרות</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Toc105527341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23</w:t>
        </w:r>
        <w:r w:rsidR="00F95657">
          <w:rPr>
            <w:rStyle w:val="Hyperlink"/>
            <w:noProof/>
            <w:rtl/>
          </w:rPr>
          <w:fldChar w:fldCharType="end"/>
        </w:r>
      </w:hyperlink>
    </w:p>
    <w:p w14:paraId="4AAE04AC" w14:textId="34BCD960" w:rsidR="00F95657" w:rsidRDefault="00B4245F">
      <w:pPr>
        <w:pStyle w:val="TOC1"/>
        <w:rPr>
          <w:rFonts w:asciiTheme="minorHAnsi" w:eastAsiaTheme="minorEastAsia" w:hAnsiTheme="minorHAnsi" w:cstheme="minorBidi"/>
          <w:noProof/>
          <w:szCs w:val="22"/>
          <w:rtl/>
        </w:rPr>
      </w:pPr>
      <w:hyperlink w:anchor="_Toc105527342" w:history="1">
        <w:r w:rsidR="00F95657" w:rsidRPr="000A2D9B">
          <w:rPr>
            <w:rStyle w:val="Hyperlink"/>
            <w:noProof/>
            <w:rtl/>
          </w:rPr>
          <w:t>נספח א'2 – מפרט השירותים והתפוקות הנדרשות בסל ב' - שירותים מקצועיים ומנהליים לאגף להכשרה ופיתוח מאמנים</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Toc105527342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27</w:t>
        </w:r>
        <w:r w:rsidR="00F95657">
          <w:rPr>
            <w:rStyle w:val="Hyperlink"/>
            <w:noProof/>
            <w:rtl/>
          </w:rPr>
          <w:fldChar w:fldCharType="end"/>
        </w:r>
      </w:hyperlink>
    </w:p>
    <w:p w14:paraId="10F61D8B" w14:textId="171640F8" w:rsidR="00F95657" w:rsidRDefault="00B4245F">
      <w:pPr>
        <w:pStyle w:val="TOC1"/>
        <w:rPr>
          <w:rFonts w:asciiTheme="minorHAnsi" w:eastAsiaTheme="minorEastAsia" w:hAnsiTheme="minorHAnsi" w:cstheme="minorBidi"/>
          <w:noProof/>
          <w:szCs w:val="22"/>
          <w:rtl/>
        </w:rPr>
      </w:pPr>
      <w:hyperlink w:anchor="_Toc105527343" w:history="1">
        <w:r w:rsidR="00F95657" w:rsidRPr="000A2D9B">
          <w:rPr>
            <w:rStyle w:val="Hyperlink"/>
            <w:b/>
            <w:bCs/>
            <w:noProof/>
            <w:rtl/>
          </w:rPr>
          <w:t>ההצעה מוגשת לסל (יש לסמן אשכול אחד לפחות):</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Toc105527343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30</w:t>
        </w:r>
        <w:r w:rsidR="00F95657">
          <w:rPr>
            <w:rStyle w:val="Hyperlink"/>
            <w:noProof/>
            <w:rtl/>
          </w:rPr>
          <w:fldChar w:fldCharType="end"/>
        </w:r>
      </w:hyperlink>
    </w:p>
    <w:p w14:paraId="4CD815EB" w14:textId="0A619E93" w:rsidR="00F95657" w:rsidRDefault="00B4245F">
      <w:pPr>
        <w:pStyle w:val="TOC1"/>
        <w:tabs>
          <w:tab w:val="left" w:pos="2087"/>
        </w:tabs>
        <w:rPr>
          <w:rFonts w:asciiTheme="minorHAnsi" w:eastAsiaTheme="minorEastAsia" w:hAnsiTheme="minorHAnsi" w:cstheme="minorBidi"/>
          <w:noProof/>
          <w:szCs w:val="22"/>
        </w:rPr>
      </w:pPr>
      <w:hyperlink w:anchor="_Toc105527344" w:history="1">
        <w:r w:rsidR="00F95657" w:rsidRPr="000A2D9B">
          <w:rPr>
            <w:rStyle w:val="Hyperlink"/>
            <w:rFonts w:ascii="Symbol" w:eastAsiaTheme="minorHAnsi" w:hAnsi="Symbol"/>
            <w:noProof/>
          </w:rPr>
          <w:t></w:t>
        </w:r>
        <w:r w:rsidR="00F95657">
          <w:rPr>
            <w:rFonts w:asciiTheme="minorHAnsi" w:eastAsiaTheme="minorEastAsia" w:hAnsiTheme="minorHAnsi" w:cstheme="minorBidi"/>
            <w:noProof/>
            <w:szCs w:val="22"/>
          </w:rPr>
          <w:tab/>
        </w:r>
        <w:r w:rsidR="00F95657" w:rsidRPr="000A2D9B">
          <w:rPr>
            <w:rStyle w:val="Hyperlink"/>
            <w:noProof/>
            <w:rtl/>
          </w:rPr>
          <w:t>סל א' – שירותי בקרות</w:t>
        </w:r>
        <w:r w:rsidR="00F95657">
          <w:rPr>
            <w:noProof/>
            <w:webHidden/>
          </w:rPr>
          <w:tab/>
        </w:r>
        <w:r w:rsidR="00F95657">
          <w:rPr>
            <w:rStyle w:val="Hyperlink"/>
            <w:noProof/>
            <w:rtl/>
          </w:rPr>
          <w:fldChar w:fldCharType="begin"/>
        </w:r>
        <w:r w:rsidR="00F95657">
          <w:rPr>
            <w:noProof/>
            <w:webHidden/>
          </w:rPr>
          <w:instrText xml:space="preserve"> PAGEREF _Toc105527344 \h </w:instrText>
        </w:r>
        <w:r w:rsidR="00F95657">
          <w:rPr>
            <w:rStyle w:val="Hyperlink"/>
            <w:noProof/>
            <w:rtl/>
          </w:rPr>
        </w:r>
        <w:r w:rsidR="00F95657">
          <w:rPr>
            <w:rStyle w:val="Hyperlink"/>
            <w:noProof/>
            <w:rtl/>
          </w:rPr>
          <w:fldChar w:fldCharType="separate"/>
        </w:r>
        <w:r w:rsidR="00F95657">
          <w:rPr>
            <w:noProof/>
            <w:webHidden/>
            <w:rtl/>
          </w:rPr>
          <w:t>30</w:t>
        </w:r>
        <w:r w:rsidR="00F95657">
          <w:rPr>
            <w:rStyle w:val="Hyperlink"/>
            <w:noProof/>
            <w:rtl/>
          </w:rPr>
          <w:fldChar w:fldCharType="end"/>
        </w:r>
      </w:hyperlink>
    </w:p>
    <w:p w14:paraId="18CDA999" w14:textId="2733F36D" w:rsidR="00F95657" w:rsidRDefault="00B4245F">
      <w:pPr>
        <w:pStyle w:val="TOC1"/>
        <w:tabs>
          <w:tab w:val="left" w:pos="2087"/>
        </w:tabs>
        <w:rPr>
          <w:rFonts w:asciiTheme="minorHAnsi" w:eastAsiaTheme="minorEastAsia" w:hAnsiTheme="minorHAnsi" w:cstheme="minorBidi"/>
          <w:noProof/>
          <w:szCs w:val="22"/>
        </w:rPr>
      </w:pPr>
      <w:hyperlink w:anchor="_Toc105527345" w:history="1">
        <w:r w:rsidR="00F95657" w:rsidRPr="000A2D9B">
          <w:rPr>
            <w:rStyle w:val="Hyperlink"/>
            <w:rFonts w:ascii="Symbol" w:eastAsiaTheme="minorHAnsi" w:hAnsi="Symbol"/>
            <w:noProof/>
          </w:rPr>
          <w:t></w:t>
        </w:r>
        <w:r w:rsidR="00F95657">
          <w:rPr>
            <w:rFonts w:asciiTheme="minorHAnsi" w:eastAsiaTheme="minorEastAsia" w:hAnsiTheme="minorHAnsi" w:cstheme="minorBidi"/>
            <w:noProof/>
            <w:szCs w:val="22"/>
          </w:rPr>
          <w:tab/>
        </w:r>
        <w:r w:rsidR="00F95657" w:rsidRPr="000A2D9B">
          <w:rPr>
            <w:rStyle w:val="Hyperlink"/>
            <w:noProof/>
            <w:rtl/>
          </w:rPr>
          <w:t>סל ב' – שירותי יועצים ופרויקטורים</w:t>
        </w:r>
        <w:r w:rsidR="00F95657">
          <w:rPr>
            <w:noProof/>
            <w:webHidden/>
          </w:rPr>
          <w:tab/>
        </w:r>
        <w:r w:rsidR="00F95657">
          <w:rPr>
            <w:rStyle w:val="Hyperlink"/>
            <w:noProof/>
            <w:rtl/>
          </w:rPr>
          <w:fldChar w:fldCharType="begin"/>
        </w:r>
        <w:r w:rsidR="00F95657">
          <w:rPr>
            <w:noProof/>
            <w:webHidden/>
          </w:rPr>
          <w:instrText xml:space="preserve"> PAGEREF _Toc105527345 \h </w:instrText>
        </w:r>
        <w:r w:rsidR="00F95657">
          <w:rPr>
            <w:rStyle w:val="Hyperlink"/>
            <w:noProof/>
            <w:rtl/>
          </w:rPr>
        </w:r>
        <w:r w:rsidR="00F95657">
          <w:rPr>
            <w:rStyle w:val="Hyperlink"/>
            <w:noProof/>
            <w:rtl/>
          </w:rPr>
          <w:fldChar w:fldCharType="separate"/>
        </w:r>
        <w:r w:rsidR="00F95657">
          <w:rPr>
            <w:noProof/>
            <w:webHidden/>
            <w:rtl/>
          </w:rPr>
          <w:t>30</w:t>
        </w:r>
        <w:r w:rsidR="00F95657">
          <w:rPr>
            <w:rStyle w:val="Hyperlink"/>
            <w:noProof/>
            <w:rtl/>
          </w:rPr>
          <w:fldChar w:fldCharType="end"/>
        </w:r>
      </w:hyperlink>
    </w:p>
    <w:p w14:paraId="24F0022A" w14:textId="3EF6DE8A" w:rsidR="00F95657" w:rsidRDefault="00B4245F">
      <w:pPr>
        <w:pStyle w:val="TOC1"/>
        <w:rPr>
          <w:rFonts w:asciiTheme="minorHAnsi" w:eastAsiaTheme="minorEastAsia" w:hAnsiTheme="minorHAnsi" w:cstheme="minorBidi"/>
          <w:noProof/>
          <w:szCs w:val="22"/>
          <w:rtl/>
        </w:rPr>
      </w:pPr>
      <w:hyperlink w:anchor="_Toc105527346" w:history="1">
        <w:r w:rsidR="00F95657" w:rsidRPr="000A2D9B">
          <w:rPr>
            <w:rStyle w:val="Hyperlink"/>
            <w:noProof/>
            <w:rtl/>
          </w:rPr>
          <w:t>חלק ג' - הסכם אספקת השירותים</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Toc105527346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50</w:t>
        </w:r>
        <w:r w:rsidR="00F95657">
          <w:rPr>
            <w:rStyle w:val="Hyperlink"/>
            <w:noProof/>
            <w:rtl/>
          </w:rPr>
          <w:fldChar w:fldCharType="end"/>
        </w:r>
      </w:hyperlink>
    </w:p>
    <w:p w14:paraId="268FC5D9" w14:textId="236F881A" w:rsidR="00F95657" w:rsidRDefault="00B4245F">
      <w:pPr>
        <w:pStyle w:val="TOC1"/>
        <w:tabs>
          <w:tab w:val="left" w:pos="2111"/>
        </w:tabs>
        <w:rPr>
          <w:rFonts w:asciiTheme="minorHAnsi" w:eastAsiaTheme="minorEastAsia" w:hAnsiTheme="minorHAnsi" w:cstheme="minorBidi"/>
          <w:noProof/>
          <w:szCs w:val="22"/>
          <w:rtl/>
        </w:rPr>
      </w:pPr>
      <w:hyperlink w:anchor="_Toc105527347" w:history="1">
        <w:r w:rsidR="00F95657" w:rsidRPr="000A2D9B">
          <w:rPr>
            <w:rStyle w:val="Hyperlink"/>
            <w:noProof/>
          </w:rPr>
          <w:t>1.</w:t>
        </w:r>
        <w:r w:rsidR="00F95657">
          <w:rPr>
            <w:rFonts w:asciiTheme="minorHAnsi" w:eastAsiaTheme="minorEastAsia" w:hAnsiTheme="minorHAnsi" w:cstheme="minorBidi"/>
            <w:noProof/>
            <w:szCs w:val="22"/>
            <w:rtl/>
          </w:rPr>
          <w:tab/>
        </w:r>
        <w:r w:rsidR="00F95657" w:rsidRPr="000A2D9B">
          <w:rPr>
            <w:rStyle w:val="Hyperlink"/>
            <w:noProof/>
            <w:rtl/>
          </w:rPr>
          <w:t>מבוא</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Toc105527347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81</w:t>
        </w:r>
        <w:r w:rsidR="00F95657">
          <w:rPr>
            <w:rStyle w:val="Hyperlink"/>
            <w:noProof/>
            <w:rtl/>
          </w:rPr>
          <w:fldChar w:fldCharType="end"/>
        </w:r>
      </w:hyperlink>
    </w:p>
    <w:p w14:paraId="74A5DF55" w14:textId="268B31B8" w:rsidR="00F95657" w:rsidRDefault="00B4245F">
      <w:pPr>
        <w:pStyle w:val="TOC1"/>
        <w:tabs>
          <w:tab w:val="left" w:pos="2111"/>
        </w:tabs>
        <w:rPr>
          <w:rFonts w:asciiTheme="minorHAnsi" w:eastAsiaTheme="minorEastAsia" w:hAnsiTheme="minorHAnsi" w:cstheme="minorBidi"/>
          <w:noProof/>
          <w:szCs w:val="22"/>
          <w:rtl/>
        </w:rPr>
      </w:pPr>
      <w:hyperlink w:anchor="_Toc105527348" w:history="1">
        <w:r w:rsidR="00F95657" w:rsidRPr="000A2D9B">
          <w:rPr>
            <w:rStyle w:val="Hyperlink"/>
            <w:noProof/>
          </w:rPr>
          <w:t>2.</w:t>
        </w:r>
        <w:r w:rsidR="00F95657">
          <w:rPr>
            <w:rFonts w:asciiTheme="minorHAnsi" w:eastAsiaTheme="minorEastAsia" w:hAnsiTheme="minorHAnsi" w:cstheme="minorBidi"/>
            <w:noProof/>
            <w:szCs w:val="22"/>
            <w:rtl/>
          </w:rPr>
          <w:tab/>
        </w:r>
        <w:r w:rsidR="00F95657" w:rsidRPr="000A2D9B">
          <w:rPr>
            <w:rStyle w:val="Hyperlink"/>
            <w:noProof/>
            <w:rtl/>
          </w:rPr>
          <w:t>הנחיות לביצוע</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Toc105527348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81</w:t>
        </w:r>
        <w:r w:rsidR="00F95657">
          <w:rPr>
            <w:rStyle w:val="Hyperlink"/>
            <w:noProof/>
            <w:rtl/>
          </w:rPr>
          <w:fldChar w:fldCharType="end"/>
        </w:r>
      </w:hyperlink>
    </w:p>
    <w:p w14:paraId="1A75C75A" w14:textId="2E772C0F" w:rsidR="00F95657" w:rsidRDefault="00B4245F">
      <w:pPr>
        <w:pStyle w:val="TOC1"/>
        <w:tabs>
          <w:tab w:val="left" w:pos="2111"/>
        </w:tabs>
        <w:rPr>
          <w:rFonts w:asciiTheme="minorHAnsi" w:eastAsiaTheme="minorEastAsia" w:hAnsiTheme="minorHAnsi" w:cstheme="minorBidi"/>
          <w:noProof/>
          <w:szCs w:val="22"/>
          <w:rtl/>
        </w:rPr>
      </w:pPr>
      <w:hyperlink w:anchor="_Toc105527349" w:history="1">
        <w:r w:rsidR="00F95657" w:rsidRPr="000A2D9B">
          <w:rPr>
            <w:rStyle w:val="Hyperlink"/>
            <w:noProof/>
          </w:rPr>
          <w:t>3.</w:t>
        </w:r>
        <w:r w:rsidR="00F95657">
          <w:rPr>
            <w:rFonts w:asciiTheme="minorHAnsi" w:eastAsiaTheme="minorEastAsia" w:hAnsiTheme="minorHAnsi" w:cstheme="minorBidi"/>
            <w:noProof/>
            <w:szCs w:val="22"/>
            <w:rtl/>
          </w:rPr>
          <w:tab/>
        </w:r>
        <w:r w:rsidR="00F95657" w:rsidRPr="000A2D9B">
          <w:rPr>
            <w:rStyle w:val="Hyperlink"/>
            <w:noProof/>
            <w:rtl/>
          </w:rPr>
          <w:t>מסמכים ישימים</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Toc105527349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90</w:t>
        </w:r>
        <w:r w:rsidR="00F95657">
          <w:rPr>
            <w:rStyle w:val="Hyperlink"/>
            <w:noProof/>
            <w:rtl/>
          </w:rPr>
          <w:fldChar w:fldCharType="end"/>
        </w:r>
      </w:hyperlink>
    </w:p>
    <w:p w14:paraId="336D8AC2" w14:textId="60D4514C" w:rsidR="00F95657" w:rsidRDefault="00B4245F">
      <w:pPr>
        <w:pStyle w:val="TOC1"/>
        <w:tabs>
          <w:tab w:val="left" w:pos="2111"/>
        </w:tabs>
        <w:rPr>
          <w:rFonts w:asciiTheme="minorHAnsi" w:eastAsiaTheme="minorEastAsia" w:hAnsiTheme="minorHAnsi" w:cstheme="minorBidi"/>
          <w:noProof/>
          <w:szCs w:val="22"/>
          <w:rtl/>
        </w:rPr>
      </w:pPr>
      <w:hyperlink w:anchor="_Toc105527350" w:history="1">
        <w:r w:rsidR="00F95657" w:rsidRPr="000A2D9B">
          <w:rPr>
            <w:rStyle w:val="Hyperlink"/>
            <w:noProof/>
          </w:rPr>
          <w:t>4.</w:t>
        </w:r>
        <w:r w:rsidR="00F95657">
          <w:rPr>
            <w:rFonts w:asciiTheme="minorHAnsi" w:eastAsiaTheme="minorEastAsia" w:hAnsiTheme="minorHAnsi" w:cstheme="minorBidi"/>
            <w:noProof/>
            <w:szCs w:val="22"/>
            <w:rtl/>
          </w:rPr>
          <w:tab/>
        </w:r>
        <w:r w:rsidR="00F95657" w:rsidRPr="000A2D9B">
          <w:rPr>
            <w:rStyle w:val="Hyperlink"/>
            <w:noProof/>
            <w:rtl/>
          </w:rPr>
          <w:t>נספחים</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Toc105527350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90</w:t>
        </w:r>
        <w:r w:rsidR="00F95657">
          <w:rPr>
            <w:rStyle w:val="Hyperlink"/>
            <w:noProof/>
            <w:rtl/>
          </w:rPr>
          <w:fldChar w:fldCharType="end"/>
        </w:r>
      </w:hyperlink>
    </w:p>
    <w:p w14:paraId="0C70FDC3" w14:textId="20AF3A36" w:rsidR="00F95657" w:rsidRDefault="00B4245F">
      <w:pPr>
        <w:pStyle w:val="TOC1"/>
        <w:rPr>
          <w:rFonts w:asciiTheme="minorHAnsi" w:eastAsiaTheme="minorEastAsia" w:hAnsiTheme="minorHAnsi" w:cstheme="minorBidi"/>
          <w:noProof/>
          <w:szCs w:val="22"/>
          <w:rtl/>
        </w:rPr>
      </w:pPr>
      <w:hyperlink w:anchor="_Toc105527351" w:history="1">
        <w:r w:rsidR="00F95657" w:rsidRPr="000A2D9B">
          <w:rPr>
            <w:rStyle w:val="Hyperlink"/>
            <w:noProof/>
            <w:rtl/>
          </w:rPr>
          <w:t>נספח א</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Toc105527351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91</w:t>
        </w:r>
        <w:r w:rsidR="00F95657">
          <w:rPr>
            <w:rStyle w:val="Hyperlink"/>
            <w:noProof/>
            <w:rtl/>
          </w:rPr>
          <w:fldChar w:fldCharType="end"/>
        </w:r>
      </w:hyperlink>
    </w:p>
    <w:p w14:paraId="65C3C7AD" w14:textId="5EFC3A38" w:rsidR="00F95657" w:rsidRDefault="00B4245F">
      <w:pPr>
        <w:pStyle w:val="TOC1"/>
        <w:rPr>
          <w:rFonts w:asciiTheme="minorHAnsi" w:eastAsiaTheme="minorEastAsia" w:hAnsiTheme="minorHAnsi" w:cstheme="minorBidi"/>
          <w:noProof/>
          <w:szCs w:val="22"/>
          <w:rtl/>
        </w:rPr>
      </w:pPr>
      <w:hyperlink w:anchor="_Toc105527352" w:history="1">
        <w:r w:rsidR="00F95657" w:rsidRPr="000A2D9B">
          <w:rPr>
            <w:rStyle w:val="Hyperlink"/>
            <w:noProof/>
            <w:rtl/>
          </w:rPr>
          <w:t>נספח ב</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Toc105527352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92</w:t>
        </w:r>
        <w:r w:rsidR="00F95657">
          <w:rPr>
            <w:rStyle w:val="Hyperlink"/>
            <w:noProof/>
            <w:rtl/>
          </w:rPr>
          <w:fldChar w:fldCharType="end"/>
        </w:r>
      </w:hyperlink>
    </w:p>
    <w:p w14:paraId="22D02DA3" w14:textId="1C0E9322" w:rsidR="00F95657" w:rsidRDefault="00B4245F">
      <w:pPr>
        <w:pStyle w:val="TOC1"/>
        <w:rPr>
          <w:rFonts w:asciiTheme="minorHAnsi" w:eastAsiaTheme="minorEastAsia" w:hAnsiTheme="minorHAnsi" w:cstheme="minorBidi"/>
          <w:noProof/>
          <w:szCs w:val="22"/>
          <w:rtl/>
        </w:rPr>
      </w:pPr>
      <w:hyperlink w:anchor="_Toc105527353" w:history="1">
        <w:r w:rsidR="00F95657" w:rsidRPr="000A2D9B">
          <w:rPr>
            <w:rStyle w:val="Hyperlink"/>
            <w:noProof/>
            <w:rtl/>
          </w:rPr>
          <w:t>נספח ג</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Toc105527353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93</w:t>
        </w:r>
        <w:r w:rsidR="00F95657">
          <w:rPr>
            <w:rStyle w:val="Hyperlink"/>
            <w:noProof/>
            <w:rtl/>
          </w:rPr>
          <w:fldChar w:fldCharType="end"/>
        </w:r>
      </w:hyperlink>
    </w:p>
    <w:p w14:paraId="27738E5F" w14:textId="654BBA70" w:rsidR="00F95657" w:rsidRDefault="00B4245F">
      <w:pPr>
        <w:pStyle w:val="TOC1"/>
        <w:rPr>
          <w:rFonts w:asciiTheme="minorHAnsi" w:eastAsiaTheme="minorEastAsia" w:hAnsiTheme="minorHAnsi" w:cstheme="minorBidi"/>
          <w:noProof/>
          <w:szCs w:val="22"/>
          <w:rtl/>
        </w:rPr>
      </w:pPr>
      <w:hyperlink w:anchor="_Toc105527354" w:history="1">
        <w:r w:rsidR="00F95657" w:rsidRPr="000A2D9B">
          <w:rPr>
            <w:rStyle w:val="Hyperlink"/>
            <w:noProof/>
            <w:rtl/>
          </w:rPr>
          <w:t>תוכן עניינים</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Toc105527354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94</w:t>
        </w:r>
        <w:r w:rsidR="00F95657">
          <w:rPr>
            <w:rStyle w:val="Hyperlink"/>
            <w:noProof/>
            <w:rtl/>
          </w:rPr>
          <w:fldChar w:fldCharType="end"/>
        </w:r>
      </w:hyperlink>
    </w:p>
    <w:p w14:paraId="1729A948" w14:textId="1A8C76B0" w:rsidR="00F95657" w:rsidRDefault="00B4245F">
      <w:pPr>
        <w:pStyle w:val="TOC1"/>
        <w:tabs>
          <w:tab w:val="left" w:pos="2111"/>
        </w:tabs>
        <w:rPr>
          <w:rFonts w:asciiTheme="minorHAnsi" w:eastAsiaTheme="minorEastAsia" w:hAnsiTheme="minorHAnsi" w:cstheme="minorBidi"/>
          <w:noProof/>
          <w:szCs w:val="22"/>
          <w:rtl/>
        </w:rPr>
      </w:pPr>
      <w:hyperlink w:anchor="_Toc105527355" w:history="1">
        <w:r w:rsidR="00F95657" w:rsidRPr="000A2D9B">
          <w:rPr>
            <w:rStyle w:val="Hyperlink"/>
            <w:noProof/>
          </w:rPr>
          <w:t>5.</w:t>
        </w:r>
        <w:r w:rsidR="00F95657">
          <w:rPr>
            <w:rFonts w:asciiTheme="minorHAnsi" w:eastAsiaTheme="minorEastAsia" w:hAnsiTheme="minorHAnsi" w:cstheme="minorBidi"/>
            <w:noProof/>
            <w:szCs w:val="22"/>
            <w:rtl/>
          </w:rPr>
          <w:tab/>
        </w:r>
        <w:r w:rsidR="00F95657" w:rsidRPr="000A2D9B">
          <w:rPr>
            <w:rStyle w:val="Hyperlink"/>
            <w:noProof/>
            <w:rtl/>
          </w:rPr>
          <w:t>הנחיות כלליות</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Toc105527355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96</w:t>
        </w:r>
        <w:r w:rsidR="00F95657">
          <w:rPr>
            <w:rStyle w:val="Hyperlink"/>
            <w:noProof/>
            <w:rtl/>
          </w:rPr>
          <w:fldChar w:fldCharType="end"/>
        </w:r>
      </w:hyperlink>
    </w:p>
    <w:p w14:paraId="344FEFAC" w14:textId="46F79F9F" w:rsidR="00F95657" w:rsidRDefault="00B4245F">
      <w:pPr>
        <w:pStyle w:val="TOC1"/>
        <w:tabs>
          <w:tab w:val="left" w:pos="2111"/>
        </w:tabs>
        <w:rPr>
          <w:rFonts w:asciiTheme="minorHAnsi" w:eastAsiaTheme="minorEastAsia" w:hAnsiTheme="minorHAnsi" w:cstheme="minorBidi"/>
          <w:noProof/>
          <w:szCs w:val="22"/>
          <w:rtl/>
        </w:rPr>
      </w:pPr>
      <w:hyperlink w:anchor="_Toc105527356" w:history="1">
        <w:r w:rsidR="00F95657" w:rsidRPr="000A2D9B">
          <w:rPr>
            <w:rStyle w:val="Hyperlink"/>
            <w:noProof/>
          </w:rPr>
          <w:t>6.</w:t>
        </w:r>
        <w:r w:rsidR="00F95657">
          <w:rPr>
            <w:rFonts w:asciiTheme="minorHAnsi" w:eastAsiaTheme="minorEastAsia" w:hAnsiTheme="minorHAnsi" w:cstheme="minorBidi"/>
            <w:noProof/>
            <w:szCs w:val="22"/>
            <w:rtl/>
          </w:rPr>
          <w:tab/>
        </w:r>
        <w:r w:rsidR="00F95657" w:rsidRPr="000A2D9B">
          <w:rPr>
            <w:rStyle w:val="Hyperlink"/>
            <w:noProof/>
            <w:rtl/>
          </w:rPr>
          <w:t>בחינת השכלה ותקופת ניסיון</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Toc105527356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96</w:t>
        </w:r>
        <w:r w:rsidR="00F95657">
          <w:rPr>
            <w:rStyle w:val="Hyperlink"/>
            <w:noProof/>
            <w:rtl/>
          </w:rPr>
          <w:fldChar w:fldCharType="end"/>
        </w:r>
      </w:hyperlink>
    </w:p>
    <w:p w14:paraId="79AA5C04" w14:textId="41E3E06C" w:rsidR="00F95657" w:rsidRDefault="00B4245F">
      <w:pPr>
        <w:pStyle w:val="TOC1"/>
        <w:tabs>
          <w:tab w:val="left" w:pos="2110"/>
        </w:tabs>
        <w:rPr>
          <w:rFonts w:asciiTheme="minorHAnsi" w:eastAsiaTheme="minorEastAsia" w:hAnsiTheme="minorHAnsi" w:cstheme="minorBidi"/>
          <w:noProof/>
          <w:szCs w:val="22"/>
          <w:rtl/>
        </w:rPr>
      </w:pPr>
      <w:hyperlink w:anchor="_Toc105527357" w:history="1">
        <w:r w:rsidR="00F95657" w:rsidRPr="000A2D9B">
          <w:rPr>
            <w:rStyle w:val="Hyperlink"/>
            <w:noProof/>
            <w:rtl/>
          </w:rPr>
          <w:t>7.</w:t>
        </w:r>
        <w:r w:rsidR="00F95657">
          <w:rPr>
            <w:rFonts w:asciiTheme="minorHAnsi" w:eastAsiaTheme="minorEastAsia" w:hAnsiTheme="minorHAnsi" w:cstheme="minorBidi"/>
            <w:noProof/>
            <w:szCs w:val="22"/>
            <w:rtl/>
          </w:rPr>
          <w:tab/>
        </w:r>
        <w:r w:rsidR="00F95657" w:rsidRPr="000A2D9B">
          <w:rPr>
            <w:rStyle w:val="Hyperlink"/>
            <w:noProof/>
            <w:rtl/>
          </w:rPr>
          <w:t>יועצים לניהול (מקצועות שונים) – תעריפים לתשלום</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Toc105527357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97</w:t>
        </w:r>
        <w:r w:rsidR="00F95657">
          <w:rPr>
            <w:rStyle w:val="Hyperlink"/>
            <w:noProof/>
            <w:rtl/>
          </w:rPr>
          <w:fldChar w:fldCharType="end"/>
        </w:r>
      </w:hyperlink>
    </w:p>
    <w:p w14:paraId="1799110C" w14:textId="072762F9" w:rsidR="00F95657" w:rsidRDefault="00B4245F">
      <w:pPr>
        <w:pStyle w:val="TOC1"/>
        <w:tabs>
          <w:tab w:val="left" w:pos="2110"/>
        </w:tabs>
        <w:rPr>
          <w:rFonts w:asciiTheme="minorHAnsi" w:eastAsiaTheme="minorEastAsia" w:hAnsiTheme="minorHAnsi" w:cstheme="minorBidi"/>
          <w:noProof/>
          <w:szCs w:val="22"/>
          <w:rtl/>
        </w:rPr>
      </w:pPr>
      <w:hyperlink w:anchor="_Toc105527358" w:history="1">
        <w:r w:rsidR="00F95657" w:rsidRPr="000A2D9B">
          <w:rPr>
            <w:rStyle w:val="Hyperlink"/>
            <w:noProof/>
            <w:rtl/>
          </w:rPr>
          <w:t>8.</w:t>
        </w:r>
        <w:r w:rsidR="00F95657">
          <w:rPr>
            <w:rFonts w:asciiTheme="minorHAnsi" w:eastAsiaTheme="minorEastAsia" w:hAnsiTheme="minorHAnsi" w:cstheme="minorBidi"/>
            <w:noProof/>
            <w:szCs w:val="22"/>
            <w:rtl/>
          </w:rPr>
          <w:tab/>
        </w:r>
        <w:r w:rsidR="00F95657" w:rsidRPr="000A2D9B">
          <w:rPr>
            <w:rStyle w:val="Hyperlink"/>
            <w:noProof/>
            <w:rtl/>
          </w:rPr>
          <w:t>מתכננים בעבודות בינוי – תעריפים לתשלום</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Toc105527358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100</w:t>
        </w:r>
        <w:r w:rsidR="00F95657">
          <w:rPr>
            <w:rStyle w:val="Hyperlink"/>
            <w:noProof/>
            <w:rtl/>
          </w:rPr>
          <w:fldChar w:fldCharType="end"/>
        </w:r>
      </w:hyperlink>
    </w:p>
    <w:p w14:paraId="662FBC1E" w14:textId="042EDE0C" w:rsidR="00F95657" w:rsidRDefault="00B4245F">
      <w:pPr>
        <w:pStyle w:val="TOC1"/>
        <w:tabs>
          <w:tab w:val="left" w:pos="2111"/>
        </w:tabs>
        <w:rPr>
          <w:rFonts w:asciiTheme="minorHAnsi" w:eastAsiaTheme="minorEastAsia" w:hAnsiTheme="minorHAnsi" w:cstheme="minorBidi"/>
          <w:noProof/>
          <w:szCs w:val="22"/>
          <w:rtl/>
        </w:rPr>
      </w:pPr>
      <w:hyperlink w:anchor="_Toc105527359" w:history="1">
        <w:r w:rsidR="00F95657" w:rsidRPr="000A2D9B">
          <w:rPr>
            <w:rStyle w:val="Hyperlink"/>
            <w:noProof/>
          </w:rPr>
          <w:t>9.</w:t>
        </w:r>
        <w:r w:rsidR="00F95657">
          <w:rPr>
            <w:rFonts w:asciiTheme="minorHAnsi" w:eastAsiaTheme="minorEastAsia" w:hAnsiTheme="minorHAnsi" w:cstheme="minorBidi"/>
            <w:noProof/>
            <w:szCs w:val="22"/>
            <w:rtl/>
          </w:rPr>
          <w:tab/>
        </w:r>
        <w:r w:rsidR="00F95657" w:rsidRPr="000A2D9B">
          <w:rPr>
            <w:rStyle w:val="Hyperlink"/>
            <w:noProof/>
            <w:rtl/>
          </w:rPr>
          <w:t>שירותי ייעוץ לניהול סיכונים</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Toc105527359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103</w:t>
        </w:r>
        <w:r w:rsidR="00F95657">
          <w:rPr>
            <w:rStyle w:val="Hyperlink"/>
            <w:noProof/>
            <w:rtl/>
          </w:rPr>
          <w:fldChar w:fldCharType="end"/>
        </w:r>
      </w:hyperlink>
    </w:p>
    <w:p w14:paraId="5050C508" w14:textId="57CCB6D6" w:rsidR="00F95657" w:rsidRDefault="00B4245F">
      <w:pPr>
        <w:pStyle w:val="TOC1"/>
        <w:tabs>
          <w:tab w:val="left" w:pos="2217"/>
        </w:tabs>
        <w:rPr>
          <w:rFonts w:asciiTheme="minorHAnsi" w:eastAsiaTheme="minorEastAsia" w:hAnsiTheme="minorHAnsi" w:cstheme="minorBidi"/>
          <w:noProof/>
          <w:szCs w:val="22"/>
          <w:rtl/>
        </w:rPr>
      </w:pPr>
      <w:hyperlink w:anchor="_Toc105527360" w:history="1">
        <w:r w:rsidR="00F95657" w:rsidRPr="000A2D9B">
          <w:rPr>
            <w:rStyle w:val="Hyperlink"/>
            <w:noProof/>
            <w:rtl/>
          </w:rPr>
          <w:t>10.</w:t>
        </w:r>
        <w:r w:rsidR="00F95657">
          <w:rPr>
            <w:rFonts w:asciiTheme="minorHAnsi" w:eastAsiaTheme="minorEastAsia" w:hAnsiTheme="minorHAnsi" w:cstheme="minorBidi"/>
            <w:noProof/>
            <w:szCs w:val="22"/>
            <w:rtl/>
          </w:rPr>
          <w:tab/>
        </w:r>
        <w:r w:rsidR="00F95657" w:rsidRPr="000A2D9B">
          <w:rPr>
            <w:rStyle w:val="Hyperlink"/>
            <w:noProof/>
            <w:rtl/>
          </w:rPr>
          <w:t>שירותים פסיכולוגיים ופסיכוסוציאליים</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Toc105527360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106</w:t>
        </w:r>
        <w:r w:rsidR="00F95657">
          <w:rPr>
            <w:rStyle w:val="Hyperlink"/>
            <w:noProof/>
            <w:rtl/>
          </w:rPr>
          <w:fldChar w:fldCharType="end"/>
        </w:r>
      </w:hyperlink>
    </w:p>
    <w:p w14:paraId="45A3A098" w14:textId="689AD0EC" w:rsidR="00F95657" w:rsidRDefault="00B4245F">
      <w:pPr>
        <w:pStyle w:val="TOC1"/>
        <w:tabs>
          <w:tab w:val="left" w:pos="2223"/>
        </w:tabs>
        <w:rPr>
          <w:rFonts w:asciiTheme="minorHAnsi" w:eastAsiaTheme="minorEastAsia" w:hAnsiTheme="minorHAnsi" w:cstheme="minorBidi"/>
          <w:noProof/>
          <w:szCs w:val="22"/>
          <w:rtl/>
        </w:rPr>
      </w:pPr>
      <w:hyperlink w:anchor="_Toc105527361" w:history="1">
        <w:r w:rsidR="00F95657" w:rsidRPr="000A2D9B">
          <w:rPr>
            <w:rStyle w:val="Hyperlink"/>
            <w:noProof/>
          </w:rPr>
          <w:t>11.</w:t>
        </w:r>
        <w:r w:rsidR="00F95657">
          <w:rPr>
            <w:rFonts w:asciiTheme="minorHAnsi" w:eastAsiaTheme="minorEastAsia" w:hAnsiTheme="minorHAnsi" w:cstheme="minorBidi"/>
            <w:noProof/>
            <w:szCs w:val="22"/>
            <w:rtl/>
          </w:rPr>
          <w:tab/>
        </w:r>
        <w:r w:rsidR="00F95657" w:rsidRPr="000A2D9B">
          <w:rPr>
            <w:rStyle w:val="Hyperlink"/>
            <w:noProof/>
            <w:rtl/>
          </w:rPr>
          <w:t>שירותים משפטיים חיצוניים</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Toc105527361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109</w:t>
        </w:r>
        <w:r w:rsidR="00F95657">
          <w:rPr>
            <w:rStyle w:val="Hyperlink"/>
            <w:noProof/>
            <w:rtl/>
          </w:rPr>
          <w:fldChar w:fldCharType="end"/>
        </w:r>
      </w:hyperlink>
    </w:p>
    <w:p w14:paraId="3154B525" w14:textId="21044FC1" w:rsidR="00F95657" w:rsidRDefault="00B4245F">
      <w:pPr>
        <w:pStyle w:val="TOC1"/>
        <w:tabs>
          <w:tab w:val="left" w:pos="2223"/>
        </w:tabs>
        <w:rPr>
          <w:rFonts w:asciiTheme="minorHAnsi" w:eastAsiaTheme="minorEastAsia" w:hAnsiTheme="minorHAnsi" w:cstheme="minorBidi"/>
          <w:noProof/>
          <w:szCs w:val="22"/>
          <w:rtl/>
        </w:rPr>
      </w:pPr>
      <w:hyperlink w:anchor="_Toc105527362" w:history="1">
        <w:r w:rsidR="00F95657" w:rsidRPr="000A2D9B">
          <w:rPr>
            <w:rStyle w:val="Hyperlink"/>
            <w:noProof/>
          </w:rPr>
          <w:t>12.</w:t>
        </w:r>
        <w:r w:rsidR="00F95657">
          <w:rPr>
            <w:rFonts w:asciiTheme="minorHAnsi" w:eastAsiaTheme="minorEastAsia" w:hAnsiTheme="minorHAnsi" w:cstheme="minorBidi"/>
            <w:noProof/>
            <w:szCs w:val="22"/>
            <w:rtl/>
          </w:rPr>
          <w:tab/>
        </w:r>
        <w:r w:rsidR="00F95657" w:rsidRPr="000A2D9B">
          <w:rPr>
            <w:rStyle w:val="Hyperlink"/>
            <w:noProof/>
            <w:rtl/>
          </w:rPr>
          <w:t>התקשרות עם רואה חשבון</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Toc105527362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110</w:t>
        </w:r>
        <w:r w:rsidR="00F95657">
          <w:rPr>
            <w:rStyle w:val="Hyperlink"/>
            <w:noProof/>
            <w:rtl/>
          </w:rPr>
          <w:fldChar w:fldCharType="end"/>
        </w:r>
      </w:hyperlink>
    </w:p>
    <w:p w14:paraId="19B622B0" w14:textId="5817386B" w:rsidR="00F95657" w:rsidRDefault="00B4245F">
      <w:pPr>
        <w:pStyle w:val="TOC1"/>
        <w:tabs>
          <w:tab w:val="left" w:pos="2223"/>
        </w:tabs>
        <w:rPr>
          <w:rFonts w:asciiTheme="minorHAnsi" w:eastAsiaTheme="minorEastAsia" w:hAnsiTheme="minorHAnsi" w:cstheme="minorBidi"/>
          <w:noProof/>
          <w:szCs w:val="22"/>
          <w:rtl/>
        </w:rPr>
      </w:pPr>
      <w:hyperlink w:anchor="_Toc105527363" w:history="1">
        <w:r w:rsidR="00F95657" w:rsidRPr="000A2D9B">
          <w:rPr>
            <w:rStyle w:val="Hyperlink"/>
            <w:noProof/>
          </w:rPr>
          <w:t>13.</w:t>
        </w:r>
        <w:r w:rsidR="00F95657">
          <w:rPr>
            <w:rFonts w:asciiTheme="minorHAnsi" w:eastAsiaTheme="minorEastAsia" w:hAnsiTheme="minorHAnsi" w:cstheme="minorBidi"/>
            <w:noProof/>
            <w:szCs w:val="22"/>
            <w:rtl/>
          </w:rPr>
          <w:tab/>
        </w:r>
        <w:r w:rsidR="00F95657" w:rsidRPr="000A2D9B">
          <w:rPr>
            <w:rStyle w:val="Hyperlink"/>
            <w:noProof/>
            <w:rtl/>
          </w:rPr>
          <w:t>התקשרות עם מעריכי בחינות בגרות</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Toc105527363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111</w:t>
        </w:r>
        <w:r w:rsidR="00F95657">
          <w:rPr>
            <w:rStyle w:val="Hyperlink"/>
            <w:noProof/>
            <w:rtl/>
          </w:rPr>
          <w:fldChar w:fldCharType="end"/>
        </w:r>
      </w:hyperlink>
    </w:p>
    <w:p w14:paraId="7B5D7008" w14:textId="22BE581D" w:rsidR="00F95657" w:rsidRDefault="00B4245F">
      <w:pPr>
        <w:pStyle w:val="TOC1"/>
        <w:tabs>
          <w:tab w:val="left" w:pos="2217"/>
        </w:tabs>
        <w:rPr>
          <w:rFonts w:asciiTheme="minorHAnsi" w:eastAsiaTheme="minorEastAsia" w:hAnsiTheme="minorHAnsi" w:cstheme="minorBidi"/>
          <w:noProof/>
          <w:szCs w:val="22"/>
          <w:rtl/>
        </w:rPr>
      </w:pPr>
      <w:hyperlink w:anchor="_Toc105527364" w:history="1">
        <w:r w:rsidR="00F95657" w:rsidRPr="000A2D9B">
          <w:rPr>
            <w:rStyle w:val="Hyperlink"/>
            <w:noProof/>
            <w:rtl/>
          </w:rPr>
          <w:t>14.</w:t>
        </w:r>
        <w:r w:rsidR="00F95657">
          <w:rPr>
            <w:rFonts w:asciiTheme="minorHAnsi" w:eastAsiaTheme="minorEastAsia" w:hAnsiTheme="minorHAnsi" w:cstheme="minorBidi"/>
            <w:noProof/>
            <w:szCs w:val="22"/>
            <w:rtl/>
          </w:rPr>
          <w:tab/>
        </w:r>
        <w:r w:rsidR="00F95657" w:rsidRPr="000A2D9B">
          <w:rPr>
            <w:rStyle w:val="Hyperlink"/>
            <w:noProof/>
            <w:rtl/>
          </w:rPr>
          <w:t>נספחים</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Toc105527364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111</w:t>
        </w:r>
        <w:r w:rsidR="00F95657">
          <w:rPr>
            <w:rStyle w:val="Hyperlink"/>
            <w:noProof/>
            <w:rtl/>
          </w:rPr>
          <w:fldChar w:fldCharType="end"/>
        </w:r>
      </w:hyperlink>
    </w:p>
    <w:p w14:paraId="4A9FE8A7" w14:textId="6A2C2162" w:rsidR="00F95657" w:rsidRDefault="00B4245F">
      <w:pPr>
        <w:pStyle w:val="TOC1"/>
        <w:rPr>
          <w:rFonts w:asciiTheme="minorHAnsi" w:eastAsiaTheme="minorEastAsia" w:hAnsiTheme="minorHAnsi" w:cstheme="minorBidi"/>
          <w:noProof/>
          <w:szCs w:val="22"/>
          <w:rtl/>
        </w:rPr>
      </w:pPr>
      <w:hyperlink w:anchor="_Toc105527365" w:history="1">
        <w:r w:rsidR="00F95657" w:rsidRPr="000A2D9B">
          <w:rPr>
            <w:rStyle w:val="Hyperlink"/>
            <w:noProof/>
            <w:rtl/>
          </w:rPr>
          <w:t>נספח א</w:t>
        </w:r>
        <w:r w:rsidR="00F95657">
          <w:rPr>
            <w:noProof/>
            <w:webHidden/>
            <w:rtl/>
          </w:rPr>
          <w:tab/>
        </w:r>
        <w:r w:rsidR="00F95657">
          <w:rPr>
            <w:rStyle w:val="Hyperlink"/>
            <w:noProof/>
            <w:rtl/>
          </w:rPr>
          <w:fldChar w:fldCharType="begin"/>
        </w:r>
        <w:r w:rsidR="00F95657">
          <w:rPr>
            <w:noProof/>
            <w:webHidden/>
            <w:rtl/>
          </w:rPr>
          <w:instrText xml:space="preserve"> </w:instrText>
        </w:r>
        <w:r w:rsidR="00F95657">
          <w:rPr>
            <w:noProof/>
            <w:webHidden/>
          </w:rPr>
          <w:instrText>PAGEREF</w:instrText>
        </w:r>
        <w:r w:rsidR="00F95657">
          <w:rPr>
            <w:noProof/>
            <w:webHidden/>
            <w:rtl/>
          </w:rPr>
          <w:instrText xml:space="preserve"> _</w:instrText>
        </w:r>
        <w:r w:rsidR="00F95657">
          <w:rPr>
            <w:noProof/>
            <w:webHidden/>
          </w:rPr>
          <w:instrText>Toc105527365 \h</w:instrText>
        </w:r>
        <w:r w:rsidR="00F95657">
          <w:rPr>
            <w:noProof/>
            <w:webHidden/>
            <w:rtl/>
          </w:rPr>
          <w:instrText xml:space="preserve"> </w:instrText>
        </w:r>
        <w:r w:rsidR="00F95657">
          <w:rPr>
            <w:rStyle w:val="Hyperlink"/>
            <w:noProof/>
            <w:rtl/>
          </w:rPr>
        </w:r>
        <w:r w:rsidR="00F95657">
          <w:rPr>
            <w:rStyle w:val="Hyperlink"/>
            <w:noProof/>
            <w:rtl/>
          </w:rPr>
          <w:fldChar w:fldCharType="separate"/>
        </w:r>
        <w:r w:rsidR="00F95657">
          <w:rPr>
            <w:noProof/>
            <w:webHidden/>
            <w:rtl/>
          </w:rPr>
          <w:t>112</w:t>
        </w:r>
        <w:r w:rsidR="00F95657">
          <w:rPr>
            <w:rStyle w:val="Hyperlink"/>
            <w:noProof/>
            <w:rtl/>
          </w:rPr>
          <w:fldChar w:fldCharType="end"/>
        </w:r>
      </w:hyperlink>
    </w:p>
    <w:p w14:paraId="1BAEBB5C" w14:textId="66EEBE74" w:rsidR="00166362" w:rsidRDefault="00166362" w:rsidP="00166362">
      <w:pPr>
        <w:rPr>
          <w:rtl/>
        </w:rPr>
      </w:pPr>
      <w:r w:rsidRPr="00E37865">
        <w:rPr>
          <w:rFonts w:asciiTheme="minorBidi" w:hAnsiTheme="minorBidi" w:cstheme="minorBidi"/>
          <w:sz w:val="22"/>
          <w:szCs w:val="22"/>
          <w:rtl/>
        </w:rPr>
        <w:fldChar w:fldCharType="end"/>
      </w:r>
      <w:r>
        <w:rPr>
          <w:rtl/>
        </w:rPr>
        <w:br w:type="page"/>
      </w:r>
    </w:p>
    <w:p w14:paraId="19568C45" w14:textId="77777777" w:rsidR="00166362" w:rsidRPr="000771B6" w:rsidRDefault="00166362" w:rsidP="00166362">
      <w:pPr>
        <w:pStyle w:val="15"/>
        <w:numPr>
          <w:ilvl w:val="0"/>
          <w:numId w:val="56"/>
        </w:numPr>
        <w:shd w:val="clear" w:color="auto" w:fill="F2F2F2"/>
        <w:tabs>
          <w:tab w:val="num" w:pos="360"/>
        </w:tabs>
        <w:overflowPunct/>
        <w:autoSpaceDE/>
        <w:autoSpaceDN/>
        <w:adjustRightInd/>
        <w:spacing w:after="180" w:line="240" w:lineRule="auto"/>
        <w:ind w:left="565" w:right="0" w:hanging="565"/>
        <w:jc w:val="left"/>
        <w:textAlignment w:val="auto"/>
      </w:pPr>
      <w:bookmarkStart w:id="241" w:name="נושא_1"/>
      <w:bookmarkStart w:id="242" w:name="_Ref535228955"/>
      <w:bookmarkStart w:id="243" w:name="_Toc105527355"/>
      <w:bookmarkStart w:id="244" w:name="הנחיות_כלליות"/>
      <w:bookmarkStart w:id="245" w:name="_Toc483399563"/>
      <w:bookmarkStart w:id="246" w:name="_Toc483399639"/>
      <w:bookmarkEnd w:id="241"/>
      <w:r>
        <w:rPr>
          <w:rFonts w:hint="cs"/>
          <w:rtl/>
        </w:rPr>
        <w:t>הנחיות כלליות</w:t>
      </w:r>
      <w:bookmarkEnd w:id="242"/>
      <w:bookmarkEnd w:id="243"/>
    </w:p>
    <w:bookmarkEnd w:id="244"/>
    <w:p w14:paraId="284FF05C" w14:textId="77777777" w:rsidR="00166362" w:rsidRDefault="00166362" w:rsidP="00166362">
      <w:pPr>
        <w:pStyle w:val="2f"/>
        <w:numPr>
          <w:ilvl w:val="1"/>
          <w:numId w:val="56"/>
        </w:numPr>
        <w:ind w:left="567" w:hanging="567"/>
      </w:pPr>
      <w:r>
        <w:rPr>
          <w:rFonts w:hint="cs"/>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14:paraId="1DC4C33B" w14:textId="77777777" w:rsidR="00166362" w:rsidRDefault="00166362" w:rsidP="00166362">
      <w:pPr>
        <w:pStyle w:val="2f"/>
        <w:numPr>
          <w:ilvl w:val="1"/>
          <w:numId w:val="56"/>
        </w:numPr>
        <w:ind w:left="567" w:hanging="567"/>
      </w:pPr>
      <w:r>
        <w:rPr>
          <w:rFonts w:hint="cs"/>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14:paraId="20825EB1" w14:textId="77777777" w:rsidR="00166362" w:rsidRDefault="00166362" w:rsidP="00166362">
      <w:pPr>
        <w:pStyle w:val="2f"/>
        <w:numPr>
          <w:ilvl w:val="1"/>
          <w:numId w:val="56"/>
        </w:numPr>
        <w:ind w:left="567" w:hanging="567"/>
      </w:pPr>
      <w:r>
        <w:rPr>
          <w:rFonts w:hint="cs"/>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14:paraId="44775EE1" w14:textId="77777777" w:rsidR="00166362" w:rsidRDefault="00166362" w:rsidP="00166362">
      <w:pPr>
        <w:pStyle w:val="2f"/>
        <w:numPr>
          <w:ilvl w:val="1"/>
          <w:numId w:val="56"/>
        </w:numPr>
        <w:ind w:left="567" w:hanging="567"/>
      </w:pPr>
      <w:r>
        <w:rPr>
          <w:rFonts w:hint="cs"/>
          <w:rtl/>
        </w:rPr>
        <w:t xml:space="preserve">במקרה שבו נדרש המשרד להתקשרות עם נותן שירותים חיצוני בתעריף גבוה מהתעריפים הרשומים בהודעה זו, יפנה חשב </w:t>
      </w:r>
      <w:r w:rsidRPr="001D6893">
        <w:rPr>
          <w:rFonts w:hint="cs"/>
          <w:rtl/>
        </w:rPr>
        <w:t>המשרד ל</w:t>
      </w:r>
      <w:r w:rsidRPr="001D6893">
        <w:rPr>
          <w:rFonts w:cs="Arial"/>
          <w:rtl/>
        </w:rPr>
        <w:t>מנהל\ת תחום שכר ותנאי שירות</w:t>
      </w:r>
      <w:r w:rsidRPr="001D6893">
        <w:rPr>
          <w:rFonts w:cs="Arial" w:hint="cs"/>
          <w:rtl/>
        </w:rPr>
        <w:t>,</w:t>
      </w:r>
      <w:r w:rsidRPr="001D6893">
        <w:rPr>
          <w:rFonts w:cs="Arial"/>
          <w:rtl/>
        </w:rPr>
        <w:t xml:space="preserve"> </w:t>
      </w:r>
      <w:r w:rsidRPr="001D6893">
        <w:rPr>
          <w:rFonts w:cs="Arial" w:hint="cs"/>
          <w:rtl/>
        </w:rPr>
        <w:t>ב</w:t>
      </w:r>
      <w:r w:rsidRPr="001D6893">
        <w:rPr>
          <w:rFonts w:hint="cs"/>
          <w:rtl/>
        </w:rPr>
        <w:t xml:space="preserve">חטיבת </w:t>
      </w:r>
      <w:r>
        <w:rPr>
          <w:rFonts w:hint="cs"/>
          <w:rtl/>
        </w:rPr>
        <w:t>שכר, תנאי שירות וגמלאות באגף החשב הכללי במשרד האוצר, לאישור ההתקשרות בתעריף חריג.</w:t>
      </w:r>
    </w:p>
    <w:p w14:paraId="327FA885" w14:textId="7C2A91A1" w:rsidR="00166362" w:rsidRDefault="00166362" w:rsidP="00166362">
      <w:pPr>
        <w:pStyle w:val="3b"/>
        <w:numPr>
          <w:ilvl w:val="2"/>
          <w:numId w:val="56"/>
        </w:numPr>
        <w:tabs>
          <w:tab w:val="clear" w:pos="1304"/>
          <w:tab w:val="left" w:pos="1371"/>
          <w:tab w:val="left" w:pos="1415"/>
        </w:tabs>
        <w:ind w:left="1371" w:hanging="820"/>
      </w:pPr>
      <w:r>
        <w:rPr>
          <w:rFonts w:hint="cs"/>
          <w:rtl/>
        </w:rPr>
        <w:t xml:space="preserve">סעיף זה לא יחול על התקשרויות לקבלת שירותים משפטיים חיצוניים, כמפורט בסעיף </w:t>
      </w:r>
      <w:r>
        <w:rPr>
          <w:cs/>
        </w:rPr>
        <w:t>‎</w:t>
      </w:r>
      <w:r>
        <w:t>7</w:t>
      </w:r>
      <w:r>
        <w:rPr>
          <w:rFonts w:hint="cs"/>
          <w:rtl/>
        </w:rPr>
        <w:t xml:space="preserve"> להלן. אישור תעריפים חריגים לשירותים אלו יינתן על ידי </w:t>
      </w:r>
      <w:r w:rsidRPr="005C1811">
        <w:rPr>
          <w:rFonts w:hint="cs"/>
          <w:rtl/>
        </w:rPr>
        <w:t>הוועדה להעסקת יועצים משפטיים חיצוניים במשרדי הממשלה</w:t>
      </w:r>
      <w:r>
        <w:rPr>
          <w:rFonts w:hint="cs"/>
          <w:rtl/>
        </w:rPr>
        <w:t xml:space="preserve"> במשרד המשפטים.</w:t>
      </w:r>
    </w:p>
    <w:p w14:paraId="6670B46E" w14:textId="77777777" w:rsidR="00166362" w:rsidRDefault="00166362" w:rsidP="00166362">
      <w:pPr>
        <w:pStyle w:val="2f"/>
        <w:numPr>
          <w:ilvl w:val="1"/>
          <w:numId w:val="56"/>
        </w:numPr>
        <w:ind w:left="567" w:hanging="567"/>
      </w:pPr>
      <w:r>
        <w:rPr>
          <w:rFonts w:hint="cs"/>
          <w:rtl/>
        </w:rPr>
        <w:t>התעריפים הרשומים בהודעה זו אינם כוללים מע"מ.</w:t>
      </w:r>
    </w:p>
    <w:p w14:paraId="0CC6D00F" w14:textId="77777777" w:rsidR="00166362" w:rsidRPr="000771B6" w:rsidRDefault="00166362" w:rsidP="00166362">
      <w:pPr>
        <w:pStyle w:val="15"/>
        <w:numPr>
          <w:ilvl w:val="0"/>
          <w:numId w:val="56"/>
        </w:numPr>
        <w:shd w:val="clear" w:color="auto" w:fill="F2F2F2"/>
        <w:tabs>
          <w:tab w:val="num" w:pos="360"/>
        </w:tabs>
        <w:overflowPunct/>
        <w:autoSpaceDE/>
        <w:autoSpaceDN/>
        <w:adjustRightInd/>
        <w:spacing w:after="180" w:line="240" w:lineRule="auto"/>
        <w:ind w:left="565" w:right="0" w:hanging="565"/>
        <w:jc w:val="left"/>
        <w:textAlignment w:val="auto"/>
      </w:pPr>
      <w:bookmarkStart w:id="247" w:name="_Ref533605641"/>
      <w:bookmarkStart w:id="248" w:name="_Toc105527356"/>
      <w:r w:rsidRPr="000771B6">
        <w:rPr>
          <w:rFonts w:hint="eastAsia"/>
          <w:rtl/>
        </w:rPr>
        <w:t>בחינת</w:t>
      </w:r>
      <w:r w:rsidRPr="000771B6">
        <w:rPr>
          <w:rtl/>
        </w:rPr>
        <w:t xml:space="preserve"> </w:t>
      </w:r>
      <w:r w:rsidRPr="000771B6">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bookmarkEnd w:id="245"/>
      <w:bookmarkEnd w:id="246"/>
      <w:bookmarkEnd w:id="247"/>
      <w:bookmarkEnd w:id="248"/>
    </w:p>
    <w:p w14:paraId="422878BC" w14:textId="5B13C43A" w:rsidR="00166362" w:rsidRDefault="00166362" w:rsidP="00166362">
      <w:pPr>
        <w:pStyle w:val="2f"/>
        <w:numPr>
          <w:ilvl w:val="1"/>
          <w:numId w:val="56"/>
        </w:numPr>
        <w:ind w:left="567" w:hanging="567"/>
      </w:pPr>
      <w:r>
        <w:rPr>
          <w:rFonts w:hint="cs"/>
          <w:rtl/>
        </w:rPr>
        <w:t>ככלל, הודעה זו מהווה חלק בלתי נפרד מ</w:t>
      </w:r>
      <w:r w:rsidRPr="00F95657">
        <w:rPr>
          <w:rFonts w:hint="cs"/>
          <w:rtl/>
        </w:rPr>
        <w:t>הוראת תכ"ם, ''התקשרות עם נותני שירותים חיצוניים'', מס' 8.1.1.</w:t>
      </w:r>
    </w:p>
    <w:p w14:paraId="25ACA15C" w14:textId="77777777" w:rsidR="00166362" w:rsidRDefault="00166362" w:rsidP="00166362">
      <w:pPr>
        <w:pStyle w:val="2f"/>
        <w:numPr>
          <w:ilvl w:val="1"/>
          <w:numId w:val="56"/>
        </w:numPr>
        <w:ind w:left="567" w:hanging="567"/>
      </w:pPr>
      <w:r>
        <w:rPr>
          <w:rFonts w:hint="cs"/>
          <w:rtl/>
        </w:rPr>
        <w:t>תואר אקדמי ייחשב כתואר שנרכש במוסד אקדמי המוכר על ידי המועצה להשכלה גבוהה.</w:t>
      </w:r>
    </w:p>
    <w:p w14:paraId="6AB710D3" w14:textId="77777777" w:rsidR="00166362" w:rsidRPr="001E68C3" w:rsidRDefault="00166362" w:rsidP="00166362">
      <w:pPr>
        <w:pStyle w:val="2f"/>
        <w:numPr>
          <w:ilvl w:val="1"/>
          <w:numId w:val="56"/>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14:paraId="0C0D56A8" w14:textId="77777777" w:rsidR="00166362" w:rsidRDefault="00166362" w:rsidP="00166362">
      <w:pPr>
        <w:pStyle w:val="2f"/>
        <w:numPr>
          <w:ilvl w:val="1"/>
          <w:numId w:val="56"/>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14:paraId="76C22300" w14:textId="77777777" w:rsidR="00166362" w:rsidRPr="00B77AD2" w:rsidRDefault="00166362" w:rsidP="00166362">
      <w:pPr>
        <w:pStyle w:val="3b"/>
        <w:numPr>
          <w:ilvl w:val="2"/>
          <w:numId w:val="56"/>
        </w:numPr>
        <w:tabs>
          <w:tab w:val="clear" w:pos="1304"/>
          <w:tab w:val="left" w:pos="1371"/>
          <w:tab w:val="left" w:pos="1415"/>
        </w:tabs>
        <w:ind w:left="1371" w:hanging="820"/>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14:paraId="10C5AB24" w14:textId="77777777" w:rsidR="00166362" w:rsidRDefault="00166362" w:rsidP="00166362">
      <w:pPr>
        <w:pStyle w:val="2f"/>
        <w:numPr>
          <w:ilvl w:val="1"/>
          <w:numId w:val="56"/>
        </w:numPr>
        <w:ind w:left="567" w:hanging="567"/>
      </w:pPr>
      <w:r>
        <w:rPr>
          <w:rFonts w:hint="cs"/>
          <w:rtl/>
        </w:rPr>
        <w:t>לצורך אימות ניסיון רלוונטי, יידרש נותן השירותים להצהיר על עבודות קודמות שלו. אימות המסכמים ייעשה בוועדת המכרזים.</w:t>
      </w:r>
    </w:p>
    <w:p w14:paraId="0A434C8A" w14:textId="77777777" w:rsidR="00166362" w:rsidRPr="000771B6" w:rsidRDefault="00166362" w:rsidP="00166362">
      <w:pPr>
        <w:pStyle w:val="15"/>
        <w:numPr>
          <w:ilvl w:val="0"/>
          <w:numId w:val="56"/>
        </w:numPr>
        <w:shd w:val="clear" w:color="auto" w:fill="F2F2F2"/>
        <w:tabs>
          <w:tab w:val="num" w:pos="360"/>
        </w:tabs>
        <w:overflowPunct/>
        <w:autoSpaceDE/>
        <w:autoSpaceDN/>
        <w:adjustRightInd/>
        <w:spacing w:after="180" w:line="240" w:lineRule="auto"/>
        <w:ind w:left="423" w:right="0" w:hanging="423"/>
        <w:jc w:val="left"/>
        <w:textAlignment w:val="auto"/>
        <w:rPr>
          <w:rtl/>
        </w:rPr>
      </w:pPr>
      <w:bookmarkStart w:id="249" w:name="_Toc483399185"/>
      <w:bookmarkStart w:id="250" w:name="_Toc483399495"/>
      <w:bookmarkStart w:id="251" w:name="_Toc483399564"/>
      <w:bookmarkStart w:id="252" w:name="_Toc483399640"/>
      <w:bookmarkStart w:id="253" w:name="_Toc483399565"/>
      <w:bookmarkStart w:id="254" w:name="_Ref56611614"/>
      <w:bookmarkStart w:id="255" w:name="_Ref79091704"/>
      <w:bookmarkStart w:id="256" w:name="_Ref100058252"/>
      <w:bookmarkStart w:id="257" w:name="_Ref101962497"/>
      <w:bookmarkStart w:id="258" w:name="_Toc105527357"/>
      <w:bookmarkStart w:id="259" w:name="נושא_2"/>
      <w:bookmarkEnd w:id="249"/>
      <w:bookmarkEnd w:id="250"/>
      <w:bookmarkEnd w:id="251"/>
      <w:bookmarkEnd w:id="252"/>
      <w:r w:rsidRPr="000771B6">
        <w:rPr>
          <w:rFonts w:hint="eastAsia"/>
          <w:rtl/>
        </w:rPr>
        <w:t>יועצים</w:t>
      </w:r>
      <w:r w:rsidRPr="000771B6">
        <w:rPr>
          <w:rtl/>
        </w:rPr>
        <w:t xml:space="preserve"> לניהול (מקצועות שונים) – תעריפים לתשלום</w:t>
      </w:r>
      <w:bookmarkEnd w:id="253"/>
      <w:bookmarkEnd w:id="254"/>
      <w:bookmarkEnd w:id="255"/>
      <w:bookmarkEnd w:id="256"/>
      <w:bookmarkEnd w:id="257"/>
      <w:bookmarkEnd w:id="258"/>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166362" w14:paraId="1A65FA27" w14:textId="77777777" w:rsidTr="00D33306">
        <w:trPr>
          <w:cantSplit/>
          <w:trHeight w:val="631"/>
          <w:tblHeader/>
        </w:trPr>
        <w:tc>
          <w:tcPr>
            <w:tcW w:w="7080" w:type="dxa"/>
            <w:tcBorders>
              <w:bottom w:val="double" w:sz="4" w:space="0" w:color="auto"/>
            </w:tcBorders>
            <w:shd w:val="clear" w:color="auto" w:fill="CCCCCC"/>
            <w:vAlign w:val="center"/>
          </w:tcPr>
          <w:bookmarkEnd w:id="259"/>
          <w:p w14:paraId="52DBF00C" w14:textId="77777777" w:rsidR="00166362" w:rsidRPr="002B7BC6" w:rsidRDefault="00166362" w:rsidP="00D33306">
            <w:pPr>
              <w:jc w:val="center"/>
              <w:rPr>
                <w:rFonts w:ascii="Arial" w:hAnsi="Arial" w:cs="Arial"/>
                <w:b/>
                <w:bCs/>
                <w:sz w:val="22"/>
                <w:szCs w:val="22"/>
                <w:rtl/>
              </w:rPr>
            </w:pPr>
            <w:r w:rsidRPr="002B7BC6">
              <w:rPr>
                <w:rFonts w:ascii="Arial" w:hAnsi="Arial" w:cs="Arial" w:hint="cs"/>
                <w:b/>
                <w:bCs/>
                <w:sz w:val="22"/>
                <w:szCs w:val="22"/>
                <w:rtl/>
              </w:rPr>
              <w:t>סוג יועץ</w:t>
            </w:r>
          </w:p>
        </w:tc>
        <w:tc>
          <w:tcPr>
            <w:tcW w:w="1560" w:type="dxa"/>
            <w:tcBorders>
              <w:bottom w:val="double" w:sz="4" w:space="0" w:color="auto"/>
            </w:tcBorders>
            <w:shd w:val="clear" w:color="auto" w:fill="CCCCCC"/>
            <w:vAlign w:val="center"/>
          </w:tcPr>
          <w:p w14:paraId="5A94D2C0" w14:textId="77777777" w:rsidR="00166362" w:rsidRPr="002B7BC6" w:rsidRDefault="00166362" w:rsidP="00D33306">
            <w:pPr>
              <w:jc w:val="center"/>
              <w:rPr>
                <w:rFonts w:ascii="Arial" w:hAnsi="Arial" w:cs="Arial"/>
                <w:b/>
                <w:bCs/>
                <w:sz w:val="22"/>
                <w:szCs w:val="22"/>
                <w:rtl/>
              </w:rPr>
            </w:pPr>
            <w:r w:rsidRPr="002B7BC6">
              <w:rPr>
                <w:rFonts w:ascii="Arial" w:hAnsi="Arial" w:cs="Arial"/>
                <w:b/>
                <w:bCs/>
                <w:sz w:val="22"/>
                <w:szCs w:val="22"/>
                <w:rtl/>
              </w:rPr>
              <w:t>תעריף מרבי</w:t>
            </w:r>
          </w:p>
        </w:tc>
      </w:tr>
      <w:tr w:rsidR="00166362" w14:paraId="6BC1248E" w14:textId="77777777" w:rsidTr="00D33306">
        <w:trPr>
          <w:cantSplit/>
          <w:trHeight w:val="3020"/>
        </w:trPr>
        <w:tc>
          <w:tcPr>
            <w:tcW w:w="7080" w:type="dxa"/>
            <w:tcBorders>
              <w:top w:val="double" w:sz="4" w:space="0" w:color="auto"/>
              <w:bottom w:val="double" w:sz="4" w:space="0" w:color="auto"/>
            </w:tcBorders>
          </w:tcPr>
          <w:p w14:paraId="553A5AF2" w14:textId="77777777" w:rsidR="00166362" w:rsidRPr="00CE3C39" w:rsidRDefault="00166362" w:rsidP="00166362">
            <w:pPr>
              <w:pStyle w:val="2f"/>
              <w:numPr>
                <w:ilvl w:val="1"/>
                <w:numId w:val="56"/>
              </w:numPr>
              <w:ind w:left="567" w:hanging="567"/>
              <w:rPr>
                <w:b/>
                <w:bCs/>
                <w:u w:val="single"/>
              </w:rPr>
            </w:pPr>
            <w:r w:rsidRPr="00CE3C39">
              <w:rPr>
                <w:b/>
                <w:bCs/>
                <w:u w:val="single"/>
                <w:rtl/>
              </w:rPr>
              <w:t>יועץ 1</w:t>
            </w:r>
          </w:p>
          <w:p w14:paraId="3ABFD945" w14:textId="77777777" w:rsidR="00166362" w:rsidRDefault="00166362" w:rsidP="00D33306">
            <w:pPr>
              <w:pStyle w:val="2f"/>
              <w:ind w:firstLine="0"/>
              <w:rPr>
                <w:rtl/>
              </w:rPr>
            </w:pPr>
            <w:r w:rsidRPr="002B7BC6">
              <w:rPr>
                <w:rtl/>
              </w:rPr>
              <w:t>יועץ העונה על אחת משתי החלופות הבאות:</w:t>
            </w:r>
          </w:p>
          <w:p w14:paraId="6CFF005C" w14:textId="77777777" w:rsidR="00166362" w:rsidRPr="00BB7F87" w:rsidRDefault="00166362" w:rsidP="00166362">
            <w:pPr>
              <w:pStyle w:val="3b"/>
              <w:numPr>
                <w:ilvl w:val="2"/>
                <w:numId w:val="56"/>
              </w:numPr>
              <w:tabs>
                <w:tab w:val="clear" w:pos="1304"/>
                <w:tab w:val="left" w:pos="1371"/>
              </w:tabs>
              <w:ind w:left="1371" w:hanging="804"/>
            </w:pPr>
            <w:r w:rsidRPr="00603ED7">
              <w:rPr>
                <w:rtl/>
              </w:rPr>
              <w:t>יועץ העונה על שלושת התנאים הבאים, במצטבר:</w:t>
            </w:r>
          </w:p>
          <w:p w14:paraId="0DBDB087" w14:textId="77777777" w:rsidR="00166362" w:rsidRPr="0031242A" w:rsidRDefault="00166362" w:rsidP="00166362">
            <w:pPr>
              <w:pStyle w:val="45"/>
              <w:numPr>
                <w:ilvl w:val="3"/>
                <w:numId w:val="56"/>
              </w:numPr>
              <w:tabs>
                <w:tab w:val="clear" w:pos="1304"/>
                <w:tab w:val="left" w:pos="1371"/>
                <w:tab w:val="num" w:pos="2160"/>
              </w:tabs>
              <w:ind w:left="2268" w:hanging="966"/>
            </w:pPr>
            <w:r w:rsidRPr="0031242A">
              <w:rPr>
                <w:rtl/>
              </w:rPr>
              <w:t>בעל תואר מהנדס</w:t>
            </w:r>
            <w:r>
              <w:rPr>
                <w:rFonts w:hint="cs"/>
                <w:rtl/>
              </w:rPr>
              <w:t xml:space="preserve"> או בעל תואר אדריכל</w:t>
            </w:r>
            <w:r w:rsidRPr="0031242A">
              <w:rPr>
                <w:rtl/>
              </w:rPr>
              <w:t xml:space="preserve"> או בעל תואר שני או שלישי;</w:t>
            </w:r>
          </w:p>
          <w:p w14:paraId="4129DC1F" w14:textId="77777777" w:rsidR="00166362" w:rsidRPr="0031242A" w:rsidRDefault="00166362" w:rsidP="00166362">
            <w:pPr>
              <w:pStyle w:val="45"/>
              <w:numPr>
                <w:ilvl w:val="3"/>
                <w:numId w:val="56"/>
              </w:numPr>
              <w:tabs>
                <w:tab w:val="clear" w:pos="1304"/>
                <w:tab w:val="left" w:pos="1371"/>
                <w:tab w:val="num" w:pos="2160"/>
              </w:tabs>
              <w:ind w:left="2153" w:hanging="824"/>
            </w:pPr>
            <w:r w:rsidRPr="0031242A">
              <w:rPr>
                <w:rtl/>
              </w:rPr>
              <w:t>בעל ניסיון מקצועי</w:t>
            </w:r>
            <w:r w:rsidRPr="0031242A">
              <w:rPr>
                <w:rFonts w:hint="cs"/>
                <w:rtl/>
              </w:rPr>
              <w:t xml:space="preserve"> של</w:t>
            </w:r>
            <w:r w:rsidRPr="0031242A">
              <w:rPr>
                <w:rtl/>
              </w:rPr>
              <w:t xml:space="preserve"> מעל 10 שנים בתחום הרלוונטי</w:t>
            </w:r>
            <w:r w:rsidRPr="0031242A">
              <w:rPr>
                <w:rFonts w:hint="cs"/>
                <w:rtl/>
              </w:rPr>
              <w:t xml:space="preserve"> ב</w:t>
            </w:r>
            <w:r w:rsidRPr="0031242A">
              <w:rPr>
                <w:rtl/>
              </w:rPr>
              <w:t>ו נדרשת עבודת הייעוץ</w:t>
            </w:r>
            <w:r w:rsidRPr="0031242A">
              <w:rPr>
                <w:rFonts w:hint="cs"/>
                <w:rtl/>
              </w:rPr>
              <w:t>;</w:t>
            </w:r>
          </w:p>
          <w:p w14:paraId="7DEE6A20" w14:textId="77777777" w:rsidR="00166362" w:rsidRPr="0031242A" w:rsidRDefault="00166362" w:rsidP="00166362">
            <w:pPr>
              <w:pStyle w:val="45"/>
              <w:numPr>
                <w:ilvl w:val="3"/>
                <w:numId w:val="56"/>
              </w:numPr>
              <w:tabs>
                <w:tab w:val="clear" w:pos="1304"/>
                <w:tab w:val="left" w:pos="1371"/>
                <w:tab w:val="num" w:pos="2160"/>
              </w:tabs>
              <w:ind w:left="2153" w:hanging="824"/>
            </w:pPr>
            <w:r w:rsidRPr="0031242A">
              <w:rPr>
                <w:rtl/>
              </w:rPr>
              <w:t>בבעלותו משרד או שהוא שותף במשרד המעסיק לפחות 3 יועצים (עובדים מקצועיים)</w:t>
            </w:r>
            <w:r>
              <w:rPr>
                <w:rFonts w:hint="cs"/>
                <w:rtl/>
              </w:rPr>
              <w:t>,</w:t>
            </w:r>
            <w:r w:rsidRPr="0031242A">
              <w:rPr>
                <w:rtl/>
              </w:rPr>
              <w:t xml:space="preserve"> אשר עבודתם מתבצעת במשרד שבבעלותו (או במשרד בו הוא שותף)</w:t>
            </w:r>
            <w:r w:rsidRPr="0031242A">
              <w:rPr>
                <w:rFonts w:hint="cs"/>
                <w:rtl/>
              </w:rPr>
              <w:t>.</w:t>
            </w:r>
          </w:p>
          <w:p w14:paraId="3E6A37CC" w14:textId="77777777" w:rsidR="00166362" w:rsidRPr="00603ED7" w:rsidRDefault="00166362" w:rsidP="00D33306">
            <w:pPr>
              <w:tabs>
                <w:tab w:val="num" w:pos="1757"/>
              </w:tabs>
              <w:ind w:left="612"/>
              <w:rPr>
                <w:rFonts w:ascii="Arial" w:hAnsi="Arial" w:cs="Arial"/>
                <w:b/>
                <w:bCs/>
                <w:sz w:val="22"/>
                <w:szCs w:val="22"/>
              </w:rPr>
            </w:pPr>
            <w:r w:rsidRPr="00603ED7">
              <w:rPr>
                <w:rFonts w:ascii="Arial" w:hAnsi="Arial" w:cs="Arial" w:hint="eastAsia"/>
                <w:b/>
                <w:bCs/>
                <w:sz w:val="22"/>
                <w:szCs w:val="22"/>
                <w:rtl/>
              </w:rPr>
              <w:t>או</w:t>
            </w:r>
          </w:p>
          <w:p w14:paraId="0BEB75CA" w14:textId="77777777" w:rsidR="00166362" w:rsidRDefault="00166362" w:rsidP="00166362">
            <w:pPr>
              <w:pStyle w:val="3b"/>
              <w:numPr>
                <w:ilvl w:val="2"/>
                <w:numId w:val="56"/>
              </w:numPr>
              <w:tabs>
                <w:tab w:val="clear" w:pos="1304"/>
                <w:tab w:val="left" w:pos="1371"/>
              </w:tabs>
              <w:ind w:left="1371" w:hanging="804"/>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63127057" w14:textId="77777777" w:rsidR="00166362" w:rsidRPr="0031242A" w:rsidRDefault="00166362" w:rsidP="00166362">
            <w:pPr>
              <w:pStyle w:val="45"/>
              <w:numPr>
                <w:ilvl w:val="3"/>
                <w:numId w:val="56"/>
              </w:numPr>
              <w:tabs>
                <w:tab w:val="clear" w:pos="1304"/>
                <w:tab w:val="left" w:pos="1371"/>
                <w:tab w:val="num" w:pos="2160"/>
              </w:tabs>
              <w:ind w:left="2268" w:hanging="966"/>
              <w:rPr>
                <w:rtl/>
              </w:rPr>
            </w:pPr>
            <w:r w:rsidRPr="0031242A">
              <w:rPr>
                <w:rFonts w:hint="eastAsia"/>
                <w:rtl/>
              </w:rPr>
              <w:t>בעל</w:t>
            </w:r>
            <w:r w:rsidRPr="0031242A">
              <w:rPr>
                <w:rtl/>
              </w:rPr>
              <w:t xml:space="preserve"> </w:t>
            </w:r>
            <w:r w:rsidRPr="0031242A">
              <w:rPr>
                <w:rFonts w:hint="eastAsia"/>
                <w:rtl/>
              </w:rPr>
              <w:t>תואר</w:t>
            </w:r>
            <w:r w:rsidRPr="0031242A">
              <w:rPr>
                <w:rtl/>
              </w:rPr>
              <w:t xml:space="preserve"> </w:t>
            </w:r>
            <w:r w:rsidRPr="0031242A">
              <w:rPr>
                <w:rFonts w:hint="eastAsia"/>
                <w:rtl/>
              </w:rPr>
              <w:t>דוקטור</w:t>
            </w:r>
            <w:r w:rsidRPr="0031242A">
              <w:rPr>
                <w:rtl/>
              </w:rPr>
              <w:t xml:space="preserve"> </w:t>
            </w:r>
            <w:r w:rsidRPr="0031242A">
              <w:rPr>
                <w:rFonts w:hint="eastAsia"/>
                <w:rtl/>
              </w:rPr>
              <w:t>לרפואה</w:t>
            </w:r>
            <w:r w:rsidRPr="0031242A">
              <w:rPr>
                <w:rtl/>
              </w:rPr>
              <w:t>.</w:t>
            </w:r>
          </w:p>
          <w:p w14:paraId="556CAF04" w14:textId="77777777" w:rsidR="00166362" w:rsidRPr="0031242A" w:rsidRDefault="00166362" w:rsidP="00166362">
            <w:pPr>
              <w:pStyle w:val="45"/>
              <w:numPr>
                <w:ilvl w:val="3"/>
                <w:numId w:val="56"/>
              </w:numPr>
              <w:tabs>
                <w:tab w:val="clear" w:pos="1304"/>
                <w:tab w:val="left" w:pos="1371"/>
                <w:tab w:val="num" w:pos="2160"/>
              </w:tabs>
              <w:ind w:left="2153" w:hanging="824"/>
              <w:rPr>
                <w:rtl/>
              </w:rPr>
            </w:pPr>
            <w:r w:rsidRPr="0031242A">
              <w:rPr>
                <w:rFonts w:hint="cs"/>
                <w:rtl/>
              </w:rPr>
              <w:t>בעל ניסיון מקצועי של מעל 10 שנים בתחום ההתמחות הנדרש.</w:t>
            </w:r>
          </w:p>
          <w:p w14:paraId="45831E7E" w14:textId="77777777" w:rsidR="00166362" w:rsidRPr="00AE006F" w:rsidRDefault="00166362" w:rsidP="00D33306">
            <w:pPr>
              <w:rPr>
                <w:rtl/>
              </w:rPr>
            </w:pPr>
          </w:p>
        </w:tc>
        <w:tc>
          <w:tcPr>
            <w:tcW w:w="1560" w:type="dxa"/>
            <w:tcBorders>
              <w:top w:val="double" w:sz="4" w:space="0" w:color="auto"/>
              <w:bottom w:val="double" w:sz="4" w:space="0" w:color="auto"/>
            </w:tcBorders>
            <w:vAlign w:val="center"/>
          </w:tcPr>
          <w:p w14:paraId="5235B325" w14:textId="77777777" w:rsidR="00166362" w:rsidRPr="002B7BC6" w:rsidRDefault="00166362" w:rsidP="00D33306">
            <w:pPr>
              <w:jc w:val="center"/>
              <w:rPr>
                <w:rFonts w:ascii="Arial" w:hAnsi="Arial" w:cs="Arial"/>
                <w:sz w:val="22"/>
                <w:szCs w:val="22"/>
                <w:rtl/>
              </w:rPr>
            </w:pPr>
          </w:p>
          <w:p w14:paraId="71267771" w14:textId="77777777" w:rsidR="00166362" w:rsidRPr="002B7BC6" w:rsidRDefault="00166362" w:rsidP="00D33306">
            <w:pPr>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337</w:t>
            </w:r>
            <w:r w:rsidRPr="002B7BC6">
              <w:rPr>
                <w:rFonts w:ascii="Arial" w:hAnsi="Arial" w:cs="Arial"/>
                <w:sz w:val="22"/>
                <w:szCs w:val="22"/>
                <w:rtl/>
              </w:rPr>
              <w:t xml:space="preserve"> </w:t>
            </w:r>
            <w:r>
              <w:rPr>
                <w:rFonts w:ascii="Arial" w:hAnsi="Arial" w:cs="Arial" w:hint="cs"/>
                <w:sz w:val="22"/>
                <w:szCs w:val="22"/>
                <w:rtl/>
              </w:rPr>
              <w:t xml:space="preserve">₪ </w:t>
            </w:r>
            <w:r w:rsidRPr="002B7BC6">
              <w:rPr>
                <w:rFonts w:ascii="Arial" w:hAnsi="Arial" w:cs="Arial"/>
                <w:sz w:val="22"/>
                <w:szCs w:val="22"/>
                <w:rtl/>
              </w:rPr>
              <w:t>לשעה</w:t>
            </w:r>
          </w:p>
        </w:tc>
      </w:tr>
      <w:tr w:rsidR="00166362" w14:paraId="2DE6107E" w14:textId="77777777" w:rsidTr="00D33306">
        <w:trPr>
          <w:cantSplit/>
          <w:trHeight w:val="4225"/>
        </w:trPr>
        <w:tc>
          <w:tcPr>
            <w:tcW w:w="7080" w:type="dxa"/>
            <w:tcBorders>
              <w:top w:val="double" w:sz="4" w:space="0" w:color="auto"/>
              <w:bottom w:val="double" w:sz="4" w:space="0" w:color="auto"/>
            </w:tcBorders>
          </w:tcPr>
          <w:p w14:paraId="6BA45B30" w14:textId="77777777" w:rsidR="00166362" w:rsidRPr="00CE3C39" w:rsidRDefault="00166362" w:rsidP="00166362">
            <w:pPr>
              <w:pStyle w:val="2f"/>
              <w:numPr>
                <w:ilvl w:val="1"/>
                <w:numId w:val="56"/>
              </w:numPr>
              <w:ind w:left="567" w:hanging="567"/>
              <w:rPr>
                <w:b/>
                <w:bCs/>
                <w:u w:val="single"/>
              </w:rPr>
            </w:pPr>
            <w:r w:rsidRPr="00CE3C39">
              <w:rPr>
                <w:b/>
                <w:bCs/>
                <w:u w:val="single"/>
                <w:rtl/>
              </w:rPr>
              <w:t>יועץ 2</w:t>
            </w:r>
          </w:p>
          <w:p w14:paraId="1B4B272B" w14:textId="77777777" w:rsidR="00166362" w:rsidRPr="002B7BC6" w:rsidRDefault="00166362" w:rsidP="00D33306">
            <w:pPr>
              <w:pStyle w:val="2f"/>
              <w:ind w:firstLine="0"/>
            </w:pPr>
            <w:r w:rsidRPr="002B7BC6">
              <w:rPr>
                <w:rtl/>
              </w:rPr>
              <w:t>יועץ העונה על אחת משתי החלופות הבאות:</w:t>
            </w:r>
          </w:p>
          <w:p w14:paraId="2D2A514C" w14:textId="77777777" w:rsidR="00166362" w:rsidRPr="002B7BC6" w:rsidRDefault="00166362" w:rsidP="00166362">
            <w:pPr>
              <w:pStyle w:val="3b"/>
              <w:numPr>
                <w:ilvl w:val="2"/>
                <w:numId w:val="56"/>
              </w:numPr>
              <w:tabs>
                <w:tab w:val="clear" w:pos="1304"/>
                <w:tab w:val="left" w:pos="1302"/>
              </w:tabs>
              <w:ind w:left="1371" w:hanging="804"/>
            </w:pPr>
            <w:r w:rsidRPr="002B7BC6">
              <w:rPr>
                <w:rtl/>
              </w:rPr>
              <w:t xml:space="preserve">יועץ העונה על שני התנאים הבאים, </w:t>
            </w:r>
            <w:r w:rsidRPr="002B7BC6">
              <w:rPr>
                <w:b/>
                <w:bCs/>
                <w:u w:val="single"/>
                <w:rtl/>
              </w:rPr>
              <w:t>במצטבר</w:t>
            </w:r>
            <w:r w:rsidRPr="002B7BC6">
              <w:rPr>
                <w:rtl/>
              </w:rPr>
              <w:t xml:space="preserve">: </w:t>
            </w:r>
          </w:p>
          <w:p w14:paraId="4B7D9EAF" w14:textId="77777777" w:rsidR="00166362" w:rsidRPr="002B7BC6" w:rsidRDefault="00166362" w:rsidP="00166362">
            <w:pPr>
              <w:pStyle w:val="45"/>
              <w:numPr>
                <w:ilvl w:val="3"/>
                <w:numId w:val="56"/>
              </w:numPr>
              <w:tabs>
                <w:tab w:val="clear" w:pos="1304"/>
                <w:tab w:val="left" w:pos="1371"/>
                <w:tab w:val="num" w:pos="2160"/>
              </w:tabs>
              <w:ind w:left="2268" w:hanging="966"/>
            </w:pPr>
            <w:r>
              <w:rPr>
                <w:rtl/>
              </w:rPr>
              <w:t>בעל תואר</w:t>
            </w:r>
            <w:r w:rsidRPr="002B7BC6">
              <w:rPr>
                <w:rtl/>
              </w:rPr>
              <w:t xml:space="preserve"> מהנדס</w:t>
            </w:r>
            <w:r>
              <w:rPr>
                <w:rFonts w:hint="cs"/>
                <w:rtl/>
              </w:rPr>
              <w:t xml:space="preserve"> או בעל תואר אדריכל או בעל תעודת רישום מרשם המהנדסים והאדריכלים</w:t>
            </w:r>
            <w:r w:rsidRPr="002B7BC6">
              <w:rPr>
                <w:rtl/>
              </w:rPr>
              <w:t xml:space="preserve"> או בעל תואר שני או שלישי</w:t>
            </w:r>
            <w:r w:rsidRPr="002B7BC6">
              <w:rPr>
                <w:rFonts w:hint="cs"/>
                <w:rtl/>
              </w:rPr>
              <w:t>;</w:t>
            </w:r>
          </w:p>
          <w:p w14:paraId="2D3D83C1" w14:textId="77777777" w:rsidR="00166362" w:rsidRPr="002B7BC6" w:rsidRDefault="00166362" w:rsidP="00166362">
            <w:pPr>
              <w:pStyle w:val="45"/>
              <w:numPr>
                <w:ilvl w:val="3"/>
                <w:numId w:val="56"/>
              </w:numPr>
              <w:tabs>
                <w:tab w:val="clear" w:pos="1304"/>
                <w:tab w:val="left" w:pos="1371"/>
                <w:tab w:val="num" w:pos="2160"/>
              </w:tabs>
              <w:ind w:left="2153" w:hanging="824"/>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sidRPr="002B7BC6">
              <w:rPr>
                <w:rFonts w:hint="cs"/>
                <w:rtl/>
              </w:rPr>
              <w:t>.</w:t>
            </w:r>
            <w:r w:rsidRPr="002B7BC6">
              <w:rPr>
                <w:rtl/>
              </w:rPr>
              <w:t xml:space="preserve"> </w:t>
            </w:r>
          </w:p>
          <w:p w14:paraId="2BF45756"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57C73803" w14:textId="77777777" w:rsidR="00166362" w:rsidRPr="002B7BC6" w:rsidRDefault="00166362" w:rsidP="00166362">
            <w:pPr>
              <w:pStyle w:val="3b"/>
              <w:numPr>
                <w:ilvl w:val="2"/>
                <w:numId w:val="56"/>
              </w:numPr>
              <w:tabs>
                <w:tab w:val="clear" w:pos="1304"/>
                <w:tab w:val="left" w:pos="1302"/>
              </w:tabs>
              <w:ind w:left="1371" w:hanging="804"/>
            </w:pPr>
            <w:r w:rsidRPr="002B7BC6">
              <w:rPr>
                <w:rtl/>
              </w:rPr>
              <w:t xml:space="preserve">יועץ העונה על שני התנאים הבאים, </w:t>
            </w:r>
            <w:r w:rsidRPr="002B7BC6">
              <w:rPr>
                <w:b/>
                <w:bCs/>
                <w:u w:val="single"/>
                <w:rtl/>
              </w:rPr>
              <w:t>במצטבר</w:t>
            </w:r>
            <w:r w:rsidRPr="002B7BC6">
              <w:rPr>
                <w:rtl/>
              </w:rPr>
              <w:t>:</w:t>
            </w:r>
          </w:p>
          <w:p w14:paraId="10BCA6A8" w14:textId="77777777" w:rsidR="00166362" w:rsidRPr="002B7BC6" w:rsidRDefault="00166362" w:rsidP="00166362">
            <w:pPr>
              <w:pStyle w:val="45"/>
              <w:numPr>
                <w:ilvl w:val="3"/>
                <w:numId w:val="56"/>
              </w:numPr>
              <w:tabs>
                <w:tab w:val="clear" w:pos="1304"/>
                <w:tab w:val="left" w:pos="1371"/>
                <w:tab w:val="num" w:pos="2160"/>
              </w:tabs>
              <w:ind w:left="2268" w:hanging="964"/>
            </w:pPr>
            <w:r w:rsidRPr="002B7BC6">
              <w:rPr>
                <w:rtl/>
              </w:rPr>
              <w:t>בעל תואר אקדמאי ראשון</w:t>
            </w:r>
            <w:r>
              <w:rPr>
                <w:rFonts w:hint="cs"/>
                <w:rtl/>
              </w:rPr>
              <w:t>;</w:t>
            </w:r>
          </w:p>
          <w:p w14:paraId="30522D29" w14:textId="77777777" w:rsidR="00166362" w:rsidRPr="00E17E0D" w:rsidRDefault="00166362" w:rsidP="00166362">
            <w:pPr>
              <w:pStyle w:val="45"/>
              <w:numPr>
                <w:ilvl w:val="3"/>
                <w:numId w:val="56"/>
              </w:numPr>
              <w:tabs>
                <w:tab w:val="clear" w:pos="1304"/>
                <w:tab w:val="left" w:pos="1371"/>
                <w:tab w:val="num" w:pos="2160"/>
              </w:tabs>
              <w:ind w:left="2268" w:hanging="964"/>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sidRPr="002B7BC6">
              <w:rPr>
                <w:rFonts w:hint="cs"/>
                <w:rtl/>
              </w:rPr>
              <w:t>.</w:t>
            </w:r>
          </w:p>
          <w:p w14:paraId="5B9B453A" w14:textId="77777777" w:rsidR="00166362" w:rsidRPr="00AE006F" w:rsidRDefault="00166362" w:rsidP="00D33306">
            <w:pPr>
              <w:rPr>
                <w:rtl/>
              </w:rPr>
            </w:pPr>
          </w:p>
        </w:tc>
        <w:tc>
          <w:tcPr>
            <w:tcW w:w="1560" w:type="dxa"/>
            <w:tcBorders>
              <w:top w:val="double" w:sz="4" w:space="0" w:color="auto"/>
              <w:bottom w:val="double" w:sz="4" w:space="0" w:color="auto"/>
            </w:tcBorders>
            <w:vAlign w:val="center"/>
          </w:tcPr>
          <w:p w14:paraId="6EBB98E9" w14:textId="77777777" w:rsidR="00166362" w:rsidRPr="002B7BC6" w:rsidRDefault="00166362" w:rsidP="00D33306">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299</w:t>
            </w:r>
            <w:r w:rsidRPr="002B7BC6">
              <w:rPr>
                <w:rFonts w:ascii="Arial" w:hAnsi="Arial" w:cs="Arial"/>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14:paraId="54FCCF87" w14:textId="77777777" w:rsidTr="00D33306">
        <w:trPr>
          <w:cantSplit/>
          <w:trHeight w:val="1885"/>
        </w:trPr>
        <w:tc>
          <w:tcPr>
            <w:tcW w:w="7080" w:type="dxa"/>
            <w:tcBorders>
              <w:top w:val="double" w:sz="4" w:space="0" w:color="auto"/>
            </w:tcBorders>
          </w:tcPr>
          <w:p w14:paraId="6E137056" w14:textId="77777777" w:rsidR="00166362" w:rsidRDefault="00166362" w:rsidP="00166362">
            <w:pPr>
              <w:pStyle w:val="2f"/>
              <w:numPr>
                <w:ilvl w:val="1"/>
                <w:numId w:val="56"/>
              </w:numPr>
              <w:ind w:left="567" w:hanging="567"/>
              <w:rPr>
                <w:b/>
                <w:bCs/>
                <w:u w:val="single"/>
              </w:rPr>
            </w:pPr>
            <w:r w:rsidRPr="004C685D">
              <w:rPr>
                <w:rFonts w:hint="cs"/>
                <w:b/>
                <w:bCs/>
                <w:u w:val="single"/>
                <w:rtl/>
              </w:rPr>
              <w:t>יועץ 3</w:t>
            </w:r>
          </w:p>
          <w:p w14:paraId="7AC986C7" w14:textId="77777777" w:rsidR="00166362" w:rsidRPr="002B7BC6" w:rsidRDefault="00166362" w:rsidP="00D33306">
            <w:pPr>
              <w:pStyle w:val="2f"/>
              <w:ind w:firstLine="0"/>
            </w:pPr>
            <w:r w:rsidRPr="002B7BC6">
              <w:rPr>
                <w:rtl/>
              </w:rPr>
              <w:t>יועץ העונה על אחת משתי החלופות הבאות:</w:t>
            </w:r>
          </w:p>
          <w:p w14:paraId="20448418" w14:textId="77777777" w:rsidR="00166362" w:rsidRPr="002B7BC6" w:rsidRDefault="00166362" w:rsidP="00166362">
            <w:pPr>
              <w:pStyle w:val="3b"/>
              <w:numPr>
                <w:ilvl w:val="2"/>
                <w:numId w:val="56"/>
              </w:numPr>
              <w:tabs>
                <w:tab w:val="clear" w:pos="1304"/>
                <w:tab w:val="left" w:pos="1371"/>
              </w:tabs>
              <w:ind w:left="1371" w:hanging="804"/>
              <w:rPr>
                <w:u w:val="single"/>
              </w:rPr>
            </w:pPr>
            <w:r w:rsidRPr="002B7BC6">
              <w:rPr>
                <w:rtl/>
              </w:rPr>
              <w:t xml:space="preserve">יועץ העונה על שני התנאים הבאים, </w:t>
            </w:r>
            <w:r w:rsidRPr="002B7BC6">
              <w:rPr>
                <w:b/>
                <w:bCs/>
                <w:u w:val="single"/>
                <w:rtl/>
              </w:rPr>
              <w:t>במצטבר</w:t>
            </w:r>
            <w:r w:rsidRPr="002B7BC6">
              <w:rPr>
                <w:rtl/>
              </w:rPr>
              <w:t>:</w:t>
            </w:r>
          </w:p>
          <w:p w14:paraId="7F8C53AC" w14:textId="77777777" w:rsidR="00166362" w:rsidRPr="002B7BC6" w:rsidRDefault="00166362" w:rsidP="00166362">
            <w:pPr>
              <w:pStyle w:val="45"/>
              <w:numPr>
                <w:ilvl w:val="3"/>
                <w:numId w:val="56"/>
              </w:numPr>
              <w:tabs>
                <w:tab w:val="clear" w:pos="1304"/>
                <w:tab w:val="left" w:pos="1371"/>
                <w:tab w:val="num" w:pos="2160"/>
              </w:tabs>
              <w:ind w:left="2268" w:hanging="964"/>
            </w:pPr>
            <w:r w:rsidRPr="002B7BC6">
              <w:rPr>
                <w:rtl/>
              </w:rPr>
              <w:t>בעל תואר אקדמאי</w:t>
            </w:r>
            <w:r>
              <w:rPr>
                <w:rFonts w:hint="cs"/>
                <w:rtl/>
              </w:rPr>
              <w:t xml:space="preserve"> או בעל תואר מהנדס או בעל תואר אדריכל או בעל תעודת רישום מרשם המהנדסים והאדריכלים</w:t>
            </w:r>
            <w:r w:rsidRPr="002B7BC6">
              <w:rPr>
                <w:rFonts w:hint="cs"/>
                <w:rtl/>
              </w:rPr>
              <w:t>;</w:t>
            </w:r>
          </w:p>
          <w:p w14:paraId="4572EE36" w14:textId="77777777" w:rsidR="00166362" w:rsidRDefault="00166362" w:rsidP="00166362">
            <w:pPr>
              <w:pStyle w:val="45"/>
              <w:numPr>
                <w:ilvl w:val="3"/>
                <w:numId w:val="56"/>
              </w:numPr>
              <w:tabs>
                <w:tab w:val="clear" w:pos="1304"/>
                <w:tab w:val="left" w:pos="1371"/>
                <w:tab w:val="num" w:pos="2160"/>
              </w:tabs>
              <w:ind w:left="2268" w:hanging="964"/>
            </w:pPr>
            <w:r w:rsidRPr="002B7BC6">
              <w:rPr>
                <w:rtl/>
              </w:rPr>
              <w:t xml:space="preserve">בעל ניסיון מקצועי של </w:t>
            </w:r>
            <w:r>
              <w:rPr>
                <w:rFonts w:hint="cs"/>
                <w:rtl/>
              </w:rPr>
              <w:t>5-10</w:t>
            </w:r>
            <w:r w:rsidRPr="002B7BC6">
              <w:rPr>
                <w:rtl/>
              </w:rPr>
              <w:t xml:space="preserve"> שנים בתחום הרלוונטי בו נדרשת עבודת הייעוץ</w:t>
            </w:r>
            <w:r w:rsidRPr="002B7BC6">
              <w:rPr>
                <w:rFonts w:hint="cs"/>
                <w:rtl/>
              </w:rPr>
              <w:t>.</w:t>
            </w:r>
          </w:p>
          <w:p w14:paraId="652969DA" w14:textId="77777777" w:rsidR="00166362" w:rsidRPr="002B7BC6" w:rsidRDefault="00166362" w:rsidP="00166362">
            <w:pPr>
              <w:pStyle w:val="3b"/>
              <w:numPr>
                <w:ilvl w:val="2"/>
                <w:numId w:val="56"/>
              </w:numPr>
              <w:tabs>
                <w:tab w:val="clear" w:pos="1304"/>
                <w:tab w:val="left" w:pos="1371"/>
              </w:tabs>
              <w:ind w:left="1371" w:hanging="804"/>
              <w:rPr>
                <w:u w:val="single"/>
              </w:rPr>
            </w:pPr>
            <w:r w:rsidRPr="002B7BC6">
              <w:rPr>
                <w:rtl/>
              </w:rPr>
              <w:t xml:space="preserve">יועץ העונה על שני התנאים הבאים, </w:t>
            </w:r>
            <w:r w:rsidRPr="002B7BC6">
              <w:rPr>
                <w:b/>
                <w:bCs/>
                <w:u w:val="single"/>
                <w:rtl/>
              </w:rPr>
              <w:t>במצטבר</w:t>
            </w:r>
            <w:r w:rsidRPr="002B7BC6">
              <w:rPr>
                <w:rtl/>
              </w:rPr>
              <w:t>:</w:t>
            </w:r>
          </w:p>
          <w:p w14:paraId="00CEC10B" w14:textId="77777777" w:rsidR="00166362" w:rsidRPr="002B7BC6" w:rsidRDefault="00166362" w:rsidP="00166362">
            <w:pPr>
              <w:pStyle w:val="45"/>
              <w:numPr>
                <w:ilvl w:val="3"/>
                <w:numId w:val="56"/>
              </w:numPr>
              <w:tabs>
                <w:tab w:val="clear" w:pos="1304"/>
                <w:tab w:val="left" w:pos="1371"/>
                <w:tab w:val="num" w:pos="2160"/>
              </w:tabs>
              <w:ind w:left="2268" w:hanging="964"/>
              <w:rPr>
                <w:b/>
                <w:bCs/>
              </w:rPr>
            </w:pPr>
            <w:r>
              <w:rPr>
                <w:rFonts w:hint="cs"/>
                <w:rtl/>
              </w:rPr>
              <w:t xml:space="preserve"> </w:t>
            </w:r>
            <w:r w:rsidRPr="002B7BC6">
              <w:rPr>
                <w:rFonts w:hint="cs"/>
                <w:rtl/>
              </w:rPr>
              <w:t>בעל תואר מקצועי מוכר</w:t>
            </w:r>
            <w:r>
              <w:rPr>
                <w:rFonts w:hint="cs"/>
                <w:rtl/>
              </w:rPr>
              <w:t xml:space="preserve"> או בעל תעודת רישום מרשם ההנדסאים והטכנאים המוסמכים</w:t>
            </w:r>
            <w:r w:rsidRPr="002B7BC6">
              <w:rPr>
                <w:rFonts w:hint="cs"/>
                <w:rtl/>
              </w:rPr>
              <w:t>;</w:t>
            </w:r>
          </w:p>
          <w:p w14:paraId="16D0653E" w14:textId="77777777" w:rsidR="00166362" w:rsidRPr="002B7BC6" w:rsidRDefault="00166362" w:rsidP="00166362">
            <w:pPr>
              <w:pStyle w:val="45"/>
              <w:numPr>
                <w:ilvl w:val="3"/>
                <w:numId w:val="56"/>
              </w:numPr>
              <w:tabs>
                <w:tab w:val="clear" w:pos="1304"/>
                <w:tab w:val="left" w:pos="1371"/>
                <w:tab w:val="num" w:pos="2160"/>
              </w:tabs>
              <w:ind w:left="2268" w:hanging="964"/>
              <w:rPr>
                <w:rtl/>
              </w:rPr>
            </w:pPr>
            <w:r>
              <w:rPr>
                <w:rFonts w:hint="cs"/>
                <w:rtl/>
              </w:rPr>
              <w:t xml:space="preserve"> </w:t>
            </w:r>
            <w:r w:rsidRPr="002B7BC6">
              <w:rPr>
                <w:rFonts w:hint="cs"/>
                <w:rtl/>
              </w:rPr>
              <w:t xml:space="preserve">בעל ניסיון מקצועי </w:t>
            </w:r>
            <w:r>
              <w:rPr>
                <w:rFonts w:hint="cs"/>
                <w:rtl/>
              </w:rPr>
              <w:t xml:space="preserve">של </w:t>
            </w:r>
            <w:r w:rsidRPr="002B7BC6">
              <w:rPr>
                <w:rFonts w:hint="cs"/>
                <w:rtl/>
              </w:rPr>
              <w:t xml:space="preserve">מעל </w:t>
            </w:r>
            <w:r>
              <w:rPr>
                <w:rFonts w:hint="cs"/>
                <w:rtl/>
              </w:rPr>
              <w:t>8</w:t>
            </w:r>
            <w:r w:rsidRPr="002B7BC6">
              <w:rPr>
                <w:rFonts w:hint="cs"/>
                <w:rtl/>
              </w:rPr>
              <w:t xml:space="preserve"> שנים בתחום הרלוונטי בו נדרשת עבודת הייעוץ</w:t>
            </w:r>
            <w:r w:rsidRPr="002B7BC6">
              <w:rPr>
                <w:rFonts w:hint="cs"/>
                <w:sz w:val="20"/>
                <w:szCs w:val="20"/>
                <w:rtl/>
              </w:rPr>
              <w:t>.</w:t>
            </w:r>
          </w:p>
        </w:tc>
        <w:tc>
          <w:tcPr>
            <w:tcW w:w="1560" w:type="dxa"/>
            <w:tcBorders>
              <w:top w:val="double" w:sz="4" w:space="0" w:color="auto"/>
            </w:tcBorders>
            <w:vAlign w:val="center"/>
          </w:tcPr>
          <w:p w14:paraId="53C8AF60" w14:textId="77777777" w:rsidR="00166362" w:rsidRPr="002B7BC6" w:rsidRDefault="00166362" w:rsidP="00D33306">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207</w:t>
            </w:r>
            <w:r w:rsidRPr="002B7BC6">
              <w:rPr>
                <w:rFonts w:ascii="Arial" w:hAnsi="Arial" w:cs="Arial"/>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14:paraId="04EE1E69" w14:textId="77777777" w:rsidTr="00D33306">
        <w:trPr>
          <w:cantSplit/>
          <w:trHeight w:val="4035"/>
        </w:trPr>
        <w:tc>
          <w:tcPr>
            <w:tcW w:w="7080" w:type="dxa"/>
            <w:tcBorders>
              <w:bottom w:val="double" w:sz="4" w:space="0" w:color="auto"/>
            </w:tcBorders>
          </w:tcPr>
          <w:p w14:paraId="01B24184" w14:textId="77777777" w:rsidR="00166362" w:rsidRPr="00FC609C" w:rsidRDefault="00166362" w:rsidP="00166362">
            <w:pPr>
              <w:pStyle w:val="2f"/>
              <w:numPr>
                <w:ilvl w:val="1"/>
                <w:numId w:val="56"/>
              </w:numPr>
              <w:ind w:left="567" w:hanging="567"/>
              <w:rPr>
                <w:b/>
                <w:bCs/>
                <w:u w:val="single"/>
              </w:rPr>
            </w:pPr>
            <w:r w:rsidRPr="00FC609C">
              <w:rPr>
                <w:rFonts w:hint="cs"/>
                <w:b/>
                <w:bCs/>
                <w:u w:val="single"/>
                <w:rtl/>
              </w:rPr>
              <w:t>יועץ 4</w:t>
            </w:r>
          </w:p>
          <w:p w14:paraId="2E8825C4" w14:textId="77777777" w:rsidR="00166362" w:rsidRPr="002B7BC6" w:rsidRDefault="00166362" w:rsidP="00D33306">
            <w:pPr>
              <w:pStyle w:val="2f"/>
              <w:ind w:firstLine="0"/>
            </w:pPr>
            <w:r w:rsidRPr="002B7BC6">
              <w:rPr>
                <w:rFonts w:hint="cs"/>
                <w:rtl/>
              </w:rPr>
              <w:t xml:space="preserve">יועץ העונה על אחת משתי החלופות הבאות: </w:t>
            </w:r>
          </w:p>
          <w:p w14:paraId="381DAE9E" w14:textId="77777777" w:rsidR="00166362" w:rsidRPr="002B7BC6" w:rsidRDefault="00166362" w:rsidP="00166362">
            <w:pPr>
              <w:pStyle w:val="3b"/>
              <w:numPr>
                <w:ilvl w:val="2"/>
                <w:numId w:val="56"/>
              </w:numPr>
              <w:tabs>
                <w:tab w:val="clear" w:pos="1304"/>
                <w:tab w:val="left" w:pos="1371"/>
              </w:tabs>
              <w:ind w:left="1302" w:hanging="735"/>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65C0A8C8" w14:textId="77777777" w:rsidR="00166362" w:rsidRPr="002B7BC6" w:rsidRDefault="00166362" w:rsidP="00166362">
            <w:pPr>
              <w:pStyle w:val="45"/>
              <w:numPr>
                <w:ilvl w:val="3"/>
                <w:numId w:val="56"/>
              </w:numPr>
              <w:tabs>
                <w:tab w:val="clear" w:pos="1304"/>
                <w:tab w:val="left" w:pos="1371"/>
                <w:tab w:val="num" w:pos="2160"/>
              </w:tabs>
              <w:ind w:left="2268" w:hanging="964"/>
              <w:rPr>
                <w:b/>
                <w:bCs/>
              </w:rPr>
            </w:pPr>
            <w:r w:rsidRPr="002B7BC6">
              <w:rPr>
                <w:rFonts w:hint="cs"/>
                <w:rtl/>
              </w:rPr>
              <w:t>בעל תואר אקדמאי;</w:t>
            </w:r>
          </w:p>
          <w:p w14:paraId="2B17E224" w14:textId="77777777" w:rsidR="00166362" w:rsidRPr="002B7BC6" w:rsidRDefault="00166362" w:rsidP="00166362">
            <w:pPr>
              <w:pStyle w:val="45"/>
              <w:numPr>
                <w:ilvl w:val="3"/>
                <w:numId w:val="56"/>
              </w:numPr>
              <w:tabs>
                <w:tab w:val="clear" w:pos="1304"/>
                <w:tab w:val="left" w:pos="1371"/>
                <w:tab w:val="num" w:pos="2160"/>
              </w:tabs>
              <w:ind w:left="2153" w:hanging="849"/>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14:paraId="4E4B3E9E"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37AE0E70" w14:textId="77777777" w:rsidR="00166362" w:rsidRPr="002B7BC6" w:rsidRDefault="00166362" w:rsidP="00166362">
            <w:pPr>
              <w:pStyle w:val="3b"/>
              <w:numPr>
                <w:ilvl w:val="2"/>
                <w:numId w:val="56"/>
              </w:numPr>
              <w:tabs>
                <w:tab w:val="clear" w:pos="1304"/>
                <w:tab w:val="left" w:pos="1302"/>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2B6CACC4" w14:textId="77777777" w:rsidR="00166362" w:rsidRPr="002B7BC6" w:rsidRDefault="00166362" w:rsidP="00166362">
            <w:pPr>
              <w:pStyle w:val="45"/>
              <w:numPr>
                <w:ilvl w:val="3"/>
                <w:numId w:val="56"/>
              </w:numPr>
              <w:tabs>
                <w:tab w:val="clear" w:pos="1304"/>
                <w:tab w:val="left" w:pos="1371"/>
                <w:tab w:val="num" w:pos="2160"/>
              </w:tabs>
              <w:ind w:left="2268" w:hanging="964"/>
              <w:rPr>
                <w:b/>
                <w:bCs/>
              </w:rPr>
            </w:pPr>
            <w:r w:rsidRPr="002B7BC6">
              <w:rPr>
                <w:rFonts w:hint="cs"/>
                <w:rtl/>
              </w:rPr>
              <w:t>בעל</w:t>
            </w:r>
            <w:r>
              <w:rPr>
                <w:rFonts w:hint="cs"/>
                <w:rtl/>
              </w:rPr>
              <w:t xml:space="preserve"> </w:t>
            </w:r>
            <w:r w:rsidRPr="002B7BC6">
              <w:rPr>
                <w:rFonts w:hint="cs"/>
                <w:rtl/>
              </w:rPr>
              <w:t>תואר</w:t>
            </w:r>
            <w:r>
              <w:rPr>
                <w:rFonts w:hint="cs"/>
                <w:rtl/>
              </w:rPr>
              <w:t xml:space="preserve"> </w:t>
            </w:r>
            <w:r w:rsidRPr="002B7BC6">
              <w:rPr>
                <w:rFonts w:hint="cs"/>
                <w:rtl/>
              </w:rPr>
              <w:t>מקצועי מוכר</w:t>
            </w:r>
            <w:r>
              <w:rPr>
                <w:rFonts w:hint="cs"/>
                <w:rtl/>
              </w:rPr>
              <w:t xml:space="preserve"> או בעל תעודת רישום מרשם ההנדסאים והטכנאים המוסמכים</w:t>
            </w:r>
            <w:r w:rsidRPr="002B7BC6">
              <w:rPr>
                <w:rFonts w:hint="cs"/>
                <w:rtl/>
              </w:rPr>
              <w:t>;</w:t>
            </w:r>
          </w:p>
          <w:p w14:paraId="032C9906" w14:textId="77777777" w:rsidR="00166362" w:rsidRPr="002B7BC6" w:rsidRDefault="00166362" w:rsidP="00166362">
            <w:pPr>
              <w:pStyle w:val="45"/>
              <w:numPr>
                <w:ilvl w:val="3"/>
                <w:numId w:val="56"/>
              </w:numPr>
              <w:tabs>
                <w:tab w:val="clear" w:pos="1304"/>
                <w:tab w:val="left" w:pos="1371"/>
                <w:tab w:val="num" w:pos="2160"/>
              </w:tabs>
              <w:ind w:left="2268" w:hanging="964"/>
              <w:rPr>
                <w:b/>
                <w:bCs/>
                <w:rtl/>
              </w:rPr>
            </w:pPr>
            <w:r w:rsidRPr="002B7BC6">
              <w:rPr>
                <w:rFonts w:hint="cs"/>
                <w:rtl/>
              </w:rPr>
              <w:t xml:space="preserve">בעל ניסיון מקצועי </w:t>
            </w:r>
            <w:r>
              <w:rPr>
                <w:rFonts w:hint="cs"/>
                <w:rtl/>
              </w:rPr>
              <w:t>של 3-8</w:t>
            </w:r>
            <w:r w:rsidRPr="002B7BC6">
              <w:rPr>
                <w:rFonts w:hint="cs"/>
                <w:rtl/>
              </w:rPr>
              <w:t xml:space="preserve"> שנים בתחום הרלוונטי בו נדרשת עבודת הייעוץ</w:t>
            </w:r>
            <w:r w:rsidRPr="002B7BC6">
              <w:rPr>
                <w:rFonts w:hint="cs"/>
                <w:sz w:val="20"/>
                <w:szCs w:val="20"/>
                <w:rtl/>
              </w:rPr>
              <w:t>.</w:t>
            </w:r>
          </w:p>
        </w:tc>
        <w:tc>
          <w:tcPr>
            <w:tcW w:w="1560" w:type="dxa"/>
            <w:tcBorders>
              <w:bottom w:val="double" w:sz="4" w:space="0" w:color="auto"/>
            </w:tcBorders>
            <w:vAlign w:val="center"/>
          </w:tcPr>
          <w:p w14:paraId="60F72909" w14:textId="77777777" w:rsidR="00166362" w:rsidRPr="002B7BC6" w:rsidRDefault="00166362" w:rsidP="00D33306">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155</w:t>
            </w:r>
            <w:r w:rsidRPr="002B7BC6">
              <w:rPr>
                <w:rFonts w:ascii="Arial" w:hAnsi="Arial" w:cs="Arial" w:hint="cs"/>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rsidRPr="002B7BC6" w14:paraId="5C7CCC97" w14:textId="77777777" w:rsidTr="00D33306">
        <w:trPr>
          <w:cantSplit/>
          <w:trHeight w:val="1066"/>
        </w:trPr>
        <w:tc>
          <w:tcPr>
            <w:tcW w:w="7080" w:type="dxa"/>
            <w:tcBorders>
              <w:top w:val="double" w:sz="4" w:space="0" w:color="auto"/>
              <w:bottom w:val="double" w:sz="4" w:space="0" w:color="auto"/>
            </w:tcBorders>
          </w:tcPr>
          <w:p w14:paraId="3E1147FC" w14:textId="77777777" w:rsidR="00166362" w:rsidRPr="00CE3C39" w:rsidRDefault="00166362" w:rsidP="00166362">
            <w:pPr>
              <w:pStyle w:val="2f"/>
              <w:numPr>
                <w:ilvl w:val="1"/>
                <w:numId w:val="56"/>
              </w:numPr>
              <w:ind w:left="567" w:hanging="567"/>
              <w:rPr>
                <w:b/>
                <w:bCs/>
                <w:u w:val="single"/>
              </w:rPr>
            </w:pPr>
            <w:r w:rsidRPr="00CE3C39">
              <w:rPr>
                <w:b/>
                <w:bCs/>
                <w:u w:val="single"/>
                <w:rtl/>
              </w:rPr>
              <w:t xml:space="preserve">יועץ </w:t>
            </w:r>
            <w:r w:rsidRPr="00CE3C39">
              <w:rPr>
                <w:rFonts w:hint="cs"/>
                <w:b/>
                <w:bCs/>
                <w:u w:val="single"/>
                <w:rtl/>
              </w:rPr>
              <w:t>5</w:t>
            </w:r>
          </w:p>
          <w:p w14:paraId="38035DF9" w14:textId="77777777" w:rsidR="00166362" w:rsidRPr="002B7BC6" w:rsidRDefault="00166362" w:rsidP="00166362">
            <w:pPr>
              <w:pStyle w:val="3b"/>
              <w:numPr>
                <w:ilvl w:val="2"/>
                <w:numId w:val="56"/>
              </w:numPr>
              <w:tabs>
                <w:tab w:val="clear" w:pos="1304"/>
                <w:tab w:val="left" w:pos="1371"/>
              </w:tabs>
              <w:ind w:left="1302" w:hanging="735"/>
              <w:rPr>
                <w:rtl/>
              </w:rPr>
            </w:pPr>
            <w:r w:rsidRPr="002B7BC6">
              <w:rPr>
                <w:rtl/>
              </w:rPr>
              <w:t xml:space="preserve">יועץ העונה על שני התנאים הבאים, </w:t>
            </w:r>
            <w:r w:rsidRPr="002B7BC6">
              <w:rPr>
                <w:b/>
                <w:bCs/>
                <w:u w:val="single"/>
                <w:rtl/>
              </w:rPr>
              <w:t>במצטבר</w:t>
            </w:r>
            <w:r w:rsidRPr="002B7BC6">
              <w:rPr>
                <w:rtl/>
              </w:rPr>
              <w:t>:</w:t>
            </w:r>
          </w:p>
          <w:p w14:paraId="7438E19C" w14:textId="77777777" w:rsidR="00166362" w:rsidRPr="002B7BC6" w:rsidRDefault="00166362" w:rsidP="00166362">
            <w:pPr>
              <w:pStyle w:val="45"/>
              <w:numPr>
                <w:ilvl w:val="3"/>
                <w:numId w:val="56"/>
              </w:numPr>
              <w:tabs>
                <w:tab w:val="clear" w:pos="1304"/>
                <w:tab w:val="left" w:pos="1371"/>
                <w:tab w:val="num" w:pos="2160"/>
              </w:tabs>
              <w:ind w:left="2268" w:hanging="964"/>
            </w:pPr>
            <w:r w:rsidRPr="002B7BC6">
              <w:rPr>
                <w:rFonts w:hint="cs"/>
                <w:rtl/>
              </w:rPr>
              <w:t>בעל תואר מקצועי מוכר</w:t>
            </w:r>
            <w:r>
              <w:rPr>
                <w:rFonts w:hint="cs"/>
                <w:rtl/>
              </w:rPr>
              <w:t xml:space="preserve"> או בעל תעודת רישום מרשם ההנדסאים והטכנאים המוסמכים</w:t>
            </w:r>
            <w:r w:rsidRPr="002B7BC6">
              <w:rPr>
                <w:rFonts w:hint="cs"/>
                <w:rtl/>
              </w:rPr>
              <w:t>;</w:t>
            </w:r>
          </w:p>
          <w:p w14:paraId="45341ACD" w14:textId="77777777" w:rsidR="00166362" w:rsidRDefault="00166362" w:rsidP="00166362">
            <w:pPr>
              <w:pStyle w:val="45"/>
              <w:numPr>
                <w:ilvl w:val="3"/>
                <w:numId w:val="56"/>
              </w:numPr>
              <w:tabs>
                <w:tab w:val="clear" w:pos="1304"/>
                <w:tab w:val="left" w:pos="1371"/>
                <w:tab w:val="num" w:pos="2160"/>
              </w:tabs>
              <w:ind w:left="2268" w:hanging="964"/>
            </w:pPr>
            <w:r w:rsidRPr="002B7BC6">
              <w:rPr>
                <w:rFonts w:hint="cs"/>
                <w:rtl/>
              </w:rPr>
              <w:t xml:space="preserve">בעל ניסיון מקצועי </w:t>
            </w:r>
            <w:r>
              <w:rPr>
                <w:rFonts w:hint="cs"/>
                <w:rtl/>
              </w:rPr>
              <w:t xml:space="preserve">של שנתיים עד </w:t>
            </w:r>
            <w:r w:rsidRPr="002B7BC6">
              <w:rPr>
                <w:rFonts w:hint="cs"/>
                <w:rtl/>
              </w:rPr>
              <w:t>5 שנים בתחום הרלוונטי בו נדרשת עבודת הייעוץ.</w:t>
            </w:r>
          </w:p>
          <w:p w14:paraId="7AF5117F" w14:textId="77777777" w:rsidR="00166362" w:rsidRPr="002B7BC6" w:rsidRDefault="00166362" w:rsidP="00D33306">
            <w:pPr>
              <w:tabs>
                <w:tab w:val="left" w:pos="1332"/>
              </w:tabs>
              <w:ind w:left="1332"/>
              <w:rPr>
                <w:rFonts w:ascii="Arial" w:hAnsi="Arial" w:cs="Arial"/>
                <w:sz w:val="22"/>
                <w:szCs w:val="22"/>
                <w:rtl/>
              </w:rPr>
            </w:pPr>
          </w:p>
        </w:tc>
        <w:tc>
          <w:tcPr>
            <w:tcW w:w="1560" w:type="dxa"/>
            <w:tcBorders>
              <w:top w:val="double" w:sz="4" w:space="0" w:color="auto"/>
              <w:bottom w:val="double" w:sz="4" w:space="0" w:color="auto"/>
            </w:tcBorders>
            <w:vAlign w:val="center"/>
          </w:tcPr>
          <w:p w14:paraId="26AD2BFA" w14:textId="77777777" w:rsidR="00166362" w:rsidRPr="002B7BC6" w:rsidRDefault="00166362" w:rsidP="00D33306">
            <w:pPr>
              <w:tabs>
                <w:tab w:val="left" w:pos="176"/>
              </w:tabs>
              <w:ind w:left="34" w:hanging="34"/>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117</w:t>
            </w:r>
            <w:r w:rsidRPr="002B7BC6">
              <w:rPr>
                <w:rFonts w:ascii="Arial" w:hAnsi="Arial" w:cs="Arial" w:hint="cs"/>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rsidRPr="002B7BC6" w14:paraId="639D7776" w14:textId="77777777" w:rsidTr="00D33306">
        <w:trPr>
          <w:cantSplit/>
          <w:trHeight w:val="1066"/>
        </w:trPr>
        <w:tc>
          <w:tcPr>
            <w:tcW w:w="7080" w:type="dxa"/>
            <w:tcBorders>
              <w:top w:val="double" w:sz="4" w:space="0" w:color="auto"/>
              <w:bottom w:val="double" w:sz="4" w:space="0" w:color="auto"/>
            </w:tcBorders>
          </w:tcPr>
          <w:p w14:paraId="3AC1B497" w14:textId="77777777" w:rsidR="00166362" w:rsidRDefault="00166362" w:rsidP="00166362">
            <w:pPr>
              <w:pStyle w:val="2f"/>
              <w:numPr>
                <w:ilvl w:val="1"/>
                <w:numId w:val="56"/>
              </w:numPr>
              <w:ind w:left="567" w:hanging="567"/>
              <w:rPr>
                <w:b/>
                <w:bCs/>
                <w:u w:val="single"/>
              </w:rPr>
            </w:pPr>
            <w:r>
              <w:rPr>
                <w:rFonts w:hint="cs"/>
                <w:b/>
                <w:bCs/>
                <w:u w:val="single"/>
                <w:rtl/>
              </w:rPr>
              <w:t>יועץ 6</w:t>
            </w:r>
          </w:p>
          <w:p w14:paraId="3439E8BC" w14:textId="77777777" w:rsidR="00166362" w:rsidRPr="00737B17" w:rsidRDefault="00166362" w:rsidP="00D33306">
            <w:pPr>
              <w:pStyle w:val="2f"/>
              <w:ind w:firstLine="0"/>
              <w:rPr>
                <w:rtl/>
              </w:rPr>
            </w:pPr>
            <w:r>
              <w:rPr>
                <w:rFonts w:hint="cs"/>
                <w:rtl/>
              </w:rPr>
              <w:t>יועץ העונה על התנאי הבא:</w:t>
            </w:r>
          </w:p>
          <w:p w14:paraId="2CA25302" w14:textId="77777777" w:rsidR="00166362" w:rsidRDefault="00166362" w:rsidP="00166362">
            <w:pPr>
              <w:pStyle w:val="3b"/>
              <w:numPr>
                <w:ilvl w:val="2"/>
                <w:numId w:val="56"/>
              </w:numPr>
              <w:tabs>
                <w:tab w:val="clear" w:pos="1304"/>
                <w:tab w:val="left" w:pos="1371"/>
              </w:tabs>
              <w:ind w:left="1371" w:hanging="804"/>
            </w:pPr>
            <w:r>
              <w:rPr>
                <w:rFonts w:hint="cs"/>
                <w:rtl/>
              </w:rPr>
              <w:t>בעל תואר מקצועי מוכר או בעל תעודת רישום מרשם ההנדסאים והטכנאים המוסמכים.</w:t>
            </w:r>
          </w:p>
          <w:p w14:paraId="6A573DFA" w14:textId="77777777" w:rsidR="00166362" w:rsidRPr="00CE3C39" w:rsidRDefault="00166362" w:rsidP="00D33306">
            <w:pPr>
              <w:pStyle w:val="2f"/>
              <w:ind w:firstLine="0"/>
              <w:rPr>
                <w:b/>
                <w:bCs/>
                <w:u w:val="single"/>
                <w:rtl/>
              </w:rPr>
            </w:pPr>
          </w:p>
        </w:tc>
        <w:tc>
          <w:tcPr>
            <w:tcW w:w="1560" w:type="dxa"/>
            <w:tcBorders>
              <w:top w:val="double" w:sz="4" w:space="0" w:color="auto"/>
              <w:bottom w:val="double" w:sz="4" w:space="0" w:color="auto"/>
            </w:tcBorders>
            <w:vAlign w:val="center"/>
          </w:tcPr>
          <w:p w14:paraId="2FF1A040" w14:textId="77777777" w:rsidR="00166362" w:rsidRPr="002B7BC6" w:rsidRDefault="00166362" w:rsidP="00D33306">
            <w:pPr>
              <w:tabs>
                <w:tab w:val="left" w:pos="176"/>
              </w:tabs>
              <w:ind w:left="34" w:hanging="34"/>
              <w:jc w:val="center"/>
              <w:rPr>
                <w:rFonts w:ascii="Arial" w:hAnsi="Arial" w:cs="Arial"/>
                <w:sz w:val="22"/>
                <w:szCs w:val="22"/>
                <w:rtl/>
              </w:rPr>
            </w:pPr>
            <w:r>
              <w:rPr>
                <w:rFonts w:ascii="Arial" w:hAnsi="Arial" w:cs="Arial" w:hint="cs"/>
                <w:sz w:val="22"/>
                <w:szCs w:val="22"/>
                <w:rtl/>
              </w:rPr>
              <w:t>עד 89 ₪ לשעה</w:t>
            </w:r>
          </w:p>
        </w:tc>
      </w:tr>
    </w:tbl>
    <w:p w14:paraId="2AFCDD42" w14:textId="77777777" w:rsidR="00166362" w:rsidRPr="002B7BC6" w:rsidRDefault="00166362" w:rsidP="00166362">
      <w:pPr>
        <w:rPr>
          <w:rFonts w:ascii="Arial" w:hAnsi="Arial" w:cs="Arial"/>
          <w:rtl/>
        </w:rPr>
      </w:pPr>
    </w:p>
    <w:p w14:paraId="41C0FC53" w14:textId="77777777" w:rsidR="00166362" w:rsidRDefault="00166362" w:rsidP="00166362">
      <w:pPr>
        <w:pStyle w:val="15"/>
        <w:numPr>
          <w:ilvl w:val="0"/>
          <w:numId w:val="63"/>
        </w:numPr>
        <w:shd w:val="clear" w:color="auto" w:fill="F2F2F2"/>
        <w:tabs>
          <w:tab w:val="clear" w:pos="397"/>
        </w:tabs>
        <w:overflowPunct/>
        <w:autoSpaceDE/>
        <w:autoSpaceDN/>
        <w:adjustRightInd/>
        <w:spacing w:after="180" w:line="240" w:lineRule="auto"/>
        <w:ind w:right="0"/>
        <w:jc w:val="left"/>
        <w:textAlignment w:val="auto"/>
        <w:rPr>
          <w:u w:val="single"/>
          <w:rtl/>
        </w:rPr>
        <w:sectPr w:rsidR="00166362" w:rsidSect="004C5196">
          <w:headerReference w:type="even" r:id="rId72"/>
          <w:headerReference w:type="default" r:id="rId73"/>
          <w:footerReference w:type="even" r:id="rId74"/>
          <w:footerReference w:type="default" r:id="rId75"/>
          <w:headerReference w:type="first" r:id="rId76"/>
          <w:footerReference w:type="first" r:id="rId77"/>
          <w:footnotePr>
            <w:numFmt w:val="chicago"/>
          </w:footnotePr>
          <w:pgSz w:w="11906" w:h="16838" w:code="9"/>
          <w:pgMar w:top="2516" w:right="1418" w:bottom="1440" w:left="1418" w:header="0" w:footer="0" w:gutter="0"/>
          <w:cols w:space="708"/>
          <w:bidi/>
          <w:rtlGutter/>
          <w:docGrid w:linePitch="360"/>
        </w:sectPr>
      </w:pPr>
      <w:bookmarkStart w:id="260" w:name="_Toc483399566"/>
      <w:bookmarkStart w:id="261" w:name="_Toc483399642"/>
    </w:p>
    <w:p w14:paraId="239CE3B5" w14:textId="77777777" w:rsidR="00166362" w:rsidRPr="000771B6" w:rsidRDefault="00166362" w:rsidP="00166362">
      <w:pPr>
        <w:pStyle w:val="15"/>
        <w:numPr>
          <w:ilvl w:val="0"/>
          <w:numId w:val="56"/>
        </w:numPr>
        <w:shd w:val="clear" w:color="auto" w:fill="F2F2F2"/>
        <w:tabs>
          <w:tab w:val="num" w:pos="360"/>
        </w:tabs>
        <w:overflowPunct/>
        <w:autoSpaceDE/>
        <w:autoSpaceDN/>
        <w:adjustRightInd/>
        <w:spacing w:after="180" w:line="240" w:lineRule="auto"/>
        <w:ind w:left="423" w:right="0" w:hanging="423"/>
        <w:jc w:val="left"/>
        <w:textAlignment w:val="auto"/>
        <w:rPr>
          <w:rtl/>
        </w:rPr>
      </w:pPr>
      <w:bookmarkStart w:id="262" w:name="נושא_3"/>
      <w:bookmarkStart w:id="263" w:name="_Toc105527358"/>
      <w:bookmarkEnd w:id="262"/>
      <w:r w:rsidRPr="000771B6">
        <w:rPr>
          <w:rtl/>
        </w:rPr>
        <w:t>מתכננים בעבודות בינוי – תעריפים לתשלום</w:t>
      </w:r>
      <w:bookmarkEnd w:id="260"/>
      <w:bookmarkEnd w:id="261"/>
      <w:bookmarkEnd w:id="263"/>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166362" w:rsidRPr="002B7BC6" w14:paraId="33532EAB" w14:textId="77777777" w:rsidTr="00D33306">
        <w:trPr>
          <w:cantSplit/>
          <w:trHeight w:val="616"/>
          <w:tblHeader/>
        </w:trPr>
        <w:tc>
          <w:tcPr>
            <w:tcW w:w="6480" w:type="dxa"/>
            <w:shd w:val="clear" w:color="auto" w:fill="CCCCCC"/>
            <w:vAlign w:val="center"/>
          </w:tcPr>
          <w:p w14:paraId="54D84B47" w14:textId="77777777" w:rsidR="00166362" w:rsidRPr="002B7BC6" w:rsidRDefault="00166362" w:rsidP="00D33306">
            <w:pPr>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14:paraId="08CCC94C" w14:textId="77777777" w:rsidR="00166362" w:rsidRPr="002B7BC6" w:rsidRDefault="00166362" w:rsidP="00D33306">
            <w:pPr>
              <w:jc w:val="center"/>
              <w:rPr>
                <w:rFonts w:ascii="Arial" w:hAnsi="Arial" w:cs="Arial"/>
                <w:b/>
                <w:bCs/>
                <w:sz w:val="22"/>
                <w:szCs w:val="22"/>
                <w:rtl/>
              </w:rPr>
            </w:pPr>
            <w:r w:rsidRPr="002B7BC6">
              <w:rPr>
                <w:rFonts w:ascii="Arial" w:hAnsi="Arial" w:cs="Arial"/>
                <w:b/>
                <w:bCs/>
                <w:sz w:val="22"/>
                <w:szCs w:val="22"/>
                <w:rtl/>
              </w:rPr>
              <w:t>תעריף מרבי</w:t>
            </w:r>
          </w:p>
        </w:tc>
      </w:tr>
      <w:tr w:rsidR="00166362" w:rsidRPr="002B7BC6" w14:paraId="66D57A97" w14:textId="77777777" w:rsidTr="00D33306">
        <w:trPr>
          <w:cantSplit/>
          <w:trHeight w:val="3020"/>
        </w:trPr>
        <w:tc>
          <w:tcPr>
            <w:tcW w:w="6480" w:type="dxa"/>
          </w:tcPr>
          <w:p w14:paraId="19322998" w14:textId="77777777" w:rsidR="00166362" w:rsidRPr="00CE3C39" w:rsidRDefault="00166362" w:rsidP="00166362">
            <w:pPr>
              <w:pStyle w:val="2f"/>
              <w:numPr>
                <w:ilvl w:val="1"/>
                <w:numId w:val="56"/>
              </w:numPr>
              <w:ind w:left="567" w:hanging="567"/>
              <w:rPr>
                <w:b/>
                <w:bCs/>
                <w:u w:val="single"/>
              </w:rPr>
            </w:pPr>
            <w:bookmarkStart w:id="264" w:name="_Ref464563234"/>
            <w:r w:rsidRPr="00CE3C39">
              <w:rPr>
                <w:rFonts w:hint="cs"/>
                <w:b/>
                <w:bCs/>
                <w:u w:val="single"/>
                <w:rtl/>
              </w:rPr>
              <w:t>מתכנן מומחה</w:t>
            </w:r>
            <w:bookmarkEnd w:id="264"/>
          </w:p>
          <w:p w14:paraId="34726D08" w14:textId="77777777" w:rsidR="00166362" w:rsidRDefault="00166362" w:rsidP="00D33306">
            <w:pPr>
              <w:pStyle w:val="2f"/>
              <w:ind w:firstLine="0"/>
              <w:rPr>
                <w:b/>
                <w:bCs/>
                <w:u w:val="single"/>
                <w:rtl/>
              </w:rPr>
            </w:pPr>
            <w:r>
              <w:rPr>
                <w:rFonts w:hint="cs"/>
                <w:rtl/>
              </w:rPr>
              <w:t xml:space="preserve">מתכנן העונה על שלושת התנאים הבאים, </w:t>
            </w:r>
            <w:r>
              <w:rPr>
                <w:rFonts w:hint="cs"/>
                <w:b/>
                <w:bCs/>
                <w:u w:val="single"/>
                <w:rtl/>
              </w:rPr>
              <w:t>במצטבר:</w:t>
            </w:r>
          </w:p>
          <w:p w14:paraId="24CDAA51" w14:textId="77777777" w:rsidR="00166362" w:rsidRPr="002B7BC6" w:rsidRDefault="00166362" w:rsidP="00166362">
            <w:pPr>
              <w:pStyle w:val="3b"/>
              <w:numPr>
                <w:ilvl w:val="2"/>
                <w:numId w:val="56"/>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תעודת רישום מרשם המהנדסים והאדריכלים או בעל תואר שני בתכנון ערים או בעל רישיון שמאות;</w:t>
            </w:r>
          </w:p>
          <w:p w14:paraId="010BBA2D" w14:textId="77777777" w:rsidR="00166362" w:rsidRDefault="00166362" w:rsidP="00166362">
            <w:pPr>
              <w:pStyle w:val="3b"/>
              <w:numPr>
                <w:ilvl w:val="2"/>
                <w:numId w:val="56"/>
              </w:numPr>
              <w:tabs>
                <w:tab w:val="clear" w:pos="1304"/>
                <w:tab w:val="left" w:pos="1371"/>
              </w:tabs>
              <w:ind w:left="1371" w:hanging="804"/>
            </w:pPr>
            <w:r>
              <w:rPr>
                <w:rFonts w:hint="cs"/>
                <w:rtl/>
              </w:rPr>
              <w:t>בעל ניסיון מקצועי מוכח של מעל 20 שנה בתחום הרלוונטי בו נדרשת עבודת הייעוץ;</w:t>
            </w:r>
          </w:p>
          <w:p w14:paraId="39F1EE2B" w14:textId="77777777" w:rsidR="00166362" w:rsidRPr="00953B46" w:rsidRDefault="00166362" w:rsidP="00166362">
            <w:pPr>
              <w:pStyle w:val="3b"/>
              <w:numPr>
                <w:ilvl w:val="2"/>
                <w:numId w:val="56"/>
              </w:numPr>
              <w:tabs>
                <w:tab w:val="clear" w:pos="1304"/>
                <w:tab w:val="left" w:pos="1371"/>
              </w:tabs>
              <w:ind w:left="1371" w:hanging="804"/>
              <w:rPr>
                <w:rtl/>
              </w:rPr>
            </w:pPr>
            <w:r>
              <w:rPr>
                <w:rFonts w:hint="cs"/>
                <w:rtl/>
              </w:rPr>
              <w:t>ממונה במסגרת אותה הדיסציפלינה ובמסגרת אותה העבודה על לפחות 3 עובדים, בתחום המקצועי הרלוונטי (עובד אקדמאי בעל מעמד של עובד קבוע המועסק לפחות שנתיים ממועד עריכת ההתקשרות)</w:t>
            </w:r>
            <w:r w:rsidRPr="00953B46">
              <w:rPr>
                <w:rFonts w:hint="cs"/>
                <w:rtl/>
              </w:rPr>
              <w:t>.</w:t>
            </w:r>
          </w:p>
        </w:tc>
        <w:tc>
          <w:tcPr>
            <w:tcW w:w="2170" w:type="dxa"/>
            <w:vAlign w:val="center"/>
          </w:tcPr>
          <w:p w14:paraId="114ACCB4" w14:textId="77777777" w:rsidR="00166362" w:rsidRDefault="00166362" w:rsidP="00D33306">
            <w:pPr>
              <w:jc w:val="center"/>
              <w:rPr>
                <w:rFonts w:ascii="Arial" w:hAnsi="Arial" w:cs="Arial"/>
                <w:sz w:val="22"/>
                <w:szCs w:val="22"/>
                <w:rtl/>
              </w:rPr>
            </w:pPr>
            <w:r>
              <w:rPr>
                <w:rFonts w:ascii="Arial" w:hAnsi="Arial" w:cs="Arial" w:hint="cs"/>
                <w:sz w:val="22"/>
                <w:szCs w:val="22"/>
                <w:rtl/>
              </w:rPr>
              <w:t>עד 380 ₪ לשעה</w:t>
            </w:r>
          </w:p>
          <w:p w14:paraId="7D9BD59A" w14:textId="77777777" w:rsidR="00166362" w:rsidRDefault="00166362" w:rsidP="00D33306">
            <w:pPr>
              <w:jc w:val="center"/>
              <w:rPr>
                <w:rFonts w:ascii="Arial" w:hAnsi="Arial" w:cs="Arial"/>
                <w:sz w:val="22"/>
                <w:szCs w:val="22"/>
                <w:rtl/>
              </w:rPr>
            </w:pPr>
          </w:p>
          <w:p w14:paraId="5E5E6855" w14:textId="77777777" w:rsidR="00166362" w:rsidRPr="002B7BC6" w:rsidRDefault="00166362" w:rsidP="00D33306">
            <w:pPr>
              <w:jc w:val="center"/>
              <w:rPr>
                <w:rFonts w:ascii="Arial" w:hAnsi="Arial" w:cs="Arial"/>
                <w:sz w:val="22"/>
                <w:szCs w:val="22"/>
              </w:rPr>
            </w:pPr>
          </w:p>
        </w:tc>
      </w:tr>
      <w:tr w:rsidR="00166362" w:rsidRPr="002B7BC6" w14:paraId="428EFB3C" w14:textId="77777777" w:rsidTr="00D33306">
        <w:trPr>
          <w:cantSplit/>
          <w:trHeight w:val="3020"/>
        </w:trPr>
        <w:tc>
          <w:tcPr>
            <w:tcW w:w="6480" w:type="dxa"/>
          </w:tcPr>
          <w:p w14:paraId="26CCDA69" w14:textId="77777777" w:rsidR="00166362" w:rsidRPr="00CE3C39" w:rsidRDefault="00166362" w:rsidP="00166362">
            <w:pPr>
              <w:pStyle w:val="2f"/>
              <w:numPr>
                <w:ilvl w:val="1"/>
                <w:numId w:val="56"/>
              </w:numPr>
              <w:ind w:left="567" w:hanging="567"/>
              <w:rPr>
                <w:b/>
                <w:bCs/>
                <w:u w:val="single"/>
              </w:rPr>
            </w:pPr>
            <w:r w:rsidRPr="00CE3C39">
              <w:rPr>
                <w:rFonts w:hint="cs"/>
                <w:b/>
                <w:bCs/>
                <w:u w:val="single"/>
                <w:rtl/>
              </w:rPr>
              <w:t>מתכנן</w:t>
            </w:r>
            <w:r w:rsidRPr="00CE3C39">
              <w:rPr>
                <w:b/>
                <w:bCs/>
                <w:u w:val="single"/>
                <w:rtl/>
              </w:rPr>
              <w:t xml:space="preserve"> 1</w:t>
            </w:r>
          </w:p>
          <w:p w14:paraId="1BE3A2AC" w14:textId="77777777" w:rsidR="00166362" w:rsidRPr="002B7BC6" w:rsidRDefault="00166362" w:rsidP="00D33306">
            <w:pPr>
              <w:pStyle w:val="2f"/>
              <w:ind w:firstLine="0"/>
              <w:rPr>
                <w:rtl/>
              </w:rPr>
            </w:pPr>
            <w:r w:rsidRPr="002B7BC6">
              <w:rPr>
                <w:rFonts w:hint="cs"/>
                <w:rtl/>
              </w:rPr>
              <w:t xml:space="preserve">מתכנן העונה על </w:t>
            </w:r>
            <w:r>
              <w:rPr>
                <w:rFonts w:hint="cs"/>
                <w:rtl/>
              </w:rPr>
              <w:t xml:space="preserve">שלושת </w:t>
            </w:r>
            <w:r w:rsidRPr="002B7BC6">
              <w:rPr>
                <w:rFonts w:hint="cs"/>
                <w:rtl/>
              </w:rPr>
              <w:t>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14:paraId="06E460A0" w14:textId="77777777" w:rsidR="00166362" w:rsidRPr="002B7BC6" w:rsidRDefault="00166362" w:rsidP="00166362">
            <w:pPr>
              <w:pStyle w:val="3b"/>
              <w:numPr>
                <w:ilvl w:val="2"/>
                <w:numId w:val="56"/>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תעודת רישום מרשם המהנדסים והאדריכלים. או בעל תואר שני בתכנון ערים או בעל רישיון שמאות;</w:t>
            </w:r>
          </w:p>
          <w:p w14:paraId="025BA030" w14:textId="77777777" w:rsidR="00166362" w:rsidRDefault="00166362" w:rsidP="00166362">
            <w:pPr>
              <w:pStyle w:val="3b"/>
              <w:numPr>
                <w:ilvl w:val="2"/>
                <w:numId w:val="56"/>
              </w:numPr>
              <w:tabs>
                <w:tab w:val="clear" w:pos="1304"/>
                <w:tab w:val="left" w:pos="1371"/>
              </w:tabs>
              <w:ind w:left="1371" w:hanging="804"/>
            </w:pPr>
            <w:r w:rsidRPr="002B7BC6">
              <w:rPr>
                <w:rFonts w:hint="cs"/>
                <w:rtl/>
              </w:rPr>
              <w:t xml:space="preserve">בעל ניסיון מקצועי </w:t>
            </w:r>
            <w:r>
              <w:rPr>
                <w:rFonts w:hint="cs"/>
                <w:rtl/>
              </w:rPr>
              <w:t xml:space="preserve">של </w:t>
            </w:r>
            <w:r w:rsidRPr="002B7BC6">
              <w:rPr>
                <w:rFonts w:hint="cs"/>
                <w:rtl/>
              </w:rPr>
              <w:t>מעל 10 שנים בתחום הרלוונטי בו נדרשת עבודת הייעוץ;</w:t>
            </w:r>
          </w:p>
          <w:p w14:paraId="101CFE8C" w14:textId="77777777" w:rsidR="00166362" w:rsidRPr="002B7BC6" w:rsidRDefault="00166362" w:rsidP="00166362">
            <w:pPr>
              <w:pStyle w:val="3b"/>
              <w:numPr>
                <w:ilvl w:val="2"/>
                <w:numId w:val="56"/>
              </w:numPr>
              <w:tabs>
                <w:tab w:val="clear" w:pos="1304"/>
                <w:tab w:val="left" w:pos="1371"/>
              </w:tabs>
              <w:ind w:left="1371" w:hanging="804"/>
              <w:rPr>
                <w:rtl/>
              </w:rPr>
            </w:pPr>
            <w:r w:rsidRPr="002B7BC6">
              <w:rPr>
                <w:rFonts w:hint="cs"/>
                <w:rtl/>
              </w:rPr>
              <w:t>מעסיק לפחות 3</w:t>
            </w:r>
            <w:r>
              <w:rPr>
                <w:rFonts w:hint="cs"/>
                <w:rtl/>
              </w:rPr>
              <w:t xml:space="preserve"> עובדים בתחום המקצועי הרלוונטי, </w:t>
            </w:r>
            <w:r w:rsidRPr="002B7BC6">
              <w:rPr>
                <w:rFonts w:hint="cs"/>
                <w:rtl/>
              </w:rPr>
              <w:t>אשר עבודתם מתבצעת במשרד אשר בבעלותו.</w:t>
            </w:r>
          </w:p>
        </w:tc>
        <w:tc>
          <w:tcPr>
            <w:tcW w:w="2170" w:type="dxa"/>
            <w:vAlign w:val="center"/>
          </w:tcPr>
          <w:p w14:paraId="435E01AD" w14:textId="77777777" w:rsidR="00166362" w:rsidRPr="002B7BC6" w:rsidRDefault="00166362" w:rsidP="00D33306">
            <w:pPr>
              <w:jc w:val="center"/>
              <w:rPr>
                <w:rFonts w:ascii="Arial" w:hAnsi="Arial" w:cs="Arial"/>
                <w:sz w:val="22"/>
                <w:szCs w:val="22"/>
                <w:rtl/>
              </w:rPr>
            </w:pPr>
          </w:p>
          <w:p w14:paraId="087318E7" w14:textId="77777777" w:rsidR="00166362" w:rsidRPr="002B7BC6" w:rsidRDefault="00166362" w:rsidP="00D33306">
            <w:pPr>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349</w:t>
            </w:r>
            <w:r w:rsidRPr="002B7BC6">
              <w:rPr>
                <w:rFonts w:ascii="Arial" w:hAnsi="Arial" w:cs="Arial"/>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rsidRPr="002B7BC6" w14:paraId="246E2C94" w14:textId="77777777" w:rsidTr="00D33306">
        <w:trPr>
          <w:cantSplit/>
          <w:trHeight w:val="4225"/>
        </w:trPr>
        <w:tc>
          <w:tcPr>
            <w:tcW w:w="6480" w:type="dxa"/>
          </w:tcPr>
          <w:p w14:paraId="0248F1CF" w14:textId="77777777" w:rsidR="00166362" w:rsidRPr="00CE3C39" w:rsidRDefault="00166362" w:rsidP="00166362">
            <w:pPr>
              <w:pStyle w:val="2f"/>
              <w:numPr>
                <w:ilvl w:val="1"/>
                <w:numId w:val="56"/>
              </w:numPr>
              <w:ind w:left="567" w:hanging="567"/>
              <w:rPr>
                <w:b/>
                <w:bCs/>
                <w:u w:val="single"/>
              </w:rPr>
            </w:pPr>
            <w:r w:rsidRPr="00CE3C39">
              <w:rPr>
                <w:rFonts w:hint="cs"/>
                <w:b/>
                <w:bCs/>
                <w:u w:val="single"/>
                <w:rtl/>
              </w:rPr>
              <w:t>מתכנן</w:t>
            </w:r>
            <w:r w:rsidRPr="00CE3C39">
              <w:rPr>
                <w:b/>
                <w:bCs/>
                <w:u w:val="single"/>
                <w:rtl/>
              </w:rPr>
              <w:t xml:space="preserve"> 2</w:t>
            </w:r>
          </w:p>
          <w:p w14:paraId="437150D7" w14:textId="77777777" w:rsidR="00166362" w:rsidRPr="002B7BC6" w:rsidRDefault="00166362" w:rsidP="00D33306">
            <w:pPr>
              <w:pStyle w:val="2f"/>
              <w:ind w:firstLine="0"/>
              <w:rPr>
                <w:rtl/>
              </w:rPr>
            </w:pPr>
            <w:r w:rsidRPr="002B7BC6">
              <w:rPr>
                <w:rFonts w:hint="cs"/>
                <w:rtl/>
              </w:rPr>
              <w:t>מתכנן העונה על אחת מ</w:t>
            </w:r>
            <w:r>
              <w:rPr>
                <w:rFonts w:hint="cs"/>
                <w:rtl/>
              </w:rPr>
              <w:t>שתי</w:t>
            </w:r>
            <w:r w:rsidRPr="002B7BC6">
              <w:rPr>
                <w:rFonts w:hint="cs"/>
                <w:rtl/>
              </w:rPr>
              <w:t xml:space="preserve"> החלופות הבאות: </w:t>
            </w:r>
          </w:p>
          <w:p w14:paraId="6D371C40" w14:textId="77777777" w:rsidR="00166362" w:rsidRDefault="00166362" w:rsidP="00166362">
            <w:pPr>
              <w:pStyle w:val="3b"/>
              <w:numPr>
                <w:ilvl w:val="2"/>
                <w:numId w:val="56"/>
              </w:numPr>
              <w:tabs>
                <w:tab w:val="clear" w:pos="1304"/>
                <w:tab w:val="left" w:pos="1312"/>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7643B36A" w14:textId="77777777" w:rsidR="00166362" w:rsidRPr="003F2933" w:rsidRDefault="00166362" w:rsidP="00166362">
            <w:pPr>
              <w:pStyle w:val="45"/>
              <w:numPr>
                <w:ilvl w:val="3"/>
                <w:numId w:val="56"/>
              </w:numPr>
              <w:tabs>
                <w:tab w:val="clear" w:pos="1304"/>
                <w:tab w:val="left" w:pos="1371"/>
                <w:tab w:val="num" w:pos="2160"/>
              </w:tabs>
              <w:ind w:left="2163" w:hanging="859"/>
              <w:rPr>
                <w:rtl/>
              </w:rPr>
            </w:pPr>
            <w:r w:rsidRPr="003F2933">
              <w:rPr>
                <w:rFonts w:hint="cs"/>
                <w:rtl/>
              </w:rPr>
              <w:t xml:space="preserve">בעל תואר </w:t>
            </w:r>
            <w:r>
              <w:rPr>
                <w:rFonts w:hint="cs"/>
                <w:rtl/>
              </w:rPr>
              <w:t xml:space="preserve">אקדמאי או בעל תעודת רישום מרשם המהנדסים והאדריכלים </w:t>
            </w:r>
            <w:r w:rsidRPr="003F2933">
              <w:rPr>
                <w:rFonts w:hint="cs"/>
                <w:rtl/>
              </w:rPr>
              <w:t>או בעל תואר שני בתכנון ערים או בעל רישיון שמאות;</w:t>
            </w:r>
          </w:p>
          <w:p w14:paraId="1E46E691" w14:textId="77777777" w:rsidR="00166362" w:rsidRPr="003F2933" w:rsidRDefault="00166362" w:rsidP="00166362">
            <w:pPr>
              <w:pStyle w:val="45"/>
              <w:numPr>
                <w:ilvl w:val="3"/>
                <w:numId w:val="56"/>
              </w:numPr>
              <w:tabs>
                <w:tab w:val="clear" w:pos="1304"/>
                <w:tab w:val="left" w:pos="1371"/>
                <w:tab w:val="num" w:pos="2160"/>
              </w:tabs>
              <w:ind w:left="2163" w:hanging="859"/>
            </w:pPr>
            <w:r w:rsidRPr="003F2933">
              <w:rPr>
                <w:rFonts w:hint="cs"/>
                <w:rtl/>
              </w:rPr>
              <w:t>בעל ניסיון מקצועי של מעל 10 שנים בתחום הרלוונטי בו נדרשת עבודת הייעוץ.</w:t>
            </w:r>
          </w:p>
          <w:p w14:paraId="2108024C"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4B4CEB3C" w14:textId="77777777" w:rsidR="00166362" w:rsidRPr="002B7BC6" w:rsidRDefault="00166362" w:rsidP="00166362">
            <w:pPr>
              <w:pStyle w:val="3b"/>
              <w:numPr>
                <w:ilvl w:val="2"/>
                <w:numId w:val="56"/>
              </w:numPr>
              <w:tabs>
                <w:tab w:val="clear" w:pos="1304"/>
                <w:tab w:val="left" w:pos="1312"/>
              </w:tabs>
              <w:ind w:left="1371" w:hanging="804"/>
            </w:pPr>
            <w:r w:rsidRPr="002B7BC6">
              <w:rPr>
                <w:rFonts w:hint="cs"/>
                <w:rtl/>
              </w:rPr>
              <w:t xml:space="preserve">מתכנן העונה על </w:t>
            </w:r>
            <w:r>
              <w:rPr>
                <w:rFonts w:hint="cs"/>
                <w:rtl/>
              </w:rPr>
              <w:t>שלושת</w:t>
            </w:r>
            <w:r w:rsidRPr="002B7BC6">
              <w:rPr>
                <w:rFonts w:hint="cs"/>
                <w:rtl/>
              </w:rPr>
              <w:t xml:space="preserve"> התנאים הבאים, </w:t>
            </w:r>
            <w:r w:rsidRPr="002B7BC6">
              <w:rPr>
                <w:rFonts w:hint="cs"/>
                <w:b/>
                <w:bCs/>
                <w:u w:val="single"/>
                <w:rtl/>
              </w:rPr>
              <w:t>במצטבר</w:t>
            </w:r>
            <w:r w:rsidRPr="002B7BC6">
              <w:rPr>
                <w:rFonts w:hint="cs"/>
                <w:rtl/>
              </w:rPr>
              <w:t>:</w:t>
            </w:r>
          </w:p>
          <w:p w14:paraId="60E93D87" w14:textId="77777777" w:rsidR="00166362" w:rsidRPr="002B7BC6" w:rsidRDefault="00166362" w:rsidP="00166362">
            <w:pPr>
              <w:pStyle w:val="45"/>
              <w:numPr>
                <w:ilvl w:val="3"/>
                <w:numId w:val="56"/>
              </w:numPr>
              <w:tabs>
                <w:tab w:val="clear" w:pos="1304"/>
                <w:tab w:val="left" w:pos="1371"/>
                <w:tab w:val="num" w:pos="2160"/>
              </w:tabs>
              <w:ind w:left="2268" w:hanging="964"/>
            </w:pPr>
            <w:r>
              <w:rPr>
                <w:rFonts w:hint="cs"/>
                <w:rtl/>
              </w:rPr>
              <w:t xml:space="preserve"> </w:t>
            </w:r>
            <w:r w:rsidRPr="002B7BC6">
              <w:rPr>
                <w:rFonts w:hint="cs"/>
                <w:rtl/>
              </w:rPr>
              <w:t>בעל תואר אקדמאי</w:t>
            </w:r>
            <w:r>
              <w:rPr>
                <w:rFonts w:hint="cs"/>
                <w:rtl/>
              </w:rPr>
              <w:t xml:space="preserve"> או בעל תעודת רישום מרשם המהנדסים והאדריכלים;</w:t>
            </w:r>
          </w:p>
          <w:p w14:paraId="6EEA50FC" w14:textId="77777777" w:rsidR="00166362" w:rsidRDefault="00166362" w:rsidP="00166362">
            <w:pPr>
              <w:pStyle w:val="45"/>
              <w:numPr>
                <w:ilvl w:val="3"/>
                <w:numId w:val="56"/>
              </w:numPr>
              <w:tabs>
                <w:tab w:val="clear" w:pos="1304"/>
                <w:tab w:val="left" w:pos="1371"/>
                <w:tab w:val="num" w:pos="2160"/>
              </w:tabs>
              <w:ind w:left="2268" w:hanging="964"/>
            </w:pPr>
            <w:r>
              <w:rPr>
                <w:rFonts w:hint="cs"/>
                <w:rtl/>
              </w:rPr>
              <w:t xml:space="preserve"> </w:t>
            </w:r>
            <w:r w:rsidRPr="002B7BC6">
              <w:rPr>
                <w:rFonts w:hint="cs"/>
                <w:rtl/>
              </w:rPr>
              <w:t>מרכז צוות</w:t>
            </w:r>
            <w:r>
              <w:rPr>
                <w:rFonts w:hint="cs"/>
                <w:rtl/>
              </w:rPr>
              <w:t xml:space="preserve"> של מעל 3 עובדים למשך תקופה של מעל 3 שנים במצטבר;</w:t>
            </w:r>
          </w:p>
          <w:p w14:paraId="2E31D7CC" w14:textId="77777777" w:rsidR="00166362" w:rsidRPr="002B7BC6" w:rsidRDefault="00166362" w:rsidP="00166362">
            <w:pPr>
              <w:pStyle w:val="45"/>
              <w:numPr>
                <w:ilvl w:val="3"/>
                <w:numId w:val="56"/>
              </w:numPr>
              <w:tabs>
                <w:tab w:val="clear" w:pos="1304"/>
                <w:tab w:val="left" w:pos="1371"/>
                <w:tab w:val="num" w:pos="2160"/>
              </w:tabs>
              <w:ind w:left="2163" w:hanging="859"/>
            </w:pPr>
            <w:r>
              <w:rPr>
                <w:rFonts w:hint="cs"/>
                <w:rtl/>
              </w:rPr>
              <w:t xml:space="preserve"> </w:t>
            </w: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p>
          <w:p w14:paraId="49307783" w14:textId="77777777" w:rsidR="00166362" w:rsidRPr="002B7BC6" w:rsidRDefault="00166362" w:rsidP="00D33306">
            <w:pPr>
              <w:tabs>
                <w:tab w:val="left" w:pos="378"/>
              </w:tabs>
              <w:ind w:left="378" w:firstLine="274"/>
              <w:rPr>
                <w:rFonts w:ascii="Arial" w:hAnsi="Arial" w:cs="Arial"/>
                <w:b/>
                <w:bCs/>
                <w:sz w:val="22"/>
                <w:szCs w:val="22"/>
                <w:rtl/>
              </w:rPr>
            </w:pPr>
          </w:p>
          <w:p w14:paraId="6365C497" w14:textId="77777777" w:rsidR="00166362" w:rsidRPr="000A628F" w:rsidRDefault="00166362" w:rsidP="00D33306">
            <w:pPr>
              <w:pStyle w:val="45"/>
              <w:rPr>
                <w:rtl/>
              </w:rPr>
            </w:pPr>
          </w:p>
        </w:tc>
        <w:tc>
          <w:tcPr>
            <w:tcW w:w="2170" w:type="dxa"/>
            <w:vAlign w:val="center"/>
          </w:tcPr>
          <w:p w14:paraId="5233B330" w14:textId="77777777" w:rsidR="00166362" w:rsidRPr="002B7BC6" w:rsidRDefault="00166362" w:rsidP="00D33306">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310</w:t>
            </w:r>
            <w:r w:rsidRPr="002B7BC6">
              <w:rPr>
                <w:rFonts w:ascii="Arial" w:hAnsi="Arial" w:cs="Arial"/>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rsidRPr="002B7BC6" w14:paraId="2A334841" w14:textId="77777777" w:rsidTr="00D33306">
        <w:trPr>
          <w:cantSplit/>
          <w:trHeight w:val="1885"/>
        </w:trPr>
        <w:tc>
          <w:tcPr>
            <w:tcW w:w="6480" w:type="dxa"/>
          </w:tcPr>
          <w:p w14:paraId="31B0F213" w14:textId="77777777" w:rsidR="00166362" w:rsidRPr="00CE3C39" w:rsidRDefault="00166362" w:rsidP="00166362">
            <w:pPr>
              <w:pStyle w:val="220"/>
              <w:numPr>
                <w:ilvl w:val="1"/>
                <w:numId w:val="56"/>
              </w:numPr>
              <w:ind w:left="567" w:hanging="567"/>
              <w:rPr>
                <w:b/>
                <w:bCs/>
              </w:rPr>
            </w:pPr>
            <w:r w:rsidRPr="00CE3C39">
              <w:rPr>
                <w:rFonts w:hint="cs"/>
                <w:b/>
                <w:bCs/>
                <w:rtl/>
              </w:rPr>
              <w:t>מתכנן</w:t>
            </w:r>
            <w:r w:rsidRPr="00CE3C39">
              <w:rPr>
                <w:b/>
                <w:bCs/>
                <w:rtl/>
              </w:rPr>
              <w:t xml:space="preserve"> </w:t>
            </w:r>
            <w:r w:rsidRPr="00CE3C39">
              <w:rPr>
                <w:rFonts w:hint="cs"/>
                <w:b/>
                <w:bCs/>
                <w:rtl/>
              </w:rPr>
              <w:t>3</w:t>
            </w:r>
          </w:p>
          <w:p w14:paraId="6C43813E" w14:textId="77777777" w:rsidR="00166362" w:rsidRPr="002B7BC6" w:rsidRDefault="00166362" w:rsidP="00D33306">
            <w:pPr>
              <w:pStyle w:val="2f"/>
              <w:ind w:firstLine="0"/>
              <w:rPr>
                <w:rtl/>
              </w:rPr>
            </w:pPr>
            <w:r w:rsidRPr="002B7BC6">
              <w:rPr>
                <w:rFonts w:hint="cs"/>
                <w:rtl/>
              </w:rPr>
              <w:t xml:space="preserve">מתכנן העונה על אחת משתי החלופות הבאות: </w:t>
            </w:r>
          </w:p>
          <w:p w14:paraId="74C20628" w14:textId="77777777" w:rsidR="00166362" w:rsidRPr="002B7BC6" w:rsidRDefault="00166362" w:rsidP="00166362">
            <w:pPr>
              <w:pStyle w:val="3b"/>
              <w:numPr>
                <w:ilvl w:val="2"/>
                <w:numId w:val="56"/>
              </w:numPr>
              <w:tabs>
                <w:tab w:val="clear" w:pos="1304"/>
                <w:tab w:val="left" w:pos="1312"/>
              </w:tabs>
              <w:ind w:left="1371" w:hanging="804"/>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52731641" w14:textId="77777777" w:rsidR="00166362" w:rsidRPr="002B7BC6" w:rsidRDefault="00166362" w:rsidP="00166362">
            <w:pPr>
              <w:pStyle w:val="45"/>
              <w:numPr>
                <w:ilvl w:val="3"/>
                <w:numId w:val="56"/>
              </w:numPr>
              <w:tabs>
                <w:tab w:val="clear" w:pos="1304"/>
                <w:tab w:val="left" w:pos="1371"/>
                <w:tab w:val="num" w:pos="2160"/>
              </w:tabs>
              <w:ind w:left="2268" w:hanging="964"/>
            </w:pPr>
            <w:r w:rsidRPr="002B7BC6">
              <w:rPr>
                <w:rFonts w:hint="cs"/>
                <w:rtl/>
              </w:rPr>
              <w:t>בעל תואר אקדמאי</w:t>
            </w:r>
            <w:r>
              <w:rPr>
                <w:rFonts w:hint="cs"/>
                <w:rtl/>
              </w:rPr>
              <w:t xml:space="preserve"> או בעל תעודת רישום מרשם המהנדסים והאדריכלים.</w:t>
            </w:r>
          </w:p>
          <w:p w14:paraId="2429A0D8" w14:textId="77777777" w:rsidR="00166362" w:rsidRPr="002B7BC6" w:rsidRDefault="00166362" w:rsidP="00166362">
            <w:pPr>
              <w:pStyle w:val="45"/>
              <w:numPr>
                <w:ilvl w:val="3"/>
                <w:numId w:val="56"/>
              </w:numPr>
              <w:tabs>
                <w:tab w:val="clear" w:pos="1304"/>
                <w:tab w:val="left" w:pos="1371"/>
                <w:tab w:val="num" w:pos="2160"/>
              </w:tabs>
              <w:ind w:left="2163" w:hanging="859"/>
            </w:pPr>
            <w:r w:rsidRPr="002B7BC6">
              <w:rPr>
                <w:rFonts w:hint="cs"/>
                <w:rtl/>
              </w:rPr>
              <w:t xml:space="preserve">בעל ניסיון מקצועי של </w:t>
            </w:r>
            <w:r>
              <w:rPr>
                <w:rFonts w:hint="cs"/>
                <w:rtl/>
              </w:rPr>
              <w:t>3</w:t>
            </w:r>
            <w:r w:rsidRPr="002B7BC6">
              <w:rPr>
                <w:rFonts w:hint="cs"/>
                <w:rtl/>
              </w:rPr>
              <w:t xml:space="preserve"> עד </w:t>
            </w:r>
            <w:r>
              <w:rPr>
                <w:rFonts w:hint="cs"/>
                <w:rtl/>
              </w:rPr>
              <w:t>7</w:t>
            </w:r>
            <w:r w:rsidRPr="002B7BC6">
              <w:rPr>
                <w:rFonts w:hint="cs"/>
                <w:rtl/>
              </w:rPr>
              <w:t xml:space="preserve"> שנים בתחום הרלוונטי בו נדרשת עבודת הייעוץ.</w:t>
            </w:r>
          </w:p>
          <w:p w14:paraId="6C0C4127"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2D2C6856" w14:textId="77777777" w:rsidR="00166362" w:rsidRPr="002B7BC6" w:rsidRDefault="00166362" w:rsidP="00166362">
            <w:pPr>
              <w:pStyle w:val="3b"/>
              <w:numPr>
                <w:ilvl w:val="2"/>
                <w:numId w:val="56"/>
              </w:numPr>
              <w:tabs>
                <w:tab w:val="clear" w:pos="1304"/>
                <w:tab w:val="left" w:pos="1312"/>
              </w:tabs>
              <w:ind w:left="1371" w:hanging="804"/>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1BAB65C4" w14:textId="77777777" w:rsidR="00166362" w:rsidRPr="002B7BC6" w:rsidRDefault="00166362" w:rsidP="00166362">
            <w:pPr>
              <w:pStyle w:val="45"/>
              <w:numPr>
                <w:ilvl w:val="3"/>
                <w:numId w:val="56"/>
              </w:numPr>
              <w:tabs>
                <w:tab w:val="clear" w:pos="1304"/>
                <w:tab w:val="left" w:pos="1371"/>
                <w:tab w:val="num" w:pos="2160"/>
              </w:tabs>
              <w:ind w:left="2268" w:hanging="964"/>
              <w:rPr>
                <w:rtl/>
              </w:rPr>
            </w:pPr>
            <w:r w:rsidRPr="002B7BC6">
              <w:rPr>
                <w:rFonts w:hint="cs"/>
                <w:rtl/>
              </w:rPr>
              <w:t xml:space="preserve">הנדסאי/טכנאי </w:t>
            </w:r>
            <w:r>
              <w:rPr>
                <w:rFonts w:hint="cs"/>
                <w:rtl/>
              </w:rPr>
              <w:t>ו/או בעל תעודת רישום מרשם ההנדסאים והטכנאים המוסמכים</w:t>
            </w:r>
            <w:r w:rsidRPr="002B7BC6">
              <w:rPr>
                <w:rFonts w:hint="cs"/>
                <w:rtl/>
              </w:rPr>
              <w:t>;</w:t>
            </w:r>
          </w:p>
          <w:p w14:paraId="196BBE5D" w14:textId="77777777" w:rsidR="00166362" w:rsidRPr="002B7BC6" w:rsidRDefault="00166362" w:rsidP="00166362">
            <w:pPr>
              <w:pStyle w:val="45"/>
              <w:numPr>
                <w:ilvl w:val="3"/>
                <w:numId w:val="56"/>
              </w:numPr>
              <w:tabs>
                <w:tab w:val="clear" w:pos="1304"/>
                <w:tab w:val="left" w:pos="1371"/>
                <w:tab w:val="num" w:pos="2160"/>
              </w:tabs>
              <w:ind w:left="2163" w:hanging="859"/>
              <w:rPr>
                <w:rtl/>
              </w:rPr>
            </w:pPr>
            <w:r>
              <w:rPr>
                <w:rFonts w:hint="cs"/>
                <w:rtl/>
              </w:rPr>
              <w:t>בעל ניסיון מקצועי של מעל 10 שנים</w:t>
            </w:r>
            <w:r w:rsidRPr="002B7BC6">
              <w:rPr>
                <w:rFonts w:hint="cs"/>
                <w:rtl/>
              </w:rPr>
              <w:t xml:space="preserve"> בתחום הרלוונטי בו נדרשת עבודת הייעוץ.</w:t>
            </w:r>
          </w:p>
        </w:tc>
        <w:tc>
          <w:tcPr>
            <w:tcW w:w="2170" w:type="dxa"/>
            <w:vAlign w:val="center"/>
          </w:tcPr>
          <w:p w14:paraId="5572A510" w14:textId="77777777" w:rsidR="00166362" w:rsidRPr="002B7BC6" w:rsidRDefault="00166362" w:rsidP="00D33306">
            <w:pPr>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 xml:space="preserve"> 215</w:t>
            </w:r>
            <w:r w:rsidRPr="002B7BC6">
              <w:rPr>
                <w:rFonts w:ascii="Arial" w:hAnsi="Arial" w:cs="Arial"/>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rsidRPr="002B7BC6" w14:paraId="6F150ED8" w14:textId="77777777" w:rsidTr="00D33306">
        <w:trPr>
          <w:cantSplit/>
          <w:trHeight w:val="3639"/>
        </w:trPr>
        <w:tc>
          <w:tcPr>
            <w:tcW w:w="6480" w:type="dxa"/>
          </w:tcPr>
          <w:p w14:paraId="0C67BF9B" w14:textId="77777777" w:rsidR="00166362" w:rsidRPr="00CE3C39" w:rsidRDefault="00166362" w:rsidP="00166362">
            <w:pPr>
              <w:pStyle w:val="220"/>
              <w:numPr>
                <w:ilvl w:val="1"/>
                <w:numId w:val="56"/>
              </w:numPr>
              <w:ind w:left="567" w:hanging="567"/>
              <w:rPr>
                <w:b/>
                <w:bCs/>
              </w:rPr>
            </w:pPr>
            <w:r w:rsidRPr="00CE3C39">
              <w:rPr>
                <w:rFonts w:hint="cs"/>
                <w:b/>
                <w:bCs/>
                <w:rtl/>
              </w:rPr>
              <w:t>מתכנן 4</w:t>
            </w:r>
          </w:p>
          <w:p w14:paraId="032E568F" w14:textId="77777777" w:rsidR="00166362" w:rsidRPr="002B7BC6" w:rsidRDefault="00166362" w:rsidP="00D33306">
            <w:pPr>
              <w:pStyle w:val="2f"/>
              <w:ind w:firstLine="0"/>
              <w:rPr>
                <w:rtl/>
              </w:rPr>
            </w:pPr>
            <w:r w:rsidRPr="002B7BC6">
              <w:rPr>
                <w:rFonts w:hint="cs"/>
                <w:rtl/>
              </w:rPr>
              <w:t xml:space="preserve">מתכנן העונה על אחת משתי החלופות הבאות: </w:t>
            </w:r>
          </w:p>
          <w:p w14:paraId="23BB56BC" w14:textId="77777777" w:rsidR="00166362" w:rsidRPr="002B7BC6" w:rsidRDefault="00166362" w:rsidP="00166362">
            <w:pPr>
              <w:pStyle w:val="3b"/>
              <w:numPr>
                <w:ilvl w:val="2"/>
                <w:numId w:val="56"/>
              </w:numPr>
              <w:tabs>
                <w:tab w:val="clear" w:pos="1304"/>
                <w:tab w:val="left" w:pos="1371"/>
              </w:tabs>
              <w:ind w:left="1312" w:hanging="745"/>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64FB3946" w14:textId="77777777" w:rsidR="00166362" w:rsidRDefault="00166362" w:rsidP="00166362">
            <w:pPr>
              <w:pStyle w:val="45"/>
              <w:numPr>
                <w:ilvl w:val="3"/>
                <w:numId w:val="56"/>
              </w:numPr>
              <w:tabs>
                <w:tab w:val="clear" w:pos="1304"/>
                <w:tab w:val="left" w:pos="1371"/>
                <w:tab w:val="num" w:pos="2160"/>
              </w:tabs>
              <w:ind w:left="2268" w:hanging="964"/>
            </w:pPr>
            <w:r w:rsidRPr="002B7BC6">
              <w:rPr>
                <w:rFonts w:hint="cs"/>
                <w:rtl/>
              </w:rPr>
              <w:t>בעל תואר אקדמאי</w:t>
            </w:r>
            <w:r>
              <w:rPr>
                <w:rFonts w:hint="cs"/>
                <w:rtl/>
              </w:rPr>
              <w:t xml:space="preserve"> או בעל תעודת רישום מרשם המהנדסים והאדריכלים. </w:t>
            </w:r>
          </w:p>
          <w:p w14:paraId="14D10E25" w14:textId="77777777" w:rsidR="00166362" w:rsidRPr="000A628F" w:rsidRDefault="00166362" w:rsidP="00166362">
            <w:pPr>
              <w:pStyle w:val="45"/>
              <w:numPr>
                <w:ilvl w:val="3"/>
                <w:numId w:val="56"/>
              </w:numPr>
              <w:tabs>
                <w:tab w:val="clear" w:pos="1304"/>
                <w:tab w:val="left" w:pos="1371"/>
                <w:tab w:val="num" w:pos="2160"/>
              </w:tabs>
              <w:ind w:left="2163" w:hanging="859"/>
            </w:pPr>
            <w:r w:rsidRPr="000A628F">
              <w:rPr>
                <w:rFonts w:hint="cs"/>
                <w:rtl/>
              </w:rPr>
              <w:t xml:space="preserve">בעל ניסיון מקצועי </w:t>
            </w:r>
            <w:r>
              <w:rPr>
                <w:rFonts w:hint="cs"/>
                <w:rtl/>
              </w:rPr>
              <w:t xml:space="preserve">של </w:t>
            </w:r>
            <w:r w:rsidRPr="000A628F">
              <w:rPr>
                <w:rFonts w:hint="cs"/>
                <w:rtl/>
              </w:rPr>
              <w:t>עד 5 שנים בתחום הרלוונטי בו נדרשת עבודת הייעוץ.</w:t>
            </w:r>
          </w:p>
          <w:p w14:paraId="33186182" w14:textId="77777777" w:rsidR="00166362" w:rsidRPr="002B7BC6" w:rsidRDefault="00166362" w:rsidP="00D33306">
            <w:pPr>
              <w:tabs>
                <w:tab w:val="left" w:pos="378"/>
              </w:tabs>
              <w:ind w:left="378" w:firstLine="274"/>
              <w:rPr>
                <w:rFonts w:ascii="Arial" w:hAnsi="Arial" w:cs="Arial"/>
                <w:b/>
                <w:bCs/>
                <w:sz w:val="22"/>
                <w:szCs w:val="22"/>
              </w:rPr>
            </w:pPr>
            <w:r w:rsidRPr="002B7BC6">
              <w:rPr>
                <w:rFonts w:ascii="Arial" w:hAnsi="Arial" w:cs="Arial"/>
                <w:b/>
                <w:bCs/>
                <w:sz w:val="22"/>
                <w:szCs w:val="22"/>
                <w:rtl/>
              </w:rPr>
              <w:t>או</w:t>
            </w:r>
          </w:p>
          <w:p w14:paraId="49617751" w14:textId="77777777" w:rsidR="00166362" w:rsidRPr="002B7BC6" w:rsidRDefault="00166362" w:rsidP="00166362">
            <w:pPr>
              <w:pStyle w:val="3b"/>
              <w:numPr>
                <w:ilvl w:val="2"/>
                <w:numId w:val="56"/>
              </w:numPr>
              <w:tabs>
                <w:tab w:val="clear" w:pos="1304"/>
                <w:tab w:val="left" w:pos="1312"/>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3B2B3604" w14:textId="77777777" w:rsidR="00166362" w:rsidRDefault="00166362" w:rsidP="00166362">
            <w:pPr>
              <w:pStyle w:val="45"/>
              <w:numPr>
                <w:ilvl w:val="3"/>
                <w:numId w:val="56"/>
              </w:numPr>
              <w:tabs>
                <w:tab w:val="clear" w:pos="1304"/>
                <w:tab w:val="left" w:pos="1371"/>
                <w:tab w:val="num" w:pos="2160"/>
              </w:tabs>
              <w:ind w:left="2268" w:hanging="964"/>
            </w:pPr>
            <w:r w:rsidRPr="002B7BC6">
              <w:rPr>
                <w:rFonts w:hint="cs"/>
                <w:rtl/>
              </w:rPr>
              <w:t>הנדסאי/טכנאי או בעל תואר מקצועי מוכר</w:t>
            </w:r>
            <w:r>
              <w:rPr>
                <w:rFonts w:hint="cs"/>
                <w:rtl/>
              </w:rPr>
              <w:t xml:space="preserve"> או בעל תעודת רישום מרשם ההנדסאים והטכנאים המוסמכים</w:t>
            </w:r>
            <w:r w:rsidRPr="002B7BC6">
              <w:rPr>
                <w:rFonts w:hint="cs"/>
                <w:rtl/>
              </w:rPr>
              <w:t>;</w:t>
            </w:r>
          </w:p>
          <w:p w14:paraId="03C41E42" w14:textId="77777777" w:rsidR="00166362" w:rsidRPr="000A628F" w:rsidRDefault="00166362" w:rsidP="00166362">
            <w:pPr>
              <w:pStyle w:val="45"/>
              <w:numPr>
                <w:ilvl w:val="3"/>
                <w:numId w:val="56"/>
              </w:numPr>
              <w:tabs>
                <w:tab w:val="clear" w:pos="1304"/>
                <w:tab w:val="left" w:pos="1371"/>
                <w:tab w:val="num" w:pos="2160"/>
              </w:tabs>
              <w:ind w:left="2163" w:hanging="859"/>
              <w:rPr>
                <w:rtl/>
              </w:rPr>
            </w:pPr>
            <w:r w:rsidRPr="000A628F">
              <w:rPr>
                <w:rFonts w:hint="cs"/>
                <w:rtl/>
              </w:rPr>
              <w:t>בעל ניסיון מקצועי של מעל 5 שנים בתחום הרלוונטי בו נדרשת עבודת הייעוץ.</w:t>
            </w:r>
          </w:p>
        </w:tc>
        <w:tc>
          <w:tcPr>
            <w:tcW w:w="2170" w:type="dxa"/>
            <w:vAlign w:val="center"/>
          </w:tcPr>
          <w:p w14:paraId="15C9858C" w14:textId="77777777" w:rsidR="00166362" w:rsidRPr="002B7BC6" w:rsidRDefault="00166362" w:rsidP="00D33306">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162</w:t>
            </w:r>
            <w:r w:rsidRPr="002B7BC6">
              <w:rPr>
                <w:rFonts w:ascii="Arial" w:hAnsi="Arial" w:cs="Arial" w:hint="cs"/>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rsidRPr="002B7BC6" w14:paraId="506C0EFC" w14:textId="77777777" w:rsidTr="00D33306">
        <w:trPr>
          <w:cantSplit/>
          <w:trHeight w:val="1066"/>
        </w:trPr>
        <w:tc>
          <w:tcPr>
            <w:tcW w:w="6480" w:type="dxa"/>
          </w:tcPr>
          <w:p w14:paraId="15E75D25" w14:textId="77777777" w:rsidR="00166362" w:rsidRPr="00CE3C39" w:rsidRDefault="00166362" w:rsidP="00166362">
            <w:pPr>
              <w:pStyle w:val="220"/>
              <w:numPr>
                <w:ilvl w:val="1"/>
                <w:numId w:val="56"/>
              </w:numPr>
              <w:ind w:left="567" w:hanging="567"/>
              <w:rPr>
                <w:b/>
                <w:bCs/>
              </w:rPr>
            </w:pPr>
            <w:r w:rsidRPr="00CE3C39">
              <w:rPr>
                <w:rFonts w:hint="cs"/>
                <w:b/>
                <w:bCs/>
                <w:rtl/>
              </w:rPr>
              <w:t>מתכנן 5</w:t>
            </w:r>
          </w:p>
          <w:p w14:paraId="67ED24D6" w14:textId="77777777" w:rsidR="00166362" w:rsidRPr="002B7BC6" w:rsidRDefault="00166362" w:rsidP="00D33306">
            <w:pPr>
              <w:pStyle w:val="2f"/>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0FAB2220" w14:textId="77777777" w:rsidR="00166362" w:rsidRDefault="00166362" w:rsidP="00166362">
            <w:pPr>
              <w:pStyle w:val="3b"/>
              <w:numPr>
                <w:ilvl w:val="2"/>
                <w:numId w:val="56"/>
              </w:numPr>
              <w:tabs>
                <w:tab w:val="clear" w:pos="1304"/>
                <w:tab w:val="left" w:pos="1371"/>
              </w:tabs>
              <w:ind w:left="1371" w:hanging="804"/>
            </w:pPr>
            <w:r w:rsidRPr="002B7BC6">
              <w:rPr>
                <w:rFonts w:hint="cs"/>
                <w:rtl/>
              </w:rPr>
              <w:t>הנדסאי/טכנאי זוטר או בעל תואר מקצועי מוכר</w:t>
            </w:r>
            <w:r>
              <w:rPr>
                <w:rFonts w:hint="cs"/>
                <w:rtl/>
              </w:rPr>
              <w:t xml:space="preserve"> או בעל תעודת רישום מרשם ההנדסאים והטכנאים המוסמכים</w:t>
            </w:r>
            <w:r w:rsidRPr="002B7BC6">
              <w:rPr>
                <w:rFonts w:hint="cs"/>
                <w:rtl/>
              </w:rPr>
              <w:t>;</w:t>
            </w:r>
          </w:p>
          <w:p w14:paraId="3348ED2F" w14:textId="77777777" w:rsidR="00166362" w:rsidRPr="000A628F" w:rsidRDefault="00166362" w:rsidP="00166362">
            <w:pPr>
              <w:pStyle w:val="3b"/>
              <w:numPr>
                <w:ilvl w:val="2"/>
                <w:numId w:val="56"/>
              </w:numPr>
              <w:tabs>
                <w:tab w:val="clear" w:pos="1304"/>
                <w:tab w:val="left" w:pos="1371"/>
              </w:tabs>
              <w:ind w:left="1371" w:hanging="804"/>
              <w:rPr>
                <w:rtl/>
              </w:rPr>
            </w:pPr>
            <w:r w:rsidRPr="000A628F">
              <w:rPr>
                <w:rFonts w:hint="cs"/>
                <w:rtl/>
              </w:rPr>
              <w:t xml:space="preserve">בעל ניסיון מקצועי </w:t>
            </w:r>
            <w:r>
              <w:rPr>
                <w:rFonts w:hint="cs"/>
                <w:rtl/>
              </w:rPr>
              <w:t xml:space="preserve">של שנתיים </w:t>
            </w:r>
            <w:r w:rsidRPr="000A628F">
              <w:rPr>
                <w:rFonts w:hint="cs"/>
                <w:rtl/>
              </w:rPr>
              <w:t>עד 5 שנים בתחום הרלוונטי בו נדרשת עבודת הייעוץ.</w:t>
            </w:r>
          </w:p>
        </w:tc>
        <w:tc>
          <w:tcPr>
            <w:tcW w:w="2170" w:type="dxa"/>
            <w:vAlign w:val="center"/>
          </w:tcPr>
          <w:p w14:paraId="0FBFE976" w14:textId="77777777" w:rsidR="00166362" w:rsidRPr="002B7BC6" w:rsidRDefault="00166362" w:rsidP="00D33306">
            <w:pPr>
              <w:tabs>
                <w:tab w:val="left" w:pos="1069"/>
              </w:tabs>
              <w:ind w:left="77" w:hanging="77"/>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122</w:t>
            </w:r>
            <w:r w:rsidRPr="002B7BC6">
              <w:rPr>
                <w:rFonts w:ascii="Arial" w:hAnsi="Arial" w:cs="Arial" w:hint="cs"/>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rsidRPr="002B7BC6" w14:paraId="4753CF98" w14:textId="77777777" w:rsidTr="00D33306">
        <w:trPr>
          <w:cantSplit/>
          <w:trHeight w:val="1066"/>
        </w:trPr>
        <w:tc>
          <w:tcPr>
            <w:tcW w:w="6480" w:type="dxa"/>
          </w:tcPr>
          <w:p w14:paraId="5C87BF73" w14:textId="77777777" w:rsidR="00166362" w:rsidRDefault="00166362" w:rsidP="00166362">
            <w:pPr>
              <w:pStyle w:val="220"/>
              <w:numPr>
                <w:ilvl w:val="1"/>
                <w:numId w:val="56"/>
              </w:numPr>
              <w:ind w:left="567" w:hanging="567"/>
              <w:rPr>
                <w:b/>
                <w:bCs/>
              </w:rPr>
            </w:pPr>
            <w:r>
              <w:rPr>
                <w:rFonts w:hint="cs"/>
                <w:b/>
                <w:bCs/>
                <w:rtl/>
              </w:rPr>
              <w:t>מתכנן 6</w:t>
            </w:r>
          </w:p>
          <w:p w14:paraId="5EC879D0" w14:textId="77777777" w:rsidR="00166362" w:rsidRPr="001E69E3" w:rsidRDefault="00166362" w:rsidP="00D33306">
            <w:pPr>
              <w:pStyle w:val="3b"/>
              <w:rPr>
                <w:rtl/>
              </w:rPr>
            </w:pPr>
            <w:r>
              <w:rPr>
                <w:rFonts w:hint="cs"/>
                <w:rtl/>
              </w:rPr>
              <w:t>מתכנן העונה על התנאי הבא:</w:t>
            </w:r>
          </w:p>
          <w:p w14:paraId="4BF61500" w14:textId="77777777" w:rsidR="00166362" w:rsidRDefault="00166362" w:rsidP="00166362">
            <w:pPr>
              <w:pStyle w:val="3b"/>
              <w:numPr>
                <w:ilvl w:val="2"/>
                <w:numId w:val="56"/>
              </w:numPr>
              <w:tabs>
                <w:tab w:val="clear" w:pos="1304"/>
                <w:tab w:val="left" w:pos="1371"/>
              </w:tabs>
              <w:ind w:left="1371" w:hanging="804"/>
            </w:pPr>
            <w:r>
              <w:rPr>
                <w:rFonts w:hint="cs"/>
                <w:rtl/>
              </w:rPr>
              <w:t>הנדסאי/טכנאי זוטר או בעל תואר מקצועי מוכר או בעל תעודת רישום מרשם ההנדסאים והטכנאים המוסמכים.</w:t>
            </w:r>
          </w:p>
          <w:p w14:paraId="3A90852E" w14:textId="77777777" w:rsidR="00166362" w:rsidRPr="00CE3C39" w:rsidRDefault="00166362" w:rsidP="00D33306">
            <w:pPr>
              <w:pStyle w:val="220"/>
              <w:numPr>
                <w:ilvl w:val="0"/>
                <w:numId w:val="0"/>
              </w:numPr>
              <w:ind w:left="567" w:hanging="567"/>
              <w:rPr>
                <w:b/>
                <w:bCs/>
                <w:rtl/>
              </w:rPr>
            </w:pPr>
          </w:p>
        </w:tc>
        <w:tc>
          <w:tcPr>
            <w:tcW w:w="2170" w:type="dxa"/>
            <w:vAlign w:val="center"/>
          </w:tcPr>
          <w:p w14:paraId="555209EE" w14:textId="77777777" w:rsidR="00166362" w:rsidRPr="002B7BC6" w:rsidRDefault="00166362" w:rsidP="00D33306">
            <w:pPr>
              <w:tabs>
                <w:tab w:val="left" w:pos="1069"/>
              </w:tabs>
              <w:ind w:left="77" w:hanging="77"/>
              <w:jc w:val="center"/>
              <w:rPr>
                <w:rFonts w:ascii="Arial" w:hAnsi="Arial" w:cs="Arial"/>
                <w:sz w:val="22"/>
                <w:szCs w:val="22"/>
                <w:rtl/>
              </w:rPr>
            </w:pPr>
            <w:r>
              <w:rPr>
                <w:rFonts w:ascii="Arial" w:hAnsi="Arial" w:cs="Arial" w:hint="cs"/>
                <w:sz w:val="22"/>
                <w:szCs w:val="22"/>
                <w:rtl/>
              </w:rPr>
              <w:t>עד 93 ₪ לשעה</w:t>
            </w:r>
          </w:p>
        </w:tc>
      </w:tr>
    </w:tbl>
    <w:p w14:paraId="754FD5C7" w14:textId="77777777" w:rsidR="00166362" w:rsidRPr="002B7BC6" w:rsidRDefault="00166362" w:rsidP="00166362">
      <w:pPr>
        <w:jc w:val="center"/>
        <w:rPr>
          <w:rFonts w:ascii="Arial" w:hAnsi="Arial" w:cs="Arial"/>
          <w:b/>
          <w:bCs/>
          <w:sz w:val="28"/>
          <w:szCs w:val="28"/>
          <w:u w:val="single"/>
          <w:rtl/>
        </w:rPr>
      </w:pPr>
    </w:p>
    <w:p w14:paraId="12C93226" w14:textId="77777777" w:rsidR="00166362" w:rsidRPr="00556695" w:rsidRDefault="00166362" w:rsidP="00166362">
      <w:pPr>
        <w:pStyle w:val="2f"/>
        <w:numPr>
          <w:ilvl w:val="1"/>
          <w:numId w:val="56"/>
        </w:numPr>
        <w:ind w:left="567" w:hanging="567"/>
      </w:pPr>
      <w:r w:rsidRPr="00556695">
        <w:rPr>
          <w:rFonts w:hint="cs"/>
          <w:rtl/>
        </w:rPr>
        <w:t>הערות לתעריפי מתכננים בעבודות בינוי:</w:t>
      </w:r>
    </w:p>
    <w:p w14:paraId="4B95A336" w14:textId="657D10B4" w:rsidR="00166362" w:rsidRDefault="00166362" w:rsidP="00166362">
      <w:pPr>
        <w:pStyle w:val="2f"/>
        <w:ind w:firstLine="0"/>
        <w:rPr>
          <w:rtl/>
        </w:rPr>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w:t>
      </w:r>
      <w:r>
        <w:rPr>
          <w:rFonts w:hint="cs"/>
          <w:rtl/>
        </w:rPr>
        <w:t>,</w:t>
      </w:r>
      <w:r w:rsidRPr="00556695">
        <w:rPr>
          <w:rFonts w:hint="cs"/>
          <w:rtl/>
        </w:rPr>
        <w:t xml:space="preserve"> כאמור בטבלה שבסעיף</w:t>
      </w:r>
      <w:r>
        <w:rPr>
          <w:rFonts w:hint="cs"/>
          <w:rtl/>
        </w:rPr>
        <w:t xml:space="preserve"> </w:t>
      </w:r>
      <w:r>
        <w:rPr>
          <w:cs/>
        </w:rPr>
        <w:t>‎</w:t>
      </w:r>
      <w:r>
        <w:t xml:space="preserve"> 4</w:t>
      </w:r>
      <w:r>
        <w:rPr>
          <w:rFonts w:hint="cs"/>
          <w:rtl/>
        </w:rPr>
        <w:t>לעיל.</w:t>
      </w:r>
    </w:p>
    <w:p w14:paraId="46A32C6D" w14:textId="77777777" w:rsidR="00166362" w:rsidRPr="00EF23CB" w:rsidRDefault="00166362" w:rsidP="00166362">
      <w:pPr>
        <w:tabs>
          <w:tab w:val="num" w:pos="1020"/>
        </w:tabs>
        <w:ind w:left="430"/>
        <w:rPr>
          <w:rFonts w:ascii="Arial" w:hAnsi="Arial" w:cs="Arial"/>
          <w:b/>
          <w:bCs/>
          <w:sz w:val="22"/>
          <w:szCs w:val="22"/>
          <w:u w:val="single"/>
          <w:rtl/>
        </w:rPr>
      </w:pPr>
    </w:p>
    <w:p w14:paraId="7CEC3B51" w14:textId="77777777" w:rsidR="00166362" w:rsidRPr="000771B6" w:rsidRDefault="00166362" w:rsidP="00166362">
      <w:pPr>
        <w:pStyle w:val="15"/>
        <w:numPr>
          <w:ilvl w:val="0"/>
          <w:numId w:val="56"/>
        </w:numPr>
        <w:shd w:val="clear" w:color="auto" w:fill="F2F2F2"/>
        <w:tabs>
          <w:tab w:val="num" w:pos="360"/>
        </w:tabs>
        <w:overflowPunct/>
        <w:autoSpaceDE/>
        <w:autoSpaceDN/>
        <w:adjustRightInd/>
        <w:spacing w:after="180" w:line="240" w:lineRule="auto"/>
        <w:ind w:left="423" w:right="0" w:hanging="423"/>
        <w:jc w:val="left"/>
        <w:textAlignment w:val="auto"/>
      </w:pPr>
      <w:bookmarkStart w:id="265" w:name="_Toc483399567"/>
      <w:bookmarkStart w:id="266" w:name="_Toc483399643"/>
      <w:bookmarkStart w:id="267" w:name="_Ref69861740"/>
      <w:bookmarkStart w:id="268" w:name="_Ref70345191"/>
      <w:bookmarkStart w:id="269" w:name="_Ref79091740"/>
      <w:bookmarkStart w:id="270" w:name="_Ref100060124"/>
      <w:bookmarkStart w:id="271" w:name="_Ref101962532"/>
      <w:bookmarkStart w:id="272" w:name="_Toc105527359"/>
      <w:r w:rsidRPr="000771B6">
        <w:rPr>
          <w:rFonts w:hint="eastAsia"/>
          <w:rtl/>
        </w:rPr>
        <w:t>שירותי</w:t>
      </w:r>
      <w:r w:rsidRPr="000771B6">
        <w:rPr>
          <w:rtl/>
        </w:rPr>
        <w:t xml:space="preserve"> </w:t>
      </w:r>
      <w:r w:rsidRPr="000771B6">
        <w:rPr>
          <w:rFonts w:hint="eastAsia"/>
          <w:rtl/>
        </w:rPr>
        <w:t>ייעוץ</w:t>
      </w:r>
      <w:r w:rsidRPr="000771B6">
        <w:rPr>
          <w:rtl/>
        </w:rPr>
        <w:t xml:space="preserve"> </w:t>
      </w:r>
      <w:r w:rsidRPr="000771B6">
        <w:rPr>
          <w:rFonts w:hint="eastAsia"/>
          <w:rtl/>
        </w:rPr>
        <w:t>לניהול</w:t>
      </w:r>
      <w:r w:rsidRPr="000771B6">
        <w:rPr>
          <w:rtl/>
        </w:rPr>
        <w:t xml:space="preserve"> </w:t>
      </w:r>
      <w:r w:rsidRPr="000771B6">
        <w:rPr>
          <w:rFonts w:hint="eastAsia"/>
          <w:rtl/>
        </w:rPr>
        <w:t>סיכונים</w:t>
      </w:r>
      <w:bookmarkEnd w:id="265"/>
      <w:bookmarkEnd w:id="266"/>
      <w:bookmarkEnd w:id="267"/>
      <w:bookmarkEnd w:id="268"/>
      <w:bookmarkEnd w:id="269"/>
      <w:bookmarkEnd w:id="270"/>
      <w:bookmarkEnd w:id="271"/>
      <w:bookmarkEnd w:id="272"/>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513"/>
        <w:gridCol w:w="2127"/>
      </w:tblGrid>
      <w:tr w:rsidR="00166362" w14:paraId="1141BF85" w14:textId="77777777" w:rsidTr="00D33306">
        <w:trPr>
          <w:cantSplit/>
          <w:trHeight w:val="631"/>
          <w:tblHeader/>
        </w:trPr>
        <w:tc>
          <w:tcPr>
            <w:tcW w:w="6513" w:type="dxa"/>
            <w:tcBorders>
              <w:bottom w:val="double" w:sz="4" w:space="0" w:color="auto"/>
            </w:tcBorders>
            <w:shd w:val="clear" w:color="auto" w:fill="CCCCCC"/>
            <w:vAlign w:val="center"/>
          </w:tcPr>
          <w:p w14:paraId="0DAC9DF2" w14:textId="77777777" w:rsidR="00166362" w:rsidRPr="002B7BC6" w:rsidRDefault="00166362" w:rsidP="00D33306">
            <w:pPr>
              <w:jc w:val="center"/>
              <w:rPr>
                <w:rFonts w:ascii="Arial" w:hAnsi="Arial" w:cs="Arial"/>
                <w:b/>
                <w:bCs/>
                <w:sz w:val="22"/>
                <w:szCs w:val="22"/>
                <w:rtl/>
              </w:rPr>
            </w:pPr>
            <w:r w:rsidRPr="002B7BC6">
              <w:rPr>
                <w:rFonts w:ascii="Arial" w:hAnsi="Arial" w:cs="Arial" w:hint="cs"/>
                <w:b/>
                <w:bCs/>
                <w:sz w:val="22"/>
                <w:szCs w:val="22"/>
                <w:rtl/>
              </w:rPr>
              <w:t>סוג יועץ</w:t>
            </w:r>
          </w:p>
        </w:tc>
        <w:tc>
          <w:tcPr>
            <w:tcW w:w="2127" w:type="dxa"/>
            <w:tcBorders>
              <w:bottom w:val="double" w:sz="4" w:space="0" w:color="auto"/>
            </w:tcBorders>
            <w:shd w:val="clear" w:color="auto" w:fill="CCCCCC"/>
            <w:vAlign w:val="center"/>
          </w:tcPr>
          <w:p w14:paraId="323408C8" w14:textId="77777777" w:rsidR="00166362" w:rsidRPr="002B7BC6" w:rsidRDefault="00166362" w:rsidP="00D33306">
            <w:pPr>
              <w:jc w:val="center"/>
              <w:rPr>
                <w:rFonts w:ascii="Arial" w:hAnsi="Arial" w:cs="Arial"/>
                <w:b/>
                <w:bCs/>
                <w:sz w:val="22"/>
                <w:szCs w:val="22"/>
                <w:rtl/>
              </w:rPr>
            </w:pPr>
            <w:r w:rsidRPr="002B7BC6">
              <w:rPr>
                <w:rFonts w:ascii="Arial" w:hAnsi="Arial" w:cs="Arial"/>
                <w:b/>
                <w:bCs/>
                <w:sz w:val="22"/>
                <w:szCs w:val="22"/>
                <w:rtl/>
              </w:rPr>
              <w:t>תעריף מרבי</w:t>
            </w:r>
          </w:p>
        </w:tc>
      </w:tr>
      <w:tr w:rsidR="00166362" w14:paraId="55335AC0" w14:textId="77777777" w:rsidTr="00D33306">
        <w:trPr>
          <w:cantSplit/>
          <w:trHeight w:val="3020"/>
        </w:trPr>
        <w:tc>
          <w:tcPr>
            <w:tcW w:w="6513" w:type="dxa"/>
            <w:tcBorders>
              <w:top w:val="double" w:sz="4" w:space="0" w:color="auto"/>
              <w:bottom w:val="double" w:sz="4" w:space="0" w:color="auto"/>
            </w:tcBorders>
          </w:tcPr>
          <w:p w14:paraId="225D0325" w14:textId="77777777" w:rsidR="00166362" w:rsidRPr="00CE3C39" w:rsidRDefault="00166362" w:rsidP="00166362">
            <w:pPr>
              <w:pStyle w:val="2f"/>
              <w:numPr>
                <w:ilvl w:val="1"/>
                <w:numId w:val="56"/>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1</w:t>
            </w:r>
          </w:p>
          <w:p w14:paraId="654E7443" w14:textId="77777777" w:rsidR="00166362" w:rsidRDefault="00166362" w:rsidP="00D33306">
            <w:pPr>
              <w:pStyle w:val="2f"/>
              <w:ind w:firstLine="0"/>
              <w:rPr>
                <w:rtl/>
              </w:rPr>
            </w:pPr>
            <w:r w:rsidRPr="002B7BC6">
              <w:rPr>
                <w:rtl/>
              </w:rPr>
              <w:t xml:space="preserve">יועץ העונה על שלושת התנאים הבאים, </w:t>
            </w:r>
            <w:r w:rsidRPr="002B7BC6">
              <w:rPr>
                <w:b/>
                <w:bCs/>
                <w:u w:val="single"/>
                <w:rtl/>
              </w:rPr>
              <w:t>במצטבר</w:t>
            </w:r>
            <w:r w:rsidRPr="002B7BC6">
              <w:rPr>
                <w:rtl/>
              </w:rPr>
              <w:t>:</w:t>
            </w:r>
          </w:p>
          <w:p w14:paraId="0DCF15AB" w14:textId="77777777" w:rsidR="00166362" w:rsidRPr="00A8261A" w:rsidRDefault="00166362" w:rsidP="00166362">
            <w:pPr>
              <w:pStyle w:val="3b"/>
              <w:numPr>
                <w:ilvl w:val="2"/>
                <w:numId w:val="56"/>
              </w:numPr>
              <w:tabs>
                <w:tab w:val="clear" w:pos="1304"/>
                <w:tab w:val="left" w:pos="1371"/>
              </w:tabs>
              <w:ind w:left="1371" w:hanging="804"/>
            </w:pPr>
            <w:r w:rsidRPr="00A8261A">
              <w:rPr>
                <w:rtl/>
              </w:rPr>
              <w:t>בעל</w:t>
            </w:r>
            <w:r>
              <w:rPr>
                <w:rFonts w:hint="cs"/>
                <w:rtl/>
              </w:rPr>
              <w:t xml:space="preserve"> </w:t>
            </w:r>
            <w:r w:rsidRPr="00A8261A">
              <w:rPr>
                <w:rtl/>
              </w:rPr>
              <w:t>תואר שני או שלישי</w:t>
            </w:r>
            <w:r w:rsidRPr="00A8261A">
              <w:rPr>
                <w:rFonts w:hint="cs"/>
                <w:rtl/>
              </w:rPr>
              <w:t>;</w:t>
            </w:r>
          </w:p>
          <w:p w14:paraId="5C7F071A" w14:textId="77777777" w:rsidR="00166362" w:rsidRDefault="00166362" w:rsidP="00166362">
            <w:pPr>
              <w:pStyle w:val="3b"/>
              <w:numPr>
                <w:ilvl w:val="2"/>
                <w:numId w:val="56"/>
              </w:numPr>
              <w:tabs>
                <w:tab w:val="clear" w:pos="1304"/>
                <w:tab w:val="left" w:pos="1371"/>
              </w:tabs>
              <w:ind w:left="1371" w:hanging="804"/>
            </w:pPr>
            <w:r w:rsidRPr="001B4A25">
              <w:rPr>
                <w:rtl/>
              </w:rPr>
              <w:t xml:space="preserve">בעל ניסיון מקצועי </w:t>
            </w:r>
            <w:r>
              <w:rPr>
                <w:rFonts w:hint="cs"/>
                <w:rtl/>
              </w:rPr>
              <w:t xml:space="preserve">של </w:t>
            </w:r>
            <w:r w:rsidRPr="001B4A25">
              <w:rPr>
                <w:rtl/>
              </w:rPr>
              <w:t>מעל 10 שנים בתחום הרלוונטי</w:t>
            </w:r>
            <w:r w:rsidRPr="001B4A25">
              <w:rPr>
                <w:rFonts w:hint="cs"/>
                <w:rtl/>
              </w:rPr>
              <w:t xml:space="preserve"> ב</w:t>
            </w:r>
            <w:r w:rsidRPr="001B4A25">
              <w:rPr>
                <w:rtl/>
              </w:rPr>
              <w:t>ו נדרשת עבודת הייעוץ</w:t>
            </w:r>
            <w:r w:rsidRPr="001B4A25">
              <w:rPr>
                <w:rFonts w:hint="cs"/>
                <w:rtl/>
              </w:rPr>
              <w:t>, מתוכן לפחות 7 שנות ניסיון בניהול סיכונים</w:t>
            </w:r>
            <w:r w:rsidRPr="00A8261A">
              <w:rPr>
                <w:rFonts w:hint="cs"/>
                <w:rtl/>
              </w:rPr>
              <w:t>;</w:t>
            </w:r>
          </w:p>
          <w:p w14:paraId="10406350" w14:textId="77777777" w:rsidR="00166362" w:rsidRPr="002B7BC6" w:rsidRDefault="00166362" w:rsidP="00166362">
            <w:pPr>
              <w:pStyle w:val="3b"/>
              <w:numPr>
                <w:ilvl w:val="2"/>
                <w:numId w:val="56"/>
              </w:numPr>
              <w:tabs>
                <w:tab w:val="clear" w:pos="1304"/>
                <w:tab w:val="left" w:pos="1371"/>
              </w:tabs>
              <w:ind w:left="1371" w:hanging="804"/>
              <w:rPr>
                <w:rtl/>
              </w:rPr>
            </w:pPr>
            <w:r w:rsidRPr="002B7BC6">
              <w:rPr>
                <w:rtl/>
              </w:rPr>
              <w:t>בבעלותו משרד או שהוא שותף במשרד המעסיק לפחות 3 יועצים (עובדים מקצועיים)</w:t>
            </w:r>
            <w:r>
              <w:rPr>
                <w:rFonts w:hint="cs"/>
                <w:rtl/>
              </w:rPr>
              <w:t>,</w:t>
            </w:r>
            <w:r w:rsidRPr="002B7BC6">
              <w:rPr>
                <w:rtl/>
              </w:rPr>
              <w:t xml:space="preserve"> אשר עבודתם מתבצעת במשרד שבבעלותו (או במשרד בו הוא שותף)</w:t>
            </w:r>
            <w:r w:rsidRPr="002B7BC6">
              <w:rPr>
                <w:rFonts w:hint="cs"/>
                <w:rtl/>
              </w:rPr>
              <w:t>.</w:t>
            </w:r>
          </w:p>
        </w:tc>
        <w:tc>
          <w:tcPr>
            <w:tcW w:w="2127" w:type="dxa"/>
            <w:tcBorders>
              <w:top w:val="double" w:sz="4" w:space="0" w:color="auto"/>
              <w:bottom w:val="double" w:sz="4" w:space="0" w:color="auto"/>
            </w:tcBorders>
            <w:vAlign w:val="center"/>
          </w:tcPr>
          <w:p w14:paraId="112EB900" w14:textId="77777777" w:rsidR="00166362" w:rsidRPr="002B7BC6" w:rsidRDefault="00166362" w:rsidP="00D33306">
            <w:pPr>
              <w:jc w:val="center"/>
              <w:rPr>
                <w:rFonts w:ascii="Arial" w:hAnsi="Arial" w:cs="Arial"/>
                <w:sz w:val="22"/>
                <w:szCs w:val="22"/>
                <w:rtl/>
              </w:rPr>
            </w:pPr>
          </w:p>
          <w:p w14:paraId="487BECAC" w14:textId="77777777" w:rsidR="00166362" w:rsidRPr="002B7BC6" w:rsidRDefault="00166362" w:rsidP="00D33306">
            <w:pPr>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337</w:t>
            </w:r>
            <w:r w:rsidRPr="002B7BC6">
              <w:rPr>
                <w:rFonts w:ascii="Arial" w:hAnsi="Arial" w:cs="Arial"/>
                <w:sz w:val="22"/>
                <w:szCs w:val="22"/>
                <w:rtl/>
              </w:rPr>
              <w:t xml:space="preserve"> </w:t>
            </w:r>
            <w:r>
              <w:rPr>
                <w:rFonts w:ascii="Arial" w:hAnsi="Arial" w:cs="Arial" w:hint="cs"/>
                <w:sz w:val="22"/>
                <w:szCs w:val="22"/>
                <w:rtl/>
              </w:rPr>
              <w:t xml:space="preserve">₪ </w:t>
            </w:r>
            <w:r w:rsidRPr="002B7BC6">
              <w:rPr>
                <w:rFonts w:ascii="Arial" w:hAnsi="Arial" w:cs="Arial"/>
                <w:sz w:val="22"/>
                <w:szCs w:val="22"/>
                <w:rtl/>
              </w:rPr>
              <w:t>לשעה</w:t>
            </w:r>
          </w:p>
        </w:tc>
      </w:tr>
      <w:tr w:rsidR="00166362" w14:paraId="6C14EC55" w14:textId="77777777" w:rsidTr="00D33306">
        <w:trPr>
          <w:cantSplit/>
          <w:trHeight w:val="4225"/>
        </w:trPr>
        <w:tc>
          <w:tcPr>
            <w:tcW w:w="6513" w:type="dxa"/>
            <w:tcBorders>
              <w:top w:val="double" w:sz="4" w:space="0" w:color="auto"/>
              <w:bottom w:val="double" w:sz="4" w:space="0" w:color="auto"/>
            </w:tcBorders>
          </w:tcPr>
          <w:p w14:paraId="2E2D508B" w14:textId="77777777" w:rsidR="00166362" w:rsidRPr="00CE3C39" w:rsidRDefault="00166362" w:rsidP="00166362">
            <w:pPr>
              <w:pStyle w:val="2f"/>
              <w:numPr>
                <w:ilvl w:val="1"/>
                <w:numId w:val="56"/>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2</w:t>
            </w:r>
          </w:p>
          <w:p w14:paraId="1B77A157" w14:textId="77777777" w:rsidR="00166362" w:rsidRPr="002B7BC6" w:rsidRDefault="00166362" w:rsidP="00D33306">
            <w:pPr>
              <w:pStyle w:val="2f"/>
              <w:ind w:firstLine="0"/>
            </w:pPr>
            <w:r w:rsidRPr="002B7BC6">
              <w:rPr>
                <w:rtl/>
              </w:rPr>
              <w:t>יועץ העונה על אחת משתי החלופות הבאות:</w:t>
            </w:r>
          </w:p>
          <w:p w14:paraId="57754CF6" w14:textId="77777777" w:rsidR="00166362" w:rsidRPr="002B7BC6" w:rsidRDefault="00166362" w:rsidP="00166362">
            <w:pPr>
              <w:pStyle w:val="3b"/>
              <w:numPr>
                <w:ilvl w:val="2"/>
                <w:numId w:val="56"/>
              </w:numPr>
              <w:tabs>
                <w:tab w:val="clear" w:pos="1304"/>
                <w:tab w:val="left" w:pos="1302"/>
              </w:tabs>
              <w:ind w:left="1371" w:hanging="804"/>
            </w:pPr>
            <w:r w:rsidRPr="002B7BC6">
              <w:rPr>
                <w:rtl/>
              </w:rPr>
              <w:t xml:space="preserve">יועץ העונה על </w:t>
            </w:r>
            <w:r>
              <w:rPr>
                <w:rFonts w:hint="cs"/>
                <w:rtl/>
              </w:rPr>
              <w:t>שני</w:t>
            </w:r>
            <w:r w:rsidRPr="002B7BC6">
              <w:rPr>
                <w:rtl/>
              </w:rPr>
              <w:t xml:space="preserve"> התנאים הבאים, </w:t>
            </w:r>
            <w:r w:rsidRPr="002B7BC6">
              <w:rPr>
                <w:b/>
                <w:bCs/>
                <w:u w:val="single"/>
                <w:rtl/>
              </w:rPr>
              <w:t>במצטבר</w:t>
            </w:r>
            <w:r w:rsidRPr="002B7BC6">
              <w:rPr>
                <w:rtl/>
              </w:rPr>
              <w:t xml:space="preserve">: </w:t>
            </w:r>
          </w:p>
          <w:p w14:paraId="4A1668B6" w14:textId="77777777" w:rsidR="00166362" w:rsidRDefault="00166362" w:rsidP="00166362">
            <w:pPr>
              <w:pStyle w:val="45"/>
              <w:numPr>
                <w:ilvl w:val="3"/>
                <w:numId w:val="56"/>
              </w:numPr>
              <w:tabs>
                <w:tab w:val="clear" w:pos="1304"/>
                <w:tab w:val="left" w:pos="1371"/>
                <w:tab w:val="num" w:pos="2160"/>
              </w:tabs>
              <w:ind w:left="2268" w:hanging="964"/>
            </w:pPr>
            <w:r w:rsidRPr="002B7BC6">
              <w:rPr>
                <w:rtl/>
              </w:rPr>
              <w:t>בעל תואר</w:t>
            </w:r>
            <w:r>
              <w:rPr>
                <w:rtl/>
              </w:rPr>
              <w:t xml:space="preserve"> </w:t>
            </w:r>
            <w:r w:rsidRPr="002B7BC6">
              <w:rPr>
                <w:rtl/>
              </w:rPr>
              <w:t xml:space="preserve">מהנדס או </w:t>
            </w:r>
            <w:r>
              <w:rPr>
                <w:rFonts w:hint="cs"/>
                <w:rtl/>
              </w:rPr>
              <w:t xml:space="preserve">בעל תעודת רישום מרשם המהנדסים והאדריכלים או </w:t>
            </w:r>
            <w:r w:rsidRPr="002B7BC6">
              <w:rPr>
                <w:rtl/>
              </w:rPr>
              <w:t>בעל תואר שני או שלישי</w:t>
            </w:r>
            <w:r w:rsidRPr="002B7BC6">
              <w:rPr>
                <w:rFonts w:hint="cs"/>
                <w:rtl/>
              </w:rPr>
              <w:t>;</w:t>
            </w:r>
          </w:p>
          <w:p w14:paraId="58BBE4CF" w14:textId="77777777" w:rsidR="00166362" w:rsidRPr="002B7BC6" w:rsidRDefault="00166362" w:rsidP="00166362">
            <w:pPr>
              <w:pStyle w:val="45"/>
              <w:numPr>
                <w:ilvl w:val="3"/>
                <w:numId w:val="56"/>
              </w:numPr>
              <w:tabs>
                <w:tab w:val="clear" w:pos="1304"/>
                <w:tab w:val="left" w:pos="1371"/>
                <w:tab w:val="num" w:pos="2160"/>
              </w:tabs>
              <w:ind w:left="2153" w:hanging="849"/>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Pr>
                <w:rFonts w:hint="cs"/>
                <w:rtl/>
              </w:rPr>
              <w:t>, מתוכן לפחות 4 שנות ניסיון בניהול סיכונים.</w:t>
            </w:r>
          </w:p>
          <w:p w14:paraId="3B45B91C"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7CDB2DD3" w14:textId="77777777" w:rsidR="00166362" w:rsidRPr="002B7BC6" w:rsidRDefault="00166362" w:rsidP="00166362">
            <w:pPr>
              <w:pStyle w:val="3b"/>
              <w:numPr>
                <w:ilvl w:val="2"/>
                <w:numId w:val="56"/>
              </w:numPr>
              <w:tabs>
                <w:tab w:val="clear" w:pos="1304"/>
                <w:tab w:val="left" w:pos="1302"/>
              </w:tabs>
              <w:ind w:left="1371" w:hanging="804"/>
            </w:pPr>
            <w:r w:rsidRPr="002B7BC6">
              <w:rPr>
                <w:rtl/>
              </w:rPr>
              <w:t xml:space="preserve">יועץ העונה על שני התנאים הבאים, </w:t>
            </w:r>
            <w:r w:rsidRPr="002B7BC6">
              <w:rPr>
                <w:b/>
                <w:bCs/>
                <w:u w:val="single"/>
                <w:rtl/>
              </w:rPr>
              <w:t>במצטבר</w:t>
            </w:r>
            <w:r w:rsidRPr="002B7BC6">
              <w:rPr>
                <w:rtl/>
              </w:rPr>
              <w:t>:</w:t>
            </w:r>
          </w:p>
          <w:p w14:paraId="7F7A02DE" w14:textId="77777777" w:rsidR="00166362" w:rsidRPr="002B7BC6" w:rsidRDefault="00166362" w:rsidP="00166362">
            <w:pPr>
              <w:pStyle w:val="45"/>
              <w:numPr>
                <w:ilvl w:val="3"/>
                <w:numId w:val="56"/>
              </w:numPr>
              <w:tabs>
                <w:tab w:val="clear" w:pos="1304"/>
                <w:tab w:val="left" w:pos="1371"/>
                <w:tab w:val="num" w:pos="2160"/>
              </w:tabs>
              <w:ind w:left="2268" w:hanging="964"/>
            </w:pPr>
            <w:r w:rsidRPr="002B7BC6">
              <w:rPr>
                <w:rtl/>
              </w:rPr>
              <w:t>בעל תואר אקדמאי ראשון</w:t>
            </w:r>
            <w:r w:rsidRPr="002B7BC6">
              <w:rPr>
                <w:rFonts w:hint="cs"/>
                <w:rtl/>
              </w:rPr>
              <w:t>;</w:t>
            </w:r>
          </w:p>
          <w:p w14:paraId="06CCEB60" w14:textId="77777777" w:rsidR="00166362" w:rsidRPr="002B7BC6" w:rsidRDefault="00166362" w:rsidP="00166362">
            <w:pPr>
              <w:pStyle w:val="45"/>
              <w:numPr>
                <w:ilvl w:val="3"/>
                <w:numId w:val="56"/>
              </w:numPr>
              <w:tabs>
                <w:tab w:val="clear" w:pos="1304"/>
                <w:tab w:val="left" w:pos="1371"/>
                <w:tab w:val="num" w:pos="2160"/>
              </w:tabs>
              <w:ind w:left="2153" w:hanging="849"/>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Pr>
                <w:rFonts w:hint="cs"/>
                <w:rtl/>
              </w:rPr>
              <w:t>, מתוכן לפחות 5 שנות ניסיון בניהול סיכונים.</w:t>
            </w:r>
          </w:p>
        </w:tc>
        <w:tc>
          <w:tcPr>
            <w:tcW w:w="2127" w:type="dxa"/>
            <w:tcBorders>
              <w:top w:val="double" w:sz="4" w:space="0" w:color="auto"/>
              <w:bottom w:val="double" w:sz="4" w:space="0" w:color="auto"/>
            </w:tcBorders>
            <w:vAlign w:val="center"/>
          </w:tcPr>
          <w:p w14:paraId="7E6E6490" w14:textId="77777777" w:rsidR="00166362" w:rsidRPr="002B7BC6" w:rsidRDefault="00166362" w:rsidP="00D33306">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299</w:t>
            </w:r>
            <w:r w:rsidRPr="002B7BC6">
              <w:rPr>
                <w:rFonts w:ascii="Arial" w:hAnsi="Arial" w:cs="Arial"/>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14:paraId="2BC551E6" w14:textId="77777777" w:rsidTr="00D33306">
        <w:trPr>
          <w:cantSplit/>
          <w:trHeight w:val="1885"/>
        </w:trPr>
        <w:tc>
          <w:tcPr>
            <w:tcW w:w="6513" w:type="dxa"/>
            <w:tcBorders>
              <w:top w:val="double" w:sz="4" w:space="0" w:color="auto"/>
            </w:tcBorders>
          </w:tcPr>
          <w:p w14:paraId="79BB7B2D" w14:textId="77777777" w:rsidR="00166362" w:rsidRDefault="00166362" w:rsidP="00166362">
            <w:pPr>
              <w:pStyle w:val="220"/>
              <w:numPr>
                <w:ilvl w:val="1"/>
                <w:numId w:val="56"/>
              </w:numPr>
              <w:ind w:left="567" w:hanging="567"/>
              <w:rPr>
                <w:b/>
                <w:bCs/>
              </w:rPr>
            </w:pPr>
            <w:r w:rsidRPr="00CE3C39">
              <w:rPr>
                <w:rFonts w:hint="cs"/>
                <w:b/>
                <w:bCs/>
                <w:rtl/>
              </w:rPr>
              <w:t>יועץ סיכונים 3</w:t>
            </w:r>
          </w:p>
          <w:p w14:paraId="287168C2" w14:textId="77777777" w:rsidR="00166362" w:rsidRPr="002B7BC6" w:rsidRDefault="00166362" w:rsidP="00D33306">
            <w:pPr>
              <w:pStyle w:val="2f"/>
              <w:ind w:firstLine="0"/>
            </w:pPr>
            <w:r w:rsidRPr="002B7BC6">
              <w:rPr>
                <w:rtl/>
              </w:rPr>
              <w:t>יועץ העונה על אחת משתי החלופות הבאות:</w:t>
            </w:r>
          </w:p>
          <w:p w14:paraId="21CC9440" w14:textId="77777777" w:rsidR="00166362" w:rsidRPr="002B7BC6" w:rsidRDefault="00166362" w:rsidP="00166362">
            <w:pPr>
              <w:pStyle w:val="3b"/>
              <w:numPr>
                <w:ilvl w:val="2"/>
                <w:numId w:val="56"/>
              </w:numPr>
              <w:tabs>
                <w:tab w:val="clear" w:pos="1304"/>
                <w:tab w:val="left" w:pos="1371"/>
              </w:tabs>
              <w:ind w:left="1371" w:hanging="804"/>
              <w:rPr>
                <w:u w:val="single"/>
              </w:rPr>
            </w:pPr>
            <w:r w:rsidRPr="002B7BC6">
              <w:rPr>
                <w:rtl/>
              </w:rPr>
              <w:t xml:space="preserve">יועץ העונה על שני התנאים הבאים, </w:t>
            </w:r>
            <w:r w:rsidRPr="002B7BC6">
              <w:rPr>
                <w:b/>
                <w:bCs/>
                <w:u w:val="single"/>
                <w:rtl/>
              </w:rPr>
              <w:t>במצטבר</w:t>
            </w:r>
            <w:r w:rsidRPr="002B7BC6">
              <w:rPr>
                <w:rtl/>
              </w:rPr>
              <w:t>:</w:t>
            </w:r>
          </w:p>
          <w:p w14:paraId="40601073" w14:textId="77777777" w:rsidR="00166362" w:rsidRPr="002B7BC6" w:rsidRDefault="00166362" w:rsidP="00166362">
            <w:pPr>
              <w:pStyle w:val="45"/>
              <w:numPr>
                <w:ilvl w:val="3"/>
                <w:numId w:val="56"/>
              </w:numPr>
              <w:tabs>
                <w:tab w:val="clear" w:pos="1304"/>
                <w:tab w:val="left" w:pos="1371"/>
                <w:tab w:val="num" w:pos="2160"/>
              </w:tabs>
              <w:ind w:left="2268" w:hanging="964"/>
            </w:pPr>
            <w:r>
              <w:rPr>
                <w:rFonts w:hint="cs"/>
                <w:rtl/>
              </w:rPr>
              <w:t xml:space="preserve"> </w:t>
            </w:r>
            <w:r w:rsidRPr="002B7BC6">
              <w:rPr>
                <w:rtl/>
              </w:rPr>
              <w:t>בעל תואר אקדמאי</w:t>
            </w:r>
            <w:r w:rsidRPr="002B7BC6">
              <w:rPr>
                <w:rFonts w:hint="cs"/>
                <w:rtl/>
              </w:rPr>
              <w:t>;</w:t>
            </w:r>
          </w:p>
          <w:p w14:paraId="4063E445" w14:textId="77777777" w:rsidR="00166362" w:rsidRDefault="00166362" w:rsidP="00166362">
            <w:pPr>
              <w:pStyle w:val="45"/>
              <w:numPr>
                <w:ilvl w:val="3"/>
                <w:numId w:val="56"/>
              </w:numPr>
              <w:tabs>
                <w:tab w:val="clear" w:pos="1304"/>
                <w:tab w:val="left" w:pos="1371"/>
                <w:tab w:val="num" w:pos="2160"/>
              </w:tabs>
              <w:ind w:left="2268" w:hanging="964"/>
            </w:pPr>
            <w:r>
              <w:rPr>
                <w:rFonts w:hint="cs"/>
                <w:rtl/>
              </w:rPr>
              <w:t xml:space="preserve"> </w:t>
            </w:r>
            <w:r w:rsidRPr="002B7BC6">
              <w:rPr>
                <w:rtl/>
              </w:rPr>
              <w:t>בעל ניסיון מקצועי של 10-5 שנים בתחום הרלוונטי בו נדרשת עבודת הייעוץ</w:t>
            </w:r>
            <w:r>
              <w:rPr>
                <w:rFonts w:hint="cs"/>
                <w:rtl/>
              </w:rPr>
              <w:t>, מתוכן לפחות 3 שנות ניסיון בניהול סיכונים.</w:t>
            </w:r>
          </w:p>
          <w:p w14:paraId="5338F266" w14:textId="77777777" w:rsidR="00166362" w:rsidRPr="002B7BC6" w:rsidRDefault="00166362" w:rsidP="00166362">
            <w:pPr>
              <w:pStyle w:val="3b"/>
              <w:numPr>
                <w:ilvl w:val="2"/>
                <w:numId w:val="56"/>
              </w:numPr>
              <w:tabs>
                <w:tab w:val="clear" w:pos="1304"/>
                <w:tab w:val="left" w:pos="1371"/>
              </w:tabs>
              <w:ind w:left="1371" w:hanging="804"/>
              <w:rPr>
                <w:u w:val="single"/>
              </w:rPr>
            </w:pPr>
            <w:r w:rsidRPr="002B7BC6">
              <w:rPr>
                <w:rtl/>
              </w:rPr>
              <w:t xml:space="preserve">יועץ העונה על שני התנאים הבאים, </w:t>
            </w:r>
            <w:r w:rsidRPr="002B7BC6">
              <w:rPr>
                <w:b/>
                <w:bCs/>
                <w:u w:val="single"/>
                <w:rtl/>
              </w:rPr>
              <w:t>במצטבר</w:t>
            </w:r>
            <w:r w:rsidRPr="002B7BC6">
              <w:rPr>
                <w:rtl/>
              </w:rPr>
              <w:t>:</w:t>
            </w:r>
          </w:p>
          <w:p w14:paraId="4AB809E5" w14:textId="77777777" w:rsidR="00166362" w:rsidRDefault="00166362" w:rsidP="00166362">
            <w:pPr>
              <w:pStyle w:val="45"/>
              <w:numPr>
                <w:ilvl w:val="3"/>
                <w:numId w:val="56"/>
              </w:numPr>
              <w:tabs>
                <w:tab w:val="clear" w:pos="1304"/>
                <w:tab w:val="left" w:pos="1371"/>
                <w:tab w:val="num" w:pos="2160"/>
              </w:tabs>
              <w:ind w:left="2268" w:hanging="964"/>
              <w:rPr>
                <w:b/>
                <w:bCs/>
              </w:rPr>
            </w:pPr>
            <w:r>
              <w:rPr>
                <w:rFonts w:hint="cs"/>
                <w:rtl/>
              </w:rPr>
              <w:t xml:space="preserve"> </w:t>
            </w:r>
            <w:r w:rsidRPr="002B7BC6">
              <w:rPr>
                <w:rFonts w:hint="cs"/>
                <w:rtl/>
              </w:rPr>
              <w:t>בעל תואר מקצועי מוכר</w:t>
            </w:r>
            <w:r>
              <w:rPr>
                <w:rFonts w:hint="cs"/>
                <w:rtl/>
              </w:rPr>
              <w:t xml:space="preserve"> או בעל תעודת רישום מרשם ההנדסאים והטכנאים המוסמכים</w:t>
            </w:r>
            <w:r w:rsidRPr="002B7BC6">
              <w:rPr>
                <w:rFonts w:hint="cs"/>
                <w:rtl/>
              </w:rPr>
              <w:t>;</w:t>
            </w:r>
          </w:p>
          <w:p w14:paraId="1160840A" w14:textId="77777777" w:rsidR="00166362" w:rsidRPr="006A7D6A" w:rsidRDefault="00166362" w:rsidP="00166362">
            <w:pPr>
              <w:pStyle w:val="45"/>
              <w:numPr>
                <w:ilvl w:val="3"/>
                <w:numId w:val="56"/>
              </w:numPr>
              <w:tabs>
                <w:tab w:val="clear" w:pos="1304"/>
                <w:tab w:val="left" w:pos="1371"/>
                <w:tab w:val="num" w:pos="2160"/>
              </w:tabs>
              <w:ind w:left="2268" w:hanging="964"/>
              <w:rPr>
                <w:b/>
                <w:bCs/>
              </w:rPr>
            </w:pPr>
            <w:r>
              <w:rPr>
                <w:rFonts w:hint="cs"/>
                <w:rtl/>
              </w:rPr>
              <w:t xml:space="preserve"> </w:t>
            </w:r>
            <w:r w:rsidRPr="002B7BC6">
              <w:rPr>
                <w:rFonts w:hint="cs"/>
                <w:rtl/>
              </w:rPr>
              <w:t xml:space="preserve">בעל ניסיון מקצועי </w:t>
            </w:r>
            <w:r>
              <w:rPr>
                <w:rFonts w:hint="cs"/>
                <w:rtl/>
              </w:rPr>
              <w:t xml:space="preserve">של </w:t>
            </w:r>
            <w:r w:rsidRPr="002B7BC6">
              <w:rPr>
                <w:rFonts w:hint="cs"/>
                <w:rtl/>
              </w:rPr>
              <w:t xml:space="preserve">מעל </w:t>
            </w:r>
            <w:r>
              <w:rPr>
                <w:rFonts w:hint="cs"/>
                <w:rtl/>
              </w:rPr>
              <w:t>8</w:t>
            </w:r>
            <w:r w:rsidRPr="002B7BC6">
              <w:rPr>
                <w:rFonts w:hint="cs"/>
                <w:rtl/>
              </w:rPr>
              <w:t xml:space="preserve"> שנים בתחום הרלוונטי בו נדרשת עבודת הייעוץ</w:t>
            </w:r>
            <w:r w:rsidRPr="006A7D6A">
              <w:rPr>
                <w:rFonts w:hint="cs"/>
                <w:sz w:val="20"/>
                <w:szCs w:val="20"/>
                <w:rtl/>
              </w:rPr>
              <w:t>.</w:t>
            </w:r>
          </w:p>
          <w:p w14:paraId="3EB6320C" w14:textId="77777777" w:rsidR="00166362" w:rsidRPr="002B7BC6" w:rsidRDefault="00166362" w:rsidP="00D33306">
            <w:pPr>
              <w:pStyle w:val="3b"/>
              <w:ind w:left="1371" w:firstLine="0"/>
              <w:rPr>
                <w:rtl/>
              </w:rPr>
            </w:pPr>
          </w:p>
        </w:tc>
        <w:tc>
          <w:tcPr>
            <w:tcW w:w="2127" w:type="dxa"/>
            <w:tcBorders>
              <w:top w:val="double" w:sz="4" w:space="0" w:color="auto"/>
            </w:tcBorders>
            <w:vAlign w:val="center"/>
          </w:tcPr>
          <w:p w14:paraId="6EAADBF6" w14:textId="77777777" w:rsidR="00166362" w:rsidRPr="002B7BC6" w:rsidRDefault="00166362" w:rsidP="00D33306">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207</w:t>
            </w:r>
            <w:r w:rsidRPr="002B7BC6">
              <w:rPr>
                <w:rFonts w:ascii="Arial" w:hAnsi="Arial" w:cs="Arial"/>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14:paraId="1AF22B70" w14:textId="77777777" w:rsidTr="00D33306">
        <w:trPr>
          <w:cantSplit/>
          <w:trHeight w:val="4035"/>
        </w:trPr>
        <w:tc>
          <w:tcPr>
            <w:tcW w:w="6513" w:type="dxa"/>
            <w:tcBorders>
              <w:bottom w:val="double" w:sz="4" w:space="0" w:color="auto"/>
            </w:tcBorders>
          </w:tcPr>
          <w:p w14:paraId="4BE39CD3" w14:textId="77777777" w:rsidR="00166362" w:rsidRPr="00CE3C39" w:rsidRDefault="00166362" w:rsidP="00166362">
            <w:pPr>
              <w:pStyle w:val="2f"/>
              <w:numPr>
                <w:ilvl w:val="1"/>
                <w:numId w:val="56"/>
              </w:numPr>
              <w:ind w:left="567" w:hanging="567"/>
              <w:rPr>
                <w:b/>
                <w:bCs/>
                <w:u w:val="single"/>
              </w:rPr>
            </w:pPr>
            <w:r w:rsidRPr="00CE3C39">
              <w:rPr>
                <w:rFonts w:hint="cs"/>
                <w:b/>
                <w:bCs/>
                <w:u w:val="single"/>
                <w:rtl/>
              </w:rPr>
              <w:t>יועץ סיכונים 4</w:t>
            </w:r>
          </w:p>
          <w:p w14:paraId="7604344C" w14:textId="77777777" w:rsidR="00166362" w:rsidRPr="002B7BC6" w:rsidRDefault="00166362" w:rsidP="00D33306">
            <w:pPr>
              <w:pStyle w:val="2f"/>
              <w:ind w:firstLine="0"/>
            </w:pPr>
            <w:r w:rsidRPr="002B7BC6">
              <w:rPr>
                <w:rFonts w:hint="cs"/>
                <w:rtl/>
              </w:rPr>
              <w:t xml:space="preserve">יועץ העונה על אחת משתי החלופות הבאות: </w:t>
            </w:r>
          </w:p>
          <w:p w14:paraId="1A574C29" w14:textId="77777777" w:rsidR="00166362" w:rsidRPr="002B7BC6" w:rsidRDefault="00166362" w:rsidP="00166362">
            <w:pPr>
              <w:pStyle w:val="3b"/>
              <w:numPr>
                <w:ilvl w:val="2"/>
                <w:numId w:val="56"/>
              </w:numPr>
              <w:tabs>
                <w:tab w:val="clear" w:pos="1304"/>
                <w:tab w:val="left" w:pos="1302"/>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221180CF" w14:textId="77777777" w:rsidR="00166362" w:rsidRPr="002B7BC6" w:rsidRDefault="00166362" w:rsidP="00166362">
            <w:pPr>
              <w:pStyle w:val="45"/>
              <w:numPr>
                <w:ilvl w:val="3"/>
                <w:numId w:val="56"/>
              </w:numPr>
              <w:tabs>
                <w:tab w:val="clear" w:pos="1304"/>
                <w:tab w:val="left" w:pos="1371"/>
                <w:tab w:val="num" w:pos="2160"/>
              </w:tabs>
              <w:ind w:left="2268" w:hanging="964"/>
              <w:rPr>
                <w:b/>
                <w:bCs/>
              </w:rPr>
            </w:pPr>
            <w:r w:rsidRPr="002B7BC6">
              <w:rPr>
                <w:rFonts w:hint="cs"/>
                <w:rtl/>
              </w:rPr>
              <w:t>בעל תואר אקדמאי;</w:t>
            </w:r>
          </w:p>
          <w:p w14:paraId="14875CB8" w14:textId="77777777" w:rsidR="00166362" w:rsidRPr="002B7BC6" w:rsidRDefault="00166362" w:rsidP="00166362">
            <w:pPr>
              <w:pStyle w:val="45"/>
              <w:numPr>
                <w:ilvl w:val="3"/>
                <w:numId w:val="56"/>
              </w:numPr>
              <w:tabs>
                <w:tab w:val="clear" w:pos="1304"/>
                <w:tab w:val="left" w:pos="1371"/>
                <w:tab w:val="num" w:pos="2160"/>
              </w:tabs>
              <w:ind w:left="2153" w:hanging="849"/>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14:paraId="27FCB851"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2537BB1E" w14:textId="77777777" w:rsidR="00166362" w:rsidRPr="002B7BC6" w:rsidRDefault="00166362" w:rsidP="00166362">
            <w:pPr>
              <w:pStyle w:val="3b"/>
              <w:numPr>
                <w:ilvl w:val="2"/>
                <w:numId w:val="56"/>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66123082" w14:textId="77777777" w:rsidR="00166362" w:rsidRPr="00867708" w:rsidRDefault="00166362" w:rsidP="00166362">
            <w:pPr>
              <w:pStyle w:val="45"/>
              <w:numPr>
                <w:ilvl w:val="3"/>
                <w:numId w:val="56"/>
              </w:numPr>
              <w:tabs>
                <w:tab w:val="clear" w:pos="1304"/>
                <w:tab w:val="left" w:pos="1371"/>
                <w:tab w:val="num" w:pos="2160"/>
              </w:tabs>
              <w:ind w:left="2268" w:hanging="964"/>
            </w:pPr>
            <w:r w:rsidRPr="002B7BC6">
              <w:rPr>
                <w:rFonts w:hint="cs"/>
                <w:rtl/>
              </w:rPr>
              <w:t>בעל תואר מקצועי מוכר</w:t>
            </w:r>
            <w:r>
              <w:rPr>
                <w:rFonts w:hint="cs"/>
                <w:rtl/>
              </w:rPr>
              <w:t xml:space="preserve"> או בעל תעודת רישום מרשם ההנדסאים והטכנאים המוסמכים</w:t>
            </w:r>
            <w:r w:rsidRPr="002B7BC6">
              <w:rPr>
                <w:rFonts w:hint="cs"/>
                <w:rtl/>
              </w:rPr>
              <w:t>;</w:t>
            </w:r>
          </w:p>
          <w:p w14:paraId="62DBD76C" w14:textId="77777777" w:rsidR="00166362" w:rsidRPr="002B7BC6" w:rsidRDefault="00166362" w:rsidP="00166362">
            <w:pPr>
              <w:pStyle w:val="45"/>
              <w:numPr>
                <w:ilvl w:val="3"/>
                <w:numId w:val="56"/>
              </w:numPr>
              <w:tabs>
                <w:tab w:val="clear" w:pos="1304"/>
                <w:tab w:val="left" w:pos="1371"/>
                <w:tab w:val="num" w:pos="2160"/>
              </w:tabs>
              <w:ind w:left="2153" w:hanging="849"/>
              <w:rPr>
                <w:b/>
                <w:bCs/>
                <w:rtl/>
              </w:rPr>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867708">
              <w:rPr>
                <w:rFonts w:hint="cs"/>
                <w:rtl/>
              </w:rPr>
              <w:t>.</w:t>
            </w:r>
          </w:p>
        </w:tc>
        <w:tc>
          <w:tcPr>
            <w:tcW w:w="2127" w:type="dxa"/>
            <w:tcBorders>
              <w:bottom w:val="double" w:sz="4" w:space="0" w:color="auto"/>
            </w:tcBorders>
            <w:vAlign w:val="center"/>
          </w:tcPr>
          <w:p w14:paraId="26E42F2A" w14:textId="77777777" w:rsidR="00166362" w:rsidRPr="002B7BC6" w:rsidRDefault="00166362" w:rsidP="00D33306">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155</w:t>
            </w:r>
            <w:r w:rsidRPr="002B7BC6">
              <w:rPr>
                <w:rFonts w:ascii="Arial" w:hAnsi="Arial" w:cs="Arial" w:hint="cs"/>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rsidRPr="002B7BC6" w14:paraId="6B58F895" w14:textId="77777777" w:rsidTr="00D33306">
        <w:trPr>
          <w:cantSplit/>
          <w:trHeight w:val="1066"/>
        </w:trPr>
        <w:tc>
          <w:tcPr>
            <w:tcW w:w="6513" w:type="dxa"/>
            <w:tcBorders>
              <w:top w:val="double" w:sz="4" w:space="0" w:color="auto"/>
              <w:bottom w:val="double" w:sz="4" w:space="0" w:color="auto"/>
            </w:tcBorders>
          </w:tcPr>
          <w:p w14:paraId="57791E9C" w14:textId="77777777" w:rsidR="00166362" w:rsidRPr="00CE3C39" w:rsidRDefault="00166362" w:rsidP="00166362">
            <w:pPr>
              <w:pStyle w:val="220"/>
              <w:numPr>
                <w:ilvl w:val="1"/>
                <w:numId w:val="56"/>
              </w:numPr>
              <w:ind w:left="567" w:hanging="567"/>
              <w:rPr>
                <w:b/>
                <w:bCs/>
              </w:rPr>
            </w:pPr>
            <w:r w:rsidRPr="00CE3C39">
              <w:rPr>
                <w:b/>
                <w:bCs/>
                <w:rtl/>
              </w:rPr>
              <w:t>יועץ</w:t>
            </w:r>
            <w:r w:rsidRPr="00CE3C39">
              <w:rPr>
                <w:rFonts w:hint="cs"/>
                <w:b/>
                <w:bCs/>
                <w:rtl/>
              </w:rPr>
              <w:t xml:space="preserve"> סיכונים</w:t>
            </w:r>
            <w:r w:rsidRPr="00CE3C39">
              <w:rPr>
                <w:b/>
                <w:bCs/>
                <w:rtl/>
              </w:rPr>
              <w:t xml:space="preserve"> </w:t>
            </w:r>
            <w:r w:rsidRPr="00CE3C39">
              <w:rPr>
                <w:rFonts w:hint="cs"/>
                <w:b/>
                <w:bCs/>
                <w:rtl/>
              </w:rPr>
              <w:t>5</w:t>
            </w:r>
          </w:p>
          <w:p w14:paraId="5C9825FB" w14:textId="77777777" w:rsidR="00166362" w:rsidRPr="002B7BC6" w:rsidRDefault="00166362" w:rsidP="00D33306">
            <w:pPr>
              <w:pStyle w:val="2f"/>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14:paraId="53F5E9D2" w14:textId="77777777" w:rsidR="00166362" w:rsidRPr="002B7BC6" w:rsidRDefault="00166362" w:rsidP="00166362">
            <w:pPr>
              <w:pStyle w:val="3b"/>
              <w:numPr>
                <w:ilvl w:val="2"/>
                <w:numId w:val="56"/>
              </w:numPr>
              <w:tabs>
                <w:tab w:val="clear" w:pos="1304"/>
                <w:tab w:val="left" w:pos="1371"/>
              </w:tabs>
              <w:ind w:left="1371" w:hanging="804"/>
            </w:pPr>
            <w:r w:rsidRPr="002B7BC6">
              <w:rPr>
                <w:rFonts w:hint="cs"/>
                <w:rtl/>
              </w:rPr>
              <w:t>בעל תואר מקצועי מוכר</w:t>
            </w:r>
            <w:r>
              <w:rPr>
                <w:rFonts w:hint="cs"/>
                <w:rtl/>
              </w:rPr>
              <w:t xml:space="preserve"> או בעל תעודת רישום מרשם ההנדסאים והטכנאים המוסמכים</w:t>
            </w:r>
            <w:r w:rsidRPr="002B7BC6">
              <w:rPr>
                <w:rFonts w:hint="cs"/>
                <w:rtl/>
              </w:rPr>
              <w:t>;</w:t>
            </w:r>
          </w:p>
          <w:p w14:paraId="1C17FCC0" w14:textId="77777777" w:rsidR="00166362" w:rsidRPr="00164A20" w:rsidRDefault="00166362" w:rsidP="00166362">
            <w:pPr>
              <w:pStyle w:val="3b"/>
              <w:numPr>
                <w:ilvl w:val="2"/>
                <w:numId w:val="56"/>
              </w:numPr>
              <w:tabs>
                <w:tab w:val="clear" w:pos="1304"/>
                <w:tab w:val="left" w:pos="1371"/>
              </w:tabs>
              <w:ind w:left="1371" w:hanging="804"/>
              <w:rPr>
                <w:rFonts w:cs="Arial"/>
                <w:rtl/>
              </w:rPr>
            </w:pPr>
            <w:r>
              <w:rPr>
                <w:rFonts w:hint="cs"/>
                <w:rtl/>
              </w:rPr>
              <w:t>בעל ניסיון מקצועי של שנתיים עד</w:t>
            </w:r>
            <w:r w:rsidRPr="002B7BC6">
              <w:rPr>
                <w:rFonts w:hint="cs"/>
                <w:rtl/>
              </w:rPr>
              <w:t xml:space="preserve"> 5 שנים בתחום הרלוונטי בו</w:t>
            </w:r>
            <w:r>
              <w:rPr>
                <w:rFonts w:hint="cs"/>
                <w:rtl/>
              </w:rPr>
              <w:t xml:space="preserve"> </w:t>
            </w:r>
            <w:r w:rsidRPr="00164A20">
              <w:rPr>
                <w:rFonts w:cs="Arial" w:hint="eastAsia"/>
                <w:rtl/>
              </w:rPr>
              <w:t>נדרשת</w:t>
            </w:r>
            <w:r w:rsidRPr="00164A20">
              <w:rPr>
                <w:rFonts w:cs="Arial"/>
                <w:rtl/>
              </w:rPr>
              <w:t xml:space="preserve"> </w:t>
            </w:r>
            <w:r w:rsidRPr="00164A20">
              <w:rPr>
                <w:rFonts w:cs="Arial" w:hint="eastAsia"/>
                <w:rtl/>
              </w:rPr>
              <w:t>עבודת</w:t>
            </w:r>
            <w:r w:rsidRPr="00164A20">
              <w:rPr>
                <w:rFonts w:cs="Arial"/>
                <w:rtl/>
              </w:rPr>
              <w:t xml:space="preserve"> </w:t>
            </w:r>
            <w:r w:rsidRPr="00164A20">
              <w:rPr>
                <w:rFonts w:cs="Arial" w:hint="eastAsia"/>
                <w:rtl/>
              </w:rPr>
              <w:t>הייעוץ</w:t>
            </w:r>
            <w:r w:rsidRPr="00164A20">
              <w:rPr>
                <w:rFonts w:cs="Arial"/>
                <w:rtl/>
              </w:rPr>
              <w:t>.</w:t>
            </w:r>
          </w:p>
        </w:tc>
        <w:tc>
          <w:tcPr>
            <w:tcW w:w="2127" w:type="dxa"/>
            <w:tcBorders>
              <w:top w:val="double" w:sz="4" w:space="0" w:color="auto"/>
              <w:bottom w:val="double" w:sz="4" w:space="0" w:color="auto"/>
            </w:tcBorders>
            <w:vAlign w:val="center"/>
          </w:tcPr>
          <w:p w14:paraId="5F4814F6" w14:textId="77777777" w:rsidR="00166362" w:rsidRPr="002B7BC6" w:rsidRDefault="00166362" w:rsidP="00D33306">
            <w:pPr>
              <w:tabs>
                <w:tab w:val="left" w:pos="441"/>
              </w:tabs>
              <w:ind w:left="34" w:hanging="34"/>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117</w:t>
            </w:r>
            <w:r w:rsidRPr="002B7BC6">
              <w:rPr>
                <w:rFonts w:ascii="Arial" w:hAnsi="Arial" w:cs="Arial" w:hint="cs"/>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rsidRPr="002B7BC6" w14:paraId="64F23262" w14:textId="77777777" w:rsidTr="00D33306">
        <w:trPr>
          <w:cantSplit/>
          <w:trHeight w:val="1066"/>
        </w:trPr>
        <w:tc>
          <w:tcPr>
            <w:tcW w:w="6513" w:type="dxa"/>
            <w:tcBorders>
              <w:top w:val="double" w:sz="4" w:space="0" w:color="auto"/>
              <w:bottom w:val="double" w:sz="4" w:space="0" w:color="auto"/>
            </w:tcBorders>
          </w:tcPr>
          <w:p w14:paraId="4F455674" w14:textId="77777777" w:rsidR="00166362" w:rsidRPr="00164A20" w:rsidRDefault="00166362" w:rsidP="00166362">
            <w:pPr>
              <w:pStyle w:val="220"/>
              <w:numPr>
                <w:ilvl w:val="1"/>
                <w:numId w:val="56"/>
              </w:numPr>
              <w:ind w:left="567" w:hanging="567"/>
              <w:rPr>
                <w:b/>
                <w:bCs/>
                <w:rtl/>
              </w:rPr>
            </w:pPr>
            <w:r w:rsidRPr="00CE3C39">
              <w:rPr>
                <w:b/>
                <w:bCs/>
                <w:rtl/>
              </w:rPr>
              <w:t>יועץ</w:t>
            </w:r>
            <w:r w:rsidRPr="00CE3C39">
              <w:rPr>
                <w:rFonts w:hint="cs"/>
                <w:b/>
                <w:bCs/>
                <w:rtl/>
              </w:rPr>
              <w:t xml:space="preserve"> סיכונים</w:t>
            </w:r>
            <w:r w:rsidRPr="00CE3C39">
              <w:rPr>
                <w:b/>
                <w:bCs/>
                <w:rtl/>
              </w:rPr>
              <w:t xml:space="preserve"> </w:t>
            </w:r>
            <w:r>
              <w:rPr>
                <w:rFonts w:hint="cs"/>
                <w:b/>
                <w:bCs/>
                <w:rtl/>
              </w:rPr>
              <w:t>6</w:t>
            </w:r>
          </w:p>
          <w:p w14:paraId="32127064" w14:textId="77777777" w:rsidR="00166362" w:rsidRPr="00164A20" w:rsidRDefault="00166362" w:rsidP="00D33306">
            <w:pPr>
              <w:pStyle w:val="220"/>
              <w:numPr>
                <w:ilvl w:val="0"/>
                <w:numId w:val="0"/>
              </w:numPr>
              <w:ind w:left="567"/>
              <w:rPr>
                <w:u w:val="none"/>
              </w:rPr>
            </w:pPr>
            <w:r>
              <w:rPr>
                <w:rFonts w:hint="cs"/>
                <w:u w:val="none"/>
                <w:rtl/>
              </w:rPr>
              <w:t>יועץ העונה על התנאי הבא:</w:t>
            </w:r>
          </w:p>
          <w:p w14:paraId="086E746A" w14:textId="77777777" w:rsidR="00166362" w:rsidRDefault="00166362" w:rsidP="00166362">
            <w:pPr>
              <w:pStyle w:val="3b"/>
              <w:numPr>
                <w:ilvl w:val="2"/>
                <w:numId w:val="56"/>
              </w:numPr>
              <w:tabs>
                <w:tab w:val="clear" w:pos="1304"/>
                <w:tab w:val="left" w:pos="1371"/>
              </w:tabs>
              <w:ind w:left="1371" w:hanging="804"/>
            </w:pPr>
            <w:r>
              <w:rPr>
                <w:rFonts w:hint="cs"/>
                <w:rtl/>
              </w:rPr>
              <w:t>בעל תואר מקצועי מוכר או בעל תעודת רישום מרשם ההנדסאים והטכנאים המוסמכים.</w:t>
            </w:r>
          </w:p>
          <w:p w14:paraId="1074AFF2" w14:textId="77777777" w:rsidR="00166362" w:rsidRPr="00CE3C39" w:rsidRDefault="00166362" w:rsidP="00D33306">
            <w:pPr>
              <w:pStyle w:val="220"/>
              <w:numPr>
                <w:ilvl w:val="0"/>
                <w:numId w:val="0"/>
              </w:numPr>
              <w:ind w:left="567" w:hanging="567"/>
              <w:rPr>
                <w:b/>
                <w:bCs/>
                <w:rtl/>
              </w:rPr>
            </w:pPr>
          </w:p>
        </w:tc>
        <w:tc>
          <w:tcPr>
            <w:tcW w:w="2127" w:type="dxa"/>
            <w:tcBorders>
              <w:top w:val="double" w:sz="4" w:space="0" w:color="auto"/>
              <w:bottom w:val="double" w:sz="4" w:space="0" w:color="auto"/>
            </w:tcBorders>
            <w:vAlign w:val="center"/>
          </w:tcPr>
          <w:p w14:paraId="678E9B8C" w14:textId="77777777" w:rsidR="00166362" w:rsidRPr="002B7BC6" w:rsidRDefault="00166362" w:rsidP="00D33306">
            <w:pPr>
              <w:tabs>
                <w:tab w:val="left" w:pos="441"/>
              </w:tabs>
              <w:ind w:left="34" w:hanging="34"/>
              <w:jc w:val="center"/>
              <w:rPr>
                <w:rFonts w:ascii="Arial" w:hAnsi="Arial" w:cs="Arial"/>
                <w:sz w:val="22"/>
                <w:szCs w:val="22"/>
                <w:rtl/>
              </w:rPr>
            </w:pPr>
            <w:r>
              <w:rPr>
                <w:rFonts w:ascii="Arial" w:hAnsi="Arial" w:cs="Arial" w:hint="cs"/>
                <w:sz w:val="22"/>
                <w:szCs w:val="22"/>
                <w:rtl/>
              </w:rPr>
              <w:t>עד 89 ₪ לשעה</w:t>
            </w:r>
          </w:p>
        </w:tc>
      </w:tr>
    </w:tbl>
    <w:p w14:paraId="3A83C25A" w14:textId="77777777" w:rsidR="00166362" w:rsidRDefault="00166362" w:rsidP="00166362">
      <w:pPr>
        <w:pStyle w:val="2f"/>
        <w:ind w:firstLine="0"/>
        <w:rPr>
          <w:u w:val="single"/>
        </w:rPr>
      </w:pPr>
    </w:p>
    <w:p w14:paraId="6BC3CDFC" w14:textId="77777777" w:rsidR="00166362" w:rsidRPr="00936B09" w:rsidRDefault="00166362" w:rsidP="00166362">
      <w:pPr>
        <w:pStyle w:val="2f"/>
        <w:numPr>
          <w:ilvl w:val="1"/>
          <w:numId w:val="56"/>
        </w:numPr>
        <w:ind w:left="567" w:hanging="567"/>
        <w:rPr>
          <w:u w:val="single"/>
        </w:rPr>
      </w:pPr>
      <w:r w:rsidRPr="00936B09">
        <w:rPr>
          <w:rFonts w:hint="cs"/>
          <w:u w:val="single"/>
          <w:rtl/>
        </w:rPr>
        <w:t>הערות לתעריפי שירותי ייעוץ לניהול סיכונים:</w:t>
      </w:r>
    </w:p>
    <w:p w14:paraId="51C22DD6" w14:textId="77777777" w:rsidR="00166362" w:rsidRPr="00E87DDD" w:rsidRDefault="00166362" w:rsidP="00166362">
      <w:pPr>
        <w:pStyle w:val="2f"/>
        <w:ind w:firstLine="0"/>
      </w:pPr>
      <w:r w:rsidRPr="00E87DDD">
        <w:rPr>
          <w:rtl/>
        </w:rPr>
        <w:t>ב</w:t>
      </w:r>
      <w:r w:rsidRPr="00E87DDD">
        <w:rPr>
          <w:rFonts w:hint="cs"/>
          <w:rtl/>
        </w:rPr>
        <w:t>קבלת שירותי ייעוץ לניהול סיכונים</w:t>
      </w:r>
      <w:r w:rsidRPr="00E87DDD">
        <w:rPr>
          <w:rtl/>
        </w:rPr>
        <w:t xml:space="preserve"> יחולו ההגדרות הבאות:</w:t>
      </w:r>
    </w:p>
    <w:p w14:paraId="21655D29" w14:textId="77777777" w:rsidR="00166362" w:rsidRPr="00E87DDD" w:rsidRDefault="00166362" w:rsidP="00166362">
      <w:pPr>
        <w:pStyle w:val="3b"/>
        <w:numPr>
          <w:ilvl w:val="2"/>
          <w:numId w:val="56"/>
        </w:numPr>
        <w:tabs>
          <w:tab w:val="clear" w:pos="1304"/>
          <w:tab w:val="left" w:pos="1371"/>
        </w:tabs>
        <w:ind w:left="1371" w:hanging="804"/>
      </w:pPr>
      <w:r w:rsidRPr="00E87DDD">
        <w:rPr>
          <w:rtl/>
        </w:rPr>
        <w:t>"נ</w:t>
      </w:r>
      <w:r>
        <w:rPr>
          <w:rFonts w:hint="cs"/>
          <w:rtl/>
        </w:rPr>
        <w:t>י</w:t>
      </w:r>
      <w:r w:rsidRPr="00E87DDD">
        <w:rPr>
          <w:rtl/>
        </w:rPr>
        <w:t>סיון בתחום הרלוונטי בו נדרשת עבודת הייעוץ" –</w:t>
      </w:r>
      <w:r>
        <w:rPr>
          <w:rtl/>
        </w:rPr>
        <w:t xml:space="preserve"> </w:t>
      </w:r>
      <w:r w:rsidRPr="00E87DDD">
        <w:rPr>
          <w:rtl/>
        </w:rPr>
        <w:t xml:space="preserve">ייחשב אחד מאלו: </w:t>
      </w:r>
    </w:p>
    <w:p w14:paraId="48B3AF62" w14:textId="77777777" w:rsidR="00166362" w:rsidRPr="00FE45CE" w:rsidRDefault="00166362" w:rsidP="00166362">
      <w:pPr>
        <w:pStyle w:val="45"/>
        <w:numPr>
          <w:ilvl w:val="3"/>
          <w:numId w:val="56"/>
        </w:numPr>
        <w:tabs>
          <w:tab w:val="clear" w:pos="1304"/>
          <w:tab w:val="clear" w:pos="2268"/>
          <w:tab w:val="left" w:pos="1371"/>
          <w:tab w:val="num" w:pos="2266"/>
        </w:tabs>
        <w:ind w:left="2266" w:hanging="851"/>
      </w:pPr>
      <w:r w:rsidRPr="00FE45CE">
        <w:rPr>
          <w:rtl/>
        </w:rPr>
        <w:t xml:space="preserve">ביצוע וליווי תהליכי בקרה פנימית וביקורת פנימית, תהליכי </w:t>
      </w:r>
      <w:r w:rsidRPr="00FE45CE">
        <w:t>SOX</w:t>
      </w:r>
      <w:r>
        <w:rPr>
          <w:rtl/>
        </w:rPr>
        <w:t xml:space="preserve"> </w:t>
      </w:r>
      <w:r w:rsidRPr="00FE45CE">
        <w:rPr>
          <w:rtl/>
        </w:rPr>
        <w:t xml:space="preserve">ותהליכי </w:t>
      </w:r>
      <w:r w:rsidRPr="00FE45CE">
        <w:t>ISOX</w:t>
      </w:r>
      <w:r>
        <w:rPr>
          <w:rtl/>
        </w:rPr>
        <w:t xml:space="preserve"> </w:t>
      </w:r>
      <w:r w:rsidRPr="00FE45CE">
        <w:rPr>
          <w:rtl/>
        </w:rPr>
        <w:t xml:space="preserve">(גושן) בחברה. </w:t>
      </w:r>
    </w:p>
    <w:p w14:paraId="305C1300" w14:textId="77777777" w:rsidR="00166362" w:rsidRPr="00FE45CE" w:rsidRDefault="00166362" w:rsidP="00166362">
      <w:pPr>
        <w:pStyle w:val="45"/>
        <w:numPr>
          <w:ilvl w:val="3"/>
          <w:numId w:val="56"/>
        </w:numPr>
        <w:tabs>
          <w:tab w:val="clear" w:pos="1304"/>
          <w:tab w:val="clear" w:pos="2268"/>
          <w:tab w:val="left" w:pos="1371"/>
          <w:tab w:val="num" w:pos="2266"/>
        </w:tabs>
        <w:ind w:left="2266" w:hanging="851"/>
      </w:pPr>
      <w:r w:rsidRPr="00FE45CE">
        <w:rPr>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5751BD04" w14:textId="77777777" w:rsidR="00166362" w:rsidRPr="00E87DDD" w:rsidRDefault="00166362" w:rsidP="00166362">
      <w:pPr>
        <w:pStyle w:val="3b"/>
        <w:numPr>
          <w:ilvl w:val="2"/>
          <w:numId w:val="56"/>
        </w:numPr>
        <w:tabs>
          <w:tab w:val="clear" w:pos="1304"/>
          <w:tab w:val="left" w:pos="1371"/>
        </w:tabs>
        <w:ind w:left="1371" w:hanging="804"/>
      </w:pPr>
      <w:r w:rsidRPr="00E87DDD">
        <w:rPr>
          <w:rtl/>
        </w:rPr>
        <w:t>"נ</w:t>
      </w:r>
      <w:r>
        <w:rPr>
          <w:rFonts w:hint="cs"/>
          <w:rtl/>
        </w:rPr>
        <w:t>י</w:t>
      </w:r>
      <w:r w:rsidRPr="00E87DDD">
        <w:rPr>
          <w:rtl/>
        </w:rPr>
        <w:t>סיון בניהול סיכונים" – ייחשב אחד מאלו:</w:t>
      </w:r>
    </w:p>
    <w:p w14:paraId="75CD305F" w14:textId="77777777" w:rsidR="00166362" w:rsidRPr="00FE45CE" w:rsidRDefault="00166362" w:rsidP="00166362">
      <w:pPr>
        <w:pStyle w:val="45"/>
        <w:numPr>
          <w:ilvl w:val="3"/>
          <w:numId w:val="56"/>
        </w:numPr>
        <w:tabs>
          <w:tab w:val="clear" w:pos="1304"/>
          <w:tab w:val="clear" w:pos="2268"/>
          <w:tab w:val="left" w:pos="1371"/>
          <w:tab w:val="num" w:pos="2160"/>
        </w:tabs>
        <w:ind w:left="2691" w:hanging="1276"/>
      </w:pPr>
      <w:r>
        <w:rPr>
          <w:rFonts w:hint="cs"/>
          <w:rtl/>
        </w:rPr>
        <w:t xml:space="preserve">  </w:t>
      </w:r>
      <w:r w:rsidRPr="00FE45CE">
        <w:rPr>
          <w:rtl/>
        </w:rPr>
        <w:t>נ</w:t>
      </w:r>
      <w:r>
        <w:rPr>
          <w:rFonts w:hint="cs"/>
          <w:rtl/>
        </w:rPr>
        <w:t>י</w:t>
      </w:r>
      <w:r w:rsidRPr="00FE45CE">
        <w:rPr>
          <w:rtl/>
        </w:rPr>
        <w:t>סיון בניהול סיכונים כולל (</w:t>
      </w:r>
      <w:r w:rsidRPr="00FE45CE">
        <w:t>ERM</w:t>
      </w:r>
      <w:r w:rsidRPr="00FE45CE">
        <w:rPr>
          <w:rtl/>
        </w:rPr>
        <w:t>).</w:t>
      </w:r>
    </w:p>
    <w:p w14:paraId="5BC59842" w14:textId="77777777" w:rsidR="00166362" w:rsidRPr="00FE45CE" w:rsidRDefault="00166362" w:rsidP="00166362">
      <w:pPr>
        <w:pStyle w:val="45"/>
        <w:numPr>
          <w:ilvl w:val="3"/>
          <w:numId w:val="56"/>
        </w:numPr>
        <w:tabs>
          <w:tab w:val="clear" w:pos="1304"/>
          <w:tab w:val="left" w:pos="1371"/>
          <w:tab w:val="num" w:pos="2407"/>
        </w:tabs>
        <w:ind w:left="2268" w:hanging="853"/>
      </w:pPr>
      <w:r w:rsidRPr="00FE45CE">
        <w:rPr>
          <w:rtl/>
        </w:rPr>
        <w:t>נ</w:t>
      </w:r>
      <w:r>
        <w:rPr>
          <w:rFonts w:hint="cs"/>
          <w:rtl/>
        </w:rPr>
        <w:t>י</w:t>
      </w:r>
      <w:r w:rsidRPr="00FE45CE">
        <w:rPr>
          <w:rtl/>
        </w:rPr>
        <w:t>סיון בניהול סיכונים תפעוליים.</w:t>
      </w:r>
    </w:p>
    <w:p w14:paraId="466EFD9C" w14:textId="77777777" w:rsidR="00166362" w:rsidRDefault="00166362" w:rsidP="00166362">
      <w:pPr>
        <w:pStyle w:val="45"/>
        <w:numPr>
          <w:ilvl w:val="3"/>
          <w:numId w:val="56"/>
        </w:numPr>
        <w:tabs>
          <w:tab w:val="clear" w:pos="1304"/>
          <w:tab w:val="left" w:pos="1371"/>
          <w:tab w:val="num" w:pos="2407"/>
        </w:tabs>
        <w:ind w:left="2268" w:hanging="853"/>
      </w:pPr>
      <w:r w:rsidRPr="00FE45CE">
        <w:rPr>
          <w:rtl/>
        </w:rPr>
        <w:t>נ</w:t>
      </w:r>
      <w:r>
        <w:rPr>
          <w:rFonts w:hint="cs"/>
          <w:rtl/>
        </w:rPr>
        <w:t>י</w:t>
      </w:r>
      <w:r w:rsidRPr="00FE45CE">
        <w:rPr>
          <w:rtl/>
        </w:rPr>
        <w:t xml:space="preserve">סיון בניהול סיכוני </w:t>
      </w:r>
      <w:r w:rsidRPr="00FE45CE">
        <w:t>IT</w:t>
      </w:r>
      <w:r w:rsidRPr="00FE45CE">
        <w:rPr>
          <w:rtl/>
        </w:rPr>
        <w:t xml:space="preserve"> ומערכות מידע.</w:t>
      </w:r>
    </w:p>
    <w:p w14:paraId="2B041726" w14:textId="77777777" w:rsidR="00166362" w:rsidRDefault="00166362" w:rsidP="00166362">
      <w:pPr>
        <w:bidi w:val="0"/>
        <w:rPr>
          <w:rFonts w:ascii="Arial" w:hAnsi="Arial" w:cstheme="minorBidi"/>
          <w:sz w:val="22"/>
          <w:szCs w:val="22"/>
        </w:rPr>
      </w:pPr>
      <w:r>
        <w:rPr>
          <w:rtl/>
        </w:rPr>
        <w:br w:type="page"/>
      </w:r>
    </w:p>
    <w:p w14:paraId="56F8DF99" w14:textId="77777777" w:rsidR="00166362" w:rsidRDefault="00166362" w:rsidP="00166362">
      <w:pPr>
        <w:pStyle w:val="15"/>
        <w:numPr>
          <w:ilvl w:val="0"/>
          <w:numId w:val="56"/>
        </w:numPr>
        <w:shd w:val="clear" w:color="auto" w:fill="F2F2F2"/>
        <w:tabs>
          <w:tab w:val="num" w:pos="360"/>
        </w:tabs>
        <w:overflowPunct/>
        <w:autoSpaceDE/>
        <w:autoSpaceDN/>
        <w:adjustRightInd/>
        <w:spacing w:after="180" w:line="240" w:lineRule="auto"/>
        <w:ind w:left="565" w:right="0" w:hanging="565"/>
        <w:jc w:val="left"/>
        <w:textAlignment w:val="auto"/>
        <w:rPr>
          <w:rtl/>
        </w:rPr>
      </w:pPr>
      <w:bookmarkStart w:id="273" w:name="_Toc483399568"/>
      <w:bookmarkStart w:id="274" w:name="_Toc483399644"/>
      <w:bookmarkStart w:id="275" w:name="_Toc105527360"/>
      <w:r w:rsidRPr="000771B6">
        <w:rPr>
          <w:rFonts w:hint="eastAsia"/>
          <w:rtl/>
        </w:rPr>
        <w:t>שי</w:t>
      </w:r>
      <w:r w:rsidRPr="000771B6">
        <w:rPr>
          <w:rtl/>
        </w:rPr>
        <w:t>רותים פסיכולוגיים</w:t>
      </w:r>
      <w:bookmarkEnd w:id="273"/>
      <w:bookmarkEnd w:id="274"/>
      <w:r>
        <w:rPr>
          <w:rFonts w:hint="cs"/>
          <w:rtl/>
        </w:rPr>
        <w:t xml:space="preserve"> ופסיכוסוציאליים</w:t>
      </w:r>
      <w:bookmarkEnd w:id="275"/>
    </w:p>
    <w:tbl>
      <w:tblPr>
        <w:bidiVisual/>
        <w:tblW w:w="9083"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9083"/>
      </w:tblGrid>
      <w:tr w:rsidR="00166362" w:rsidRPr="007D17F5" w14:paraId="31C993B4" w14:textId="77777777" w:rsidTr="00D33306">
        <w:trPr>
          <w:cantSplit/>
          <w:trHeight w:val="567"/>
          <w:tblHeader/>
        </w:trPr>
        <w:tc>
          <w:tcPr>
            <w:tcW w:w="9083" w:type="dxa"/>
            <w:tcBorders>
              <w:bottom w:val="double" w:sz="4" w:space="0" w:color="auto"/>
            </w:tcBorders>
            <w:shd w:val="clear" w:color="auto" w:fill="CCCCCC"/>
            <w:vAlign w:val="center"/>
          </w:tcPr>
          <w:p w14:paraId="24A6E5C6" w14:textId="77777777" w:rsidR="00166362" w:rsidRPr="007D17F5" w:rsidRDefault="00166362" w:rsidP="00D33306">
            <w:pPr>
              <w:jc w:val="center"/>
              <w:rPr>
                <w:rFonts w:ascii="Arial" w:hAnsi="Arial" w:cs="Arial"/>
                <w:b/>
                <w:bCs/>
                <w:sz w:val="22"/>
                <w:szCs w:val="22"/>
                <w:rtl/>
              </w:rPr>
            </w:pPr>
            <w:r w:rsidRPr="007D17F5">
              <w:rPr>
                <w:rFonts w:ascii="Arial" w:hAnsi="Arial" w:cs="Arial" w:hint="cs"/>
                <w:b/>
                <w:bCs/>
                <w:sz w:val="22"/>
                <w:szCs w:val="22"/>
                <w:rtl/>
              </w:rPr>
              <w:t>סוג יועץ</w:t>
            </w:r>
          </w:p>
        </w:tc>
      </w:tr>
      <w:tr w:rsidR="00166362" w:rsidRPr="007D17F5" w14:paraId="7B46852A" w14:textId="77777777" w:rsidTr="00D33306">
        <w:trPr>
          <w:cantSplit/>
          <w:trHeight w:val="1835"/>
        </w:trPr>
        <w:tc>
          <w:tcPr>
            <w:tcW w:w="9083" w:type="dxa"/>
            <w:tcBorders>
              <w:top w:val="double" w:sz="4" w:space="0" w:color="auto"/>
              <w:bottom w:val="double" w:sz="4" w:space="0" w:color="auto"/>
            </w:tcBorders>
          </w:tcPr>
          <w:p w14:paraId="1D3431C4" w14:textId="77777777" w:rsidR="00166362" w:rsidRPr="00C60AD8" w:rsidRDefault="00166362" w:rsidP="00166362">
            <w:pPr>
              <w:pStyle w:val="2f"/>
              <w:numPr>
                <w:ilvl w:val="1"/>
                <w:numId w:val="56"/>
              </w:numPr>
              <w:ind w:left="474"/>
              <w:rPr>
                <w:b/>
                <w:bCs/>
                <w:u w:val="single"/>
              </w:rPr>
            </w:pPr>
            <w:r w:rsidRPr="00C60AD8">
              <w:rPr>
                <w:rFonts w:hint="eastAsia"/>
                <w:b/>
                <w:bCs/>
                <w:u w:val="single"/>
                <w:rtl/>
              </w:rPr>
              <w:t>פסיכולוג</w:t>
            </w:r>
            <w:r w:rsidRPr="00C60AD8">
              <w:rPr>
                <w:b/>
                <w:bCs/>
                <w:u w:val="single"/>
                <w:rtl/>
              </w:rPr>
              <w:t xml:space="preserve"> 1</w:t>
            </w:r>
          </w:p>
          <w:p w14:paraId="7665E9B7" w14:textId="77777777" w:rsidR="00166362" w:rsidRPr="00C60AD8" w:rsidRDefault="00166362" w:rsidP="00D33306">
            <w:pPr>
              <w:pStyle w:val="3b"/>
              <w:ind w:left="567" w:firstLine="0"/>
            </w:pPr>
            <w:r>
              <w:rPr>
                <w:rFonts w:hint="cs"/>
                <w:rtl/>
              </w:rPr>
              <w:t xml:space="preserve">פסיכולוג בעל ניסיון מקצועי של מעל 10 שנים, בהן השירות הרלוונטי ניתן באופן שוטף, העונה על שני התנאים הבאים, </w:t>
            </w:r>
            <w:r>
              <w:rPr>
                <w:rFonts w:hint="cs"/>
                <w:b/>
                <w:bCs/>
                <w:u w:val="single"/>
                <w:rtl/>
              </w:rPr>
              <w:t>במצטבר</w:t>
            </w:r>
            <w:r>
              <w:rPr>
                <w:rFonts w:hint="cs"/>
                <w:rtl/>
              </w:rPr>
              <w:t>:</w:t>
            </w:r>
          </w:p>
          <w:p w14:paraId="3EC4168E" w14:textId="77777777" w:rsidR="00166362" w:rsidRDefault="00166362" w:rsidP="00166362">
            <w:pPr>
              <w:pStyle w:val="3b"/>
              <w:numPr>
                <w:ilvl w:val="2"/>
                <w:numId w:val="56"/>
              </w:numPr>
              <w:tabs>
                <w:tab w:val="clear" w:pos="1304"/>
                <w:tab w:val="left" w:pos="1371"/>
              </w:tabs>
              <w:ind w:left="1371" w:hanging="804"/>
            </w:pPr>
            <w:r>
              <w:rPr>
                <w:rFonts w:hint="cs"/>
                <w:rtl/>
              </w:rPr>
              <w:t>רשום בפנקס הפסיכולוגים;</w:t>
            </w:r>
          </w:p>
          <w:p w14:paraId="03A20FD8" w14:textId="50093EA2" w:rsidR="00166362" w:rsidRPr="007D17F5" w:rsidRDefault="00166362" w:rsidP="00166362">
            <w:pPr>
              <w:pStyle w:val="3b"/>
              <w:numPr>
                <w:ilvl w:val="2"/>
                <w:numId w:val="56"/>
              </w:numPr>
              <w:tabs>
                <w:tab w:val="clear" w:pos="1304"/>
                <w:tab w:val="left" w:pos="1371"/>
              </w:tabs>
              <w:ind w:left="1371" w:hanging="804"/>
              <w:rPr>
                <w:rtl/>
              </w:rPr>
            </w:pPr>
            <w:r>
              <w:rPr>
                <w:rFonts w:hint="cs"/>
                <w:rtl/>
              </w:rPr>
              <w:t xml:space="preserve">מוכר כמומחה-מדריך לפי </w:t>
            </w:r>
            <w:r w:rsidRPr="00F95657">
              <w:rPr>
                <w:rFonts w:hint="cs"/>
                <w:rtl/>
              </w:rPr>
              <w:t>תקנות הפסיכולוגים (אישור תואר מומחה), התשל"ט-1979.</w:t>
            </w:r>
          </w:p>
        </w:tc>
      </w:tr>
      <w:tr w:rsidR="00166362" w:rsidRPr="007D17F5" w14:paraId="7241D9F7" w14:textId="77777777" w:rsidTr="00D33306">
        <w:trPr>
          <w:cantSplit/>
          <w:trHeight w:val="2032"/>
        </w:trPr>
        <w:tc>
          <w:tcPr>
            <w:tcW w:w="9083" w:type="dxa"/>
            <w:tcBorders>
              <w:top w:val="double" w:sz="4" w:space="0" w:color="auto"/>
              <w:bottom w:val="double" w:sz="4" w:space="0" w:color="auto"/>
            </w:tcBorders>
          </w:tcPr>
          <w:p w14:paraId="5B6FA932" w14:textId="77777777" w:rsidR="00166362" w:rsidRPr="007D17F5" w:rsidRDefault="00166362" w:rsidP="00166362">
            <w:pPr>
              <w:pStyle w:val="2f"/>
              <w:numPr>
                <w:ilvl w:val="1"/>
                <w:numId w:val="56"/>
              </w:numPr>
              <w:ind w:left="474" w:hanging="474"/>
              <w:rPr>
                <w:b/>
                <w:bCs/>
                <w:u w:val="single"/>
              </w:rPr>
            </w:pPr>
            <w:r>
              <w:rPr>
                <w:rFonts w:hint="cs"/>
                <w:b/>
                <w:bCs/>
                <w:u w:val="single"/>
                <w:rtl/>
              </w:rPr>
              <w:t>פסיכולוג 2</w:t>
            </w:r>
          </w:p>
          <w:p w14:paraId="65BAD6A0" w14:textId="77777777" w:rsidR="00166362" w:rsidRPr="007148FD" w:rsidRDefault="00166362" w:rsidP="00D33306">
            <w:pPr>
              <w:pStyle w:val="3b"/>
              <w:ind w:left="567" w:firstLine="0"/>
            </w:pPr>
            <w:r>
              <w:rPr>
                <w:rFonts w:hint="cs"/>
                <w:rtl/>
              </w:rPr>
              <w:t xml:space="preserve">פסיכולוג בעל ניסיון מקצועי של מעל 6 שנים, בהן השירות הרלוונטי ניתן באופן שוטף, העונה על שני התנאים הבאים, </w:t>
            </w:r>
            <w:r>
              <w:rPr>
                <w:rFonts w:hint="cs"/>
                <w:b/>
                <w:bCs/>
                <w:u w:val="single"/>
                <w:rtl/>
              </w:rPr>
              <w:t>במצטבר</w:t>
            </w:r>
            <w:r>
              <w:rPr>
                <w:rFonts w:hint="cs"/>
                <w:rtl/>
              </w:rPr>
              <w:t>:</w:t>
            </w:r>
          </w:p>
          <w:p w14:paraId="4BC8B4CE" w14:textId="77777777" w:rsidR="00166362" w:rsidRDefault="00166362" w:rsidP="00166362">
            <w:pPr>
              <w:pStyle w:val="3b"/>
              <w:numPr>
                <w:ilvl w:val="2"/>
                <w:numId w:val="56"/>
              </w:numPr>
              <w:tabs>
                <w:tab w:val="clear" w:pos="1304"/>
                <w:tab w:val="left" w:pos="1371"/>
              </w:tabs>
              <w:ind w:left="1371" w:hanging="804"/>
            </w:pPr>
            <w:r>
              <w:rPr>
                <w:rFonts w:hint="cs"/>
                <w:rtl/>
              </w:rPr>
              <w:t>רשום בפנקס הפסיכולוגים;</w:t>
            </w:r>
          </w:p>
          <w:p w14:paraId="6DCD2643" w14:textId="6B50B503" w:rsidR="00166362" w:rsidRPr="007D17F5" w:rsidRDefault="00166362" w:rsidP="00166362">
            <w:pPr>
              <w:pStyle w:val="3b"/>
              <w:numPr>
                <w:ilvl w:val="2"/>
                <w:numId w:val="56"/>
              </w:numPr>
              <w:tabs>
                <w:tab w:val="clear" w:pos="1304"/>
                <w:tab w:val="left" w:pos="1371"/>
              </w:tabs>
              <w:ind w:left="1371" w:hanging="804"/>
              <w:rPr>
                <w:rtl/>
              </w:rPr>
            </w:pPr>
            <w:r>
              <w:rPr>
                <w:rFonts w:hint="cs"/>
                <w:rtl/>
              </w:rPr>
              <w:t xml:space="preserve">מוכר כמומחה לפי </w:t>
            </w:r>
            <w:r w:rsidRPr="00F95657">
              <w:rPr>
                <w:rFonts w:hint="cs"/>
                <w:rtl/>
              </w:rPr>
              <w:t>תקנות הפסיכולוגים (אישור תואר מומחה), התשל"ט-1979.</w:t>
            </w:r>
          </w:p>
        </w:tc>
      </w:tr>
      <w:tr w:rsidR="00166362" w:rsidRPr="007D17F5" w14:paraId="1C6DB5D2" w14:textId="77777777" w:rsidTr="00D33306">
        <w:trPr>
          <w:cantSplit/>
          <w:trHeight w:val="976"/>
        </w:trPr>
        <w:tc>
          <w:tcPr>
            <w:tcW w:w="9083" w:type="dxa"/>
            <w:tcBorders>
              <w:top w:val="double" w:sz="4" w:space="0" w:color="auto"/>
              <w:bottom w:val="double" w:sz="4" w:space="0" w:color="auto"/>
            </w:tcBorders>
          </w:tcPr>
          <w:p w14:paraId="6353BBDC" w14:textId="77777777" w:rsidR="00166362" w:rsidRPr="007D17F5" w:rsidRDefault="00166362" w:rsidP="00166362">
            <w:pPr>
              <w:pStyle w:val="2f"/>
              <w:numPr>
                <w:ilvl w:val="1"/>
                <w:numId w:val="56"/>
              </w:numPr>
              <w:ind w:left="474" w:hanging="474"/>
              <w:rPr>
                <w:b/>
                <w:bCs/>
                <w:u w:val="single"/>
              </w:rPr>
            </w:pPr>
            <w:r>
              <w:rPr>
                <w:rFonts w:hint="cs"/>
                <w:b/>
                <w:bCs/>
                <w:u w:val="single"/>
                <w:rtl/>
              </w:rPr>
              <w:t>פסיכולוג 3</w:t>
            </w:r>
          </w:p>
          <w:p w14:paraId="1E5ACCC0" w14:textId="77777777" w:rsidR="00166362" w:rsidRPr="007D17F5" w:rsidRDefault="00166362" w:rsidP="00D33306">
            <w:pPr>
              <w:numPr>
                <w:ilvl w:val="2"/>
                <w:numId w:val="0"/>
              </w:numPr>
              <w:tabs>
                <w:tab w:val="left" w:pos="1371"/>
              </w:tabs>
              <w:ind w:left="1371" w:hanging="804"/>
              <w:rPr>
                <w:rtl/>
              </w:rPr>
            </w:pPr>
            <w:r>
              <w:rPr>
                <w:rFonts w:ascii="Arial" w:hAnsi="Arial" w:cstheme="minorBidi" w:hint="cs"/>
                <w:sz w:val="22"/>
                <w:szCs w:val="22"/>
                <w:rtl/>
              </w:rPr>
              <w:t>פסיכולוג ה</w:t>
            </w:r>
            <w:r w:rsidRPr="00C60AD8">
              <w:rPr>
                <w:rFonts w:ascii="Arial" w:hAnsi="Arial" w:cstheme="minorBidi" w:hint="eastAsia"/>
                <w:sz w:val="22"/>
                <w:szCs w:val="22"/>
                <w:rtl/>
              </w:rPr>
              <w:t>רשום</w:t>
            </w:r>
            <w:r w:rsidRPr="00C60AD8">
              <w:rPr>
                <w:rFonts w:ascii="Arial" w:hAnsi="Arial" w:cstheme="minorBidi"/>
                <w:sz w:val="22"/>
                <w:szCs w:val="22"/>
                <w:rtl/>
              </w:rPr>
              <w:t xml:space="preserve"> </w:t>
            </w:r>
            <w:r w:rsidRPr="00C60AD8">
              <w:rPr>
                <w:rFonts w:ascii="Arial" w:hAnsi="Arial" w:cstheme="minorBidi" w:hint="eastAsia"/>
                <w:sz w:val="22"/>
                <w:szCs w:val="22"/>
                <w:rtl/>
              </w:rPr>
              <w:t>בפנקס</w:t>
            </w:r>
            <w:r w:rsidRPr="00C60AD8">
              <w:rPr>
                <w:rFonts w:ascii="Arial" w:hAnsi="Arial" w:cstheme="minorBidi"/>
                <w:sz w:val="22"/>
                <w:szCs w:val="22"/>
                <w:rtl/>
              </w:rPr>
              <w:t xml:space="preserve"> </w:t>
            </w:r>
            <w:r w:rsidRPr="00C60AD8">
              <w:rPr>
                <w:rFonts w:ascii="Arial" w:hAnsi="Arial" w:cstheme="minorBidi" w:hint="eastAsia"/>
                <w:sz w:val="22"/>
                <w:szCs w:val="22"/>
                <w:rtl/>
              </w:rPr>
              <w:t>הפסיכולוגים</w:t>
            </w:r>
            <w:r>
              <w:rPr>
                <w:rFonts w:ascii="Arial" w:hAnsi="Arial" w:cstheme="minorBidi" w:hint="cs"/>
                <w:sz w:val="22"/>
                <w:szCs w:val="22"/>
                <w:rtl/>
              </w:rPr>
              <w:t>.</w:t>
            </w:r>
            <w:r w:rsidRPr="007D17F5">
              <w:rPr>
                <w:rtl/>
              </w:rPr>
              <w:t xml:space="preserve"> </w:t>
            </w:r>
          </w:p>
        </w:tc>
      </w:tr>
      <w:tr w:rsidR="00166362" w:rsidRPr="007D17F5" w14:paraId="36F18B0A" w14:textId="77777777" w:rsidTr="00D33306">
        <w:trPr>
          <w:cantSplit/>
          <w:trHeight w:val="1696"/>
        </w:trPr>
        <w:tc>
          <w:tcPr>
            <w:tcW w:w="9083" w:type="dxa"/>
            <w:tcBorders>
              <w:top w:val="double" w:sz="4" w:space="0" w:color="auto"/>
              <w:bottom w:val="double" w:sz="4" w:space="0" w:color="auto"/>
            </w:tcBorders>
          </w:tcPr>
          <w:p w14:paraId="37E50B7C" w14:textId="77777777" w:rsidR="00166362" w:rsidRDefault="00166362" w:rsidP="00166362">
            <w:pPr>
              <w:pStyle w:val="2f"/>
              <w:numPr>
                <w:ilvl w:val="1"/>
                <w:numId w:val="56"/>
              </w:numPr>
              <w:ind w:left="474"/>
              <w:rPr>
                <w:b/>
                <w:bCs/>
                <w:u w:val="single"/>
              </w:rPr>
            </w:pPr>
            <w:r>
              <w:rPr>
                <w:rFonts w:hint="cs"/>
                <w:b/>
                <w:bCs/>
                <w:u w:val="single"/>
                <w:rtl/>
              </w:rPr>
              <w:t>מטפל 1</w:t>
            </w:r>
          </w:p>
          <w:p w14:paraId="68F677D9" w14:textId="77777777" w:rsidR="00166362" w:rsidRDefault="00166362" w:rsidP="00D33306">
            <w:pPr>
              <w:pStyle w:val="2f"/>
              <w:ind w:left="474" w:firstLine="0"/>
              <w:rPr>
                <w:rtl/>
              </w:rPr>
            </w:pPr>
            <w:r>
              <w:rPr>
                <w:rFonts w:hint="cs"/>
                <w:rtl/>
              </w:rPr>
              <w:t>מטפל בעל ניסיון מקצועי של מעל 10 שנים, בהן השירות הרלוונטי ניתן באופן שוטף, העונה על אחת משתי החלופות הבאות:</w:t>
            </w:r>
          </w:p>
          <w:p w14:paraId="5260BDEF" w14:textId="77777777" w:rsidR="00166362" w:rsidRDefault="00166362" w:rsidP="00166362">
            <w:pPr>
              <w:pStyle w:val="3b"/>
              <w:numPr>
                <w:ilvl w:val="2"/>
                <w:numId w:val="56"/>
              </w:numPr>
              <w:tabs>
                <w:tab w:val="clear" w:pos="1304"/>
                <w:tab w:val="left" w:pos="1371"/>
              </w:tabs>
              <w:ind w:left="1371" w:hanging="804"/>
            </w:pPr>
            <w:r>
              <w:rPr>
                <w:rFonts w:hint="cs"/>
                <w:rtl/>
              </w:rPr>
              <w:t xml:space="preserve">פסיכולוג העונה על שני התנאים הבאים, </w:t>
            </w:r>
            <w:r>
              <w:rPr>
                <w:rFonts w:hint="cs"/>
                <w:b/>
                <w:bCs/>
                <w:u w:val="single"/>
                <w:rtl/>
              </w:rPr>
              <w:t>במצטבר</w:t>
            </w:r>
            <w:r>
              <w:rPr>
                <w:rFonts w:hint="cs"/>
                <w:rtl/>
              </w:rPr>
              <w:t>;</w:t>
            </w:r>
          </w:p>
          <w:p w14:paraId="64636E90" w14:textId="77777777" w:rsidR="00166362" w:rsidRDefault="00166362" w:rsidP="00166362">
            <w:pPr>
              <w:pStyle w:val="45"/>
              <w:numPr>
                <w:ilvl w:val="3"/>
                <w:numId w:val="56"/>
              </w:numPr>
              <w:tabs>
                <w:tab w:val="clear" w:pos="1304"/>
                <w:tab w:val="left" w:pos="1371"/>
                <w:tab w:val="num" w:pos="2160"/>
              </w:tabs>
              <w:ind w:left="2268" w:hanging="948"/>
            </w:pPr>
            <w:r>
              <w:rPr>
                <w:rFonts w:hint="cs"/>
                <w:rtl/>
              </w:rPr>
              <w:t>רשום בפנקס הפסיכולוגים;</w:t>
            </w:r>
          </w:p>
          <w:p w14:paraId="55956400" w14:textId="5D9F1409" w:rsidR="00166362" w:rsidRDefault="00166362" w:rsidP="00166362">
            <w:pPr>
              <w:pStyle w:val="45"/>
              <w:numPr>
                <w:ilvl w:val="3"/>
                <w:numId w:val="56"/>
              </w:numPr>
              <w:tabs>
                <w:tab w:val="clear" w:pos="1304"/>
                <w:tab w:val="left" w:pos="1371"/>
                <w:tab w:val="num" w:pos="2171"/>
              </w:tabs>
              <w:ind w:left="2171" w:hanging="851"/>
            </w:pPr>
            <w:r>
              <w:rPr>
                <w:rFonts w:hint="cs"/>
                <w:rtl/>
              </w:rPr>
              <w:t xml:space="preserve">מוכר כמומחה-מדריך לפי </w:t>
            </w:r>
            <w:r w:rsidRPr="00F95657">
              <w:rPr>
                <w:rFonts w:hint="cs"/>
                <w:rtl/>
              </w:rPr>
              <w:t>תקנות הפסיכולוגים (אישור תואר מומחה), התשל"ט-1979.</w:t>
            </w:r>
          </w:p>
          <w:p w14:paraId="5F2A3E19"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729D26B6" w14:textId="77777777" w:rsidR="00166362" w:rsidRDefault="00166362" w:rsidP="00166362">
            <w:pPr>
              <w:pStyle w:val="3b"/>
              <w:numPr>
                <w:ilvl w:val="2"/>
                <w:numId w:val="56"/>
              </w:numPr>
              <w:tabs>
                <w:tab w:val="clear" w:pos="1304"/>
                <w:tab w:val="left" w:pos="1371"/>
              </w:tabs>
              <w:ind w:left="1371" w:hanging="804"/>
            </w:pPr>
            <w:r>
              <w:rPr>
                <w:rFonts w:hint="cs"/>
                <w:rtl/>
              </w:rPr>
              <w:t xml:space="preserve">עובד סוציאלי העונה על שני התנאים הבאים, </w:t>
            </w:r>
            <w:r>
              <w:rPr>
                <w:rFonts w:hint="cs"/>
                <w:b/>
                <w:bCs/>
                <w:u w:val="single"/>
                <w:rtl/>
              </w:rPr>
              <w:t>במצטבר</w:t>
            </w:r>
            <w:r>
              <w:rPr>
                <w:rFonts w:hint="cs"/>
                <w:rtl/>
              </w:rPr>
              <w:t>;</w:t>
            </w:r>
          </w:p>
          <w:p w14:paraId="11E307F6" w14:textId="77777777" w:rsidR="00166362" w:rsidRDefault="00166362" w:rsidP="00166362">
            <w:pPr>
              <w:pStyle w:val="45"/>
              <w:numPr>
                <w:ilvl w:val="3"/>
                <w:numId w:val="56"/>
              </w:numPr>
              <w:tabs>
                <w:tab w:val="clear" w:pos="1304"/>
                <w:tab w:val="left" w:pos="1371"/>
                <w:tab w:val="num" w:pos="2160"/>
              </w:tabs>
              <w:ind w:left="2268" w:hanging="964"/>
            </w:pPr>
            <w:r>
              <w:rPr>
                <w:rFonts w:hint="cs"/>
                <w:rtl/>
              </w:rPr>
              <w:t>רשום בפנקס העובדים הסוציאליים;</w:t>
            </w:r>
          </w:p>
          <w:p w14:paraId="4DB514F3" w14:textId="4D8B3925" w:rsidR="00166362" w:rsidRPr="00C60AD8" w:rsidRDefault="00166362" w:rsidP="00166362">
            <w:pPr>
              <w:pStyle w:val="45"/>
              <w:numPr>
                <w:ilvl w:val="3"/>
                <w:numId w:val="56"/>
              </w:numPr>
              <w:tabs>
                <w:tab w:val="clear" w:pos="1304"/>
                <w:tab w:val="left" w:pos="1371"/>
                <w:tab w:val="num" w:pos="2160"/>
              </w:tabs>
              <w:ind w:left="2171" w:hanging="867"/>
              <w:rPr>
                <w:rtl/>
              </w:rPr>
            </w:pPr>
            <w:r>
              <w:rPr>
                <w:rFonts w:hint="cs"/>
                <w:rtl/>
              </w:rPr>
              <w:t xml:space="preserve">מוכר כמומחה, לפי </w:t>
            </w:r>
            <w:r w:rsidRPr="00F95657">
              <w:rPr>
                <w:rFonts w:hint="cs"/>
                <w:rtl/>
              </w:rPr>
              <w:t xml:space="preserve">מסמך משרד הרווחה (2016), מומחיות בעבודה סוציאלית </w:t>
            </w:r>
            <w:r w:rsidRPr="00F95657">
              <w:rPr>
                <w:rtl/>
              </w:rPr>
              <w:t>–</w:t>
            </w:r>
            <w:r w:rsidRPr="00F95657">
              <w:rPr>
                <w:rFonts w:hint="cs"/>
                <w:rtl/>
              </w:rPr>
              <w:t xml:space="preserve"> כללים והנחיות להכרה במומחים ובתחומי אחריות.</w:t>
            </w:r>
          </w:p>
        </w:tc>
      </w:tr>
      <w:tr w:rsidR="00166362" w:rsidRPr="007D17F5" w14:paraId="668B2874" w14:textId="77777777" w:rsidTr="00D33306">
        <w:trPr>
          <w:cantSplit/>
          <w:trHeight w:val="1696"/>
        </w:trPr>
        <w:tc>
          <w:tcPr>
            <w:tcW w:w="9083" w:type="dxa"/>
            <w:tcBorders>
              <w:top w:val="double" w:sz="4" w:space="0" w:color="auto"/>
              <w:bottom w:val="double" w:sz="4" w:space="0" w:color="auto"/>
            </w:tcBorders>
          </w:tcPr>
          <w:p w14:paraId="6B6FD386" w14:textId="77777777" w:rsidR="00166362" w:rsidRDefault="00166362" w:rsidP="00166362">
            <w:pPr>
              <w:pStyle w:val="2f"/>
              <w:numPr>
                <w:ilvl w:val="1"/>
                <w:numId w:val="56"/>
              </w:numPr>
              <w:ind w:left="474"/>
              <w:rPr>
                <w:b/>
                <w:bCs/>
                <w:u w:val="single"/>
              </w:rPr>
            </w:pPr>
            <w:r>
              <w:rPr>
                <w:rFonts w:hint="cs"/>
                <w:b/>
                <w:bCs/>
                <w:u w:val="single"/>
                <w:rtl/>
              </w:rPr>
              <w:t>מטפל 2</w:t>
            </w:r>
          </w:p>
          <w:p w14:paraId="3C12B42A" w14:textId="77777777" w:rsidR="00166362" w:rsidRDefault="00166362" w:rsidP="00D33306">
            <w:pPr>
              <w:pStyle w:val="2f"/>
              <w:ind w:left="474" w:firstLine="0"/>
              <w:rPr>
                <w:rtl/>
              </w:rPr>
            </w:pPr>
            <w:r>
              <w:rPr>
                <w:rFonts w:hint="cs"/>
                <w:rtl/>
              </w:rPr>
              <w:t>מטפל בעל ניסיון מקצועי של מעל 6 שנים, בהן השירות הרלוונטי ניתן באופן שוטף, העונה על אחת משתי החלופות הבאות:</w:t>
            </w:r>
          </w:p>
          <w:p w14:paraId="34968C18" w14:textId="77777777" w:rsidR="00166362" w:rsidRDefault="00166362" w:rsidP="00166362">
            <w:pPr>
              <w:pStyle w:val="3b"/>
              <w:numPr>
                <w:ilvl w:val="2"/>
                <w:numId w:val="56"/>
              </w:numPr>
              <w:tabs>
                <w:tab w:val="clear" w:pos="1304"/>
                <w:tab w:val="left" w:pos="1371"/>
              </w:tabs>
              <w:ind w:left="1371" w:hanging="804"/>
            </w:pPr>
            <w:r>
              <w:rPr>
                <w:rFonts w:hint="cs"/>
                <w:rtl/>
              </w:rPr>
              <w:t xml:space="preserve">פסיכולוג העונה על שני התנאים הבאים, </w:t>
            </w:r>
            <w:r>
              <w:rPr>
                <w:rFonts w:hint="cs"/>
                <w:b/>
                <w:bCs/>
                <w:u w:val="single"/>
                <w:rtl/>
              </w:rPr>
              <w:t>במצטבר</w:t>
            </w:r>
            <w:r>
              <w:rPr>
                <w:rFonts w:hint="cs"/>
                <w:rtl/>
              </w:rPr>
              <w:t>;</w:t>
            </w:r>
          </w:p>
          <w:p w14:paraId="0E895096" w14:textId="77777777" w:rsidR="00166362" w:rsidRDefault="00166362" w:rsidP="00166362">
            <w:pPr>
              <w:pStyle w:val="45"/>
              <w:numPr>
                <w:ilvl w:val="3"/>
                <w:numId w:val="56"/>
              </w:numPr>
              <w:tabs>
                <w:tab w:val="clear" w:pos="1304"/>
                <w:tab w:val="left" w:pos="1371"/>
                <w:tab w:val="num" w:pos="2160"/>
              </w:tabs>
              <w:ind w:left="2268" w:hanging="964"/>
            </w:pPr>
            <w:r>
              <w:rPr>
                <w:rFonts w:hint="cs"/>
                <w:rtl/>
              </w:rPr>
              <w:t>רשום בפנקס הפסיכולוגים;</w:t>
            </w:r>
          </w:p>
          <w:p w14:paraId="44E53221" w14:textId="4FC52908" w:rsidR="00166362" w:rsidRDefault="00166362" w:rsidP="00166362">
            <w:pPr>
              <w:pStyle w:val="45"/>
              <w:numPr>
                <w:ilvl w:val="3"/>
                <w:numId w:val="56"/>
              </w:numPr>
              <w:tabs>
                <w:tab w:val="clear" w:pos="1304"/>
                <w:tab w:val="left" w:pos="1371"/>
                <w:tab w:val="num" w:pos="2160"/>
              </w:tabs>
              <w:ind w:left="2268" w:hanging="964"/>
            </w:pPr>
            <w:r>
              <w:rPr>
                <w:rFonts w:hint="cs"/>
                <w:rtl/>
              </w:rPr>
              <w:t xml:space="preserve">מוכר כמומחה לפי </w:t>
            </w:r>
            <w:r w:rsidRPr="00F95657">
              <w:rPr>
                <w:rFonts w:hint="cs"/>
                <w:rtl/>
              </w:rPr>
              <w:t>תקנות הפסיכולוגים (אישור תואר מומחה), התשל"ט-1979.</w:t>
            </w:r>
          </w:p>
          <w:p w14:paraId="27C0F933"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3124F1DE" w14:textId="77777777" w:rsidR="00166362" w:rsidRDefault="00166362" w:rsidP="00166362">
            <w:pPr>
              <w:pStyle w:val="3b"/>
              <w:numPr>
                <w:ilvl w:val="2"/>
                <w:numId w:val="56"/>
              </w:numPr>
              <w:tabs>
                <w:tab w:val="clear" w:pos="1304"/>
                <w:tab w:val="left" w:pos="1371"/>
              </w:tabs>
              <w:ind w:left="1371" w:hanging="804"/>
            </w:pPr>
            <w:r>
              <w:rPr>
                <w:rFonts w:hint="cs"/>
                <w:rtl/>
              </w:rPr>
              <w:t xml:space="preserve">עובד סוציאלי העונה על שני התנאים הבאים, </w:t>
            </w:r>
            <w:r>
              <w:rPr>
                <w:rFonts w:hint="cs"/>
                <w:b/>
                <w:bCs/>
                <w:u w:val="single"/>
                <w:rtl/>
              </w:rPr>
              <w:t>במצטבר</w:t>
            </w:r>
            <w:r>
              <w:rPr>
                <w:rFonts w:hint="cs"/>
                <w:rtl/>
              </w:rPr>
              <w:t>;</w:t>
            </w:r>
          </w:p>
          <w:p w14:paraId="715FB167" w14:textId="77777777" w:rsidR="00166362" w:rsidRDefault="00166362" w:rsidP="00166362">
            <w:pPr>
              <w:pStyle w:val="45"/>
              <w:numPr>
                <w:ilvl w:val="3"/>
                <w:numId w:val="56"/>
              </w:numPr>
              <w:tabs>
                <w:tab w:val="clear" w:pos="1304"/>
                <w:tab w:val="left" w:pos="1371"/>
                <w:tab w:val="num" w:pos="2160"/>
              </w:tabs>
              <w:ind w:left="2268" w:hanging="964"/>
            </w:pPr>
            <w:r>
              <w:rPr>
                <w:rFonts w:hint="cs"/>
                <w:rtl/>
              </w:rPr>
              <w:t>רשום בפנקס העובדים הסוציאליים;</w:t>
            </w:r>
          </w:p>
          <w:p w14:paraId="7F25C1DD" w14:textId="77777777" w:rsidR="00166362" w:rsidRDefault="00166362" w:rsidP="00166362">
            <w:pPr>
              <w:pStyle w:val="45"/>
              <w:numPr>
                <w:ilvl w:val="3"/>
                <w:numId w:val="56"/>
              </w:numPr>
              <w:tabs>
                <w:tab w:val="clear" w:pos="1304"/>
                <w:tab w:val="left" w:pos="1371"/>
                <w:tab w:val="num" w:pos="2160"/>
              </w:tabs>
              <w:ind w:left="2268" w:hanging="964"/>
              <w:rPr>
                <w:b/>
                <w:bCs/>
                <w:u w:val="single"/>
                <w:rtl/>
              </w:rPr>
            </w:pPr>
            <w:r>
              <w:rPr>
                <w:rFonts w:hint="cs"/>
                <w:rtl/>
              </w:rPr>
              <w:t>בעל תואר שני בעבודה סוציאלית.</w:t>
            </w:r>
          </w:p>
        </w:tc>
      </w:tr>
      <w:tr w:rsidR="00166362" w:rsidRPr="007D17F5" w14:paraId="7D820320" w14:textId="77777777" w:rsidTr="00D33306">
        <w:trPr>
          <w:cantSplit/>
          <w:trHeight w:val="2064"/>
        </w:trPr>
        <w:tc>
          <w:tcPr>
            <w:tcW w:w="9083" w:type="dxa"/>
            <w:tcBorders>
              <w:top w:val="double" w:sz="4" w:space="0" w:color="auto"/>
            </w:tcBorders>
          </w:tcPr>
          <w:p w14:paraId="039BDD02" w14:textId="77777777" w:rsidR="00166362" w:rsidRDefault="00166362" w:rsidP="00166362">
            <w:pPr>
              <w:pStyle w:val="2f"/>
              <w:numPr>
                <w:ilvl w:val="1"/>
                <w:numId w:val="56"/>
              </w:numPr>
              <w:ind w:left="474"/>
              <w:rPr>
                <w:b/>
                <w:bCs/>
                <w:u w:val="single"/>
              </w:rPr>
            </w:pPr>
            <w:r>
              <w:rPr>
                <w:rFonts w:hint="cs"/>
                <w:b/>
                <w:bCs/>
                <w:u w:val="single"/>
                <w:rtl/>
              </w:rPr>
              <w:t>מטפל 3</w:t>
            </w:r>
          </w:p>
          <w:p w14:paraId="0D7A5AAA" w14:textId="77777777" w:rsidR="00166362" w:rsidRDefault="00166362" w:rsidP="00D33306">
            <w:pPr>
              <w:pStyle w:val="2f"/>
              <w:ind w:left="474" w:firstLine="0"/>
              <w:rPr>
                <w:rtl/>
              </w:rPr>
            </w:pPr>
            <w:r>
              <w:rPr>
                <w:rFonts w:hint="cs"/>
                <w:rtl/>
              </w:rPr>
              <w:t>מטפל, העונה על אחת משתי החלופות הבאות:</w:t>
            </w:r>
          </w:p>
          <w:p w14:paraId="29F4E36E" w14:textId="77777777" w:rsidR="00166362" w:rsidRDefault="00166362" w:rsidP="00166362">
            <w:pPr>
              <w:pStyle w:val="3b"/>
              <w:numPr>
                <w:ilvl w:val="2"/>
                <w:numId w:val="56"/>
              </w:numPr>
              <w:tabs>
                <w:tab w:val="clear" w:pos="1304"/>
                <w:tab w:val="left" w:pos="1371"/>
              </w:tabs>
              <w:ind w:left="1371" w:hanging="804"/>
            </w:pPr>
            <w:r>
              <w:rPr>
                <w:rFonts w:hint="cs"/>
                <w:rtl/>
              </w:rPr>
              <w:t>פסיכולוג הרשות בפנקס הפסיכולוגים.</w:t>
            </w:r>
          </w:p>
          <w:p w14:paraId="32C5CB3A"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691248DC" w14:textId="77777777" w:rsidR="00166362" w:rsidRDefault="00166362" w:rsidP="00166362">
            <w:pPr>
              <w:pStyle w:val="3b"/>
              <w:numPr>
                <w:ilvl w:val="2"/>
                <w:numId w:val="56"/>
              </w:numPr>
              <w:tabs>
                <w:tab w:val="clear" w:pos="1304"/>
                <w:tab w:val="left" w:pos="1371"/>
              </w:tabs>
              <w:ind w:left="1371" w:hanging="804"/>
              <w:rPr>
                <w:b/>
                <w:bCs/>
                <w:u w:val="single"/>
                <w:rtl/>
              </w:rPr>
            </w:pPr>
            <w:r>
              <w:rPr>
                <w:rFonts w:hint="cs"/>
                <w:rtl/>
              </w:rPr>
              <w:t>עובד סוציאלי הרשום בפנקס העובדים הסוציאליים.</w:t>
            </w:r>
          </w:p>
        </w:tc>
      </w:tr>
    </w:tbl>
    <w:p w14:paraId="7FBECF58" w14:textId="77777777" w:rsidR="00166362" w:rsidRDefault="00166362" w:rsidP="00166362">
      <w:pPr>
        <w:rPr>
          <w:rtl/>
        </w:rPr>
      </w:pPr>
    </w:p>
    <w:p w14:paraId="56255263" w14:textId="77777777" w:rsidR="00166362" w:rsidRDefault="00166362" w:rsidP="00166362">
      <w:pPr>
        <w:rPr>
          <w:rtl/>
        </w:rPr>
      </w:pPr>
    </w:p>
    <w:tbl>
      <w:tblPr>
        <w:bidiVisual/>
        <w:tblW w:w="0" w:type="auto"/>
        <w:tblInd w:w="55" w:type="dxa"/>
        <w:tblLook w:val="01E0" w:firstRow="1" w:lastRow="1" w:firstColumn="1" w:lastColumn="1" w:noHBand="0" w:noVBand="0"/>
        <w:tblCaption w:val="טבלה"/>
        <w:tblDescription w:val="תעריפים בגין שירות פסיכולוגי"/>
      </w:tblPr>
      <w:tblGrid>
        <w:gridCol w:w="400"/>
        <w:gridCol w:w="4013"/>
        <w:gridCol w:w="1226"/>
        <w:gridCol w:w="1577"/>
        <w:gridCol w:w="1776"/>
      </w:tblGrid>
      <w:tr w:rsidR="00166362" w14:paraId="51D696FC" w14:textId="77777777" w:rsidTr="00D33306">
        <w:trPr>
          <w:tblHeader/>
        </w:trPr>
        <w:tc>
          <w:tcPr>
            <w:tcW w:w="40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70D67DB3" w14:textId="77777777" w:rsidR="00166362" w:rsidRPr="002B7BC6" w:rsidRDefault="00166362" w:rsidP="00D33306">
            <w:pPr>
              <w:tabs>
                <w:tab w:val="left" w:pos="0"/>
              </w:tabs>
              <w:jc w:val="center"/>
              <w:rPr>
                <w:rFonts w:ascii="Arial" w:hAnsi="Arial" w:cs="Arial"/>
                <w:sz w:val="22"/>
                <w:szCs w:val="22"/>
                <w:rtl/>
              </w:rPr>
            </w:pPr>
          </w:p>
        </w:tc>
        <w:tc>
          <w:tcPr>
            <w:tcW w:w="4013"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6FA11EC8" w14:textId="77777777" w:rsidR="00166362" w:rsidRPr="002B7BC6" w:rsidRDefault="00166362" w:rsidP="00D33306">
            <w:pPr>
              <w:jc w:val="center"/>
              <w:rPr>
                <w:rFonts w:ascii="Arial" w:hAnsi="Arial" w:cs="Arial"/>
                <w:sz w:val="22"/>
                <w:szCs w:val="22"/>
                <w:rtl/>
              </w:rPr>
            </w:pPr>
            <w:r w:rsidRPr="002B7BC6">
              <w:rPr>
                <w:rFonts w:ascii="Arial" w:hAnsi="Arial" w:cs="Arial"/>
                <w:b/>
                <w:bCs/>
                <w:sz w:val="22"/>
                <w:szCs w:val="22"/>
                <w:rtl/>
              </w:rPr>
              <w:t>סוג השירות</w:t>
            </w:r>
            <w:r>
              <w:rPr>
                <w:rFonts w:ascii="Arial" w:hAnsi="Arial" w:cs="Arial" w:hint="cs"/>
                <w:sz w:val="22"/>
                <w:szCs w:val="22"/>
                <w:rtl/>
              </w:rPr>
              <w:t xml:space="preserve"> </w:t>
            </w:r>
            <w:r w:rsidRPr="00C60AD8">
              <w:rPr>
                <w:rFonts w:ascii="Arial" w:hAnsi="Arial" w:cs="Arial" w:hint="eastAsia"/>
                <w:b/>
                <w:bCs/>
                <w:sz w:val="22"/>
                <w:szCs w:val="22"/>
                <w:rtl/>
              </w:rPr>
              <w:t>הפסיכולוגי</w:t>
            </w:r>
          </w:p>
        </w:tc>
        <w:tc>
          <w:tcPr>
            <w:tcW w:w="4579"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1326C815" w14:textId="77777777" w:rsidR="00166362" w:rsidRPr="002B7BC6" w:rsidRDefault="00166362" w:rsidP="00D33306">
            <w:pPr>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166362" w14:paraId="6D60A0DA" w14:textId="77777777" w:rsidTr="00D33306">
        <w:trPr>
          <w:trHeight w:val="152"/>
          <w:tblHeader/>
        </w:trPr>
        <w:tc>
          <w:tcPr>
            <w:tcW w:w="400"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306B14B8" w14:textId="77777777" w:rsidR="00166362" w:rsidRPr="002B7BC6" w:rsidRDefault="00166362" w:rsidP="00D33306">
            <w:pPr>
              <w:tabs>
                <w:tab w:val="left" w:pos="0"/>
              </w:tabs>
              <w:jc w:val="center"/>
              <w:rPr>
                <w:rFonts w:ascii="Arial" w:hAnsi="Arial" w:cs="Arial"/>
                <w:sz w:val="22"/>
                <w:szCs w:val="22"/>
                <w:rtl/>
              </w:rPr>
            </w:pPr>
          </w:p>
        </w:tc>
        <w:tc>
          <w:tcPr>
            <w:tcW w:w="4013"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1706A226" w14:textId="77777777" w:rsidR="00166362" w:rsidRPr="002B7BC6" w:rsidRDefault="00166362" w:rsidP="00D33306">
            <w:pPr>
              <w:jc w:val="center"/>
              <w:rPr>
                <w:rFonts w:ascii="Arial" w:hAnsi="Arial" w:cs="Arial"/>
                <w:b/>
                <w:bCs/>
                <w:sz w:val="22"/>
                <w:szCs w:val="22"/>
                <w:rtl/>
              </w:rPr>
            </w:pPr>
          </w:p>
        </w:tc>
        <w:tc>
          <w:tcPr>
            <w:tcW w:w="1226" w:type="dxa"/>
            <w:tcBorders>
              <w:top w:val="single" w:sz="6" w:space="0" w:color="auto"/>
              <w:left w:val="single" w:sz="6" w:space="0" w:color="auto"/>
              <w:bottom w:val="double" w:sz="4" w:space="0" w:color="auto"/>
              <w:right w:val="single" w:sz="6" w:space="0" w:color="auto"/>
            </w:tcBorders>
            <w:shd w:val="clear" w:color="auto" w:fill="CCCCCC"/>
            <w:vAlign w:val="center"/>
          </w:tcPr>
          <w:p w14:paraId="74875455" w14:textId="77777777" w:rsidR="00166362" w:rsidRPr="002B7BC6" w:rsidRDefault="00166362" w:rsidP="00D33306">
            <w:pPr>
              <w:jc w:val="center"/>
              <w:rPr>
                <w:rFonts w:ascii="Arial" w:hAnsi="Arial" w:cs="Arial"/>
                <w:b/>
                <w:bCs/>
                <w:sz w:val="22"/>
                <w:szCs w:val="22"/>
                <w:rtl/>
              </w:rPr>
            </w:pPr>
            <w:r w:rsidRPr="002B7BC6">
              <w:rPr>
                <w:rFonts w:ascii="Arial" w:hAnsi="Arial" w:cs="Arial"/>
                <w:b/>
                <w:bCs/>
                <w:sz w:val="22"/>
                <w:szCs w:val="22"/>
                <w:rtl/>
              </w:rPr>
              <w:t>פסיכולוג</w:t>
            </w:r>
            <w:r>
              <w:rPr>
                <w:rFonts w:ascii="Arial" w:hAnsi="Arial" w:cs="Arial" w:hint="cs"/>
                <w:b/>
                <w:bCs/>
                <w:sz w:val="22"/>
                <w:szCs w:val="22"/>
                <w:rtl/>
              </w:rPr>
              <w:t xml:space="preserve"> 3</w:t>
            </w:r>
          </w:p>
        </w:tc>
        <w:tc>
          <w:tcPr>
            <w:tcW w:w="1577" w:type="dxa"/>
            <w:tcBorders>
              <w:top w:val="single" w:sz="6" w:space="0" w:color="auto"/>
              <w:left w:val="single" w:sz="6" w:space="0" w:color="auto"/>
              <w:bottom w:val="double" w:sz="4" w:space="0" w:color="auto"/>
              <w:right w:val="single" w:sz="6" w:space="0" w:color="auto"/>
            </w:tcBorders>
            <w:shd w:val="clear" w:color="auto" w:fill="CCCCCC"/>
            <w:vAlign w:val="center"/>
          </w:tcPr>
          <w:p w14:paraId="06BB3A7E" w14:textId="77777777" w:rsidR="00166362" w:rsidRPr="002B7BC6" w:rsidRDefault="00166362" w:rsidP="00D33306">
            <w:pPr>
              <w:jc w:val="center"/>
              <w:rPr>
                <w:rFonts w:ascii="Arial" w:hAnsi="Arial" w:cs="Arial"/>
                <w:b/>
                <w:bCs/>
                <w:sz w:val="22"/>
                <w:szCs w:val="22"/>
                <w:rtl/>
              </w:rPr>
            </w:pPr>
            <w:r>
              <w:rPr>
                <w:rFonts w:ascii="Arial" w:hAnsi="Arial" w:cs="Arial" w:hint="cs"/>
                <w:b/>
                <w:bCs/>
                <w:sz w:val="22"/>
                <w:szCs w:val="22"/>
                <w:rtl/>
              </w:rPr>
              <w:t>פסיכולוג 2</w:t>
            </w:r>
          </w:p>
        </w:tc>
        <w:tc>
          <w:tcPr>
            <w:tcW w:w="1776" w:type="dxa"/>
            <w:tcBorders>
              <w:top w:val="single" w:sz="6" w:space="0" w:color="auto"/>
              <w:left w:val="single" w:sz="6" w:space="0" w:color="auto"/>
              <w:bottom w:val="double" w:sz="4" w:space="0" w:color="auto"/>
              <w:right w:val="double" w:sz="4" w:space="0" w:color="auto"/>
            </w:tcBorders>
            <w:shd w:val="clear" w:color="auto" w:fill="CCCCCC"/>
            <w:vAlign w:val="center"/>
          </w:tcPr>
          <w:p w14:paraId="57BF9FC1" w14:textId="77777777" w:rsidR="00166362" w:rsidRPr="002B7BC6" w:rsidRDefault="00166362" w:rsidP="00D33306">
            <w:pPr>
              <w:tabs>
                <w:tab w:val="left" w:pos="215"/>
                <w:tab w:val="center" w:pos="745"/>
              </w:tabs>
              <w:jc w:val="center"/>
              <w:rPr>
                <w:rFonts w:ascii="Arial" w:hAnsi="Arial" w:cs="Arial"/>
                <w:b/>
                <w:bCs/>
                <w:sz w:val="22"/>
                <w:szCs w:val="22"/>
                <w:rtl/>
              </w:rPr>
            </w:pPr>
            <w:r>
              <w:rPr>
                <w:rFonts w:ascii="Arial" w:hAnsi="Arial" w:cs="Arial" w:hint="cs"/>
                <w:b/>
                <w:bCs/>
                <w:sz w:val="22"/>
                <w:szCs w:val="22"/>
                <w:rtl/>
              </w:rPr>
              <w:t>פסיכולוג 1</w:t>
            </w:r>
          </w:p>
        </w:tc>
      </w:tr>
      <w:tr w:rsidR="00166362" w14:paraId="45C6F0DD" w14:textId="77777777" w:rsidTr="00D33306">
        <w:trPr>
          <w:trHeight w:val="152"/>
        </w:trPr>
        <w:tc>
          <w:tcPr>
            <w:tcW w:w="400" w:type="dxa"/>
            <w:tcBorders>
              <w:top w:val="double" w:sz="4" w:space="0" w:color="auto"/>
              <w:left w:val="double" w:sz="4" w:space="0" w:color="auto"/>
              <w:bottom w:val="single" w:sz="6" w:space="0" w:color="auto"/>
              <w:right w:val="single" w:sz="6" w:space="0" w:color="auto"/>
            </w:tcBorders>
            <w:vAlign w:val="center"/>
          </w:tcPr>
          <w:p w14:paraId="2F07C10F" w14:textId="77777777" w:rsidR="00166362" w:rsidRPr="002B7BC6" w:rsidRDefault="00166362" w:rsidP="00D33306">
            <w:pPr>
              <w:tabs>
                <w:tab w:val="left" w:pos="814"/>
              </w:tabs>
              <w:spacing w:before="120"/>
              <w:rPr>
                <w:rFonts w:ascii="Arial" w:hAnsi="Arial" w:cs="Arial"/>
                <w:sz w:val="22"/>
                <w:szCs w:val="22"/>
                <w:rtl/>
              </w:rPr>
            </w:pPr>
            <w:r>
              <w:rPr>
                <w:rFonts w:ascii="Arial" w:hAnsi="Arial" w:cs="Arial" w:hint="cs"/>
                <w:sz w:val="22"/>
                <w:szCs w:val="22"/>
                <w:rtl/>
              </w:rPr>
              <w:t>1.</w:t>
            </w:r>
          </w:p>
        </w:tc>
        <w:tc>
          <w:tcPr>
            <w:tcW w:w="4013" w:type="dxa"/>
            <w:tcBorders>
              <w:top w:val="double" w:sz="4" w:space="0" w:color="auto"/>
              <w:left w:val="single" w:sz="6" w:space="0" w:color="auto"/>
              <w:bottom w:val="single" w:sz="6" w:space="0" w:color="auto"/>
              <w:right w:val="single" w:sz="6" w:space="0" w:color="auto"/>
            </w:tcBorders>
          </w:tcPr>
          <w:p w14:paraId="57862BA6" w14:textId="77777777" w:rsidR="00166362" w:rsidRPr="002B7BC6" w:rsidRDefault="00166362" w:rsidP="00D33306">
            <w:pPr>
              <w:spacing w:before="120"/>
              <w:rPr>
                <w:rFonts w:ascii="Arial" w:hAnsi="Arial" w:cs="Arial"/>
                <w:sz w:val="22"/>
                <w:szCs w:val="22"/>
                <w:rtl/>
              </w:rPr>
            </w:pPr>
            <w:r>
              <w:rPr>
                <w:rFonts w:ascii="Arial" w:hAnsi="Arial" w:cs="Arial" w:hint="cs"/>
                <w:sz w:val="22"/>
                <w:szCs w:val="22"/>
                <w:rtl/>
              </w:rPr>
              <w:t>אבחון פסיכו-דיאגנוסטי חלקי (עד 3 מבחנים)</w:t>
            </w:r>
          </w:p>
        </w:tc>
        <w:tc>
          <w:tcPr>
            <w:tcW w:w="1226" w:type="dxa"/>
            <w:tcBorders>
              <w:top w:val="double" w:sz="4" w:space="0" w:color="auto"/>
              <w:left w:val="single" w:sz="6" w:space="0" w:color="auto"/>
              <w:bottom w:val="single" w:sz="6" w:space="0" w:color="auto"/>
              <w:right w:val="single" w:sz="6" w:space="0" w:color="auto"/>
            </w:tcBorders>
            <w:vAlign w:val="bottom"/>
          </w:tcPr>
          <w:p w14:paraId="514558EB" w14:textId="77777777" w:rsidR="00166362" w:rsidRPr="002B7BC6" w:rsidRDefault="00166362" w:rsidP="00D33306">
            <w:pPr>
              <w:spacing w:before="120"/>
              <w:jc w:val="center"/>
              <w:rPr>
                <w:rFonts w:ascii="Arial" w:hAnsi="Arial" w:cs="Arial"/>
                <w:sz w:val="22"/>
                <w:szCs w:val="22"/>
                <w:rtl/>
              </w:rPr>
            </w:pPr>
            <w:r>
              <w:rPr>
                <w:rFonts w:ascii="Arial" w:hAnsi="Arial" w:cs="Arial"/>
                <w:color w:val="000000"/>
                <w:sz w:val="22"/>
                <w:szCs w:val="22"/>
              </w:rPr>
              <w:t>660</w:t>
            </w:r>
            <w:r>
              <w:rPr>
                <w:rFonts w:ascii="Arial" w:hAnsi="Arial" w:cs="Arial" w:hint="cs"/>
                <w:sz w:val="22"/>
                <w:szCs w:val="22"/>
                <w:rtl/>
              </w:rPr>
              <w:t xml:space="preserve"> ₪</w:t>
            </w:r>
          </w:p>
        </w:tc>
        <w:tc>
          <w:tcPr>
            <w:tcW w:w="1577" w:type="dxa"/>
            <w:tcBorders>
              <w:top w:val="double" w:sz="4" w:space="0" w:color="auto"/>
              <w:left w:val="single" w:sz="6" w:space="0" w:color="auto"/>
              <w:bottom w:val="single" w:sz="6" w:space="0" w:color="auto"/>
              <w:right w:val="single" w:sz="6" w:space="0" w:color="auto"/>
            </w:tcBorders>
            <w:vAlign w:val="bottom"/>
          </w:tcPr>
          <w:p w14:paraId="6C711280" w14:textId="77777777" w:rsidR="00166362" w:rsidRPr="002B7BC6" w:rsidRDefault="00166362" w:rsidP="00D33306">
            <w:pPr>
              <w:spacing w:before="120"/>
              <w:jc w:val="center"/>
              <w:rPr>
                <w:rFonts w:ascii="Arial" w:hAnsi="Arial" w:cs="Arial"/>
                <w:sz w:val="22"/>
                <w:szCs w:val="22"/>
                <w:rtl/>
              </w:rPr>
            </w:pPr>
            <w:r>
              <w:rPr>
                <w:rFonts w:ascii="Arial" w:hAnsi="Arial" w:cs="Arial"/>
                <w:color w:val="000000"/>
                <w:sz w:val="22"/>
                <w:szCs w:val="22"/>
              </w:rPr>
              <w:t>773</w:t>
            </w:r>
            <w:r>
              <w:rPr>
                <w:rFonts w:ascii="Arial" w:hAnsi="Arial" w:cs="Arial" w:hint="cs"/>
                <w:sz w:val="22"/>
                <w:szCs w:val="22"/>
                <w:rtl/>
              </w:rPr>
              <w:t xml:space="preserve"> ₪</w:t>
            </w:r>
          </w:p>
        </w:tc>
        <w:tc>
          <w:tcPr>
            <w:tcW w:w="1776" w:type="dxa"/>
            <w:tcBorders>
              <w:top w:val="double" w:sz="4" w:space="0" w:color="auto"/>
              <w:left w:val="single" w:sz="6" w:space="0" w:color="auto"/>
              <w:bottom w:val="single" w:sz="6" w:space="0" w:color="auto"/>
              <w:right w:val="single" w:sz="4" w:space="0" w:color="auto"/>
            </w:tcBorders>
            <w:vAlign w:val="bottom"/>
          </w:tcPr>
          <w:p w14:paraId="48DF9E41" w14:textId="77777777" w:rsidR="00166362" w:rsidRPr="002B7BC6" w:rsidRDefault="00166362" w:rsidP="00D33306">
            <w:pPr>
              <w:spacing w:before="120"/>
              <w:jc w:val="center"/>
              <w:rPr>
                <w:rFonts w:ascii="Arial" w:hAnsi="Arial" w:cs="Arial"/>
                <w:sz w:val="22"/>
                <w:szCs w:val="22"/>
                <w:rtl/>
              </w:rPr>
            </w:pPr>
            <w:r>
              <w:rPr>
                <w:rFonts w:ascii="Arial" w:hAnsi="Arial" w:cs="Arial"/>
                <w:color w:val="000000"/>
                <w:sz w:val="22"/>
                <w:szCs w:val="22"/>
              </w:rPr>
              <w:t>866</w:t>
            </w:r>
            <w:r>
              <w:rPr>
                <w:rFonts w:ascii="Arial" w:hAnsi="Arial" w:cs="Arial" w:hint="cs"/>
                <w:sz w:val="22"/>
                <w:szCs w:val="22"/>
                <w:rtl/>
              </w:rPr>
              <w:t xml:space="preserve"> ₪</w:t>
            </w:r>
          </w:p>
        </w:tc>
      </w:tr>
      <w:tr w:rsidR="00166362" w14:paraId="05223ED5" w14:textId="77777777" w:rsidTr="00D33306">
        <w:trPr>
          <w:trHeight w:val="152"/>
        </w:trPr>
        <w:tc>
          <w:tcPr>
            <w:tcW w:w="400" w:type="dxa"/>
            <w:tcBorders>
              <w:top w:val="single" w:sz="6" w:space="0" w:color="auto"/>
              <w:left w:val="double" w:sz="4" w:space="0" w:color="auto"/>
              <w:bottom w:val="single" w:sz="6" w:space="0" w:color="auto"/>
              <w:right w:val="single" w:sz="6" w:space="0" w:color="auto"/>
            </w:tcBorders>
            <w:vAlign w:val="center"/>
          </w:tcPr>
          <w:p w14:paraId="7C133289" w14:textId="77777777" w:rsidR="00166362" w:rsidRPr="002B7BC6" w:rsidRDefault="00166362" w:rsidP="00D33306">
            <w:pPr>
              <w:tabs>
                <w:tab w:val="left" w:pos="814"/>
              </w:tabs>
              <w:rPr>
                <w:rFonts w:ascii="Arial" w:hAnsi="Arial" w:cs="Arial"/>
                <w:sz w:val="22"/>
                <w:szCs w:val="22"/>
                <w:rtl/>
              </w:rPr>
            </w:pPr>
            <w:r>
              <w:rPr>
                <w:rFonts w:ascii="Arial" w:hAnsi="Arial" w:cs="Arial" w:hint="cs"/>
                <w:sz w:val="22"/>
                <w:szCs w:val="22"/>
                <w:rtl/>
              </w:rPr>
              <w:t>2.</w:t>
            </w:r>
          </w:p>
        </w:tc>
        <w:tc>
          <w:tcPr>
            <w:tcW w:w="4013" w:type="dxa"/>
            <w:tcBorders>
              <w:top w:val="single" w:sz="6" w:space="0" w:color="auto"/>
              <w:left w:val="single" w:sz="6" w:space="0" w:color="auto"/>
              <w:bottom w:val="single" w:sz="6" w:space="0" w:color="auto"/>
              <w:right w:val="single" w:sz="6" w:space="0" w:color="auto"/>
            </w:tcBorders>
          </w:tcPr>
          <w:p w14:paraId="0786B353" w14:textId="77777777" w:rsidR="00166362" w:rsidRPr="002B7BC6" w:rsidRDefault="00166362" w:rsidP="00D33306">
            <w:pPr>
              <w:spacing w:before="120"/>
              <w:rPr>
                <w:rFonts w:ascii="Arial" w:hAnsi="Arial" w:cs="Arial"/>
                <w:sz w:val="22"/>
                <w:szCs w:val="22"/>
                <w:rtl/>
              </w:rPr>
            </w:pPr>
            <w:r>
              <w:rPr>
                <w:rFonts w:ascii="Arial" w:hAnsi="Arial" w:cs="Arial" w:hint="cs"/>
                <w:sz w:val="22"/>
                <w:szCs w:val="22"/>
                <w:rtl/>
              </w:rPr>
              <w:t>אבחון פסיכו-דיאגנוסטי מלא (עד 6 מבחנים)</w:t>
            </w:r>
          </w:p>
        </w:tc>
        <w:tc>
          <w:tcPr>
            <w:tcW w:w="1226" w:type="dxa"/>
            <w:tcBorders>
              <w:top w:val="single" w:sz="6" w:space="0" w:color="auto"/>
              <w:left w:val="single" w:sz="6" w:space="0" w:color="auto"/>
              <w:bottom w:val="single" w:sz="6" w:space="0" w:color="auto"/>
              <w:right w:val="single" w:sz="6" w:space="0" w:color="auto"/>
            </w:tcBorders>
            <w:vAlign w:val="bottom"/>
          </w:tcPr>
          <w:p w14:paraId="559A2CE0"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1055</w:t>
            </w:r>
            <w:r>
              <w:rPr>
                <w:rFonts w:ascii="Arial" w:hAnsi="Arial" w:cs="Arial" w:hint="cs"/>
                <w:sz w:val="22"/>
                <w:szCs w:val="22"/>
                <w:rtl/>
              </w:rPr>
              <w:t xml:space="preserve"> ₪</w:t>
            </w:r>
          </w:p>
        </w:tc>
        <w:tc>
          <w:tcPr>
            <w:tcW w:w="1577" w:type="dxa"/>
            <w:tcBorders>
              <w:top w:val="single" w:sz="6" w:space="0" w:color="auto"/>
              <w:left w:val="single" w:sz="6" w:space="0" w:color="auto"/>
              <w:bottom w:val="single" w:sz="6" w:space="0" w:color="auto"/>
              <w:right w:val="single" w:sz="6" w:space="0" w:color="auto"/>
            </w:tcBorders>
            <w:vAlign w:val="bottom"/>
          </w:tcPr>
          <w:p w14:paraId="16B87048"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 xml:space="preserve"> 1237</w:t>
            </w:r>
            <w:r>
              <w:rPr>
                <w:rFonts w:ascii="Arial" w:hAnsi="Arial" w:cs="Arial" w:hint="cs"/>
                <w:sz w:val="22"/>
                <w:szCs w:val="22"/>
                <w:rtl/>
              </w:rPr>
              <w:t>₪</w:t>
            </w:r>
          </w:p>
        </w:tc>
        <w:tc>
          <w:tcPr>
            <w:tcW w:w="1776" w:type="dxa"/>
            <w:tcBorders>
              <w:top w:val="single" w:sz="6" w:space="0" w:color="auto"/>
              <w:left w:val="single" w:sz="6" w:space="0" w:color="auto"/>
              <w:bottom w:val="single" w:sz="6" w:space="0" w:color="auto"/>
              <w:right w:val="single" w:sz="4" w:space="0" w:color="auto"/>
            </w:tcBorders>
            <w:vAlign w:val="bottom"/>
          </w:tcPr>
          <w:p w14:paraId="3CB84B01"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 xml:space="preserve"> 1384</w:t>
            </w:r>
            <w:r>
              <w:rPr>
                <w:rFonts w:ascii="Arial" w:hAnsi="Arial" w:cs="Arial" w:hint="cs"/>
                <w:sz w:val="22"/>
                <w:szCs w:val="22"/>
                <w:rtl/>
              </w:rPr>
              <w:t>₪</w:t>
            </w:r>
          </w:p>
        </w:tc>
      </w:tr>
      <w:tr w:rsidR="00166362" w14:paraId="5E21B38D" w14:textId="77777777" w:rsidTr="00D33306">
        <w:trPr>
          <w:trHeight w:val="152"/>
        </w:trPr>
        <w:tc>
          <w:tcPr>
            <w:tcW w:w="400" w:type="dxa"/>
            <w:tcBorders>
              <w:top w:val="single" w:sz="6" w:space="0" w:color="auto"/>
              <w:left w:val="double" w:sz="4" w:space="0" w:color="auto"/>
              <w:bottom w:val="single" w:sz="6" w:space="0" w:color="auto"/>
              <w:right w:val="single" w:sz="6" w:space="0" w:color="auto"/>
            </w:tcBorders>
            <w:vAlign w:val="center"/>
          </w:tcPr>
          <w:p w14:paraId="0DD12036" w14:textId="77777777" w:rsidR="00166362" w:rsidRPr="002B7BC6" w:rsidRDefault="00166362" w:rsidP="00D33306">
            <w:pPr>
              <w:tabs>
                <w:tab w:val="left" w:pos="430"/>
                <w:tab w:val="left" w:pos="814"/>
              </w:tabs>
              <w:rPr>
                <w:rFonts w:ascii="Arial" w:hAnsi="Arial" w:cs="Arial"/>
                <w:sz w:val="22"/>
                <w:szCs w:val="22"/>
                <w:rtl/>
              </w:rPr>
            </w:pPr>
            <w:r>
              <w:rPr>
                <w:rFonts w:ascii="Arial" w:hAnsi="Arial" w:cs="Arial"/>
                <w:sz w:val="22"/>
                <w:szCs w:val="22"/>
              </w:rPr>
              <w:t>3</w:t>
            </w:r>
            <w:r>
              <w:rPr>
                <w:rFonts w:ascii="Arial" w:hAnsi="Arial" w:cs="Arial" w:hint="cs"/>
                <w:sz w:val="22"/>
                <w:szCs w:val="22"/>
                <w:rtl/>
              </w:rPr>
              <w:t>.</w:t>
            </w:r>
          </w:p>
        </w:tc>
        <w:tc>
          <w:tcPr>
            <w:tcW w:w="4013" w:type="dxa"/>
            <w:tcBorders>
              <w:top w:val="single" w:sz="6" w:space="0" w:color="auto"/>
              <w:left w:val="single" w:sz="6" w:space="0" w:color="auto"/>
              <w:bottom w:val="single" w:sz="6" w:space="0" w:color="auto"/>
              <w:right w:val="single" w:sz="6" w:space="0" w:color="auto"/>
            </w:tcBorders>
          </w:tcPr>
          <w:p w14:paraId="2ACD7F40" w14:textId="77777777" w:rsidR="00166362" w:rsidRPr="002B7BC6" w:rsidRDefault="00166362" w:rsidP="00D33306">
            <w:pPr>
              <w:spacing w:before="120"/>
              <w:rPr>
                <w:rFonts w:ascii="Arial" w:hAnsi="Arial" w:cs="Arial"/>
                <w:sz w:val="22"/>
                <w:szCs w:val="22"/>
                <w:rtl/>
              </w:rPr>
            </w:pPr>
            <w:r>
              <w:rPr>
                <w:rFonts w:ascii="Arial" w:hAnsi="Arial" w:cs="Arial" w:hint="cs"/>
                <w:sz w:val="22"/>
                <w:szCs w:val="22"/>
                <w:rtl/>
              </w:rPr>
              <w:t>אבחון פסיכו-דיאגנוסטי מורחב (מעל 6 מבחנים)</w:t>
            </w:r>
          </w:p>
        </w:tc>
        <w:tc>
          <w:tcPr>
            <w:tcW w:w="1226" w:type="dxa"/>
            <w:tcBorders>
              <w:top w:val="single" w:sz="6" w:space="0" w:color="auto"/>
              <w:left w:val="single" w:sz="6" w:space="0" w:color="auto"/>
              <w:bottom w:val="single" w:sz="6" w:space="0" w:color="auto"/>
              <w:right w:val="single" w:sz="6" w:space="0" w:color="auto"/>
            </w:tcBorders>
            <w:vAlign w:val="bottom"/>
          </w:tcPr>
          <w:p w14:paraId="2897869B"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1451</w:t>
            </w:r>
            <w:r>
              <w:rPr>
                <w:rFonts w:ascii="Arial" w:hAnsi="Arial" w:cs="Arial" w:hint="cs"/>
                <w:sz w:val="22"/>
                <w:szCs w:val="22"/>
                <w:rtl/>
              </w:rPr>
              <w:t xml:space="preserve"> ₪</w:t>
            </w:r>
          </w:p>
        </w:tc>
        <w:tc>
          <w:tcPr>
            <w:tcW w:w="1577" w:type="dxa"/>
            <w:tcBorders>
              <w:top w:val="single" w:sz="6" w:space="0" w:color="auto"/>
              <w:left w:val="single" w:sz="6" w:space="0" w:color="auto"/>
              <w:bottom w:val="single" w:sz="6" w:space="0" w:color="auto"/>
              <w:right w:val="single" w:sz="6" w:space="0" w:color="auto"/>
            </w:tcBorders>
            <w:vAlign w:val="bottom"/>
          </w:tcPr>
          <w:p w14:paraId="58139F4E"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 xml:space="preserve"> 1700</w:t>
            </w:r>
            <w:r>
              <w:rPr>
                <w:rFonts w:ascii="Arial" w:hAnsi="Arial" w:cs="Arial" w:hint="cs"/>
                <w:sz w:val="22"/>
                <w:szCs w:val="22"/>
                <w:rtl/>
              </w:rPr>
              <w:t>₪</w:t>
            </w:r>
          </w:p>
        </w:tc>
        <w:tc>
          <w:tcPr>
            <w:tcW w:w="1776" w:type="dxa"/>
            <w:tcBorders>
              <w:top w:val="single" w:sz="6" w:space="0" w:color="auto"/>
              <w:left w:val="single" w:sz="6" w:space="0" w:color="auto"/>
              <w:bottom w:val="single" w:sz="6" w:space="0" w:color="auto"/>
              <w:right w:val="double" w:sz="4" w:space="0" w:color="auto"/>
            </w:tcBorders>
            <w:vAlign w:val="bottom"/>
          </w:tcPr>
          <w:p w14:paraId="03D3599E"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 xml:space="preserve"> 1903</w:t>
            </w:r>
            <w:r>
              <w:rPr>
                <w:rFonts w:ascii="Arial" w:hAnsi="Arial" w:cs="Arial" w:hint="cs"/>
                <w:sz w:val="22"/>
                <w:szCs w:val="22"/>
                <w:rtl/>
              </w:rPr>
              <w:t>₪</w:t>
            </w:r>
          </w:p>
        </w:tc>
      </w:tr>
    </w:tbl>
    <w:p w14:paraId="4DF2080E" w14:textId="77777777" w:rsidR="00166362" w:rsidRDefault="00166362" w:rsidP="00166362">
      <w:pPr>
        <w:rPr>
          <w:rtl/>
        </w:rPr>
      </w:pPr>
    </w:p>
    <w:p w14:paraId="592BE723" w14:textId="77777777" w:rsidR="00166362" w:rsidRDefault="00166362" w:rsidP="00166362">
      <w:pPr>
        <w:rPr>
          <w:rtl/>
        </w:rPr>
      </w:pPr>
    </w:p>
    <w:p w14:paraId="044F12B1" w14:textId="77777777" w:rsidR="00166362" w:rsidRDefault="00166362" w:rsidP="00166362">
      <w:pPr>
        <w:rPr>
          <w:rtl/>
        </w:rPr>
      </w:pPr>
    </w:p>
    <w:p w14:paraId="688CD622" w14:textId="77777777" w:rsidR="00166362" w:rsidRDefault="00166362" w:rsidP="00166362">
      <w:pPr>
        <w:rPr>
          <w:rtl/>
        </w:rPr>
      </w:pPr>
    </w:p>
    <w:p w14:paraId="7DFFBB47" w14:textId="77777777" w:rsidR="00166362" w:rsidRDefault="00166362" w:rsidP="00166362">
      <w:pPr>
        <w:rPr>
          <w:rtl/>
        </w:rPr>
      </w:pPr>
    </w:p>
    <w:p w14:paraId="56C08655" w14:textId="77777777" w:rsidR="00166362" w:rsidRDefault="00166362" w:rsidP="00166362">
      <w:pPr>
        <w:rPr>
          <w:rtl/>
        </w:rPr>
      </w:pPr>
    </w:p>
    <w:p w14:paraId="32EE4851" w14:textId="77777777" w:rsidR="00166362" w:rsidRDefault="00166362" w:rsidP="00166362">
      <w:pPr>
        <w:rPr>
          <w:rtl/>
        </w:rPr>
      </w:pPr>
    </w:p>
    <w:p w14:paraId="7A59124E" w14:textId="77777777" w:rsidR="00166362" w:rsidRDefault="00166362" w:rsidP="00166362">
      <w:pPr>
        <w:rPr>
          <w:rtl/>
        </w:rPr>
      </w:pPr>
    </w:p>
    <w:p w14:paraId="46203418" w14:textId="77777777" w:rsidR="00166362" w:rsidRDefault="00166362" w:rsidP="00166362">
      <w:pPr>
        <w:rPr>
          <w:rtl/>
        </w:rPr>
      </w:pPr>
    </w:p>
    <w:p w14:paraId="5C7B5D00" w14:textId="77777777" w:rsidR="00166362" w:rsidRDefault="00166362" w:rsidP="00166362">
      <w:pPr>
        <w:rPr>
          <w:rtl/>
        </w:rPr>
      </w:pPr>
    </w:p>
    <w:tbl>
      <w:tblPr>
        <w:bidiVisual/>
        <w:tblW w:w="0" w:type="auto"/>
        <w:tblInd w:w="55" w:type="dxa"/>
        <w:tblLook w:val="01E0" w:firstRow="1" w:lastRow="1" w:firstColumn="1" w:lastColumn="1" w:noHBand="0" w:noVBand="0"/>
      </w:tblPr>
      <w:tblGrid>
        <w:gridCol w:w="522"/>
        <w:gridCol w:w="3880"/>
        <w:gridCol w:w="1227"/>
        <w:gridCol w:w="1583"/>
        <w:gridCol w:w="1780"/>
      </w:tblGrid>
      <w:tr w:rsidR="00166362" w:rsidRPr="002B7BC6" w14:paraId="7C41DC53" w14:textId="77777777" w:rsidTr="00D33306">
        <w:trPr>
          <w:tblHeader/>
        </w:trPr>
        <w:tc>
          <w:tcPr>
            <w:tcW w:w="522"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03ABB281" w14:textId="77777777" w:rsidR="00166362" w:rsidRPr="002B7BC6" w:rsidRDefault="00166362" w:rsidP="00D33306">
            <w:pPr>
              <w:tabs>
                <w:tab w:val="left" w:pos="0"/>
              </w:tabs>
              <w:jc w:val="center"/>
              <w:rPr>
                <w:rFonts w:ascii="Arial" w:hAnsi="Arial" w:cs="Arial"/>
                <w:sz w:val="22"/>
                <w:szCs w:val="22"/>
                <w:rtl/>
              </w:rPr>
            </w:pPr>
          </w:p>
        </w:tc>
        <w:tc>
          <w:tcPr>
            <w:tcW w:w="388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6CEBA8BF" w14:textId="77777777" w:rsidR="00166362" w:rsidRPr="002B7BC6" w:rsidRDefault="00166362" w:rsidP="00D33306">
            <w:pPr>
              <w:jc w:val="center"/>
              <w:rPr>
                <w:rFonts w:ascii="Arial" w:hAnsi="Arial" w:cs="Arial"/>
                <w:sz w:val="22"/>
                <w:szCs w:val="22"/>
                <w:rtl/>
              </w:rPr>
            </w:pPr>
            <w:r>
              <w:rPr>
                <w:rFonts w:ascii="Arial" w:hAnsi="Arial" w:cs="Arial" w:hint="cs"/>
                <w:b/>
                <w:bCs/>
                <w:sz w:val="22"/>
                <w:szCs w:val="22"/>
                <w:rtl/>
              </w:rPr>
              <w:t>סוג השירות הפסיכוסוציאלי</w:t>
            </w:r>
          </w:p>
        </w:tc>
        <w:tc>
          <w:tcPr>
            <w:tcW w:w="4590"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27B595D5" w14:textId="77777777" w:rsidR="00166362" w:rsidRPr="002B7BC6" w:rsidRDefault="00166362" w:rsidP="00D33306">
            <w:pPr>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166362" w:rsidRPr="002B7BC6" w14:paraId="2AF97DF0" w14:textId="77777777" w:rsidTr="00D33306">
        <w:trPr>
          <w:trHeight w:val="152"/>
          <w:tblHeader/>
        </w:trPr>
        <w:tc>
          <w:tcPr>
            <w:tcW w:w="522"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05AE5517" w14:textId="77777777" w:rsidR="00166362" w:rsidRPr="002B7BC6" w:rsidRDefault="00166362" w:rsidP="00D33306">
            <w:pPr>
              <w:tabs>
                <w:tab w:val="left" w:pos="0"/>
              </w:tabs>
              <w:jc w:val="center"/>
              <w:rPr>
                <w:rFonts w:ascii="Arial" w:hAnsi="Arial" w:cs="Arial"/>
                <w:sz w:val="22"/>
                <w:szCs w:val="22"/>
                <w:rtl/>
              </w:rPr>
            </w:pPr>
          </w:p>
        </w:tc>
        <w:tc>
          <w:tcPr>
            <w:tcW w:w="3880"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0C030D6E" w14:textId="77777777" w:rsidR="00166362" w:rsidRPr="002B7BC6" w:rsidRDefault="00166362" w:rsidP="00D33306">
            <w:pPr>
              <w:jc w:val="center"/>
              <w:rPr>
                <w:rFonts w:ascii="Arial" w:hAnsi="Arial" w:cs="Arial"/>
                <w:b/>
                <w:bCs/>
                <w:sz w:val="22"/>
                <w:szCs w:val="22"/>
                <w:rtl/>
              </w:rPr>
            </w:pPr>
          </w:p>
        </w:tc>
        <w:tc>
          <w:tcPr>
            <w:tcW w:w="1227" w:type="dxa"/>
            <w:tcBorders>
              <w:top w:val="single" w:sz="6" w:space="0" w:color="auto"/>
              <w:left w:val="single" w:sz="6" w:space="0" w:color="auto"/>
              <w:bottom w:val="double" w:sz="4" w:space="0" w:color="auto"/>
              <w:right w:val="single" w:sz="6" w:space="0" w:color="auto"/>
            </w:tcBorders>
            <w:shd w:val="clear" w:color="auto" w:fill="CCCCCC"/>
            <w:vAlign w:val="center"/>
          </w:tcPr>
          <w:p w14:paraId="6C26DFAB" w14:textId="77777777" w:rsidR="00166362" w:rsidRPr="002B7BC6" w:rsidRDefault="00166362" w:rsidP="00D33306">
            <w:pPr>
              <w:jc w:val="center"/>
              <w:rPr>
                <w:rFonts w:ascii="Arial" w:hAnsi="Arial" w:cs="Arial"/>
                <w:b/>
                <w:bCs/>
                <w:sz w:val="22"/>
                <w:szCs w:val="22"/>
                <w:rtl/>
              </w:rPr>
            </w:pPr>
            <w:r>
              <w:rPr>
                <w:rFonts w:ascii="Arial" w:hAnsi="Arial" w:cs="Arial" w:hint="cs"/>
                <w:b/>
                <w:bCs/>
                <w:sz w:val="22"/>
                <w:szCs w:val="22"/>
                <w:rtl/>
              </w:rPr>
              <w:t>מטפל 3</w:t>
            </w:r>
          </w:p>
        </w:tc>
        <w:tc>
          <w:tcPr>
            <w:tcW w:w="1583" w:type="dxa"/>
            <w:tcBorders>
              <w:top w:val="single" w:sz="6" w:space="0" w:color="auto"/>
              <w:left w:val="single" w:sz="6" w:space="0" w:color="auto"/>
              <w:bottom w:val="double" w:sz="4" w:space="0" w:color="auto"/>
              <w:right w:val="single" w:sz="6" w:space="0" w:color="auto"/>
            </w:tcBorders>
            <w:shd w:val="clear" w:color="auto" w:fill="CCCCCC"/>
            <w:vAlign w:val="center"/>
          </w:tcPr>
          <w:p w14:paraId="2A5F917E" w14:textId="77777777" w:rsidR="00166362" w:rsidRPr="002B7BC6" w:rsidRDefault="00166362" w:rsidP="00D33306">
            <w:pPr>
              <w:jc w:val="center"/>
              <w:rPr>
                <w:rFonts w:ascii="Arial" w:hAnsi="Arial" w:cs="Arial"/>
                <w:b/>
                <w:bCs/>
                <w:sz w:val="22"/>
                <w:szCs w:val="22"/>
                <w:rtl/>
              </w:rPr>
            </w:pPr>
            <w:r>
              <w:rPr>
                <w:rFonts w:ascii="Arial" w:hAnsi="Arial" w:cs="Arial" w:hint="cs"/>
                <w:b/>
                <w:bCs/>
                <w:sz w:val="22"/>
                <w:szCs w:val="22"/>
                <w:rtl/>
              </w:rPr>
              <w:t>מטפל 2</w:t>
            </w:r>
          </w:p>
        </w:tc>
        <w:tc>
          <w:tcPr>
            <w:tcW w:w="1780" w:type="dxa"/>
            <w:tcBorders>
              <w:top w:val="single" w:sz="6" w:space="0" w:color="auto"/>
              <w:left w:val="single" w:sz="6" w:space="0" w:color="auto"/>
              <w:bottom w:val="double" w:sz="4" w:space="0" w:color="auto"/>
              <w:right w:val="double" w:sz="4" w:space="0" w:color="auto"/>
            </w:tcBorders>
            <w:shd w:val="clear" w:color="auto" w:fill="CCCCCC"/>
            <w:vAlign w:val="center"/>
          </w:tcPr>
          <w:p w14:paraId="2F5D57AE" w14:textId="77777777" w:rsidR="00166362" w:rsidRPr="002B7BC6" w:rsidRDefault="00166362" w:rsidP="00D33306">
            <w:pPr>
              <w:tabs>
                <w:tab w:val="left" w:pos="215"/>
                <w:tab w:val="center" w:pos="745"/>
              </w:tabs>
              <w:jc w:val="center"/>
              <w:rPr>
                <w:rFonts w:ascii="Arial" w:hAnsi="Arial" w:cs="Arial"/>
                <w:b/>
                <w:bCs/>
                <w:sz w:val="22"/>
                <w:szCs w:val="22"/>
                <w:rtl/>
              </w:rPr>
            </w:pPr>
            <w:r>
              <w:rPr>
                <w:rFonts w:ascii="Arial" w:hAnsi="Arial" w:cs="Arial" w:hint="cs"/>
                <w:b/>
                <w:bCs/>
                <w:sz w:val="22"/>
                <w:szCs w:val="22"/>
                <w:rtl/>
              </w:rPr>
              <w:t>מטפל 1</w:t>
            </w:r>
          </w:p>
        </w:tc>
      </w:tr>
      <w:tr w:rsidR="00166362" w:rsidRPr="002B7BC6" w14:paraId="3F8B8CAA" w14:textId="77777777" w:rsidTr="00D33306">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40611DDB" w14:textId="77777777" w:rsidR="00166362" w:rsidRPr="002B7BC6" w:rsidRDefault="00166362" w:rsidP="00D33306">
            <w:pPr>
              <w:tabs>
                <w:tab w:val="left" w:pos="430"/>
                <w:tab w:val="left" w:pos="814"/>
              </w:tabs>
              <w:rPr>
                <w:rFonts w:ascii="Arial" w:hAnsi="Arial" w:cs="Arial"/>
                <w:sz w:val="22"/>
                <w:szCs w:val="22"/>
                <w:rtl/>
              </w:rPr>
            </w:pPr>
            <w:r>
              <w:rPr>
                <w:rFonts w:ascii="Arial" w:hAnsi="Arial" w:cs="Arial" w:hint="cs"/>
                <w:sz w:val="22"/>
                <w:szCs w:val="22"/>
                <w:rtl/>
              </w:rPr>
              <w:t>1.</w:t>
            </w:r>
          </w:p>
        </w:tc>
        <w:tc>
          <w:tcPr>
            <w:tcW w:w="3880" w:type="dxa"/>
            <w:tcBorders>
              <w:top w:val="single" w:sz="6" w:space="0" w:color="auto"/>
              <w:left w:val="single" w:sz="6" w:space="0" w:color="auto"/>
              <w:bottom w:val="single" w:sz="6" w:space="0" w:color="auto"/>
              <w:right w:val="single" w:sz="6" w:space="0" w:color="auto"/>
            </w:tcBorders>
          </w:tcPr>
          <w:p w14:paraId="68C320D7" w14:textId="77777777" w:rsidR="00166362" w:rsidRPr="002B7BC6" w:rsidRDefault="00166362" w:rsidP="00D33306">
            <w:pPr>
              <w:spacing w:before="120"/>
              <w:rPr>
                <w:rFonts w:ascii="Arial" w:hAnsi="Arial" w:cs="Arial"/>
                <w:sz w:val="22"/>
                <w:szCs w:val="22"/>
                <w:rtl/>
              </w:rPr>
            </w:pPr>
            <w:r>
              <w:rPr>
                <w:rFonts w:ascii="Arial" w:hAnsi="Arial" w:cs="Arial" w:hint="cs"/>
                <w:sz w:val="22"/>
                <w:szCs w:val="22"/>
                <w:rtl/>
              </w:rPr>
              <w:t>הערכה פסיכוסוציאלית / פסיכולוגית</w:t>
            </w:r>
          </w:p>
        </w:tc>
        <w:tc>
          <w:tcPr>
            <w:tcW w:w="1227" w:type="dxa"/>
            <w:tcBorders>
              <w:top w:val="single" w:sz="6" w:space="0" w:color="auto"/>
              <w:left w:val="single" w:sz="6" w:space="0" w:color="auto"/>
              <w:bottom w:val="single" w:sz="6" w:space="0" w:color="auto"/>
              <w:right w:val="single" w:sz="6" w:space="0" w:color="auto"/>
            </w:tcBorders>
            <w:vAlign w:val="center"/>
          </w:tcPr>
          <w:p w14:paraId="20CFC07C"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395</w:t>
            </w:r>
            <w:r>
              <w:rPr>
                <w:rFonts w:ascii="Arial" w:hAnsi="Arial" w:cs="Arial" w:hint="cs"/>
                <w:color w:val="000000"/>
                <w:sz w:val="22"/>
                <w:szCs w:val="22"/>
                <w:rtl/>
              </w:rPr>
              <w:t xml:space="preserve"> </w:t>
            </w:r>
            <w:r>
              <w:rPr>
                <w:rFonts w:ascii="Arial" w:hAnsi="Arial" w:cs="Arial" w:hint="cs"/>
                <w:sz w:val="22"/>
                <w:szCs w:val="22"/>
                <w:rtl/>
              </w:rPr>
              <w:t>₪</w:t>
            </w:r>
          </w:p>
        </w:tc>
        <w:tc>
          <w:tcPr>
            <w:tcW w:w="1583" w:type="dxa"/>
            <w:tcBorders>
              <w:top w:val="single" w:sz="6" w:space="0" w:color="auto"/>
              <w:left w:val="single" w:sz="6" w:space="0" w:color="auto"/>
              <w:bottom w:val="single" w:sz="6" w:space="0" w:color="auto"/>
              <w:right w:val="single" w:sz="6" w:space="0" w:color="auto"/>
            </w:tcBorders>
            <w:vAlign w:val="center"/>
          </w:tcPr>
          <w:p w14:paraId="5D18097F"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463</w:t>
            </w:r>
            <w:r>
              <w:rPr>
                <w:rFonts w:ascii="Arial" w:hAnsi="Arial" w:cs="Arial" w:hint="cs"/>
                <w:sz w:val="22"/>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14:paraId="7E312CAB"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519</w:t>
            </w:r>
            <w:r>
              <w:rPr>
                <w:rFonts w:ascii="Arial" w:hAnsi="Arial" w:cs="Arial" w:hint="cs"/>
                <w:sz w:val="22"/>
                <w:szCs w:val="22"/>
                <w:rtl/>
              </w:rPr>
              <w:t xml:space="preserve"> ₪</w:t>
            </w:r>
          </w:p>
        </w:tc>
      </w:tr>
      <w:tr w:rsidR="00166362" w:rsidRPr="002B7BC6" w14:paraId="3F7361E2" w14:textId="77777777" w:rsidTr="00D33306">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67A02900" w14:textId="77777777" w:rsidR="00166362" w:rsidRPr="002B7BC6" w:rsidRDefault="00166362" w:rsidP="00D33306">
            <w:pPr>
              <w:tabs>
                <w:tab w:val="left" w:pos="430"/>
                <w:tab w:val="left" w:pos="814"/>
              </w:tabs>
              <w:rPr>
                <w:rFonts w:ascii="Arial" w:hAnsi="Arial" w:cs="Arial"/>
                <w:sz w:val="22"/>
                <w:szCs w:val="22"/>
                <w:rtl/>
              </w:rPr>
            </w:pPr>
            <w:r>
              <w:rPr>
                <w:rFonts w:ascii="Arial" w:hAnsi="Arial" w:cs="Arial" w:hint="cs"/>
                <w:sz w:val="22"/>
                <w:szCs w:val="22"/>
                <w:rtl/>
              </w:rPr>
              <w:t>2.</w:t>
            </w:r>
          </w:p>
        </w:tc>
        <w:tc>
          <w:tcPr>
            <w:tcW w:w="3880" w:type="dxa"/>
            <w:tcBorders>
              <w:top w:val="single" w:sz="6" w:space="0" w:color="auto"/>
              <w:left w:val="single" w:sz="6" w:space="0" w:color="auto"/>
              <w:bottom w:val="single" w:sz="6" w:space="0" w:color="auto"/>
              <w:right w:val="single" w:sz="6" w:space="0" w:color="auto"/>
            </w:tcBorders>
          </w:tcPr>
          <w:p w14:paraId="0651DDA3" w14:textId="77777777" w:rsidR="00166362" w:rsidRPr="002B7BC6" w:rsidRDefault="00166362" w:rsidP="00D33306">
            <w:pPr>
              <w:spacing w:before="120"/>
              <w:rPr>
                <w:rFonts w:ascii="Arial" w:hAnsi="Arial" w:cs="Arial"/>
                <w:sz w:val="22"/>
                <w:szCs w:val="22"/>
                <w:rtl/>
              </w:rPr>
            </w:pPr>
            <w:r>
              <w:rPr>
                <w:rFonts w:ascii="Arial" w:hAnsi="Arial" w:cs="Arial" w:hint="cs"/>
                <w:sz w:val="22"/>
                <w:szCs w:val="22"/>
                <w:rtl/>
              </w:rPr>
              <w:t xml:space="preserve">הערכה פסיכוסוציאלית / פסיכולוגית </w:t>
            </w:r>
            <w:r>
              <w:rPr>
                <w:rFonts w:ascii="Arial" w:hAnsi="Arial" w:cs="Arial"/>
                <w:sz w:val="22"/>
                <w:szCs w:val="22"/>
                <w:rtl/>
              </w:rPr>
              <w:t>–</w:t>
            </w:r>
            <w:r>
              <w:rPr>
                <w:rFonts w:ascii="Arial" w:hAnsi="Arial" w:cs="Arial" w:hint="cs"/>
                <w:sz w:val="22"/>
                <w:szCs w:val="22"/>
                <w:rtl/>
              </w:rPr>
              <w:t xml:space="preserve"> ביקור בית</w:t>
            </w:r>
          </w:p>
        </w:tc>
        <w:tc>
          <w:tcPr>
            <w:tcW w:w="1227" w:type="dxa"/>
            <w:tcBorders>
              <w:top w:val="single" w:sz="6" w:space="0" w:color="auto"/>
              <w:left w:val="single" w:sz="6" w:space="0" w:color="auto"/>
              <w:bottom w:val="single" w:sz="6" w:space="0" w:color="auto"/>
              <w:right w:val="single" w:sz="6" w:space="0" w:color="auto"/>
            </w:tcBorders>
            <w:vAlign w:val="center"/>
          </w:tcPr>
          <w:p w14:paraId="0DB07AA1"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489</w:t>
            </w:r>
            <w:r>
              <w:rPr>
                <w:rFonts w:ascii="Arial" w:hAnsi="Arial" w:cs="Arial" w:hint="cs"/>
                <w:sz w:val="22"/>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14:paraId="465D1FBF"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556</w:t>
            </w:r>
            <w:r>
              <w:rPr>
                <w:rFonts w:ascii="Arial" w:hAnsi="Arial" w:cs="Arial" w:hint="cs"/>
                <w:sz w:val="22"/>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14:paraId="7D97B122"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612</w:t>
            </w:r>
            <w:r>
              <w:rPr>
                <w:rFonts w:ascii="Arial" w:hAnsi="Arial" w:cs="Arial" w:hint="cs"/>
                <w:sz w:val="22"/>
                <w:szCs w:val="22"/>
                <w:rtl/>
              </w:rPr>
              <w:t xml:space="preserve"> ₪</w:t>
            </w:r>
          </w:p>
        </w:tc>
      </w:tr>
      <w:tr w:rsidR="00166362" w:rsidRPr="002B7BC6" w14:paraId="0D35115C" w14:textId="77777777" w:rsidTr="00D33306">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487EF0BF" w14:textId="77777777" w:rsidR="00166362" w:rsidRPr="002B7BC6" w:rsidRDefault="00166362" w:rsidP="00D33306">
            <w:pPr>
              <w:tabs>
                <w:tab w:val="left" w:pos="430"/>
                <w:tab w:val="left" w:pos="814"/>
              </w:tabs>
              <w:rPr>
                <w:rFonts w:ascii="Arial" w:hAnsi="Arial" w:cs="Arial"/>
                <w:sz w:val="22"/>
                <w:szCs w:val="22"/>
                <w:rtl/>
              </w:rPr>
            </w:pPr>
            <w:r>
              <w:rPr>
                <w:rFonts w:ascii="Arial" w:hAnsi="Arial" w:cs="Arial" w:hint="cs"/>
                <w:sz w:val="22"/>
                <w:szCs w:val="22"/>
                <w:rtl/>
              </w:rPr>
              <w:t>3.</w:t>
            </w:r>
          </w:p>
        </w:tc>
        <w:tc>
          <w:tcPr>
            <w:tcW w:w="3880" w:type="dxa"/>
            <w:tcBorders>
              <w:top w:val="single" w:sz="6" w:space="0" w:color="auto"/>
              <w:left w:val="single" w:sz="6" w:space="0" w:color="auto"/>
              <w:bottom w:val="single" w:sz="6" w:space="0" w:color="auto"/>
              <w:right w:val="single" w:sz="6" w:space="0" w:color="auto"/>
            </w:tcBorders>
          </w:tcPr>
          <w:p w14:paraId="48E69A77" w14:textId="77777777" w:rsidR="00166362" w:rsidRPr="002B7BC6" w:rsidRDefault="00166362" w:rsidP="00D33306">
            <w:pPr>
              <w:spacing w:before="120"/>
              <w:rPr>
                <w:rFonts w:ascii="Arial" w:hAnsi="Arial" w:cs="Arial"/>
                <w:sz w:val="22"/>
                <w:szCs w:val="22"/>
                <w:rtl/>
              </w:rPr>
            </w:pPr>
            <w:r>
              <w:rPr>
                <w:rFonts w:ascii="Arial" w:hAnsi="Arial" w:cs="Arial" w:hint="cs"/>
                <w:sz w:val="22"/>
                <w:szCs w:val="22"/>
                <w:rtl/>
              </w:rPr>
              <w:t xml:space="preserve">שעת טיפול אישי או ייעוץ שוטף </w:t>
            </w:r>
          </w:p>
        </w:tc>
        <w:tc>
          <w:tcPr>
            <w:tcW w:w="1227" w:type="dxa"/>
            <w:tcBorders>
              <w:top w:val="single" w:sz="6" w:space="0" w:color="auto"/>
              <w:left w:val="single" w:sz="6" w:space="0" w:color="auto"/>
              <w:bottom w:val="single" w:sz="6" w:space="0" w:color="auto"/>
              <w:right w:val="single" w:sz="6" w:space="0" w:color="auto"/>
            </w:tcBorders>
            <w:vAlign w:val="center"/>
          </w:tcPr>
          <w:p w14:paraId="51C0A138"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274</w:t>
            </w:r>
            <w:r>
              <w:rPr>
                <w:rFonts w:ascii="Arial" w:hAnsi="Arial" w:cs="Arial" w:hint="cs"/>
                <w:sz w:val="22"/>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14:paraId="65F5C0F3"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308</w:t>
            </w:r>
            <w:r>
              <w:rPr>
                <w:rFonts w:ascii="Arial" w:hAnsi="Arial" w:cs="Arial" w:hint="cs"/>
                <w:sz w:val="22"/>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14:paraId="1FF821CA"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 xml:space="preserve"> 347</w:t>
            </w:r>
            <w:r>
              <w:rPr>
                <w:rFonts w:ascii="Arial" w:hAnsi="Arial" w:cs="Arial" w:hint="cs"/>
                <w:sz w:val="22"/>
                <w:szCs w:val="22"/>
                <w:rtl/>
              </w:rPr>
              <w:t>₪</w:t>
            </w:r>
          </w:p>
        </w:tc>
      </w:tr>
      <w:tr w:rsidR="00166362" w:rsidRPr="002B7BC6" w14:paraId="7BCD436A" w14:textId="77777777" w:rsidTr="00D33306">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47E7BB22" w14:textId="77777777" w:rsidR="00166362" w:rsidRPr="002B7BC6" w:rsidRDefault="00166362" w:rsidP="00D33306">
            <w:pPr>
              <w:tabs>
                <w:tab w:val="left" w:pos="430"/>
                <w:tab w:val="left" w:pos="814"/>
              </w:tabs>
              <w:rPr>
                <w:rFonts w:ascii="Arial" w:hAnsi="Arial" w:cs="Arial"/>
                <w:sz w:val="22"/>
                <w:szCs w:val="22"/>
                <w:rtl/>
              </w:rPr>
            </w:pPr>
            <w:r>
              <w:rPr>
                <w:rFonts w:ascii="Arial" w:hAnsi="Arial" w:cs="Arial" w:hint="cs"/>
                <w:sz w:val="22"/>
                <w:szCs w:val="22"/>
                <w:rtl/>
              </w:rPr>
              <w:t>4.</w:t>
            </w:r>
          </w:p>
        </w:tc>
        <w:tc>
          <w:tcPr>
            <w:tcW w:w="3880" w:type="dxa"/>
            <w:tcBorders>
              <w:top w:val="single" w:sz="6" w:space="0" w:color="auto"/>
              <w:left w:val="single" w:sz="6" w:space="0" w:color="auto"/>
              <w:bottom w:val="single" w:sz="6" w:space="0" w:color="auto"/>
              <w:right w:val="single" w:sz="6" w:space="0" w:color="auto"/>
            </w:tcBorders>
          </w:tcPr>
          <w:p w14:paraId="2002D07C" w14:textId="77777777" w:rsidR="00166362" w:rsidRPr="002B7BC6" w:rsidRDefault="00166362" w:rsidP="00D33306">
            <w:pPr>
              <w:spacing w:before="120"/>
              <w:rPr>
                <w:rFonts w:ascii="Arial" w:hAnsi="Arial" w:cs="Arial"/>
                <w:sz w:val="22"/>
                <w:szCs w:val="22"/>
                <w:rtl/>
              </w:rPr>
            </w:pPr>
            <w:r>
              <w:rPr>
                <w:rFonts w:ascii="Arial" w:hAnsi="Arial" w:cs="Arial" w:hint="cs"/>
                <w:sz w:val="22"/>
                <w:szCs w:val="22"/>
                <w:rtl/>
              </w:rPr>
              <w:t>שעת ייעוץ חד-פעמי</w:t>
            </w:r>
          </w:p>
        </w:tc>
        <w:tc>
          <w:tcPr>
            <w:tcW w:w="1227" w:type="dxa"/>
            <w:tcBorders>
              <w:top w:val="single" w:sz="6" w:space="0" w:color="auto"/>
              <w:left w:val="single" w:sz="6" w:space="0" w:color="auto"/>
              <w:bottom w:val="single" w:sz="6" w:space="0" w:color="auto"/>
              <w:right w:val="single" w:sz="6" w:space="0" w:color="auto"/>
            </w:tcBorders>
            <w:vAlign w:val="center"/>
          </w:tcPr>
          <w:p w14:paraId="2704E350"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 xml:space="preserve"> 395</w:t>
            </w:r>
            <w:r>
              <w:rPr>
                <w:rFonts w:ascii="Arial" w:hAnsi="Arial" w:cs="Arial" w:hint="cs"/>
                <w:sz w:val="22"/>
                <w:szCs w:val="22"/>
                <w:rtl/>
              </w:rPr>
              <w:t>₪</w:t>
            </w:r>
          </w:p>
        </w:tc>
        <w:tc>
          <w:tcPr>
            <w:tcW w:w="1583" w:type="dxa"/>
            <w:tcBorders>
              <w:top w:val="single" w:sz="6" w:space="0" w:color="auto"/>
              <w:left w:val="single" w:sz="6" w:space="0" w:color="auto"/>
              <w:bottom w:val="single" w:sz="6" w:space="0" w:color="auto"/>
              <w:right w:val="single" w:sz="6" w:space="0" w:color="auto"/>
            </w:tcBorders>
            <w:vAlign w:val="center"/>
          </w:tcPr>
          <w:p w14:paraId="01914BBC"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464</w:t>
            </w:r>
            <w:r>
              <w:rPr>
                <w:rFonts w:ascii="Arial" w:hAnsi="Arial" w:cs="Arial" w:hint="cs"/>
                <w:sz w:val="22"/>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14:paraId="3E130C57"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 xml:space="preserve"> 519</w:t>
            </w:r>
            <w:r>
              <w:rPr>
                <w:rFonts w:ascii="Arial" w:hAnsi="Arial" w:cs="Arial" w:hint="cs"/>
                <w:sz w:val="22"/>
                <w:szCs w:val="22"/>
                <w:rtl/>
              </w:rPr>
              <w:t>₪</w:t>
            </w:r>
          </w:p>
        </w:tc>
      </w:tr>
      <w:tr w:rsidR="00166362" w:rsidRPr="002B7BC6" w14:paraId="719B732E" w14:textId="77777777" w:rsidTr="00D33306">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0CA02EB3" w14:textId="77777777" w:rsidR="00166362" w:rsidRDefault="00166362" w:rsidP="00D33306">
            <w:pPr>
              <w:tabs>
                <w:tab w:val="left" w:pos="430"/>
                <w:tab w:val="left" w:pos="814"/>
              </w:tabs>
              <w:rPr>
                <w:rFonts w:ascii="Arial" w:hAnsi="Arial" w:cs="Arial"/>
                <w:sz w:val="22"/>
                <w:szCs w:val="22"/>
                <w:rtl/>
              </w:rPr>
            </w:pPr>
            <w:r>
              <w:rPr>
                <w:rFonts w:ascii="Arial" w:hAnsi="Arial" w:cs="Arial" w:hint="cs"/>
                <w:sz w:val="22"/>
                <w:szCs w:val="22"/>
                <w:rtl/>
              </w:rPr>
              <w:t>5.</w:t>
            </w:r>
          </w:p>
        </w:tc>
        <w:tc>
          <w:tcPr>
            <w:tcW w:w="3880" w:type="dxa"/>
            <w:tcBorders>
              <w:top w:val="single" w:sz="6" w:space="0" w:color="auto"/>
              <w:left w:val="single" w:sz="6" w:space="0" w:color="auto"/>
              <w:bottom w:val="single" w:sz="6" w:space="0" w:color="auto"/>
              <w:right w:val="single" w:sz="6" w:space="0" w:color="auto"/>
            </w:tcBorders>
          </w:tcPr>
          <w:p w14:paraId="782C3FCC" w14:textId="77777777" w:rsidR="00166362" w:rsidRPr="002B7BC6" w:rsidRDefault="00166362" w:rsidP="00D33306">
            <w:pPr>
              <w:spacing w:before="120"/>
              <w:rPr>
                <w:rFonts w:ascii="Arial" w:hAnsi="Arial" w:cs="Arial"/>
                <w:sz w:val="22"/>
                <w:szCs w:val="22"/>
                <w:rtl/>
              </w:rPr>
            </w:pPr>
            <w:r>
              <w:rPr>
                <w:rFonts w:ascii="Arial" w:hAnsi="Arial" w:cs="Arial" w:hint="cs"/>
                <w:sz w:val="22"/>
                <w:szCs w:val="22"/>
                <w:rtl/>
              </w:rPr>
              <w:t xml:space="preserve">שעת טיפול / ייעוץ </w:t>
            </w:r>
            <w:r w:rsidRPr="002B7BC6">
              <w:rPr>
                <w:rFonts w:ascii="Arial" w:hAnsi="Arial" w:cs="Arial"/>
                <w:sz w:val="22"/>
                <w:szCs w:val="22"/>
                <w:rtl/>
              </w:rPr>
              <w:t>קבוצתי</w:t>
            </w:r>
          </w:p>
        </w:tc>
        <w:tc>
          <w:tcPr>
            <w:tcW w:w="1227" w:type="dxa"/>
            <w:tcBorders>
              <w:top w:val="single" w:sz="6" w:space="0" w:color="auto"/>
              <w:left w:val="single" w:sz="6" w:space="0" w:color="auto"/>
              <w:bottom w:val="single" w:sz="6" w:space="0" w:color="auto"/>
              <w:right w:val="single" w:sz="6" w:space="0" w:color="auto"/>
            </w:tcBorders>
            <w:vAlign w:val="center"/>
          </w:tcPr>
          <w:p w14:paraId="54986CD8"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329</w:t>
            </w:r>
            <w:r>
              <w:rPr>
                <w:rFonts w:ascii="Arial" w:hAnsi="Arial" w:cs="Arial" w:hint="cs"/>
                <w:sz w:val="22"/>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14:paraId="76947E7F"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386</w:t>
            </w:r>
            <w:r>
              <w:rPr>
                <w:rFonts w:ascii="Arial" w:hAnsi="Arial" w:cs="Arial" w:hint="cs"/>
                <w:sz w:val="22"/>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14:paraId="39C5BAC9"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 xml:space="preserve"> 433</w:t>
            </w:r>
            <w:r>
              <w:rPr>
                <w:rFonts w:ascii="Arial" w:hAnsi="Arial" w:cs="Arial" w:hint="cs"/>
                <w:sz w:val="22"/>
                <w:szCs w:val="22"/>
                <w:rtl/>
              </w:rPr>
              <w:t>₪</w:t>
            </w:r>
          </w:p>
        </w:tc>
      </w:tr>
      <w:tr w:rsidR="00166362" w:rsidRPr="002B7BC6" w14:paraId="3C1325DD" w14:textId="77777777" w:rsidTr="00D33306">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739E9475" w14:textId="77777777" w:rsidR="00166362" w:rsidRDefault="00166362" w:rsidP="00D33306">
            <w:pPr>
              <w:tabs>
                <w:tab w:val="left" w:pos="430"/>
                <w:tab w:val="left" w:pos="814"/>
              </w:tabs>
              <w:rPr>
                <w:rFonts w:ascii="Arial" w:hAnsi="Arial" w:cs="Arial"/>
                <w:sz w:val="22"/>
                <w:szCs w:val="22"/>
                <w:rtl/>
              </w:rPr>
            </w:pPr>
            <w:r>
              <w:rPr>
                <w:rFonts w:ascii="Arial" w:hAnsi="Arial" w:cs="Arial" w:hint="cs"/>
                <w:sz w:val="22"/>
                <w:szCs w:val="22"/>
                <w:rtl/>
              </w:rPr>
              <w:t>6.</w:t>
            </w:r>
          </w:p>
        </w:tc>
        <w:tc>
          <w:tcPr>
            <w:tcW w:w="3880" w:type="dxa"/>
            <w:tcBorders>
              <w:top w:val="single" w:sz="6" w:space="0" w:color="auto"/>
              <w:left w:val="single" w:sz="6" w:space="0" w:color="auto"/>
              <w:bottom w:val="single" w:sz="6" w:space="0" w:color="auto"/>
              <w:right w:val="single" w:sz="6" w:space="0" w:color="auto"/>
            </w:tcBorders>
          </w:tcPr>
          <w:p w14:paraId="25B24A4F" w14:textId="77777777" w:rsidR="00166362" w:rsidRDefault="00166362" w:rsidP="00D33306">
            <w:pPr>
              <w:spacing w:before="120"/>
              <w:rPr>
                <w:rFonts w:ascii="Arial" w:hAnsi="Arial" w:cs="Arial"/>
                <w:sz w:val="22"/>
                <w:szCs w:val="22"/>
                <w:rtl/>
              </w:rPr>
            </w:pPr>
            <w:r>
              <w:rPr>
                <w:rFonts w:ascii="Arial" w:hAnsi="Arial" w:cs="Arial" w:hint="cs"/>
                <w:sz w:val="22"/>
                <w:szCs w:val="22"/>
                <w:rtl/>
              </w:rPr>
              <w:t>שעת טיפול משפחתי / זוגי</w:t>
            </w:r>
          </w:p>
        </w:tc>
        <w:tc>
          <w:tcPr>
            <w:tcW w:w="1227" w:type="dxa"/>
            <w:tcBorders>
              <w:top w:val="single" w:sz="6" w:space="0" w:color="auto"/>
              <w:left w:val="single" w:sz="6" w:space="0" w:color="auto"/>
              <w:bottom w:val="single" w:sz="6" w:space="0" w:color="auto"/>
              <w:right w:val="single" w:sz="6" w:space="0" w:color="auto"/>
            </w:tcBorders>
            <w:vAlign w:val="center"/>
          </w:tcPr>
          <w:p w14:paraId="43D991A4"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329</w:t>
            </w:r>
            <w:r>
              <w:rPr>
                <w:rFonts w:ascii="Arial" w:hAnsi="Arial" w:cs="Arial" w:hint="cs"/>
                <w:sz w:val="22"/>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14:paraId="0CB50B5C"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386</w:t>
            </w:r>
            <w:r>
              <w:rPr>
                <w:rFonts w:ascii="Arial" w:hAnsi="Arial" w:cs="Arial" w:hint="cs"/>
                <w:sz w:val="22"/>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14:paraId="1881868A"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433</w:t>
            </w:r>
            <w:r>
              <w:rPr>
                <w:rFonts w:ascii="Arial" w:hAnsi="Arial" w:cs="Arial" w:hint="cs"/>
                <w:sz w:val="22"/>
                <w:szCs w:val="22"/>
                <w:rtl/>
              </w:rPr>
              <w:t xml:space="preserve"> ₪</w:t>
            </w:r>
          </w:p>
        </w:tc>
      </w:tr>
      <w:tr w:rsidR="00166362" w:rsidRPr="002B7BC6" w14:paraId="3D7D3C5B" w14:textId="77777777" w:rsidTr="00D33306">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45A05EEF" w14:textId="77777777" w:rsidR="00166362" w:rsidRDefault="00166362" w:rsidP="00D33306">
            <w:pPr>
              <w:tabs>
                <w:tab w:val="left" w:pos="430"/>
                <w:tab w:val="left" w:pos="814"/>
              </w:tabs>
              <w:rPr>
                <w:rFonts w:ascii="Arial" w:hAnsi="Arial" w:cs="Arial"/>
                <w:sz w:val="22"/>
                <w:szCs w:val="22"/>
                <w:rtl/>
              </w:rPr>
            </w:pPr>
            <w:r>
              <w:rPr>
                <w:rFonts w:ascii="Arial" w:hAnsi="Arial" w:cs="Arial" w:hint="cs"/>
                <w:sz w:val="22"/>
                <w:szCs w:val="22"/>
                <w:rtl/>
              </w:rPr>
              <w:t>7.</w:t>
            </w:r>
          </w:p>
        </w:tc>
        <w:tc>
          <w:tcPr>
            <w:tcW w:w="3880" w:type="dxa"/>
            <w:tcBorders>
              <w:top w:val="single" w:sz="6" w:space="0" w:color="auto"/>
              <w:left w:val="single" w:sz="6" w:space="0" w:color="auto"/>
              <w:bottom w:val="single" w:sz="6" w:space="0" w:color="auto"/>
              <w:right w:val="single" w:sz="6" w:space="0" w:color="auto"/>
            </w:tcBorders>
          </w:tcPr>
          <w:p w14:paraId="3466D3E3" w14:textId="77777777" w:rsidR="00166362" w:rsidRPr="002B7BC6" w:rsidRDefault="00166362" w:rsidP="00D33306">
            <w:pPr>
              <w:spacing w:before="120"/>
              <w:rPr>
                <w:rFonts w:ascii="Arial" w:hAnsi="Arial" w:cs="Arial"/>
                <w:sz w:val="22"/>
                <w:szCs w:val="22"/>
                <w:rtl/>
              </w:rPr>
            </w:pPr>
            <w:r>
              <w:rPr>
                <w:rFonts w:ascii="Arial" w:hAnsi="Arial" w:cs="Arial" w:hint="cs"/>
                <w:sz w:val="22"/>
                <w:szCs w:val="22"/>
                <w:rtl/>
              </w:rPr>
              <w:t>חוות דעת, ייעוץ והדרכה בתוך מערכת (מוסד חינוכי, מפעל, בית חולים, ארגון)</w:t>
            </w:r>
          </w:p>
        </w:tc>
        <w:tc>
          <w:tcPr>
            <w:tcW w:w="1227" w:type="dxa"/>
            <w:tcBorders>
              <w:top w:val="single" w:sz="6" w:space="0" w:color="auto"/>
              <w:left w:val="single" w:sz="6" w:space="0" w:color="auto"/>
              <w:bottom w:val="single" w:sz="6" w:space="0" w:color="auto"/>
              <w:right w:val="single" w:sz="6" w:space="0" w:color="auto"/>
            </w:tcBorders>
            <w:vAlign w:val="center"/>
          </w:tcPr>
          <w:p w14:paraId="67DB75DE"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329</w:t>
            </w:r>
            <w:r>
              <w:rPr>
                <w:rFonts w:ascii="Arial" w:hAnsi="Arial" w:cs="Arial" w:hint="cs"/>
                <w:sz w:val="22"/>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14:paraId="6945ADA6"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386</w:t>
            </w:r>
            <w:r>
              <w:rPr>
                <w:rFonts w:ascii="Arial" w:hAnsi="Arial" w:cs="Arial" w:hint="cs"/>
                <w:sz w:val="22"/>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14:paraId="312397A4"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 xml:space="preserve"> 433</w:t>
            </w:r>
            <w:r>
              <w:rPr>
                <w:rFonts w:ascii="Arial" w:hAnsi="Arial" w:cs="Arial" w:hint="cs"/>
                <w:sz w:val="22"/>
                <w:szCs w:val="22"/>
                <w:rtl/>
              </w:rPr>
              <w:t>₪</w:t>
            </w:r>
          </w:p>
        </w:tc>
      </w:tr>
      <w:tr w:rsidR="00166362" w:rsidRPr="002B7BC6" w14:paraId="737031D3" w14:textId="77777777" w:rsidTr="00D33306">
        <w:trPr>
          <w:trHeight w:val="152"/>
        </w:trPr>
        <w:tc>
          <w:tcPr>
            <w:tcW w:w="522" w:type="dxa"/>
            <w:tcBorders>
              <w:top w:val="single" w:sz="6" w:space="0" w:color="auto"/>
              <w:left w:val="double" w:sz="4" w:space="0" w:color="auto"/>
              <w:bottom w:val="single" w:sz="6" w:space="0" w:color="auto"/>
              <w:right w:val="single" w:sz="6" w:space="0" w:color="auto"/>
            </w:tcBorders>
            <w:vAlign w:val="center"/>
          </w:tcPr>
          <w:p w14:paraId="0881375E" w14:textId="77777777" w:rsidR="00166362" w:rsidRPr="002B7BC6" w:rsidRDefault="00166362" w:rsidP="00D33306">
            <w:pPr>
              <w:tabs>
                <w:tab w:val="left" w:pos="430"/>
                <w:tab w:val="left" w:pos="814"/>
              </w:tabs>
              <w:rPr>
                <w:rFonts w:ascii="Arial" w:hAnsi="Arial" w:cs="Arial"/>
                <w:sz w:val="22"/>
                <w:szCs w:val="22"/>
                <w:rtl/>
              </w:rPr>
            </w:pPr>
            <w:r>
              <w:rPr>
                <w:rFonts w:ascii="Arial" w:hAnsi="Arial" w:cs="Arial" w:hint="cs"/>
                <w:sz w:val="22"/>
                <w:szCs w:val="22"/>
                <w:rtl/>
              </w:rPr>
              <w:t>8.</w:t>
            </w:r>
          </w:p>
        </w:tc>
        <w:tc>
          <w:tcPr>
            <w:tcW w:w="3880" w:type="dxa"/>
            <w:tcBorders>
              <w:top w:val="single" w:sz="6" w:space="0" w:color="auto"/>
              <w:left w:val="single" w:sz="6" w:space="0" w:color="auto"/>
              <w:bottom w:val="single" w:sz="6" w:space="0" w:color="auto"/>
              <w:right w:val="single" w:sz="6" w:space="0" w:color="auto"/>
            </w:tcBorders>
          </w:tcPr>
          <w:p w14:paraId="6035CF7D" w14:textId="77777777" w:rsidR="00166362" w:rsidRPr="002B7BC6" w:rsidRDefault="00166362" w:rsidP="00D33306">
            <w:pPr>
              <w:spacing w:before="120"/>
              <w:rPr>
                <w:rFonts w:ascii="Arial" w:hAnsi="Arial" w:cs="Arial"/>
                <w:sz w:val="22"/>
                <w:szCs w:val="22"/>
                <w:rtl/>
              </w:rPr>
            </w:pPr>
            <w:r>
              <w:rPr>
                <w:rFonts w:ascii="Arial" w:hAnsi="Arial" w:cs="Arial"/>
                <w:sz w:val="22"/>
                <w:szCs w:val="22"/>
                <w:rtl/>
              </w:rPr>
              <w:t>שעת פיקוח</w:t>
            </w:r>
            <w:r w:rsidRPr="002B7BC6">
              <w:rPr>
                <w:rFonts w:ascii="Arial" w:hAnsi="Arial" w:cs="Arial"/>
                <w:sz w:val="22"/>
                <w:szCs w:val="22"/>
                <w:rtl/>
              </w:rPr>
              <w:t xml:space="preserve"> והדרכה</w:t>
            </w:r>
            <w:r>
              <w:rPr>
                <w:rFonts w:ascii="Arial" w:hAnsi="Arial" w:cs="Arial" w:hint="cs"/>
                <w:sz w:val="22"/>
                <w:szCs w:val="22"/>
                <w:rtl/>
              </w:rPr>
              <w:t xml:space="preserve"> אישית</w:t>
            </w:r>
            <w:r w:rsidRPr="002B7BC6">
              <w:rPr>
                <w:rFonts w:ascii="Arial" w:hAnsi="Arial" w:cs="Arial"/>
                <w:sz w:val="22"/>
                <w:szCs w:val="22"/>
              </w:rPr>
              <w:t>Supervision</w:t>
            </w:r>
            <w:r>
              <w:rPr>
                <w:rFonts w:ascii="Arial" w:hAnsi="Arial" w:cs="Arial"/>
                <w:sz w:val="22"/>
                <w:szCs w:val="22"/>
              </w:rPr>
              <w:t>)</w:t>
            </w:r>
            <w:r w:rsidRPr="002B7BC6">
              <w:rPr>
                <w:rFonts w:ascii="Arial" w:hAnsi="Arial" w:cs="Arial"/>
                <w:sz w:val="22"/>
                <w:szCs w:val="22"/>
              </w:rPr>
              <w:t xml:space="preserve"> </w:t>
            </w:r>
            <w:r>
              <w:rPr>
                <w:rFonts w:ascii="Arial" w:hAnsi="Arial" w:cs="Arial" w:hint="cs"/>
                <w:sz w:val="22"/>
                <w:szCs w:val="22"/>
                <w:rtl/>
              </w:rPr>
              <w:t>)</w:t>
            </w:r>
          </w:p>
        </w:tc>
        <w:tc>
          <w:tcPr>
            <w:tcW w:w="1227" w:type="dxa"/>
            <w:tcBorders>
              <w:top w:val="single" w:sz="6" w:space="0" w:color="auto"/>
              <w:left w:val="single" w:sz="6" w:space="0" w:color="auto"/>
              <w:bottom w:val="single" w:sz="6" w:space="0" w:color="auto"/>
              <w:right w:val="single" w:sz="6" w:space="0" w:color="auto"/>
            </w:tcBorders>
            <w:vAlign w:val="center"/>
          </w:tcPr>
          <w:p w14:paraId="0B65CD0C"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264</w:t>
            </w:r>
            <w:r>
              <w:rPr>
                <w:rFonts w:ascii="Arial" w:hAnsi="Arial" w:cs="Arial" w:hint="cs"/>
                <w:sz w:val="22"/>
                <w:szCs w:val="22"/>
                <w:rtl/>
              </w:rPr>
              <w:t xml:space="preserve"> ₪</w:t>
            </w:r>
          </w:p>
        </w:tc>
        <w:tc>
          <w:tcPr>
            <w:tcW w:w="1583" w:type="dxa"/>
            <w:tcBorders>
              <w:top w:val="single" w:sz="6" w:space="0" w:color="auto"/>
              <w:left w:val="single" w:sz="6" w:space="0" w:color="auto"/>
              <w:bottom w:val="single" w:sz="6" w:space="0" w:color="auto"/>
              <w:right w:val="single" w:sz="6" w:space="0" w:color="auto"/>
            </w:tcBorders>
            <w:vAlign w:val="center"/>
          </w:tcPr>
          <w:p w14:paraId="5B7808A5"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308</w:t>
            </w:r>
            <w:r>
              <w:rPr>
                <w:rFonts w:ascii="Arial" w:hAnsi="Arial" w:cs="Arial" w:hint="cs"/>
                <w:sz w:val="22"/>
                <w:szCs w:val="22"/>
                <w:rtl/>
              </w:rPr>
              <w:t xml:space="preserve"> ₪</w:t>
            </w:r>
          </w:p>
        </w:tc>
        <w:tc>
          <w:tcPr>
            <w:tcW w:w="1780" w:type="dxa"/>
            <w:tcBorders>
              <w:top w:val="single" w:sz="6" w:space="0" w:color="auto"/>
              <w:left w:val="single" w:sz="6" w:space="0" w:color="auto"/>
              <w:bottom w:val="single" w:sz="6" w:space="0" w:color="auto"/>
              <w:right w:val="double" w:sz="4" w:space="0" w:color="auto"/>
            </w:tcBorders>
            <w:vAlign w:val="center"/>
          </w:tcPr>
          <w:p w14:paraId="26F08021"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347</w:t>
            </w:r>
            <w:r>
              <w:rPr>
                <w:rFonts w:ascii="Arial" w:hAnsi="Arial" w:cs="Arial" w:hint="cs"/>
                <w:sz w:val="22"/>
                <w:szCs w:val="22"/>
                <w:rtl/>
              </w:rPr>
              <w:t xml:space="preserve"> ₪</w:t>
            </w:r>
          </w:p>
        </w:tc>
      </w:tr>
      <w:tr w:rsidR="00166362" w:rsidRPr="002B7BC6" w14:paraId="360B11B9" w14:textId="77777777" w:rsidTr="00D33306">
        <w:trPr>
          <w:trHeight w:val="152"/>
        </w:trPr>
        <w:tc>
          <w:tcPr>
            <w:tcW w:w="522" w:type="dxa"/>
            <w:tcBorders>
              <w:top w:val="single" w:sz="6" w:space="0" w:color="auto"/>
              <w:left w:val="double" w:sz="4" w:space="0" w:color="auto"/>
              <w:bottom w:val="double" w:sz="4" w:space="0" w:color="auto"/>
              <w:right w:val="single" w:sz="6" w:space="0" w:color="auto"/>
            </w:tcBorders>
            <w:vAlign w:val="center"/>
          </w:tcPr>
          <w:p w14:paraId="32346291" w14:textId="77777777" w:rsidR="00166362" w:rsidRPr="002B7BC6" w:rsidRDefault="00166362" w:rsidP="00D33306">
            <w:pPr>
              <w:tabs>
                <w:tab w:val="left" w:pos="610"/>
                <w:tab w:val="left" w:pos="814"/>
              </w:tabs>
              <w:rPr>
                <w:rFonts w:ascii="Arial" w:hAnsi="Arial" w:cs="Arial"/>
                <w:sz w:val="22"/>
                <w:szCs w:val="22"/>
                <w:rtl/>
              </w:rPr>
            </w:pPr>
            <w:r>
              <w:rPr>
                <w:rFonts w:ascii="Arial" w:hAnsi="Arial" w:cs="Arial" w:hint="cs"/>
                <w:sz w:val="22"/>
                <w:szCs w:val="22"/>
                <w:rtl/>
              </w:rPr>
              <w:t>9.</w:t>
            </w:r>
          </w:p>
        </w:tc>
        <w:tc>
          <w:tcPr>
            <w:tcW w:w="3880" w:type="dxa"/>
            <w:tcBorders>
              <w:top w:val="single" w:sz="6" w:space="0" w:color="auto"/>
              <w:left w:val="single" w:sz="6" w:space="0" w:color="auto"/>
              <w:bottom w:val="double" w:sz="4" w:space="0" w:color="auto"/>
              <w:right w:val="single" w:sz="6" w:space="0" w:color="auto"/>
            </w:tcBorders>
          </w:tcPr>
          <w:p w14:paraId="1EB61258" w14:textId="77777777" w:rsidR="00166362" w:rsidRPr="005C71DD" w:rsidRDefault="00166362" w:rsidP="00D33306">
            <w:pPr>
              <w:spacing w:before="120"/>
              <w:rPr>
                <w:rFonts w:ascii="Arial" w:hAnsi="Arial" w:cs="Arial"/>
                <w:sz w:val="22"/>
                <w:szCs w:val="22"/>
                <w:rtl/>
              </w:rPr>
            </w:pPr>
            <w:r>
              <w:rPr>
                <w:rFonts w:ascii="Arial" w:hAnsi="Arial" w:cs="Arial"/>
                <w:sz w:val="22"/>
                <w:szCs w:val="22"/>
                <w:rtl/>
              </w:rPr>
              <w:t>שעת פיקוח</w:t>
            </w:r>
            <w:r>
              <w:rPr>
                <w:rFonts w:ascii="Arial" w:hAnsi="Arial" w:cs="Arial" w:hint="cs"/>
                <w:sz w:val="22"/>
                <w:szCs w:val="22"/>
                <w:rtl/>
              </w:rPr>
              <w:t xml:space="preserve"> ו</w:t>
            </w:r>
            <w:r w:rsidRPr="002B7BC6">
              <w:rPr>
                <w:rFonts w:ascii="Arial" w:hAnsi="Arial" w:cs="Arial"/>
                <w:sz w:val="22"/>
                <w:szCs w:val="22"/>
                <w:rtl/>
              </w:rPr>
              <w:t>הדרכה</w:t>
            </w:r>
            <w:r>
              <w:rPr>
                <w:rFonts w:ascii="Arial" w:hAnsi="Arial" w:cs="Arial" w:hint="cs"/>
                <w:sz w:val="22"/>
                <w:szCs w:val="22"/>
                <w:rtl/>
              </w:rPr>
              <w:t xml:space="preserve"> קבוצתית (</w:t>
            </w:r>
            <w:r>
              <w:rPr>
                <w:rFonts w:ascii="Arial" w:hAnsi="Arial" w:cs="Arial"/>
                <w:sz w:val="22"/>
                <w:szCs w:val="22"/>
              </w:rPr>
              <w:t>Group Supervision</w:t>
            </w:r>
            <w:r>
              <w:rPr>
                <w:rFonts w:ascii="Arial" w:hAnsi="Arial" w:cs="Arial" w:hint="cs"/>
                <w:sz w:val="22"/>
                <w:szCs w:val="22"/>
                <w:rtl/>
              </w:rPr>
              <w:t>)</w:t>
            </w:r>
          </w:p>
        </w:tc>
        <w:tc>
          <w:tcPr>
            <w:tcW w:w="1227" w:type="dxa"/>
            <w:tcBorders>
              <w:top w:val="single" w:sz="6" w:space="0" w:color="auto"/>
              <w:left w:val="single" w:sz="6" w:space="0" w:color="auto"/>
              <w:bottom w:val="double" w:sz="4" w:space="0" w:color="auto"/>
              <w:right w:val="single" w:sz="6" w:space="0" w:color="auto"/>
            </w:tcBorders>
            <w:vAlign w:val="center"/>
          </w:tcPr>
          <w:p w14:paraId="49EA8040"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 xml:space="preserve"> 329</w:t>
            </w:r>
            <w:r>
              <w:rPr>
                <w:rFonts w:ascii="Arial" w:hAnsi="Arial" w:cs="Arial" w:hint="cs"/>
                <w:sz w:val="22"/>
                <w:szCs w:val="22"/>
                <w:rtl/>
              </w:rPr>
              <w:t>₪</w:t>
            </w:r>
          </w:p>
        </w:tc>
        <w:tc>
          <w:tcPr>
            <w:tcW w:w="1583" w:type="dxa"/>
            <w:tcBorders>
              <w:top w:val="single" w:sz="6" w:space="0" w:color="auto"/>
              <w:left w:val="single" w:sz="6" w:space="0" w:color="auto"/>
              <w:bottom w:val="double" w:sz="4" w:space="0" w:color="auto"/>
              <w:right w:val="single" w:sz="6" w:space="0" w:color="auto"/>
            </w:tcBorders>
            <w:vAlign w:val="center"/>
          </w:tcPr>
          <w:p w14:paraId="4446FFA0"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386</w:t>
            </w:r>
            <w:r>
              <w:rPr>
                <w:rFonts w:ascii="Arial" w:hAnsi="Arial" w:cs="Arial" w:hint="cs"/>
                <w:sz w:val="22"/>
                <w:szCs w:val="22"/>
                <w:rtl/>
              </w:rPr>
              <w:t xml:space="preserve"> ₪</w:t>
            </w:r>
          </w:p>
        </w:tc>
        <w:tc>
          <w:tcPr>
            <w:tcW w:w="1780" w:type="dxa"/>
            <w:tcBorders>
              <w:top w:val="single" w:sz="6" w:space="0" w:color="auto"/>
              <w:left w:val="single" w:sz="6" w:space="0" w:color="auto"/>
              <w:bottom w:val="double" w:sz="4" w:space="0" w:color="auto"/>
              <w:right w:val="double" w:sz="4" w:space="0" w:color="auto"/>
            </w:tcBorders>
            <w:vAlign w:val="center"/>
          </w:tcPr>
          <w:p w14:paraId="72C977EF" w14:textId="77777777" w:rsidR="00166362" w:rsidRPr="002B7BC6" w:rsidRDefault="00166362" w:rsidP="00D33306">
            <w:pPr>
              <w:jc w:val="center"/>
              <w:rPr>
                <w:rFonts w:ascii="Arial" w:hAnsi="Arial" w:cs="Arial"/>
                <w:sz w:val="22"/>
                <w:szCs w:val="22"/>
                <w:rtl/>
              </w:rPr>
            </w:pPr>
            <w:r>
              <w:rPr>
                <w:rFonts w:ascii="Arial" w:hAnsi="Arial" w:cs="Arial"/>
                <w:color w:val="000000"/>
                <w:sz w:val="22"/>
                <w:szCs w:val="22"/>
              </w:rPr>
              <w:t>433</w:t>
            </w:r>
            <w:r>
              <w:rPr>
                <w:rFonts w:ascii="Arial" w:hAnsi="Arial" w:cs="Arial" w:hint="cs"/>
                <w:sz w:val="22"/>
                <w:szCs w:val="22"/>
                <w:rtl/>
              </w:rPr>
              <w:t xml:space="preserve"> ₪</w:t>
            </w:r>
          </w:p>
        </w:tc>
      </w:tr>
    </w:tbl>
    <w:p w14:paraId="61B3B076" w14:textId="77777777" w:rsidR="00166362" w:rsidRDefault="00166362" w:rsidP="00166362">
      <w:pPr>
        <w:rPr>
          <w:rtl/>
        </w:rPr>
      </w:pPr>
    </w:p>
    <w:p w14:paraId="458578EE" w14:textId="77777777" w:rsidR="00166362" w:rsidRPr="005D7B3F" w:rsidRDefault="00166362" w:rsidP="00166362">
      <w:pPr>
        <w:pStyle w:val="2f"/>
        <w:numPr>
          <w:ilvl w:val="1"/>
          <w:numId w:val="56"/>
        </w:numPr>
        <w:ind w:left="567" w:hanging="567"/>
        <w:rPr>
          <w:u w:val="single"/>
        </w:rPr>
      </w:pPr>
      <w:r w:rsidRPr="005D7B3F">
        <w:rPr>
          <w:rFonts w:hint="eastAsia"/>
          <w:u w:val="single"/>
          <w:rtl/>
        </w:rPr>
        <w:t>הערות</w:t>
      </w:r>
      <w:r w:rsidRPr="005D7B3F">
        <w:rPr>
          <w:u w:val="single"/>
          <w:rtl/>
        </w:rPr>
        <w:t xml:space="preserve"> </w:t>
      </w:r>
      <w:r w:rsidRPr="005D7B3F">
        <w:rPr>
          <w:rFonts w:hint="eastAsia"/>
          <w:u w:val="single"/>
          <w:rtl/>
        </w:rPr>
        <w:t>לגבי</w:t>
      </w:r>
      <w:r w:rsidRPr="005D7B3F">
        <w:rPr>
          <w:u w:val="single"/>
          <w:rtl/>
        </w:rPr>
        <w:t xml:space="preserve"> </w:t>
      </w:r>
      <w:r w:rsidRPr="005D7B3F">
        <w:rPr>
          <w:rFonts w:hint="eastAsia"/>
          <w:u w:val="single"/>
          <w:rtl/>
        </w:rPr>
        <w:t>שירותים</w:t>
      </w:r>
      <w:r w:rsidRPr="005D7B3F">
        <w:rPr>
          <w:u w:val="single"/>
          <w:rtl/>
        </w:rPr>
        <w:t xml:space="preserve"> </w:t>
      </w:r>
      <w:r w:rsidRPr="005D7B3F">
        <w:rPr>
          <w:rFonts w:hint="eastAsia"/>
          <w:u w:val="single"/>
          <w:rtl/>
        </w:rPr>
        <w:t>פסיכולוגיים</w:t>
      </w:r>
      <w:r w:rsidRPr="005D7B3F">
        <w:rPr>
          <w:u w:val="single"/>
          <w:rtl/>
        </w:rPr>
        <w:t xml:space="preserve"> </w:t>
      </w:r>
      <w:r w:rsidRPr="005D7B3F">
        <w:rPr>
          <w:rFonts w:hint="eastAsia"/>
          <w:u w:val="single"/>
          <w:rtl/>
        </w:rPr>
        <w:t>ופסיכוסוציאליים</w:t>
      </w:r>
      <w:r w:rsidRPr="00F445E9">
        <w:rPr>
          <w:rtl/>
        </w:rPr>
        <w:t>:</w:t>
      </w:r>
    </w:p>
    <w:p w14:paraId="2C7D290A" w14:textId="77777777" w:rsidR="00166362" w:rsidRDefault="00166362" w:rsidP="00166362">
      <w:pPr>
        <w:pStyle w:val="3b"/>
        <w:numPr>
          <w:ilvl w:val="2"/>
          <w:numId w:val="56"/>
        </w:numPr>
        <w:tabs>
          <w:tab w:val="clear" w:pos="1304"/>
          <w:tab w:val="left" w:pos="1371"/>
        </w:tabs>
        <w:ind w:left="1371" w:hanging="804"/>
      </w:pPr>
      <w:r w:rsidRPr="004B6954">
        <w:rPr>
          <w:rFonts w:hint="eastAsia"/>
          <w:rtl/>
        </w:rPr>
        <w:t>ניתן</w:t>
      </w:r>
      <w:r w:rsidRPr="004B6954">
        <w:rPr>
          <w:rtl/>
        </w:rPr>
        <w:t xml:space="preserve"> </w:t>
      </w:r>
      <w:r w:rsidRPr="004B6954">
        <w:rPr>
          <w:rFonts w:hint="eastAsia"/>
          <w:rtl/>
        </w:rPr>
        <w:t>להתחשב</w:t>
      </w:r>
      <w:r w:rsidRPr="004B6954">
        <w:rPr>
          <w:rtl/>
        </w:rPr>
        <w:t xml:space="preserve"> </w:t>
      </w:r>
      <w:r w:rsidRPr="004B6954">
        <w:rPr>
          <w:rFonts w:hint="eastAsia"/>
          <w:rtl/>
        </w:rPr>
        <w:t>בשנות</w:t>
      </w:r>
      <w:r w:rsidRPr="004B6954">
        <w:rPr>
          <w:rtl/>
        </w:rPr>
        <w:t xml:space="preserve"> </w:t>
      </w:r>
      <w:r w:rsidRPr="004B6954">
        <w:rPr>
          <w:rFonts w:hint="eastAsia"/>
          <w:rtl/>
        </w:rPr>
        <w:t>ההתמחות</w:t>
      </w:r>
      <w:r w:rsidRPr="004B6954">
        <w:rPr>
          <w:rtl/>
        </w:rPr>
        <w:t xml:space="preserve"> </w:t>
      </w:r>
      <w:r w:rsidRPr="004B6954">
        <w:rPr>
          <w:rFonts w:hint="eastAsia"/>
          <w:rtl/>
        </w:rPr>
        <w:t>כניסיון</w:t>
      </w:r>
      <w:r w:rsidRPr="004B6954">
        <w:rPr>
          <w:rtl/>
        </w:rPr>
        <w:t xml:space="preserve"> </w:t>
      </w:r>
      <w:r w:rsidRPr="004B6954">
        <w:rPr>
          <w:rFonts w:hint="eastAsia"/>
          <w:rtl/>
        </w:rPr>
        <w:t>מקצועי</w:t>
      </w:r>
      <w:r w:rsidRPr="004B6954">
        <w:rPr>
          <w:rtl/>
        </w:rPr>
        <w:t xml:space="preserve"> </w:t>
      </w:r>
      <w:r w:rsidRPr="004B6954">
        <w:rPr>
          <w:rFonts w:hint="eastAsia"/>
          <w:rtl/>
        </w:rPr>
        <w:t>רלוונטי</w:t>
      </w:r>
      <w:r w:rsidRPr="004B6954">
        <w:rPr>
          <w:rtl/>
        </w:rPr>
        <w:t xml:space="preserve"> </w:t>
      </w:r>
      <w:r w:rsidRPr="004B6954">
        <w:rPr>
          <w:rFonts w:hint="eastAsia"/>
          <w:rtl/>
        </w:rPr>
        <w:t>עבור</w:t>
      </w:r>
      <w:r w:rsidRPr="004B6954">
        <w:rPr>
          <w:rtl/>
        </w:rPr>
        <w:t xml:space="preserve"> </w:t>
      </w:r>
      <w:r w:rsidRPr="004B6954">
        <w:rPr>
          <w:rFonts w:hint="eastAsia"/>
          <w:rtl/>
        </w:rPr>
        <w:t>פסיכולוגים</w:t>
      </w:r>
      <w:r w:rsidRPr="004B6954">
        <w:rPr>
          <w:rtl/>
        </w:rPr>
        <w:t>.</w:t>
      </w:r>
    </w:p>
    <w:p w14:paraId="589C31A8" w14:textId="77777777" w:rsidR="00166362" w:rsidRPr="00C60AD8" w:rsidRDefault="00166362" w:rsidP="00166362">
      <w:pPr>
        <w:pStyle w:val="3b"/>
        <w:numPr>
          <w:ilvl w:val="2"/>
          <w:numId w:val="56"/>
        </w:numPr>
        <w:tabs>
          <w:tab w:val="clear" w:pos="1304"/>
          <w:tab w:val="left" w:pos="1371"/>
        </w:tabs>
        <w:ind w:left="1371" w:hanging="804"/>
        <w:rPr>
          <w:b/>
          <w:bCs/>
          <w:u w:val="single"/>
          <w:rtl/>
        </w:rPr>
      </w:pPr>
      <w:r>
        <w:rPr>
          <w:rFonts w:hint="cs"/>
          <w:rtl/>
        </w:rPr>
        <w:t>אבחון פסיכו-דיאגנוסטי הינו תהליך הערכה המבוצע על ידי פסיכולוג באמצעות מבחנים מוכרים ושאלונים, לרבות אבחון פסיכו-דידקטי, אבחון נוירופסיכולוגי ואבחון פסיכו-דיאגנוסטי אחר.</w:t>
      </w:r>
    </w:p>
    <w:p w14:paraId="7B29EFBE" w14:textId="77777777" w:rsidR="00166362" w:rsidRPr="002B7BC6" w:rsidRDefault="00166362" w:rsidP="00166362">
      <w:pPr>
        <w:pStyle w:val="3b"/>
        <w:numPr>
          <w:ilvl w:val="2"/>
          <w:numId w:val="56"/>
        </w:numPr>
        <w:tabs>
          <w:tab w:val="clear" w:pos="1304"/>
          <w:tab w:val="left" w:pos="1371"/>
        </w:tabs>
        <w:ind w:left="1371" w:hanging="804"/>
        <w:rPr>
          <w:b/>
          <w:bCs/>
          <w:u w:val="single"/>
        </w:rPr>
      </w:pPr>
      <w:r>
        <w:rPr>
          <w:rFonts w:hint="cs"/>
          <w:rtl/>
        </w:rPr>
        <w:t>תעריפי שירותים פסיכוסוציאליים מתייחסים לשירות שאורכו אינו עולה על שעת טיפול.</w:t>
      </w:r>
    </w:p>
    <w:p w14:paraId="12DF3394" w14:textId="77777777" w:rsidR="00166362" w:rsidRPr="00714EAE" w:rsidRDefault="00166362" w:rsidP="00166362"/>
    <w:p w14:paraId="17CA6971" w14:textId="77777777" w:rsidR="00166362" w:rsidRPr="000771B6" w:rsidRDefault="00166362" w:rsidP="00166362">
      <w:pPr>
        <w:pStyle w:val="15"/>
        <w:numPr>
          <w:ilvl w:val="0"/>
          <w:numId w:val="56"/>
        </w:numPr>
        <w:shd w:val="clear" w:color="auto" w:fill="F2F2F2"/>
        <w:tabs>
          <w:tab w:val="num" w:pos="360"/>
        </w:tabs>
        <w:overflowPunct/>
        <w:autoSpaceDE/>
        <w:autoSpaceDN/>
        <w:adjustRightInd/>
        <w:spacing w:after="180" w:line="240" w:lineRule="auto"/>
        <w:ind w:left="423" w:right="0" w:hanging="423"/>
        <w:jc w:val="left"/>
        <w:textAlignment w:val="auto"/>
      </w:pPr>
      <w:bookmarkStart w:id="276" w:name="_Ref54262500"/>
      <w:bookmarkStart w:id="277" w:name="_Toc105527361"/>
      <w:bookmarkStart w:id="278" w:name="_Toc483399569"/>
      <w:bookmarkStart w:id="279" w:name="_Toc483399645"/>
      <w:r w:rsidRPr="000771B6">
        <w:rPr>
          <w:rFonts w:hint="eastAsia"/>
          <w:rtl/>
        </w:rPr>
        <w:t>שירותי</w:t>
      </w:r>
      <w:bookmarkEnd w:id="276"/>
      <w:r>
        <w:rPr>
          <w:rFonts w:hint="cs"/>
          <w:rtl/>
        </w:rPr>
        <w:t>ם משפטיים חיצוניים</w:t>
      </w:r>
      <w:bookmarkEnd w:id="277"/>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166362" w14:paraId="7670B80D" w14:textId="77777777" w:rsidTr="00D33306">
        <w:trPr>
          <w:cantSplit/>
          <w:trHeight w:val="631"/>
          <w:tblHeader/>
        </w:trPr>
        <w:tc>
          <w:tcPr>
            <w:tcW w:w="6480" w:type="dxa"/>
            <w:tcBorders>
              <w:bottom w:val="double" w:sz="4" w:space="0" w:color="auto"/>
            </w:tcBorders>
            <w:shd w:val="clear" w:color="auto" w:fill="CCCCCC"/>
            <w:vAlign w:val="center"/>
          </w:tcPr>
          <w:p w14:paraId="4B3BE220" w14:textId="77777777" w:rsidR="00166362" w:rsidRPr="002B7BC6" w:rsidRDefault="00166362" w:rsidP="00D33306">
            <w:pPr>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535EC9CE" w14:textId="77777777" w:rsidR="00166362" w:rsidRPr="002B7BC6" w:rsidRDefault="00166362" w:rsidP="00D33306">
            <w:pPr>
              <w:jc w:val="center"/>
              <w:rPr>
                <w:rFonts w:ascii="Arial" w:hAnsi="Arial" w:cs="Arial"/>
                <w:b/>
                <w:bCs/>
                <w:sz w:val="22"/>
                <w:szCs w:val="22"/>
                <w:rtl/>
              </w:rPr>
            </w:pPr>
            <w:r w:rsidRPr="002B7BC6">
              <w:rPr>
                <w:rFonts w:ascii="Arial" w:hAnsi="Arial" w:cs="Arial"/>
                <w:b/>
                <w:bCs/>
                <w:sz w:val="22"/>
                <w:szCs w:val="22"/>
                <w:rtl/>
              </w:rPr>
              <w:t>תעריף מרבי</w:t>
            </w:r>
          </w:p>
        </w:tc>
      </w:tr>
      <w:tr w:rsidR="00166362" w14:paraId="7090972C" w14:textId="77777777" w:rsidTr="00D33306">
        <w:trPr>
          <w:cantSplit/>
          <w:trHeight w:val="3020"/>
        </w:trPr>
        <w:tc>
          <w:tcPr>
            <w:tcW w:w="6480" w:type="dxa"/>
            <w:tcBorders>
              <w:top w:val="double" w:sz="4" w:space="0" w:color="auto"/>
              <w:bottom w:val="double" w:sz="4" w:space="0" w:color="auto"/>
            </w:tcBorders>
          </w:tcPr>
          <w:p w14:paraId="5D51D138" w14:textId="77777777" w:rsidR="00166362" w:rsidRDefault="00166362" w:rsidP="00166362">
            <w:pPr>
              <w:pStyle w:val="2f"/>
              <w:numPr>
                <w:ilvl w:val="1"/>
                <w:numId w:val="56"/>
              </w:numPr>
              <w:ind w:left="567" w:hanging="567"/>
              <w:rPr>
                <w:b/>
                <w:bCs/>
                <w:u w:val="single"/>
              </w:rPr>
            </w:pPr>
            <w:r>
              <w:rPr>
                <w:rFonts w:hint="cs"/>
                <w:b/>
                <w:bCs/>
                <w:u w:val="single"/>
                <w:rtl/>
              </w:rPr>
              <w:t>שותף בכיר</w:t>
            </w:r>
          </w:p>
          <w:p w14:paraId="26D42CFC" w14:textId="77777777" w:rsidR="00166362" w:rsidRPr="001C6E17" w:rsidRDefault="00166362" w:rsidP="00D33306">
            <w:pPr>
              <w:pStyle w:val="2f"/>
              <w:ind w:firstLine="0"/>
            </w:pPr>
            <w:r>
              <w:rPr>
                <w:rFonts w:hint="cs"/>
                <w:rtl/>
              </w:rPr>
              <w:t xml:space="preserve">עורך דין </w:t>
            </w:r>
            <w:r w:rsidRPr="002B7BC6">
              <w:rPr>
                <w:rFonts w:hint="cs"/>
                <w:rtl/>
              </w:rPr>
              <w:t>ה</w:t>
            </w:r>
            <w:r>
              <w:rPr>
                <w:rFonts w:hint="cs"/>
                <w:rtl/>
              </w:rPr>
              <w:t>עונה על אחת משלוש החלופות הבאות:</w:t>
            </w:r>
          </w:p>
          <w:p w14:paraId="34CE78A5" w14:textId="77777777" w:rsidR="00166362" w:rsidRDefault="00166362" w:rsidP="00166362">
            <w:pPr>
              <w:pStyle w:val="3b"/>
              <w:numPr>
                <w:ilvl w:val="2"/>
                <w:numId w:val="56"/>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6FF71526" w14:textId="77777777" w:rsidR="00166362" w:rsidRPr="00A8261A" w:rsidRDefault="00166362" w:rsidP="00166362">
            <w:pPr>
              <w:pStyle w:val="45"/>
              <w:numPr>
                <w:ilvl w:val="3"/>
                <w:numId w:val="56"/>
              </w:numPr>
              <w:tabs>
                <w:tab w:val="clear" w:pos="1304"/>
                <w:tab w:val="left" w:pos="1371"/>
                <w:tab w:val="num" w:pos="2160"/>
              </w:tabs>
              <w:ind w:left="2268" w:hanging="964"/>
            </w:pPr>
            <w:r>
              <w:rPr>
                <w:rFonts w:hint="cs"/>
                <w:rtl/>
              </w:rPr>
              <w:t>חבר בלשכת עורכי הדין בישראל;</w:t>
            </w:r>
          </w:p>
          <w:p w14:paraId="74F35062" w14:textId="77777777" w:rsidR="00166362" w:rsidRPr="001B4A25" w:rsidRDefault="00166362" w:rsidP="00166362">
            <w:pPr>
              <w:pStyle w:val="45"/>
              <w:numPr>
                <w:ilvl w:val="3"/>
                <w:numId w:val="56"/>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14:paraId="355FA9ED" w14:textId="77777777" w:rsidR="00166362" w:rsidRDefault="00166362" w:rsidP="00166362">
            <w:pPr>
              <w:pStyle w:val="45"/>
              <w:numPr>
                <w:ilvl w:val="3"/>
                <w:numId w:val="56"/>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15</w:t>
            </w:r>
            <w:r w:rsidRPr="002B7BC6">
              <w:rPr>
                <w:rtl/>
              </w:rPr>
              <w:t xml:space="preserve"> </w:t>
            </w:r>
            <w:r>
              <w:rPr>
                <w:rFonts w:hint="cs"/>
                <w:rtl/>
              </w:rPr>
              <w:t>עורכי דין.</w:t>
            </w:r>
          </w:p>
          <w:p w14:paraId="3206B959"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4701536A" w14:textId="77777777" w:rsidR="00166362" w:rsidRDefault="00166362" w:rsidP="00166362">
            <w:pPr>
              <w:pStyle w:val="3b"/>
              <w:numPr>
                <w:ilvl w:val="2"/>
                <w:numId w:val="56"/>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18E9D94F" w14:textId="77777777" w:rsidR="00166362" w:rsidRPr="00A8261A" w:rsidRDefault="00166362" w:rsidP="00166362">
            <w:pPr>
              <w:pStyle w:val="45"/>
              <w:numPr>
                <w:ilvl w:val="3"/>
                <w:numId w:val="56"/>
              </w:numPr>
              <w:tabs>
                <w:tab w:val="clear" w:pos="1304"/>
                <w:tab w:val="left" w:pos="1371"/>
                <w:tab w:val="num" w:pos="2160"/>
              </w:tabs>
              <w:ind w:left="2268" w:hanging="964"/>
            </w:pPr>
            <w:r>
              <w:rPr>
                <w:rFonts w:hint="cs"/>
                <w:rtl/>
              </w:rPr>
              <w:t>חבר בלשכת עורכי הדין בישראל;</w:t>
            </w:r>
          </w:p>
          <w:p w14:paraId="5E427055" w14:textId="77777777" w:rsidR="00166362" w:rsidRPr="001B4A25" w:rsidRDefault="00166362" w:rsidP="00166362">
            <w:pPr>
              <w:pStyle w:val="45"/>
              <w:numPr>
                <w:ilvl w:val="3"/>
                <w:numId w:val="56"/>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מעל 1</w:t>
            </w:r>
            <w:r>
              <w:rPr>
                <w:rFonts w:hint="cs"/>
                <w:rtl/>
              </w:rPr>
              <w:t xml:space="preserve">5 </w:t>
            </w:r>
            <w:r w:rsidRPr="001B4A25">
              <w:rPr>
                <w:rtl/>
              </w:rPr>
              <w:t xml:space="preserve">שנים בתחום </w:t>
            </w:r>
            <w:r>
              <w:rPr>
                <w:rFonts w:hint="cs"/>
                <w:rtl/>
              </w:rPr>
              <w:t>עריכת הדין</w:t>
            </w:r>
            <w:r w:rsidRPr="00A8261A">
              <w:rPr>
                <w:rFonts w:hint="cs"/>
                <w:rtl/>
              </w:rPr>
              <w:t>;</w:t>
            </w:r>
          </w:p>
          <w:p w14:paraId="35DC5568" w14:textId="77777777" w:rsidR="00166362" w:rsidRDefault="00166362" w:rsidP="00166362">
            <w:pPr>
              <w:pStyle w:val="45"/>
              <w:numPr>
                <w:ilvl w:val="3"/>
                <w:numId w:val="56"/>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7</w:t>
            </w:r>
            <w:r w:rsidRPr="002B7BC6">
              <w:rPr>
                <w:rtl/>
              </w:rPr>
              <w:t xml:space="preserve"> </w:t>
            </w:r>
            <w:r>
              <w:rPr>
                <w:rFonts w:hint="cs"/>
                <w:rtl/>
              </w:rPr>
              <w:t>עורכי דין.</w:t>
            </w:r>
          </w:p>
          <w:p w14:paraId="60C5392B"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092EFDEB" w14:textId="77777777" w:rsidR="00166362" w:rsidRDefault="00166362" w:rsidP="00166362">
            <w:pPr>
              <w:pStyle w:val="3b"/>
              <w:numPr>
                <w:ilvl w:val="2"/>
                <w:numId w:val="56"/>
              </w:numPr>
              <w:tabs>
                <w:tab w:val="clear" w:pos="1304"/>
                <w:tab w:val="left" w:pos="1371"/>
              </w:tabs>
              <w:ind w:left="1371" w:hanging="804"/>
              <w:rPr>
                <w:rtl/>
              </w:rPr>
            </w:pPr>
            <w:r>
              <w:rPr>
                <w:rFonts w:hint="cs"/>
                <w:rtl/>
              </w:rPr>
              <w:t>עורך דין בעל מומחיות בתחום משפטי ספציפי, העונה</w:t>
            </w:r>
            <w:r w:rsidRPr="002B7BC6">
              <w:rPr>
                <w:rtl/>
              </w:rPr>
              <w:t xml:space="preserve"> על שלושת התנאים הבאים, </w:t>
            </w:r>
            <w:r w:rsidRPr="002B7BC6">
              <w:rPr>
                <w:b/>
                <w:bCs/>
                <w:u w:val="single"/>
                <w:rtl/>
              </w:rPr>
              <w:t>במצטבר</w:t>
            </w:r>
            <w:r w:rsidRPr="002B7BC6">
              <w:rPr>
                <w:rtl/>
              </w:rPr>
              <w:t>:</w:t>
            </w:r>
          </w:p>
          <w:p w14:paraId="6ACFC4EF" w14:textId="77777777" w:rsidR="00166362" w:rsidRPr="00A8261A" w:rsidRDefault="00166362" w:rsidP="00166362">
            <w:pPr>
              <w:pStyle w:val="45"/>
              <w:numPr>
                <w:ilvl w:val="3"/>
                <w:numId w:val="56"/>
              </w:numPr>
              <w:tabs>
                <w:tab w:val="clear" w:pos="1304"/>
                <w:tab w:val="left" w:pos="1371"/>
                <w:tab w:val="num" w:pos="2160"/>
              </w:tabs>
              <w:ind w:left="2268" w:hanging="964"/>
            </w:pPr>
            <w:r>
              <w:rPr>
                <w:rFonts w:hint="cs"/>
                <w:rtl/>
              </w:rPr>
              <w:t>חבר בלשכת עורכי הדין בישראל;</w:t>
            </w:r>
          </w:p>
          <w:p w14:paraId="3FC2F73D" w14:textId="77777777" w:rsidR="00166362" w:rsidRDefault="00166362" w:rsidP="00166362">
            <w:pPr>
              <w:pStyle w:val="45"/>
              <w:numPr>
                <w:ilvl w:val="3"/>
                <w:numId w:val="56"/>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Pr>
                <w:rtl/>
              </w:rPr>
              <w:t xml:space="preserve">מעל </w:t>
            </w:r>
            <w:r>
              <w:rPr>
                <w:rFonts w:hint="cs"/>
                <w:rtl/>
              </w:rPr>
              <w:t>10</w:t>
            </w:r>
            <w:r w:rsidRPr="001B4A25">
              <w:rPr>
                <w:rtl/>
              </w:rPr>
              <w:t xml:space="preserve"> שנים בתחום </w:t>
            </w:r>
            <w:r>
              <w:rPr>
                <w:rFonts w:hint="cs"/>
                <w:rtl/>
              </w:rPr>
              <w:t>עריכת הדין</w:t>
            </w:r>
            <w:r w:rsidRPr="00A8261A">
              <w:rPr>
                <w:rFonts w:hint="cs"/>
                <w:rtl/>
              </w:rPr>
              <w:t>;</w:t>
            </w:r>
          </w:p>
          <w:p w14:paraId="3593C716" w14:textId="77777777" w:rsidR="00166362" w:rsidRPr="001B4A25" w:rsidRDefault="00166362" w:rsidP="00166362">
            <w:pPr>
              <w:pStyle w:val="45"/>
              <w:numPr>
                <w:ilvl w:val="3"/>
                <w:numId w:val="56"/>
              </w:numPr>
              <w:tabs>
                <w:tab w:val="clear" w:pos="1304"/>
                <w:tab w:val="left" w:pos="1371"/>
                <w:tab w:val="num" w:pos="2160"/>
              </w:tabs>
              <w:ind w:left="2153" w:hanging="849"/>
            </w:pPr>
            <w:r>
              <w:rPr>
                <w:rFonts w:hint="cs"/>
                <w:rtl/>
              </w:rPr>
              <w:t>בעל ניסיון מקצועי של מעל 7 שנים כעורך דין בתחום המשפטי הספציפי.</w:t>
            </w:r>
          </w:p>
          <w:p w14:paraId="01496E5D" w14:textId="77777777" w:rsidR="00166362" w:rsidRDefault="00166362" w:rsidP="00D33306">
            <w:pPr>
              <w:pStyle w:val="3b"/>
            </w:pPr>
          </w:p>
          <w:p w14:paraId="791B9151" w14:textId="77777777" w:rsidR="00166362" w:rsidRPr="002B7BC6" w:rsidRDefault="00166362" w:rsidP="00D33306">
            <w:pPr>
              <w:pStyle w:val="3b"/>
              <w:rPr>
                <w:rtl/>
              </w:rPr>
            </w:pPr>
          </w:p>
        </w:tc>
        <w:tc>
          <w:tcPr>
            <w:tcW w:w="2160" w:type="dxa"/>
            <w:tcBorders>
              <w:top w:val="double" w:sz="4" w:space="0" w:color="auto"/>
              <w:bottom w:val="double" w:sz="4" w:space="0" w:color="auto"/>
            </w:tcBorders>
            <w:vAlign w:val="center"/>
          </w:tcPr>
          <w:p w14:paraId="31A2BEB9" w14:textId="77777777" w:rsidR="00166362" w:rsidRPr="002B7BC6" w:rsidRDefault="00166362" w:rsidP="00D33306">
            <w:pPr>
              <w:jc w:val="center"/>
              <w:rPr>
                <w:rFonts w:ascii="Arial" w:hAnsi="Arial" w:cs="Arial"/>
                <w:sz w:val="22"/>
                <w:szCs w:val="22"/>
                <w:rtl/>
              </w:rPr>
            </w:pPr>
          </w:p>
          <w:p w14:paraId="4B7B8C9C" w14:textId="77777777" w:rsidR="00166362" w:rsidRDefault="00166362" w:rsidP="00D33306">
            <w:pPr>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500</w:t>
            </w:r>
            <w:r w:rsidRPr="002B7BC6">
              <w:rPr>
                <w:rFonts w:ascii="Arial" w:hAnsi="Arial" w:cs="Arial"/>
                <w:sz w:val="22"/>
                <w:szCs w:val="22"/>
                <w:rtl/>
              </w:rPr>
              <w:t xml:space="preserve"> </w:t>
            </w:r>
            <w:r>
              <w:rPr>
                <w:rFonts w:ascii="Arial" w:hAnsi="Arial" w:cs="Arial" w:hint="cs"/>
                <w:sz w:val="22"/>
                <w:szCs w:val="22"/>
                <w:rtl/>
              </w:rPr>
              <w:t xml:space="preserve">₪ </w:t>
            </w:r>
            <w:r w:rsidRPr="002B7BC6">
              <w:rPr>
                <w:rFonts w:ascii="Arial" w:hAnsi="Arial" w:cs="Arial"/>
                <w:sz w:val="22"/>
                <w:szCs w:val="22"/>
                <w:rtl/>
              </w:rPr>
              <w:t>לשעה</w:t>
            </w:r>
          </w:p>
          <w:p w14:paraId="5DCE087F" w14:textId="77777777" w:rsidR="00166362" w:rsidRDefault="00166362" w:rsidP="00D33306">
            <w:pPr>
              <w:jc w:val="center"/>
              <w:rPr>
                <w:rFonts w:ascii="Arial" w:hAnsi="Arial" w:cs="Arial"/>
                <w:b/>
                <w:bCs/>
                <w:sz w:val="22"/>
                <w:szCs w:val="22"/>
                <w:u w:val="single"/>
                <w:rtl/>
              </w:rPr>
            </w:pPr>
          </w:p>
          <w:p w14:paraId="4428E972" w14:textId="77777777" w:rsidR="00166362" w:rsidRPr="002B7BC6" w:rsidRDefault="00166362" w:rsidP="00D33306">
            <w:pPr>
              <w:jc w:val="center"/>
              <w:rPr>
                <w:rFonts w:ascii="Arial" w:hAnsi="Arial" w:cs="Arial"/>
                <w:b/>
                <w:bCs/>
                <w:sz w:val="22"/>
                <w:szCs w:val="22"/>
                <w:u w:val="single"/>
                <w:rtl/>
              </w:rPr>
            </w:pPr>
          </w:p>
        </w:tc>
      </w:tr>
      <w:tr w:rsidR="00166362" w14:paraId="253E77D2" w14:textId="77777777" w:rsidTr="00D33306">
        <w:trPr>
          <w:cantSplit/>
          <w:trHeight w:val="2417"/>
        </w:trPr>
        <w:tc>
          <w:tcPr>
            <w:tcW w:w="6480" w:type="dxa"/>
            <w:tcBorders>
              <w:top w:val="double" w:sz="4" w:space="0" w:color="auto"/>
              <w:bottom w:val="double" w:sz="4" w:space="0" w:color="auto"/>
            </w:tcBorders>
          </w:tcPr>
          <w:p w14:paraId="76046E3D" w14:textId="77777777" w:rsidR="00166362" w:rsidRPr="00CE3C39" w:rsidRDefault="00166362" w:rsidP="00166362">
            <w:pPr>
              <w:pStyle w:val="2f"/>
              <w:numPr>
                <w:ilvl w:val="1"/>
                <w:numId w:val="56"/>
              </w:numPr>
              <w:ind w:left="567" w:hanging="567"/>
              <w:rPr>
                <w:b/>
                <w:bCs/>
                <w:u w:val="single"/>
              </w:rPr>
            </w:pPr>
            <w:r>
              <w:rPr>
                <w:rFonts w:hint="cs"/>
                <w:b/>
                <w:bCs/>
                <w:u w:val="single"/>
                <w:rtl/>
              </w:rPr>
              <w:t>שותף</w:t>
            </w:r>
          </w:p>
          <w:p w14:paraId="230612B9" w14:textId="77777777" w:rsidR="00166362" w:rsidRPr="00272301" w:rsidRDefault="00166362" w:rsidP="00D33306">
            <w:pPr>
              <w:pStyle w:val="2f"/>
              <w:ind w:firstLine="0"/>
            </w:pPr>
            <w:r>
              <w:rPr>
                <w:rFonts w:hint="cs"/>
                <w:rtl/>
              </w:rPr>
              <w:t xml:space="preserve">עורך דין </w:t>
            </w:r>
            <w:r w:rsidRPr="002B7BC6">
              <w:rPr>
                <w:rFonts w:hint="cs"/>
                <w:rtl/>
              </w:rPr>
              <w:t>ה</w:t>
            </w:r>
            <w:r>
              <w:rPr>
                <w:rFonts w:hint="cs"/>
                <w:rtl/>
              </w:rPr>
              <w:t>עונה על אחת משתי החלופות הבאות:</w:t>
            </w:r>
          </w:p>
          <w:p w14:paraId="3B0900B9" w14:textId="77777777" w:rsidR="00166362" w:rsidRDefault="00166362" w:rsidP="00166362">
            <w:pPr>
              <w:pStyle w:val="3b"/>
              <w:numPr>
                <w:ilvl w:val="2"/>
                <w:numId w:val="56"/>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636D97EA" w14:textId="77777777" w:rsidR="00166362" w:rsidRPr="00A8261A" w:rsidRDefault="00166362" w:rsidP="00166362">
            <w:pPr>
              <w:pStyle w:val="45"/>
              <w:numPr>
                <w:ilvl w:val="3"/>
                <w:numId w:val="56"/>
              </w:numPr>
              <w:tabs>
                <w:tab w:val="clear" w:pos="1304"/>
                <w:tab w:val="left" w:pos="1371"/>
                <w:tab w:val="num" w:pos="2160"/>
              </w:tabs>
              <w:ind w:left="2268" w:hanging="964"/>
            </w:pPr>
            <w:r>
              <w:rPr>
                <w:rFonts w:hint="cs"/>
                <w:rtl/>
              </w:rPr>
              <w:t>חבר בלשכת עורכי הדין בישראל;</w:t>
            </w:r>
          </w:p>
          <w:p w14:paraId="7E69DC9F" w14:textId="77777777" w:rsidR="00166362" w:rsidRPr="001B4A25" w:rsidRDefault="00166362" w:rsidP="00166362">
            <w:pPr>
              <w:pStyle w:val="45"/>
              <w:numPr>
                <w:ilvl w:val="3"/>
                <w:numId w:val="56"/>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Pr>
                <w:rtl/>
              </w:rPr>
              <w:t>מעל</w:t>
            </w:r>
            <w:r>
              <w:rPr>
                <w:rFonts w:hint="cs"/>
                <w:rtl/>
              </w:rPr>
              <w:t xml:space="preserve"> 7 </w:t>
            </w:r>
            <w:r w:rsidRPr="001B4A25">
              <w:rPr>
                <w:rtl/>
              </w:rPr>
              <w:t xml:space="preserve">שנים בתחום </w:t>
            </w:r>
            <w:r>
              <w:rPr>
                <w:rFonts w:hint="cs"/>
                <w:rtl/>
              </w:rPr>
              <w:t>עריכת הדין</w:t>
            </w:r>
            <w:r w:rsidRPr="00A8261A">
              <w:rPr>
                <w:rFonts w:hint="cs"/>
                <w:rtl/>
              </w:rPr>
              <w:t>;</w:t>
            </w:r>
          </w:p>
          <w:p w14:paraId="3E41C030" w14:textId="77777777" w:rsidR="00166362" w:rsidRDefault="00166362" w:rsidP="00166362">
            <w:pPr>
              <w:pStyle w:val="45"/>
              <w:numPr>
                <w:ilvl w:val="3"/>
                <w:numId w:val="56"/>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10</w:t>
            </w:r>
            <w:r w:rsidRPr="002B7BC6">
              <w:rPr>
                <w:rtl/>
              </w:rPr>
              <w:t xml:space="preserve"> </w:t>
            </w:r>
            <w:r>
              <w:rPr>
                <w:rFonts w:hint="cs"/>
                <w:rtl/>
              </w:rPr>
              <w:t>עורכי דין.</w:t>
            </w:r>
          </w:p>
          <w:p w14:paraId="7B76D829" w14:textId="77777777" w:rsidR="00166362" w:rsidRPr="002B7BC6" w:rsidRDefault="00166362" w:rsidP="00D33306">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194F9E39" w14:textId="77777777" w:rsidR="00166362" w:rsidRDefault="00166362" w:rsidP="00166362">
            <w:pPr>
              <w:pStyle w:val="3b"/>
              <w:numPr>
                <w:ilvl w:val="2"/>
                <w:numId w:val="56"/>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14:paraId="1E75B7F7" w14:textId="77777777" w:rsidR="00166362" w:rsidRPr="00A8261A" w:rsidRDefault="00166362" w:rsidP="00166362">
            <w:pPr>
              <w:pStyle w:val="45"/>
              <w:numPr>
                <w:ilvl w:val="3"/>
                <w:numId w:val="56"/>
              </w:numPr>
              <w:tabs>
                <w:tab w:val="clear" w:pos="1304"/>
                <w:tab w:val="left" w:pos="1371"/>
                <w:tab w:val="num" w:pos="2160"/>
              </w:tabs>
              <w:ind w:left="2268" w:hanging="964"/>
            </w:pPr>
            <w:r>
              <w:rPr>
                <w:rFonts w:hint="cs"/>
                <w:rtl/>
              </w:rPr>
              <w:t>חבר בלשכת עורכי הדין בישראל;</w:t>
            </w:r>
          </w:p>
          <w:p w14:paraId="251F4E9B" w14:textId="77777777" w:rsidR="00166362" w:rsidRPr="001B4A25" w:rsidRDefault="00166362" w:rsidP="00166362">
            <w:pPr>
              <w:pStyle w:val="45"/>
              <w:numPr>
                <w:ilvl w:val="3"/>
                <w:numId w:val="56"/>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14:paraId="3D175BE9" w14:textId="77777777" w:rsidR="00166362" w:rsidRDefault="00166362" w:rsidP="00166362">
            <w:pPr>
              <w:pStyle w:val="45"/>
              <w:numPr>
                <w:ilvl w:val="3"/>
                <w:numId w:val="56"/>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5</w:t>
            </w:r>
            <w:r w:rsidRPr="002B7BC6">
              <w:rPr>
                <w:rtl/>
              </w:rPr>
              <w:t xml:space="preserve"> </w:t>
            </w:r>
            <w:r>
              <w:rPr>
                <w:rFonts w:hint="cs"/>
                <w:rtl/>
              </w:rPr>
              <w:t>עורכי דין.</w:t>
            </w:r>
          </w:p>
          <w:p w14:paraId="442DDE0C" w14:textId="77777777" w:rsidR="00166362" w:rsidRPr="002B7BC6" w:rsidRDefault="00166362" w:rsidP="00D33306">
            <w:pPr>
              <w:pStyle w:val="3b"/>
              <w:rPr>
                <w:rtl/>
              </w:rPr>
            </w:pPr>
          </w:p>
        </w:tc>
        <w:tc>
          <w:tcPr>
            <w:tcW w:w="2160" w:type="dxa"/>
            <w:tcBorders>
              <w:top w:val="double" w:sz="4" w:space="0" w:color="auto"/>
              <w:bottom w:val="double" w:sz="4" w:space="0" w:color="auto"/>
            </w:tcBorders>
            <w:vAlign w:val="center"/>
          </w:tcPr>
          <w:p w14:paraId="2EAC5B7C" w14:textId="77777777" w:rsidR="00166362" w:rsidRPr="002B7BC6" w:rsidRDefault="00166362" w:rsidP="00D33306">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380</w:t>
            </w:r>
            <w:r w:rsidRPr="002B7BC6">
              <w:rPr>
                <w:rFonts w:ascii="Arial" w:hAnsi="Arial" w:cs="Arial"/>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166362" w14:paraId="079808BD" w14:textId="77777777" w:rsidTr="00D33306">
        <w:trPr>
          <w:cantSplit/>
          <w:trHeight w:val="1491"/>
        </w:trPr>
        <w:tc>
          <w:tcPr>
            <w:tcW w:w="6480" w:type="dxa"/>
            <w:tcBorders>
              <w:top w:val="double" w:sz="4" w:space="0" w:color="auto"/>
              <w:bottom w:val="double" w:sz="4" w:space="0" w:color="auto"/>
            </w:tcBorders>
          </w:tcPr>
          <w:p w14:paraId="6887699C" w14:textId="77777777" w:rsidR="00166362" w:rsidRPr="00CE3C39" w:rsidRDefault="00166362" w:rsidP="00166362">
            <w:pPr>
              <w:pStyle w:val="220"/>
              <w:numPr>
                <w:ilvl w:val="1"/>
                <w:numId w:val="56"/>
              </w:numPr>
              <w:ind w:left="567" w:hanging="567"/>
              <w:rPr>
                <w:b/>
                <w:bCs/>
              </w:rPr>
            </w:pPr>
            <w:r>
              <w:rPr>
                <w:rFonts w:hint="cs"/>
                <w:b/>
                <w:bCs/>
                <w:rtl/>
              </w:rPr>
              <w:t>עורך דין 1</w:t>
            </w:r>
          </w:p>
          <w:p w14:paraId="2DEB79F6" w14:textId="77777777" w:rsidR="00166362" w:rsidRDefault="00166362" w:rsidP="00166362">
            <w:pPr>
              <w:pStyle w:val="3b"/>
              <w:numPr>
                <w:ilvl w:val="2"/>
                <w:numId w:val="56"/>
              </w:numPr>
              <w:tabs>
                <w:tab w:val="clear" w:pos="1304"/>
                <w:tab w:val="left" w:pos="1371"/>
              </w:tabs>
              <w:ind w:left="1371" w:hanging="804"/>
            </w:pPr>
            <w:r>
              <w:rPr>
                <w:rFonts w:hint="cs"/>
                <w:rtl/>
              </w:rPr>
              <w:t>חבר בלשכת עורכי הדין בישראל;</w:t>
            </w:r>
          </w:p>
          <w:p w14:paraId="3DB2A89C" w14:textId="77777777" w:rsidR="00166362" w:rsidRPr="002B7BC6" w:rsidRDefault="00166362" w:rsidP="00166362">
            <w:pPr>
              <w:pStyle w:val="3b"/>
              <w:numPr>
                <w:ilvl w:val="2"/>
                <w:numId w:val="56"/>
              </w:numPr>
              <w:tabs>
                <w:tab w:val="clear" w:pos="1304"/>
                <w:tab w:val="left" w:pos="1371"/>
              </w:tabs>
              <w:ind w:left="1371" w:hanging="804"/>
              <w:rPr>
                <w:rtl/>
              </w:rPr>
            </w:pPr>
            <w:r>
              <w:rPr>
                <w:rFonts w:hint="cs"/>
                <w:rtl/>
              </w:rPr>
              <w:t>בעל ניסיון מקצועי של מעל 5 שנים בתחום עריכת הדין.</w:t>
            </w:r>
          </w:p>
        </w:tc>
        <w:tc>
          <w:tcPr>
            <w:tcW w:w="2160" w:type="dxa"/>
            <w:tcBorders>
              <w:top w:val="double" w:sz="4" w:space="0" w:color="auto"/>
              <w:bottom w:val="double" w:sz="4" w:space="0" w:color="auto"/>
            </w:tcBorders>
            <w:vAlign w:val="center"/>
          </w:tcPr>
          <w:p w14:paraId="09FB4523" w14:textId="77777777" w:rsidR="00166362" w:rsidRPr="002B7BC6" w:rsidRDefault="00166362" w:rsidP="00D33306">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305 ₪ </w:t>
            </w:r>
            <w:r w:rsidRPr="0072323B">
              <w:rPr>
                <w:rFonts w:ascii="Arial" w:hAnsi="Arial" w:cs="Arial"/>
                <w:sz w:val="22"/>
                <w:szCs w:val="22"/>
                <w:rtl/>
              </w:rPr>
              <w:t>לשעה</w:t>
            </w:r>
          </w:p>
        </w:tc>
      </w:tr>
      <w:tr w:rsidR="00166362" w14:paraId="7F92A655" w14:textId="77777777" w:rsidTr="00D33306">
        <w:trPr>
          <w:cantSplit/>
          <w:trHeight w:val="1541"/>
        </w:trPr>
        <w:tc>
          <w:tcPr>
            <w:tcW w:w="6480" w:type="dxa"/>
            <w:tcBorders>
              <w:top w:val="double" w:sz="4" w:space="0" w:color="auto"/>
              <w:bottom w:val="double" w:sz="4" w:space="0" w:color="auto"/>
            </w:tcBorders>
          </w:tcPr>
          <w:p w14:paraId="6E93F6E6" w14:textId="77777777" w:rsidR="00166362" w:rsidRPr="00FB51B8" w:rsidRDefault="00166362" w:rsidP="00166362">
            <w:pPr>
              <w:pStyle w:val="220"/>
              <w:numPr>
                <w:ilvl w:val="1"/>
                <w:numId w:val="56"/>
              </w:numPr>
              <w:ind w:left="567" w:hanging="567"/>
              <w:rPr>
                <w:b/>
                <w:bCs/>
                <w:rtl/>
              </w:rPr>
            </w:pPr>
            <w:r>
              <w:rPr>
                <w:rFonts w:hint="cs"/>
                <w:b/>
                <w:bCs/>
                <w:rtl/>
              </w:rPr>
              <w:t>עורך דין 2</w:t>
            </w:r>
          </w:p>
          <w:p w14:paraId="3D73D742" w14:textId="77777777" w:rsidR="00166362" w:rsidRDefault="00166362" w:rsidP="00166362">
            <w:pPr>
              <w:pStyle w:val="3b"/>
              <w:numPr>
                <w:ilvl w:val="2"/>
                <w:numId w:val="56"/>
              </w:numPr>
              <w:tabs>
                <w:tab w:val="clear" w:pos="1304"/>
                <w:tab w:val="left" w:pos="1371"/>
              </w:tabs>
              <w:ind w:left="1371" w:hanging="804"/>
            </w:pPr>
            <w:r>
              <w:rPr>
                <w:rFonts w:hint="cs"/>
                <w:rtl/>
              </w:rPr>
              <w:t>חבר בלשכת עורכי הדין בישראל.</w:t>
            </w:r>
          </w:p>
          <w:p w14:paraId="2015C2A4" w14:textId="77777777" w:rsidR="00166362" w:rsidRDefault="00166362" w:rsidP="00D33306">
            <w:pPr>
              <w:pStyle w:val="3b"/>
              <w:rPr>
                <w:rtl/>
              </w:rPr>
            </w:pPr>
          </w:p>
        </w:tc>
        <w:tc>
          <w:tcPr>
            <w:tcW w:w="2160" w:type="dxa"/>
            <w:tcBorders>
              <w:top w:val="double" w:sz="4" w:space="0" w:color="auto"/>
              <w:bottom w:val="double" w:sz="4" w:space="0" w:color="auto"/>
            </w:tcBorders>
            <w:vAlign w:val="center"/>
          </w:tcPr>
          <w:p w14:paraId="7DD8C1E0" w14:textId="77777777" w:rsidR="00166362" w:rsidRPr="002B7BC6" w:rsidRDefault="00166362" w:rsidP="00D33306">
            <w:pPr>
              <w:jc w:val="center"/>
              <w:rPr>
                <w:rFonts w:ascii="Arial" w:hAnsi="Arial" w:cs="Arial"/>
                <w:sz w:val="22"/>
                <w:szCs w:val="22"/>
                <w:rtl/>
              </w:rPr>
            </w:pPr>
            <w:r>
              <w:rPr>
                <w:rFonts w:ascii="Arial" w:hAnsi="Arial" w:cs="Arial" w:hint="cs"/>
                <w:sz w:val="22"/>
                <w:szCs w:val="22"/>
                <w:rtl/>
              </w:rPr>
              <w:t>עד 250 ₪ לשעה</w:t>
            </w:r>
          </w:p>
        </w:tc>
      </w:tr>
      <w:tr w:rsidR="00166362" w14:paraId="60489107" w14:textId="77777777" w:rsidTr="00D33306">
        <w:trPr>
          <w:cantSplit/>
          <w:trHeight w:val="1521"/>
        </w:trPr>
        <w:tc>
          <w:tcPr>
            <w:tcW w:w="6480" w:type="dxa"/>
            <w:tcBorders>
              <w:top w:val="double" w:sz="4" w:space="0" w:color="auto"/>
            </w:tcBorders>
          </w:tcPr>
          <w:p w14:paraId="380403BD" w14:textId="77777777" w:rsidR="00166362" w:rsidRPr="003A4813" w:rsidRDefault="00166362" w:rsidP="00166362">
            <w:pPr>
              <w:pStyle w:val="220"/>
              <w:numPr>
                <w:ilvl w:val="1"/>
                <w:numId w:val="56"/>
              </w:numPr>
              <w:ind w:left="567" w:hanging="567"/>
              <w:rPr>
                <w:b/>
                <w:bCs/>
                <w:rtl/>
              </w:rPr>
            </w:pPr>
            <w:r>
              <w:rPr>
                <w:rFonts w:hint="cs"/>
                <w:b/>
                <w:bCs/>
                <w:rtl/>
              </w:rPr>
              <w:t>מתמחה</w:t>
            </w:r>
          </w:p>
          <w:p w14:paraId="0D10430E" w14:textId="77777777" w:rsidR="00166362" w:rsidRPr="003A4813" w:rsidRDefault="00166362" w:rsidP="00166362">
            <w:pPr>
              <w:pStyle w:val="3b"/>
              <w:numPr>
                <w:ilvl w:val="2"/>
                <w:numId w:val="56"/>
              </w:numPr>
              <w:tabs>
                <w:tab w:val="clear" w:pos="1304"/>
                <w:tab w:val="left" w:pos="1371"/>
              </w:tabs>
              <w:ind w:left="1371" w:hanging="804"/>
              <w:rPr>
                <w:rtl/>
              </w:rPr>
            </w:pPr>
            <w:r>
              <w:rPr>
                <w:rFonts w:hint="cs"/>
                <w:rtl/>
              </w:rPr>
              <w:t>בעל תואר ראשון במשפטים.</w:t>
            </w:r>
          </w:p>
        </w:tc>
        <w:tc>
          <w:tcPr>
            <w:tcW w:w="2160" w:type="dxa"/>
            <w:tcBorders>
              <w:top w:val="double" w:sz="4" w:space="0" w:color="auto"/>
            </w:tcBorders>
            <w:vAlign w:val="center"/>
          </w:tcPr>
          <w:p w14:paraId="43E917F3" w14:textId="77777777" w:rsidR="00166362" w:rsidRPr="002B7BC6" w:rsidRDefault="00166362" w:rsidP="00D33306">
            <w:pPr>
              <w:jc w:val="center"/>
              <w:rPr>
                <w:rFonts w:ascii="Arial" w:hAnsi="Arial" w:cs="Arial"/>
                <w:sz w:val="22"/>
                <w:szCs w:val="22"/>
                <w:rtl/>
              </w:rPr>
            </w:pPr>
            <w:r>
              <w:rPr>
                <w:rFonts w:ascii="Arial" w:hAnsi="Arial" w:cs="Arial" w:hint="cs"/>
                <w:sz w:val="22"/>
                <w:szCs w:val="22"/>
                <w:rtl/>
              </w:rPr>
              <w:t>עד 100 ₪ לשעה</w:t>
            </w:r>
          </w:p>
        </w:tc>
      </w:tr>
    </w:tbl>
    <w:p w14:paraId="5AF0ABE2" w14:textId="77777777" w:rsidR="00166362" w:rsidRPr="003A4813" w:rsidRDefault="00166362" w:rsidP="00166362"/>
    <w:p w14:paraId="5DFEDDFB" w14:textId="77777777" w:rsidR="00166362" w:rsidRPr="000771B6" w:rsidRDefault="00166362" w:rsidP="00166362">
      <w:pPr>
        <w:pStyle w:val="15"/>
        <w:numPr>
          <w:ilvl w:val="0"/>
          <w:numId w:val="56"/>
        </w:numPr>
        <w:shd w:val="clear" w:color="auto" w:fill="F2F2F2"/>
        <w:tabs>
          <w:tab w:val="num" w:pos="360"/>
        </w:tabs>
        <w:overflowPunct/>
        <w:autoSpaceDE/>
        <w:autoSpaceDN/>
        <w:adjustRightInd/>
        <w:spacing w:after="180" w:line="240" w:lineRule="auto"/>
        <w:ind w:left="565" w:right="0" w:hanging="565"/>
        <w:jc w:val="left"/>
        <w:textAlignment w:val="auto"/>
      </w:pPr>
      <w:bookmarkStart w:id="280" w:name="_Toc105527362"/>
      <w:bookmarkStart w:id="281" w:name="נושא_88"/>
      <w:r w:rsidRPr="000771B6">
        <w:rPr>
          <w:rFonts w:hint="eastAsia"/>
          <w:rtl/>
        </w:rPr>
        <w:t>ה</w:t>
      </w:r>
      <w:r w:rsidRPr="000771B6">
        <w:rPr>
          <w:rtl/>
        </w:rPr>
        <w:t>תקשרות עם רואה חשבון</w:t>
      </w:r>
      <w:bookmarkEnd w:id="278"/>
      <w:bookmarkEnd w:id="279"/>
      <w:bookmarkEnd w:id="280"/>
    </w:p>
    <w:bookmarkEnd w:id="281"/>
    <w:p w14:paraId="1596E112" w14:textId="77777777" w:rsidR="00166362" w:rsidRPr="00936B09" w:rsidRDefault="00166362" w:rsidP="00166362">
      <w:pPr>
        <w:pStyle w:val="2f"/>
        <w:numPr>
          <w:ilvl w:val="1"/>
          <w:numId w:val="56"/>
        </w:numPr>
        <w:ind w:left="567" w:hanging="567"/>
        <w:rPr>
          <w:u w:val="single"/>
        </w:rPr>
      </w:pPr>
      <w:r w:rsidRPr="00936B09">
        <w:rPr>
          <w:u w:val="single"/>
          <w:rtl/>
        </w:rPr>
        <w:t>התקשרות בתעריף שעתי</w:t>
      </w:r>
    </w:p>
    <w:p w14:paraId="58451ED1" w14:textId="77777777" w:rsidR="00166362" w:rsidRPr="00FC609C" w:rsidRDefault="00166362" w:rsidP="00166362">
      <w:pPr>
        <w:pStyle w:val="3b"/>
        <w:numPr>
          <w:ilvl w:val="2"/>
          <w:numId w:val="56"/>
        </w:numPr>
        <w:tabs>
          <w:tab w:val="clear" w:pos="1304"/>
          <w:tab w:val="left" w:pos="1371"/>
        </w:tabs>
        <w:ind w:left="1371" w:hanging="804"/>
      </w:pPr>
      <w:r>
        <w:rPr>
          <w:rtl/>
        </w:rPr>
        <w:t>הצעת המחיר תהיה אחידה ויחידה עבור שעת עבודה לספק (רואי חשבון</w:t>
      </w:r>
      <w:r>
        <w:rPr>
          <w:rFonts w:hint="cs"/>
          <w:rtl/>
        </w:rPr>
        <w:t>/</w:t>
      </w:r>
      <w:r>
        <w:rPr>
          <w:rtl/>
        </w:rPr>
        <w:t xml:space="preserve">מתמחים), </w:t>
      </w:r>
      <w:r w:rsidRPr="00D614EB">
        <w:rPr>
          <w:b/>
          <w:bCs/>
          <w:rtl/>
        </w:rPr>
        <w:t xml:space="preserve">ולא תעלה על </w:t>
      </w:r>
      <w:r>
        <w:rPr>
          <w:rFonts w:hint="cs"/>
          <w:b/>
          <w:bCs/>
          <w:rtl/>
        </w:rPr>
        <w:t>279</w:t>
      </w:r>
      <w:r w:rsidRPr="00D614EB">
        <w:rPr>
          <w:b/>
          <w:bCs/>
          <w:rtl/>
        </w:rPr>
        <w:t xml:space="preserve"> </w:t>
      </w:r>
      <w:r w:rsidRPr="00EF7895">
        <w:rPr>
          <w:rFonts w:cs="Arial" w:hint="cs"/>
          <w:b/>
          <w:bCs/>
          <w:rtl/>
        </w:rPr>
        <w:t>₪</w:t>
      </w:r>
      <w:r>
        <w:rPr>
          <w:rFonts w:hint="cs"/>
          <w:b/>
          <w:bCs/>
          <w:rtl/>
        </w:rPr>
        <w:t xml:space="preserve"> </w:t>
      </w:r>
      <w:r w:rsidRPr="002B7BC6">
        <w:rPr>
          <w:rtl/>
        </w:rPr>
        <w:t>בתוספת מע"מ כדין.</w:t>
      </w:r>
    </w:p>
    <w:p w14:paraId="6EBC295D" w14:textId="77777777" w:rsidR="00166362" w:rsidRPr="00F83005" w:rsidRDefault="00166362" w:rsidP="00166362">
      <w:pPr>
        <w:pStyle w:val="15"/>
        <w:numPr>
          <w:ilvl w:val="0"/>
          <w:numId w:val="56"/>
        </w:numPr>
        <w:shd w:val="clear" w:color="auto" w:fill="F2F2F2"/>
        <w:tabs>
          <w:tab w:val="num" w:pos="360"/>
        </w:tabs>
        <w:overflowPunct/>
        <w:autoSpaceDE/>
        <w:autoSpaceDN/>
        <w:adjustRightInd/>
        <w:spacing w:after="180" w:line="240" w:lineRule="auto"/>
        <w:ind w:left="565" w:right="0" w:hanging="565"/>
        <w:jc w:val="left"/>
        <w:textAlignment w:val="auto"/>
      </w:pPr>
      <w:bookmarkStart w:id="282" w:name="_Toc483399570"/>
      <w:bookmarkStart w:id="283" w:name="_Toc483399646"/>
      <w:bookmarkStart w:id="284" w:name="_Ref100060605"/>
      <w:bookmarkStart w:id="285" w:name="_Ref100061193"/>
      <w:bookmarkStart w:id="286" w:name="_Ref101962577"/>
      <w:bookmarkStart w:id="287" w:name="_Toc105527363"/>
      <w:r w:rsidRPr="00F83005">
        <w:rPr>
          <w:rFonts w:hint="eastAsia"/>
          <w:rtl/>
        </w:rPr>
        <w:t>ה</w:t>
      </w:r>
      <w:r w:rsidRPr="00F83005">
        <w:rPr>
          <w:rtl/>
        </w:rPr>
        <w:t xml:space="preserve">תקשרות עם </w:t>
      </w:r>
      <w:r w:rsidRPr="00F83005">
        <w:rPr>
          <w:rFonts w:hint="eastAsia"/>
          <w:rtl/>
        </w:rPr>
        <w:t>מעריכי</w:t>
      </w:r>
      <w:r w:rsidRPr="00F83005">
        <w:rPr>
          <w:rtl/>
        </w:rPr>
        <w:t xml:space="preserve"> </w:t>
      </w:r>
      <w:r w:rsidRPr="00F83005">
        <w:rPr>
          <w:rFonts w:hint="eastAsia"/>
          <w:rtl/>
        </w:rPr>
        <w:t>בחינות</w:t>
      </w:r>
      <w:r w:rsidRPr="00F83005">
        <w:rPr>
          <w:rtl/>
        </w:rPr>
        <w:t xml:space="preserve"> </w:t>
      </w:r>
      <w:r w:rsidRPr="00F83005">
        <w:rPr>
          <w:rFonts w:hint="eastAsia"/>
          <w:rtl/>
        </w:rPr>
        <w:t>בגרות</w:t>
      </w:r>
      <w:bookmarkEnd w:id="282"/>
      <w:bookmarkEnd w:id="283"/>
      <w:bookmarkEnd w:id="284"/>
      <w:bookmarkEnd w:id="285"/>
      <w:bookmarkEnd w:id="286"/>
      <w:bookmarkEnd w:id="287"/>
    </w:p>
    <w:p w14:paraId="438BD523" w14:textId="77777777" w:rsidR="00166362" w:rsidRPr="00936B09" w:rsidRDefault="00166362" w:rsidP="00166362">
      <w:pPr>
        <w:pStyle w:val="2f"/>
        <w:numPr>
          <w:ilvl w:val="1"/>
          <w:numId w:val="56"/>
        </w:numPr>
        <w:ind w:left="567" w:hanging="567"/>
        <w:rPr>
          <w:u w:val="single"/>
        </w:rPr>
      </w:pPr>
      <w:r w:rsidRPr="00936B09">
        <w:rPr>
          <w:u w:val="single"/>
          <w:rtl/>
        </w:rPr>
        <w:t>התקשרות בתעריף שעתי</w:t>
      </w:r>
    </w:p>
    <w:p w14:paraId="667C7F65" w14:textId="77777777" w:rsidR="00166362" w:rsidRDefault="00166362" w:rsidP="00166362">
      <w:pPr>
        <w:pStyle w:val="3b"/>
        <w:numPr>
          <w:ilvl w:val="2"/>
          <w:numId w:val="56"/>
        </w:numPr>
        <w:tabs>
          <w:tab w:val="clear" w:pos="1304"/>
          <w:tab w:val="left" w:pos="1371"/>
        </w:tabs>
        <w:ind w:left="1371" w:hanging="804"/>
      </w:pPr>
      <w:r>
        <w:rPr>
          <w:rFonts w:hint="cs"/>
          <w:rtl/>
        </w:rPr>
        <w:t>תעריף ההתקשרות</w:t>
      </w:r>
      <w:r>
        <w:rPr>
          <w:rtl/>
        </w:rPr>
        <w:t xml:space="preserve"> </w:t>
      </w:r>
      <w:r w:rsidRPr="00D614EB">
        <w:rPr>
          <w:b/>
          <w:bCs/>
          <w:rtl/>
        </w:rPr>
        <w:t xml:space="preserve">לא </w:t>
      </w:r>
      <w:r>
        <w:rPr>
          <w:rFonts w:hint="cs"/>
          <w:b/>
          <w:bCs/>
          <w:rtl/>
        </w:rPr>
        <w:t>י</w:t>
      </w:r>
      <w:r w:rsidRPr="00D614EB">
        <w:rPr>
          <w:b/>
          <w:bCs/>
          <w:rtl/>
        </w:rPr>
        <w:t xml:space="preserve">עלה על </w:t>
      </w:r>
      <w:r>
        <w:rPr>
          <w:rFonts w:hint="cs"/>
          <w:b/>
          <w:bCs/>
          <w:rtl/>
        </w:rPr>
        <w:t>175</w:t>
      </w:r>
      <w:r w:rsidRPr="00D614EB">
        <w:rPr>
          <w:b/>
          <w:bCs/>
          <w:rtl/>
        </w:rPr>
        <w:t xml:space="preserve"> </w:t>
      </w:r>
      <w:r w:rsidRPr="00EF7895">
        <w:rPr>
          <w:rFonts w:cs="Arial" w:hint="cs"/>
          <w:b/>
          <w:bCs/>
          <w:rtl/>
        </w:rPr>
        <w:t>₪</w:t>
      </w:r>
      <w:r>
        <w:rPr>
          <w:rFonts w:hint="cs"/>
          <w:b/>
          <w:bCs/>
          <w:rtl/>
        </w:rPr>
        <w:t xml:space="preserve"> </w:t>
      </w:r>
      <w:r w:rsidRPr="002B7BC6">
        <w:rPr>
          <w:rtl/>
        </w:rPr>
        <w:t>בתוספת מע"מ כדין.</w:t>
      </w:r>
    </w:p>
    <w:p w14:paraId="5130442B" w14:textId="77777777" w:rsidR="00166362" w:rsidRDefault="00166362" w:rsidP="00166362">
      <w:pPr>
        <w:pStyle w:val="3b"/>
        <w:numPr>
          <w:ilvl w:val="2"/>
          <w:numId w:val="56"/>
        </w:numPr>
        <w:tabs>
          <w:tab w:val="clear" w:pos="1304"/>
          <w:tab w:val="left" w:pos="1371"/>
        </w:tabs>
        <w:ind w:left="1371" w:hanging="804"/>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14:paraId="43B416D6" w14:textId="77777777" w:rsidR="00166362" w:rsidRDefault="00166362" w:rsidP="00166362">
      <w:pPr>
        <w:pStyle w:val="15"/>
        <w:numPr>
          <w:ilvl w:val="0"/>
          <w:numId w:val="56"/>
        </w:numPr>
        <w:shd w:val="clear" w:color="auto" w:fill="F2F2F2"/>
        <w:tabs>
          <w:tab w:val="num" w:pos="360"/>
        </w:tabs>
        <w:overflowPunct/>
        <w:autoSpaceDE/>
        <w:autoSpaceDN/>
        <w:adjustRightInd/>
        <w:spacing w:after="180" w:line="240" w:lineRule="auto"/>
        <w:ind w:right="0"/>
        <w:jc w:val="left"/>
        <w:textAlignment w:val="auto"/>
        <w:rPr>
          <w:rtl/>
        </w:rPr>
      </w:pPr>
      <w:r>
        <w:rPr>
          <w:rFonts w:hint="cs"/>
          <w:rtl/>
        </w:rPr>
        <w:t xml:space="preserve"> </w:t>
      </w:r>
      <w:bookmarkStart w:id="288" w:name="_Toc105527364"/>
      <w:r>
        <w:rPr>
          <w:rFonts w:hint="cs"/>
          <w:rtl/>
        </w:rPr>
        <w:t>נספחים</w:t>
      </w:r>
      <w:bookmarkEnd w:id="288"/>
    </w:p>
    <w:p w14:paraId="6EDCFB30" w14:textId="49CC550B" w:rsidR="00166362" w:rsidRPr="008A7080" w:rsidRDefault="00166362" w:rsidP="00166362">
      <w:pPr>
        <w:pStyle w:val="2f"/>
        <w:numPr>
          <w:ilvl w:val="1"/>
          <w:numId w:val="56"/>
        </w:numPr>
        <w:ind w:left="567" w:hanging="567"/>
        <w:rPr>
          <w:rtl/>
        </w:rPr>
      </w:pPr>
      <w:bookmarkStart w:id="289" w:name="_Ref101963181"/>
      <w:r w:rsidRPr="00F95657">
        <w:rPr>
          <w:rFonts w:hint="cs"/>
          <w:rtl/>
        </w:rPr>
        <w:t xml:space="preserve">נספח א </w:t>
      </w:r>
      <w:r w:rsidRPr="00F95657">
        <w:rPr>
          <w:rtl/>
        </w:rPr>
        <w:t>–</w:t>
      </w:r>
      <w:r w:rsidRPr="00F95657">
        <w:rPr>
          <w:rFonts w:hint="cs"/>
          <w:rtl/>
        </w:rPr>
        <w:t xml:space="preserve"> טבלת שינויים שבוצעו בהודעה.</w:t>
      </w:r>
      <w:bookmarkEnd w:id="289"/>
      <w:r>
        <w:rPr>
          <w:rFonts w:hint="cs"/>
          <w:rtl/>
        </w:rPr>
        <w:t xml:space="preserve"> </w:t>
      </w:r>
    </w:p>
    <w:p w14:paraId="2E9D4C69" w14:textId="77777777" w:rsidR="00166362" w:rsidRDefault="00166362" w:rsidP="00166362">
      <w:pPr>
        <w:pStyle w:val="-"/>
        <w:rPr>
          <w:rtl/>
        </w:rPr>
      </w:pPr>
      <w:bookmarkStart w:id="290" w:name="נושא_8"/>
      <w:bookmarkStart w:id="291" w:name="_Toc105527365"/>
      <w:bookmarkStart w:id="292" w:name="_Toc483399574"/>
      <w:bookmarkStart w:id="293" w:name="_Toc483399650"/>
      <w:bookmarkEnd w:id="290"/>
      <w:r>
        <w:rPr>
          <w:rFonts w:hint="cs"/>
          <w:rtl/>
        </w:rPr>
        <w:t>נספח א</w:t>
      </w:r>
      <w:bookmarkEnd w:id="291"/>
      <w:r>
        <w:rPr>
          <w:rFonts w:hint="cs"/>
          <w:rtl/>
        </w:rPr>
        <w:t xml:space="preserve"> </w:t>
      </w:r>
    </w:p>
    <w:p w14:paraId="6389283E" w14:textId="77777777" w:rsidR="00166362" w:rsidRDefault="00166362" w:rsidP="00166362">
      <w:pPr>
        <w:pStyle w:val="-0"/>
        <w:rPr>
          <w:rtl/>
        </w:rPr>
      </w:pPr>
      <w:r>
        <w:rPr>
          <w:rFonts w:hint="cs"/>
          <w:rtl/>
        </w:rPr>
        <w:t>טבלת שינויים שבוצעו בהודעה</w:t>
      </w:r>
      <w:bookmarkEnd w:id="292"/>
      <w:bookmarkEnd w:id="293"/>
    </w:p>
    <w:tbl>
      <w:tblPr>
        <w:tblpPr w:leftFromText="180" w:rightFromText="180" w:vertAnchor="text" w:horzAnchor="margin" w:tblpXSpec="center" w:tblpY="188"/>
        <w:bidiVisual/>
        <w:tblW w:w="9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166362" w:rsidRPr="00C83F9A" w14:paraId="7DB611F2" w14:textId="77777777" w:rsidTr="00D33306">
        <w:trPr>
          <w:trHeight w:hRule="exact" w:val="436"/>
        </w:trPr>
        <w:tc>
          <w:tcPr>
            <w:tcW w:w="9074" w:type="dxa"/>
            <w:gridSpan w:val="4"/>
            <w:shd w:val="clear" w:color="auto" w:fill="9CC2E5" w:themeFill="accent1" w:themeFillTint="99"/>
            <w:tcMar>
              <w:left w:w="0" w:type="dxa"/>
              <w:right w:w="0" w:type="dxa"/>
            </w:tcMar>
            <w:vAlign w:val="center"/>
          </w:tcPr>
          <w:p w14:paraId="1FD9B309" w14:textId="77777777" w:rsidR="00166362" w:rsidRPr="00C83F9A" w:rsidRDefault="00166362" w:rsidP="00D33306">
            <w:pPr>
              <w:pStyle w:val="afff3"/>
              <w:rPr>
                <w:sz w:val="22"/>
                <w:rtl/>
              </w:rPr>
            </w:pPr>
            <w:r w:rsidRPr="00AD10C7">
              <w:rPr>
                <w:rFonts w:eastAsia="PMingLiU"/>
                <w:bCs/>
                <w:sz w:val="20"/>
                <w:szCs w:val="20"/>
                <w:rtl/>
              </w:rPr>
              <w:t>טבלת שינויים</w:t>
            </w:r>
          </w:p>
        </w:tc>
      </w:tr>
      <w:tr w:rsidR="00166362" w:rsidRPr="00C83F9A" w14:paraId="1D40DB8F" w14:textId="77777777" w:rsidTr="00D33306">
        <w:trPr>
          <w:trHeight w:hRule="exact" w:val="425"/>
        </w:trPr>
        <w:tc>
          <w:tcPr>
            <w:tcW w:w="1418" w:type="dxa"/>
            <w:tcBorders>
              <w:bottom w:val="dotted" w:sz="4" w:space="0" w:color="auto"/>
            </w:tcBorders>
            <w:shd w:val="clear" w:color="auto" w:fill="F2F2F2" w:themeFill="background1" w:themeFillShade="F2"/>
            <w:tcMar>
              <w:left w:w="0" w:type="dxa"/>
              <w:right w:w="0" w:type="dxa"/>
            </w:tcMar>
            <w:vAlign w:val="center"/>
          </w:tcPr>
          <w:p w14:paraId="4CDB5B29" w14:textId="77777777" w:rsidR="00166362" w:rsidRPr="00C83F9A" w:rsidRDefault="00166362" w:rsidP="00D33306">
            <w:pPr>
              <w:pStyle w:val="afff3"/>
              <w:rPr>
                <w:sz w:val="22"/>
                <w:rtl/>
              </w:rPr>
            </w:pPr>
            <w:r w:rsidRPr="00AD10C7">
              <w:rPr>
                <w:rFonts w:eastAsia="PMingLiU"/>
                <w:bCs/>
                <w:sz w:val="20"/>
                <w:szCs w:val="20"/>
                <w:rtl/>
              </w:rPr>
              <w:t>מהדורה</w:t>
            </w:r>
          </w:p>
        </w:tc>
        <w:tc>
          <w:tcPr>
            <w:tcW w:w="1418" w:type="dxa"/>
            <w:tcBorders>
              <w:bottom w:val="dotted" w:sz="4" w:space="0" w:color="auto"/>
            </w:tcBorders>
            <w:shd w:val="clear" w:color="auto" w:fill="F2F2F2" w:themeFill="background1" w:themeFillShade="F2"/>
            <w:vAlign w:val="center"/>
          </w:tcPr>
          <w:p w14:paraId="1645239E" w14:textId="77777777" w:rsidR="00166362" w:rsidRPr="00C83F9A" w:rsidRDefault="00166362" w:rsidP="00D33306">
            <w:pPr>
              <w:pStyle w:val="afff3"/>
              <w:rPr>
                <w:sz w:val="22"/>
                <w:rtl/>
              </w:rPr>
            </w:pPr>
            <w:r w:rsidRPr="00AD10C7">
              <w:rPr>
                <w:rFonts w:eastAsia="PMingLiU"/>
                <w:bCs/>
                <w:sz w:val="20"/>
                <w:szCs w:val="20"/>
                <w:rtl/>
              </w:rPr>
              <w:t>תאריך</w:t>
            </w:r>
            <w:r>
              <w:rPr>
                <w:rFonts w:eastAsia="PMingLiU" w:hint="cs"/>
                <w:bCs/>
                <w:sz w:val="20"/>
                <w:szCs w:val="20"/>
                <w:rtl/>
              </w:rPr>
              <w:t xml:space="preserve"> פרסום</w:t>
            </w:r>
          </w:p>
        </w:tc>
        <w:tc>
          <w:tcPr>
            <w:tcW w:w="3119" w:type="dxa"/>
            <w:tcBorders>
              <w:bottom w:val="dotted" w:sz="4" w:space="0" w:color="auto"/>
            </w:tcBorders>
            <w:shd w:val="clear" w:color="auto" w:fill="F2F2F2" w:themeFill="background1" w:themeFillShade="F2"/>
            <w:vAlign w:val="center"/>
          </w:tcPr>
          <w:p w14:paraId="75741134" w14:textId="77777777" w:rsidR="00166362" w:rsidRPr="00C83F9A" w:rsidRDefault="00166362" w:rsidP="00D33306">
            <w:pPr>
              <w:pStyle w:val="afff3"/>
              <w:rPr>
                <w:sz w:val="22"/>
                <w:rtl/>
              </w:rPr>
            </w:pPr>
            <w:r w:rsidRPr="00AD10C7">
              <w:rPr>
                <w:rFonts w:eastAsia="PMingLiU"/>
                <w:bCs/>
                <w:sz w:val="20"/>
                <w:szCs w:val="20"/>
                <w:rtl/>
              </w:rPr>
              <w:t>סעיף/ים מושפע/ים</w:t>
            </w:r>
          </w:p>
        </w:tc>
        <w:tc>
          <w:tcPr>
            <w:tcW w:w="3119" w:type="dxa"/>
            <w:tcBorders>
              <w:bottom w:val="dotted" w:sz="4" w:space="0" w:color="auto"/>
            </w:tcBorders>
            <w:shd w:val="clear" w:color="auto" w:fill="F2F2F2" w:themeFill="background1" w:themeFillShade="F2"/>
            <w:vAlign w:val="center"/>
          </w:tcPr>
          <w:p w14:paraId="00C4E990" w14:textId="77777777" w:rsidR="00166362" w:rsidRPr="00C83F9A" w:rsidRDefault="00166362" w:rsidP="00D33306">
            <w:pPr>
              <w:pStyle w:val="afff3"/>
              <w:rPr>
                <w:sz w:val="22"/>
                <w:rtl/>
              </w:rPr>
            </w:pPr>
            <w:r w:rsidRPr="00AD10C7">
              <w:rPr>
                <w:rFonts w:eastAsia="PMingLiU"/>
                <w:bCs/>
                <w:sz w:val="20"/>
                <w:szCs w:val="20"/>
                <w:rtl/>
              </w:rPr>
              <w:t>תיאור השינוי / נימוקים</w:t>
            </w:r>
          </w:p>
        </w:tc>
      </w:tr>
      <w:tr w:rsidR="00166362" w:rsidRPr="00C83F9A" w14:paraId="412CB39A" w14:textId="77777777" w:rsidTr="00D33306">
        <w:trPr>
          <w:trHeight w:hRule="exact" w:val="1007"/>
        </w:trPr>
        <w:tc>
          <w:tcPr>
            <w:tcW w:w="1418" w:type="dxa"/>
            <w:vMerge w:val="restart"/>
            <w:tcBorders>
              <w:top w:val="dotted" w:sz="4" w:space="0" w:color="auto"/>
              <w:left w:val="single" w:sz="4" w:space="0" w:color="auto"/>
              <w:bottom w:val="dotted" w:sz="4" w:space="0" w:color="auto"/>
              <w:right w:val="dotted" w:sz="4" w:space="0" w:color="auto"/>
            </w:tcBorders>
            <w:shd w:val="clear" w:color="auto" w:fill="auto"/>
            <w:vAlign w:val="center"/>
          </w:tcPr>
          <w:p w14:paraId="5C33B0CD" w14:textId="77777777" w:rsidR="00166362" w:rsidRPr="00782213" w:rsidRDefault="00166362" w:rsidP="00D33306">
            <w:pPr>
              <w:jc w:val="center"/>
              <w:rPr>
                <w:rFonts w:ascii="Arial" w:hAnsi="Arial" w:cs="Arial"/>
                <w:sz w:val="20"/>
                <w:szCs w:val="20"/>
                <w:rtl/>
              </w:rPr>
            </w:pPr>
            <w:r w:rsidRPr="00782213">
              <w:rPr>
                <w:rFonts w:ascii="Arial" w:hAnsi="Arial" w:cs="Arial" w:hint="cs"/>
                <w:sz w:val="20"/>
                <w:szCs w:val="20"/>
                <w:rtl/>
              </w:rPr>
              <w:t>15</w:t>
            </w:r>
          </w:p>
        </w:tc>
        <w:tc>
          <w:tcPr>
            <w:tcW w:w="1418" w:type="dxa"/>
            <w:vMerge w:val="restart"/>
            <w:tcBorders>
              <w:top w:val="dotted" w:sz="4" w:space="0" w:color="auto"/>
              <w:left w:val="dotted" w:sz="4" w:space="0" w:color="auto"/>
              <w:bottom w:val="dotted" w:sz="4" w:space="0" w:color="auto"/>
              <w:right w:val="dotted" w:sz="4" w:space="0" w:color="auto"/>
            </w:tcBorders>
            <w:shd w:val="clear" w:color="auto" w:fill="auto"/>
            <w:vAlign w:val="center"/>
          </w:tcPr>
          <w:p w14:paraId="46128220" w14:textId="77777777" w:rsidR="00166362" w:rsidRPr="00782213" w:rsidRDefault="00166362" w:rsidP="00D33306">
            <w:pPr>
              <w:jc w:val="center"/>
              <w:rPr>
                <w:rFonts w:ascii="Arial" w:hAnsi="Arial" w:cs="Arial"/>
                <w:sz w:val="20"/>
                <w:szCs w:val="20"/>
                <w:rtl/>
              </w:rPr>
            </w:pPr>
            <w:r w:rsidRPr="00782213">
              <w:rPr>
                <w:rFonts w:ascii="Arial" w:hAnsi="Arial" w:cs="Arial" w:hint="cs"/>
                <w:sz w:val="20"/>
                <w:szCs w:val="20"/>
                <w:rtl/>
              </w:rPr>
              <w:t>01.0</w:t>
            </w:r>
            <w:r>
              <w:rPr>
                <w:rFonts w:ascii="Arial" w:hAnsi="Arial" w:cs="Arial" w:hint="cs"/>
                <w:sz w:val="20"/>
                <w:szCs w:val="20"/>
                <w:rtl/>
              </w:rPr>
              <w:t>2</w:t>
            </w:r>
            <w:r w:rsidRPr="00782213">
              <w:rPr>
                <w:rFonts w:ascii="Arial" w:hAnsi="Arial" w:cs="Arial" w:hint="cs"/>
                <w:sz w:val="20"/>
                <w:szCs w:val="20"/>
                <w:rtl/>
              </w:rPr>
              <w:t>.2019</w:t>
            </w: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14:paraId="4F16D918" w14:textId="77777777" w:rsidR="00166362" w:rsidRPr="00782213" w:rsidRDefault="00166362" w:rsidP="00D33306">
            <w:pPr>
              <w:jc w:val="center"/>
              <w:rPr>
                <w:rFonts w:ascii="Arial" w:hAnsi="Arial" w:cs="Arial"/>
                <w:sz w:val="20"/>
                <w:szCs w:val="20"/>
                <w:rtl/>
              </w:rPr>
            </w:pPr>
            <w:r>
              <w:rPr>
                <w:rFonts w:ascii="Arial" w:hAnsi="Arial" w:cs="Arial" w:hint="cs"/>
                <w:sz w:val="20"/>
                <w:szCs w:val="20"/>
                <w:rtl/>
              </w:rPr>
              <w:t>1</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14:paraId="3A9354E5" w14:textId="77777777" w:rsidR="00166362" w:rsidRPr="00782213" w:rsidRDefault="00166362" w:rsidP="00D33306">
            <w:pPr>
              <w:rPr>
                <w:rFonts w:ascii="Arial" w:hAnsi="Arial" w:cs="Arial"/>
                <w:sz w:val="20"/>
                <w:szCs w:val="20"/>
                <w:rtl/>
              </w:rPr>
            </w:pPr>
            <w:r w:rsidRPr="00782213">
              <w:rPr>
                <w:rFonts w:ascii="Arial" w:hAnsi="Arial" w:cs="Arial" w:hint="cs"/>
                <w:sz w:val="20"/>
                <w:szCs w:val="20"/>
                <w:rtl/>
              </w:rPr>
              <w:t>הוספת הנחיות כלליות בעניין תעריפי ההתקשרות עם נותני שירותים חיצוניים</w:t>
            </w:r>
          </w:p>
        </w:tc>
      </w:tr>
      <w:tr w:rsidR="00166362" w:rsidRPr="00C83F9A" w14:paraId="011EC99A" w14:textId="77777777" w:rsidTr="00D33306">
        <w:trPr>
          <w:trHeight w:hRule="exact" w:val="1007"/>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14:paraId="6AF2EFB0" w14:textId="77777777" w:rsidR="00166362" w:rsidRPr="00782213" w:rsidRDefault="00166362" w:rsidP="00D3330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14:paraId="04E21D7D" w14:textId="77777777" w:rsidR="00166362" w:rsidRPr="00782213" w:rsidRDefault="00166362" w:rsidP="00D3330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14:paraId="71920346" w14:textId="77777777" w:rsidR="00166362" w:rsidRDefault="00166362" w:rsidP="00D33306">
            <w:pPr>
              <w:jc w:val="center"/>
              <w:rPr>
                <w:rFonts w:ascii="Arial" w:hAnsi="Arial" w:cs="Arial"/>
                <w:sz w:val="20"/>
                <w:szCs w:val="20"/>
                <w:rtl/>
              </w:rPr>
            </w:pPr>
            <w:r>
              <w:rPr>
                <w:rFonts w:ascii="Arial" w:hAnsi="Arial" w:cs="Arial" w:hint="cs"/>
                <w:sz w:val="20"/>
                <w:szCs w:val="20"/>
                <w:rtl/>
              </w:rPr>
              <w:t>6.1.1</w:t>
            </w:r>
          </w:p>
          <w:p w14:paraId="09947D7C" w14:textId="77777777" w:rsidR="00166362" w:rsidRPr="00782213" w:rsidRDefault="00166362" w:rsidP="00D33306">
            <w:pPr>
              <w:jc w:val="center"/>
              <w:rPr>
                <w:rFonts w:ascii="Arial" w:hAnsi="Arial" w:cs="Arial"/>
                <w:sz w:val="20"/>
                <w:szCs w:val="20"/>
                <w:rtl/>
              </w:rPr>
            </w:pPr>
            <w:r>
              <w:rPr>
                <w:rFonts w:ascii="Arial" w:hAnsi="Arial" w:cs="Arial" w:hint="cs"/>
                <w:sz w:val="20"/>
                <w:szCs w:val="20"/>
                <w:rtl/>
              </w:rPr>
              <w:t>6.1.2</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14:paraId="209EA4A3" w14:textId="77777777" w:rsidR="00166362" w:rsidRPr="00782213" w:rsidRDefault="00166362" w:rsidP="00D33306">
            <w:pPr>
              <w:rPr>
                <w:rFonts w:ascii="Arial" w:hAnsi="Arial" w:cs="Arial"/>
                <w:sz w:val="20"/>
                <w:szCs w:val="20"/>
                <w:rtl/>
              </w:rPr>
            </w:pPr>
            <w:r w:rsidRPr="00782213">
              <w:rPr>
                <w:rFonts w:ascii="Arial" w:hAnsi="Arial" w:cs="Arial" w:hint="cs"/>
                <w:sz w:val="20"/>
                <w:szCs w:val="20"/>
                <w:rtl/>
              </w:rPr>
              <w:t>הוספת דגשים בעניין תעריפי השירותים של פסיכולוגים</w:t>
            </w:r>
          </w:p>
        </w:tc>
      </w:tr>
      <w:tr w:rsidR="00166362" w:rsidRPr="00C83F9A" w14:paraId="3B7611EB" w14:textId="77777777" w:rsidTr="00D33306">
        <w:trPr>
          <w:trHeight w:hRule="exact" w:val="1273"/>
        </w:trPr>
        <w:tc>
          <w:tcPr>
            <w:tcW w:w="1418" w:type="dxa"/>
            <w:tcBorders>
              <w:top w:val="dotted" w:sz="4" w:space="0" w:color="auto"/>
              <w:left w:val="single" w:sz="4" w:space="0" w:color="auto"/>
              <w:bottom w:val="dotted" w:sz="4" w:space="0" w:color="auto"/>
              <w:right w:val="dotted" w:sz="4" w:space="0" w:color="auto"/>
            </w:tcBorders>
            <w:shd w:val="clear" w:color="auto" w:fill="auto"/>
            <w:vAlign w:val="center"/>
          </w:tcPr>
          <w:p w14:paraId="1528B7E5" w14:textId="77777777" w:rsidR="00166362" w:rsidRPr="00782213" w:rsidRDefault="00166362" w:rsidP="00D33306">
            <w:pPr>
              <w:jc w:val="center"/>
              <w:rPr>
                <w:rFonts w:ascii="Arial" w:hAnsi="Arial" w:cs="Arial"/>
                <w:sz w:val="20"/>
                <w:szCs w:val="20"/>
                <w:rtl/>
              </w:rPr>
            </w:pPr>
            <w:r>
              <w:rPr>
                <w:rFonts w:ascii="Arial" w:hAnsi="Arial" w:cs="Arial" w:hint="cs"/>
                <w:sz w:val="20"/>
                <w:szCs w:val="20"/>
                <w:rtl/>
              </w:rPr>
              <w:t>16</w:t>
            </w:r>
          </w:p>
        </w:tc>
        <w:tc>
          <w:tcPr>
            <w:tcW w:w="1418" w:type="dxa"/>
            <w:tcBorders>
              <w:top w:val="dotted" w:sz="4" w:space="0" w:color="auto"/>
              <w:left w:val="dotted" w:sz="4" w:space="0" w:color="auto"/>
              <w:bottom w:val="dotted" w:sz="4" w:space="0" w:color="auto"/>
              <w:right w:val="dotted" w:sz="4" w:space="0" w:color="auto"/>
            </w:tcBorders>
            <w:shd w:val="clear" w:color="auto" w:fill="auto"/>
            <w:vAlign w:val="center"/>
          </w:tcPr>
          <w:p w14:paraId="56238057" w14:textId="77777777" w:rsidR="00166362" w:rsidRPr="00782213" w:rsidRDefault="00166362" w:rsidP="00D33306">
            <w:pPr>
              <w:jc w:val="center"/>
              <w:rPr>
                <w:rFonts w:ascii="Arial" w:hAnsi="Arial" w:cs="Arial"/>
                <w:sz w:val="20"/>
                <w:szCs w:val="20"/>
                <w:rtl/>
              </w:rPr>
            </w:pPr>
            <w:r>
              <w:rPr>
                <w:rFonts w:ascii="Arial" w:hAnsi="Arial" w:cs="Arial" w:hint="cs"/>
                <w:sz w:val="20"/>
                <w:szCs w:val="20"/>
                <w:rtl/>
              </w:rPr>
              <w:t>09.06.2020</w:t>
            </w: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14:paraId="2AFF7F22" w14:textId="77777777" w:rsidR="00166362" w:rsidRPr="00782213" w:rsidRDefault="00166362" w:rsidP="00D33306">
            <w:pPr>
              <w:jc w:val="center"/>
              <w:rPr>
                <w:rFonts w:ascii="Arial" w:hAnsi="Arial" w:cs="Arial"/>
                <w:sz w:val="20"/>
                <w:szCs w:val="20"/>
                <w:rtl/>
              </w:rPr>
            </w:pPr>
            <w:r>
              <w:rPr>
                <w:rFonts w:ascii="Arial" w:hAnsi="Arial" w:cs="Arial" w:hint="cs"/>
                <w:sz w:val="20"/>
                <w:szCs w:val="20"/>
                <w:rtl/>
              </w:rPr>
              <w:t>9</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14:paraId="26BCFE57" w14:textId="319EA122" w:rsidR="00166362" w:rsidRPr="007669A6" w:rsidRDefault="00166362" w:rsidP="00D33306">
            <w:pPr>
              <w:rPr>
                <w:rFonts w:ascii="Arial" w:hAnsi="Arial" w:cs="Arial"/>
                <w:sz w:val="20"/>
                <w:szCs w:val="20"/>
                <w:rtl/>
              </w:rPr>
            </w:pPr>
            <w:r w:rsidRPr="00D71EC7">
              <w:rPr>
                <w:rFonts w:ascii="Arial" w:hAnsi="Arial" w:cs="Arial" w:hint="cs"/>
                <w:sz w:val="20"/>
                <w:szCs w:val="20"/>
                <w:rtl/>
              </w:rPr>
              <w:t xml:space="preserve">הסרת </w:t>
            </w:r>
            <w:r w:rsidRPr="007669A6">
              <w:rPr>
                <w:rFonts w:ascii="Arial" w:hAnsi="Arial" w:cs="Arial" w:hint="cs"/>
                <w:sz w:val="20"/>
                <w:szCs w:val="20"/>
                <w:rtl/>
              </w:rPr>
              <w:t>תעריפי</w:t>
            </w:r>
            <w:r w:rsidRPr="00AD5A74">
              <w:rPr>
                <w:rFonts w:ascii="Arial" w:hAnsi="Arial" w:cs="Arial" w:hint="cs"/>
                <w:sz w:val="20"/>
                <w:szCs w:val="20"/>
                <w:rtl/>
              </w:rPr>
              <w:t xml:space="preserve"> ההתקשרות</w:t>
            </w:r>
            <w:r w:rsidRPr="00E2374D">
              <w:rPr>
                <w:rFonts w:ascii="Arial" w:hAnsi="Arial" w:cs="Arial" w:hint="cs"/>
                <w:sz w:val="20"/>
                <w:szCs w:val="20"/>
                <w:rtl/>
              </w:rPr>
              <w:t xml:space="preserve"> עם נותני שירותים חיצוניים בתחום</w:t>
            </w:r>
            <w:r w:rsidRPr="009B7D42">
              <w:rPr>
                <w:rFonts w:ascii="Arial" w:hAnsi="Arial" w:cs="Arial" w:hint="cs"/>
                <w:sz w:val="20"/>
                <w:szCs w:val="20"/>
                <w:rtl/>
              </w:rPr>
              <w:t xml:space="preserve"> הסייבר, כמפורט ב</w:t>
            </w:r>
            <w:r w:rsidRPr="00F95657">
              <w:rPr>
                <w:rFonts w:cs="Arial" w:hint="cs"/>
                <w:sz w:val="20"/>
                <w:szCs w:val="20"/>
                <w:rtl/>
              </w:rPr>
              <w:t>הוראת תכ''ם, ''התקשרות עם נותני שירותים חיצוניים'', מס' 8.1.1.</w:t>
            </w:r>
          </w:p>
        </w:tc>
      </w:tr>
      <w:tr w:rsidR="00166362" w:rsidRPr="00C83F9A" w14:paraId="003DFAED" w14:textId="77777777" w:rsidTr="00D33306">
        <w:trPr>
          <w:trHeight w:hRule="exact" w:val="852"/>
        </w:trPr>
        <w:tc>
          <w:tcPr>
            <w:tcW w:w="1418" w:type="dxa"/>
            <w:vMerge w:val="restart"/>
            <w:tcBorders>
              <w:top w:val="dotted" w:sz="4" w:space="0" w:color="auto"/>
              <w:left w:val="single" w:sz="4" w:space="0" w:color="auto"/>
              <w:bottom w:val="dotted" w:sz="4" w:space="0" w:color="auto"/>
              <w:right w:val="dotted" w:sz="4" w:space="0" w:color="auto"/>
            </w:tcBorders>
            <w:shd w:val="clear" w:color="auto" w:fill="auto"/>
            <w:vAlign w:val="center"/>
          </w:tcPr>
          <w:p w14:paraId="3B9A34B2" w14:textId="77777777" w:rsidR="00166362" w:rsidRDefault="00166362" w:rsidP="00D33306">
            <w:pPr>
              <w:jc w:val="center"/>
              <w:rPr>
                <w:rFonts w:ascii="Arial" w:hAnsi="Arial" w:cs="Arial"/>
                <w:sz w:val="20"/>
                <w:szCs w:val="20"/>
                <w:rtl/>
              </w:rPr>
            </w:pPr>
            <w:r>
              <w:rPr>
                <w:rFonts w:ascii="Arial" w:hAnsi="Arial" w:cs="Arial" w:hint="cs"/>
                <w:sz w:val="20"/>
                <w:szCs w:val="20"/>
                <w:rtl/>
              </w:rPr>
              <w:t>17</w:t>
            </w:r>
          </w:p>
        </w:tc>
        <w:tc>
          <w:tcPr>
            <w:tcW w:w="1418" w:type="dxa"/>
            <w:vMerge w:val="restart"/>
            <w:tcBorders>
              <w:top w:val="dotted" w:sz="4" w:space="0" w:color="auto"/>
              <w:left w:val="dotted" w:sz="4" w:space="0" w:color="auto"/>
              <w:bottom w:val="dotted" w:sz="4" w:space="0" w:color="auto"/>
              <w:right w:val="dotted" w:sz="4" w:space="0" w:color="auto"/>
            </w:tcBorders>
            <w:shd w:val="clear" w:color="auto" w:fill="auto"/>
            <w:vAlign w:val="center"/>
          </w:tcPr>
          <w:p w14:paraId="25E45FB7" w14:textId="77777777" w:rsidR="00166362" w:rsidRDefault="00166362" w:rsidP="00D33306">
            <w:pPr>
              <w:jc w:val="center"/>
              <w:rPr>
                <w:rFonts w:ascii="Arial" w:hAnsi="Arial" w:cs="Arial"/>
                <w:sz w:val="20"/>
                <w:szCs w:val="20"/>
                <w:rtl/>
              </w:rPr>
            </w:pPr>
            <w:r>
              <w:rPr>
                <w:rFonts w:ascii="Arial" w:hAnsi="Arial" w:cs="Arial" w:hint="cs"/>
                <w:sz w:val="20"/>
                <w:szCs w:val="20"/>
                <w:rtl/>
              </w:rPr>
              <w:t>03.05.2021</w:t>
            </w: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14:paraId="4538BB28" w14:textId="34481408" w:rsidR="00166362" w:rsidRDefault="00166362" w:rsidP="00D33306">
            <w:pPr>
              <w:jc w:val="center"/>
              <w:rPr>
                <w:rFonts w:ascii="Arial" w:hAnsi="Arial" w:cs="Arial"/>
                <w:sz w:val="20"/>
                <w:szCs w:val="20"/>
                <w:rtl/>
              </w:rPr>
            </w:pPr>
            <w:r>
              <w:rPr>
                <w:rFonts w:ascii="Arial" w:hAnsi="Arial" w:cs="Arial"/>
                <w:sz w:val="20"/>
                <w:szCs w:val="20"/>
                <w:cs/>
              </w:rPr>
              <w:t>‎</w:t>
            </w:r>
            <w:r>
              <w:rPr>
                <w:rFonts w:ascii="Arial" w:hAnsi="Arial" w:cs="Arial"/>
                <w:sz w:val="20"/>
                <w:szCs w:val="20"/>
              </w:rPr>
              <w:t>1</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14:paraId="2C70D8E8" w14:textId="77777777" w:rsidR="00166362" w:rsidRPr="00D71EC7" w:rsidRDefault="00166362" w:rsidP="00D33306">
            <w:pPr>
              <w:rPr>
                <w:rFonts w:ascii="Arial" w:hAnsi="Arial" w:cs="Arial"/>
                <w:sz w:val="20"/>
                <w:szCs w:val="20"/>
                <w:rtl/>
              </w:rPr>
            </w:pPr>
            <w:r>
              <w:rPr>
                <w:rFonts w:ascii="Arial" w:hAnsi="Arial" w:cs="Arial" w:hint="cs"/>
                <w:sz w:val="20"/>
                <w:szCs w:val="20"/>
                <w:rtl/>
              </w:rPr>
              <w:t>הוספת הנחיות בעניין אישור תעריפים חריגים</w:t>
            </w:r>
          </w:p>
        </w:tc>
      </w:tr>
      <w:tr w:rsidR="00166362" w:rsidRPr="00C83F9A" w14:paraId="22F5BFAD" w14:textId="77777777" w:rsidTr="00D33306">
        <w:trPr>
          <w:trHeight w:hRule="exact" w:val="728"/>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14:paraId="64D003E0" w14:textId="77777777" w:rsidR="00166362" w:rsidRDefault="00166362" w:rsidP="00D3330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14:paraId="1B31A7E8" w14:textId="77777777" w:rsidR="00166362" w:rsidRDefault="00166362" w:rsidP="00D3330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14:paraId="5B0336FC" w14:textId="1B195DF4" w:rsidR="00166362" w:rsidRDefault="00166362" w:rsidP="00D33306">
            <w:pPr>
              <w:jc w:val="center"/>
              <w:rPr>
                <w:rFonts w:ascii="Arial" w:hAnsi="Arial" w:cs="Arial"/>
                <w:sz w:val="20"/>
                <w:szCs w:val="20"/>
                <w:rtl/>
              </w:rPr>
            </w:pPr>
            <w:r>
              <w:rPr>
                <w:rFonts w:ascii="Arial" w:hAnsi="Arial" w:cs="Arial"/>
                <w:sz w:val="20"/>
                <w:szCs w:val="20"/>
                <w:cs/>
              </w:rPr>
              <w:t>‎</w:t>
            </w:r>
            <w:r>
              <w:rPr>
                <w:rFonts w:ascii="Arial" w:hAnsi="Arial" w:cs="Arial"/>
                <w:sz w:val="20"/>
                <w:szCs w:val="20"/>
              </w:rPr>
              <w:t>3</w:t>
            </w:r>
            <w:r>
              <w:rPr>
                <w:rFonts w:ascii="Arial" w:hAnsi="Arial" w:cs="Arial" w:hint="cs"/>
                <w:sz w:val="20"/>
                <w:szCs w:val="20"/>
                <w:rtl/>
              </w:rPr>
              <w:t xml:space="preserve">, </w:t>
            </w:r>
            <w:r>
              <w:rPr>
                <w:rFonts w:ascii="Arial" w:hAnsi="Arial" w:cs="Arial"/>
                <w:sz w:val="20"/>
                <w:szCs w:val="20"/>
                <w:cs/>
              </w:rPr>
              <w:t>‎</w:t>
            </w:r>
            <w:r>
              <w:rPr>
                <w:rFonts w:ascii="Arial" w:hAnsi="Arial" w:cs="Arial"/>
                <w:sz w:val="20"/>
                <w:szCs w:val="20"/>
              </w:rPr>
              <w:t>4</w:t>
            </w:r>
            <w:r>
              <w:rPr>
                <w:rFonts w:ascii="Arial" w:hAnsi="Arial" w:cs="Arial" w:hint="cs"/>
                <w:sz w:val="20"/>
                <w:szCs w:val="20"/>
                <w:rtl/>
              </w:rPr>
              <w:t xml:space="preserve">, </w:t>
            </w:r>
            <w:r>
              <w:rPr>
                <w:rFonts w:ascii="Arial" w:hAnsi="Arial" w:cs="Arial"/>
                <w:sz w:val="20"/>
                <w:szCs w:val="20"/>
                <w:cs/>
              </w:rPr>
              <w:t>‎</w:t>
            </w:r>
            <w:r>
              <w:rPr>
                <w:rFonts w:ascii="Arial" w:hAnsi="Arial" w:cs="Arial"/>
                <w:sz w:val="20"/>
                <w:szCs w:val="20"/>
              </w:rPr>
              <w:t>5</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14:paraId="25615B3B" w14:textId="77777777" w:rsidR="00166362" w:rsidRDefault="00166362" w:rsidP="00D33306">
            <w:pPr>
              <w:rPr>
                <w:rFonts w:ascii="Arial" w:hAnsi="Arial" w:cs="Arial"/>
                <w:sz w:val="20"/>
                <w:szCs w:val="20"/>
                <w:rtl/>
              </w:rPr>
            </w:pPr>
            <w:r>
              <w:rPr>
                <w:rFonts w:ascii="Arial" w:hAnsi="Arial" w:cs="Arial" w:hint="cs"/>
                <w:sz w:val="20"/>
                <w:szCs w:val="20"/>
                <w:rtl/>
              </w:rPr>
              <w:t>הוספת תעריפים בגין "יועץ 6" , ''מתכנן 6'' ו''יועץ סיכונים 6''</w:t>
            </w:r>
          </w:p>
        </w:tc>
      </w:tr>
      <w:tr w:rsidR="00166362" w:rsidRPr="00C83F9A" w14:paraId="6674468E" w14:textId="77777777" w:rsidTr="00D33306">
        <w:trPr>
          <w:trHeight w:hRule="exact" w:val="712"/>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14:paraId="48C71023" w14:textId="77777777" w:rsidR="00166362" w:rsidRDefault="00166362" w:rsidP="00D3330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14:paraId="17C2E2B6" w14:textId="77777777" w:rsidR="00166362" w:rsidRDefault="00166362" w:rsidP="00D3330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14:paraId="2A802B59" w14:textId="0A8EE89A" w:rsidR="00166362" w:rsidRDefault="00166362" w:rsidP="00D33306">
            <w:pPr>
              <w:jc w:val="center"/>
              <w:rPr>
                <w:rFonts w:ascii="Arial" w:hAnsi="Arial" w:cs="Arial"/>
                <w:sz w:val="20"/>
                <w:szCs w:val="20"/>
                <w:rtl/>
              </w:rPr>
            </w:pPr>
            <w:r>
              <w:rPr>
                <w:rFonts w:ascii="Arial" w:hAnsi="Arial" w:cs="Arial"/>
                <w:sz w:val="20"/>
                <w:szCs w:val="20"/>
                <w:cs/>
              </w:rPr>
              <w:t>‎</w:t>
            </w:r>
            <w:r>
              <w:rPr>
                <w:rFonts w:ascii="Arial" w:hAnsi="Arial" w:cs="Arial"/>
                <w:sz w:val="20"/>
                <w:szCs w:val="20"/>
              </w:rPr>
              <w:t>4</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14:paraId="120BB6E6" w14:textId="77777777" w:rsidR="00166362" w:rsidRPr="00DA0FE6" w:rsidRDefault="00166362" w:rsidP="00D33306">
            <w:pPr>
              <w:rPr>
                <w:rtl/>
              </w:rPr>
            </w:pPr>
            <w:r w:rsidRPr="00DA0FE6">
              <w:rPr>
                <w:rFonts w:ascii="Arial" w:hAnsi="Arial" w:cs="Arial" w:hint="cs"/>
                <w:sz w:val="20"/>
                <w:szCs w:val="20"/>
                <w:rtl/>
              </w:rPr>
              <w:t>עדכון תנאי הסף לתעריפי "מתכנן מומחה", "מתכנן 1" ו-"מתכנן 2"</w:t>
            </w:r>
          </w:p>
        </w:tc>
      </w:tr>
      <w:tr w:rsidR="00166362" w:rsidRPr="00C83F9A" w14:paraId="72E6D17F" w14:textId="77777777" w:rsidTr="00D33306">
        <w:trPr>
          <w:trHeight w:hRule="exact" w:val="720"/>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14:paraId="15C3ADD9" w14:textId="77777777" w:rsidR="00166362" w:rsidRDefault="00166362" w:rsidP="00D3330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14:paraId="0EF125C4" w14:textId="77777777" w:rsidR="00166362" w:rsidRDefault="00166362" w:rsidP="00D3330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14:paraId="54429210" w14:textId="520A745A" w:rsidR="00166362" w:rsidRDefault="00166362" w:rsidP="00D33306">
            <w:pPr>
              <w:jc w:val="center"/>
              <w:rPr>
                <w:rFonts w:ascii="Arial" w:hAnsi="Arial" w:cs="Arial"/>
                <w:sz w:val="20"/>
                <w:szCs w:val="20"/>
                <w:rtl/>
              </w:rPr>
            </w:pPr>
            <w:r>
              <w:rPr>
                <w:rFonts w:ascii="Arial" w:hAnsi="Arial" w:cs="Arial"/>
                <w:sz w:val="20"/>
                <w:szCs w:val="20"/>
                <w:cs/>
              </w:rPr>
              <w:t>‎</w:t>
            </w:r>
            <w:r>
              <w:rPr>
                <w:rFonts w:ascii="Arial" w:hAnsi="Arial" w:cs="Arial"/>
                <w:sz w:val="20"/>
                <w:szCs w:val="20"/>
              </w:rPr>
              <w:t>7</w:t>
            </w:r>
            <w:r>
              <w:rPr>
                <w:rFonts w:ascii="Arial" w:hAnsi="Arial" w:cs="Arial"/>
                <w:sz w:val="20"/>
                <w:szCs w:val="20"/>
                <w:cs/>
              </w:rPr>
              <w:t>‎</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14:paraId="18EA630E" w14:textId="77777777" w:rsidR="00166362" w:rsidRDefault="00166362" w:rsidP="00D33306">
            <w:pPr>
              <w:rPr>
                <w:rFonts w:ascii="Arial" w:hAnsi="Arial" w:cs="Arial"/>
                <w:sz w:val="20"/>
                <w:szCs w:val="20"/>
                <w:rtl/>
              </w:rPr>
            </w:pPr>
            <w:r>
              <w:rPr>
                <w:rFonts w:ascii="Arial" w:hAnsi="Arial" w:cs="Arial" w:hint="cs"/>
                <w:sz w:val="20"/>
                <w:szCs w:val="20"/>
                <w:rtl/>
              </w:rPr>
              <w:t>הוספת תעריפים בגין שירותים משפטיים חיצוניים</w:t>
            </w:r>
          </w:p>
        </w:tc>
      </w:tr>
      <w:tr w:rsidR="00166362" w:rsidRPr="00C83F9A" w14:paraId="4AC95DEA" w14:textId="77777777" w:rsidTr="00D33306">
        <w:trPr>
          <w:trHeight w:hRule="exact" w:val="829"/>
        </w:trPr>
        <w:tc>
          <w:tcPr>
            <w:tcW w:w="1418" w:type="dxa"/>
            <w:vMerge w:val="restart"/>
            <w:tcBorders>
              <w:top w:val="dotted" w:sz="4" w:space="0" w:color="auto"/>
              <w:left w:val="single" w:sz="4" w:space="0" w:color="auto"/>
              <w:bottom w:val="dotted" w:sz="4" w:space="0" w:color="auto"/>
              <w:right w:val="dotted" w:sz="4" w:space="0" w:color="auto"/>
            </w:tcBorders>
            <w:shd w:val="clear" w:color="auto" w:fill="auto"/>
            <w:vAlign w:val="center"/>
          </w:tcPr>
          <w:p w14:paraId="1BFFE4EF" w14:textId="77777777" w:rsidR="00166362" w:rsidRDefault="00166362" w:rsidP="00D33306">
            <w:pPr>
              <w:jc w:val="center"/>
              <w:rPr>
                <w:rFonts w:ascii="Arial" w:hAnsi="Arial" w:cs="Arial"/>
                <w:sz w:val="20"/>
                <w:szCs w:val="20"/>
                <w:rtl/>
              </w:rPr>
            </w:pPr>
            <w:r>
              <w:rPr>
                <w:rFonts w:ascii="Arial" w:hAnsi="Arial" w:cs="Arial" w:hint="cs"/>
                <w:sz w:val="20"/>
                <w:szCs w:val="20"/>
                <w:rtl/>
              </w:rPr>
              <w:t>18</w:t>
            </w:r>
          </w:p>
        </w:tc>
        <w:tc>
          <w:tcPr>
            <w:tcW w:w="1418" w:type="dxa"/>
            <w:vMerge w:val="restart"/>
            <w:tcBorders>
              <w:top w:val="dotted" w:sz="4" w:space="0" w:color="auto"/>
              <w:left w:val="dotted" w:sz="4" w:space="0" w:color="auto"/>
              <w:bottom w:val="dotted" w:sz="4" w:space="0" w:color="auto"/>
              <w:right w:val="dotted" w:sz="4" w:space="0" w:color="auto"/>
            </w:tcBorders>
            <w:shd w:val="clear" w:color="auto" w:fill="auto"/>
            <w:vAlign w:val="center"/>
          </w:tcPr>
          <w:p w14:paraId="42FE589A" w14:textId="77777777" w:rsidR="00166362" w:rsidRDefault="00166362" w:rsidP="00D33306">
            <w:pPr>
              <w:jc w:val="center"/>
              <w:rPr>
                <w:rFonts w:ascii="Arial" w:hAnsi="Arial" w:cs="Arial"/>
                <w:sz w:val="20"/>
                <w:szCs w:val="20"/>
                <w:rtl/>
              </w:rPr>
            </w:pPr>
            <w:r>
              <w:rPr>
                <w:rFonts w:ascii="Arial" w:hAnsi="Arial" w:cs="Arial" w:hint="cs"/>
                <w:sz w:val="20"/>
                <w:szCs w:val="20"/>
                <w:rtl/>
              </w:rPr>
              <w:t>02.09.2021</w:t>
            </w: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14:paraId="3299D321" w14:textId="48DDC85E" w:rsidR="00166362" w:rsidRDefault="00166362" w:rsidP="00D33306">
            <w:pPr>
              <w:jc w:val="center"/>
              <w:rPr>
                <w:rFonts w:ascii="Arial" w:hAnsi="Arial" w:cs="Arial"/>
                <w:sz w:val="20"/>
                <w:szCs w:val="20"/>
                <w:rtl/>
              </w:rPr>
            </w:pPr>
            <w:r>
              <w:rPr>
                <w:rFonts w:ascii="Arial" w:hAnsi="Arial" w:cs="Arial"/>
                <w:sz w:val="20"/>
                <w:szCs w:val="20"/>
                <w:cs/>
              </w:rPr>
              <w:t>‎</w:t>
            </w:r>
            <w:r>
              <w:rPr>
                <w:rFonts w:ascii="Arial" w:hAnsi="Arial" w:cs="Arial"/>
                <w:sz w:val="20"/>
                <w:szCs w:val="20"/>
              </w:rPr>
              <w:t>3</w:t>
            </w:r>
            <w:r>
              <w:rPr>
                <w:rFonts w:ascii="Arial" w:hAnsi="Arial" w:cs="Arial" w:hint="cs"/>
                <w:sz w:val="20"/>
                <w:szCs w:val="20"/>
                <w:rtl/>
              </w:rPr>
              <w:t>,</w:t>
            </w:r>
            <w:r>
              <w:rPr>
                <w:rFonts w:ascii="Arial" w:hAnsi="Arial" w:cs="Arial"/>
                <w:sz w:val="20"/>
                <w:szCs w:val="20"/>
                <w:cs/>
              </w:rPr>
              <w:t>‎</w:t>
            </w:r>
            <w:r>
              <w:rPr>
                <w:rFonts w:ascii="Arial" w:hAnsi="Arial" w:cs="Arial"/>
                <w:sz w:val="20"/>
                <w:szCs w:val="20"/>
              </w:rPr>
              <w:t>4</w:t>
            </w:r>
            <w:r>
              <w:rPr>
                <w:rFonts w:ascii="Arial" w:hAnsi="Arial" w:cs="Arial" w:hint="cs"/>
                <w:sz w:val="20"/>
                <w:szCs w:val="20"/>
                <w:rtl/>
              </w:rPr>
              <w:t>,</w:t>
            </w:r>
            <w:r>
              <w:rPr>
                <w:rFonts w:ascii="Arial" w:hAnsi="Arial" w:cs="Arial"/>
                <w:sz w:val="20"/>
                <w:szCs w:val="20"/>
                <w:cs/>
              </w:rPr>
              <w:t>‎</w:t>
            </w:r>
            <w:r>
              <w:rPr>
                <w:rFonts w:ascii="Arial" w:hAnsi="Arial" w:cs="Arial"/>
                <w:sz w:val="20"/>
                <w:szCs w:val="20"/>
              </w:rPr>
              <w:t>5</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14:paraId="524561E5" w14:textId="77777777" w:rsidR="00166362" w:rsidRPr="00042C8D" w:rsidRDefault="00166362" w:rsidP="00D33306">
            <w:pPr>
              <w:rPr>
                <w:rFonts w:ascii="Arial" w:hAnsi="Arial" w:cs="Arial"/>
                <w:sz w:val="20"/>
                <w:szCs w:val="20"/>
                <w:rtl/>
              </w:rPr>
            </w:pPr>
            <w:r w:rsidRPr="00042C8D">
              <w:rPr>
                <w:rFonts w:ascii="Arial" w:hAnsi="Arial" w:cs="Arial" w:hint="cs"/>
                <w:sz w:val="20"/>
                <w:szCs w:val="20"/>
                <w:rtl/>
              </w:rPr>
              <w:t>עדכון תנאי הסף ליועצים ברמה 6 -</w:t>
            </w:r>
            <w:r>
              <w:rPr>
                <w:rFonts w:ascii="Arial" w:hAnsi="Arial" w:cs="Arial" w:hint="cs"/>
                <w:sz w:val="20"/>
                <w:szCs w:val="20"/>
                <w:rtl/>
              </w:rPr>
              <w:t xml:space="preserve"> </w:t>
            </w:r>
            <w:r w:rsidRPr="00042C8D">
              <w:rPr>
                <w:rFonts w:ascii="Arial" w:hAnsi="Arial" w:cs="Arial"/>
                <w:sz w:val="20"/>
                <w:szCs w:val="20"/>
                <w:rtl/>
              </w:rPr>
              <w:t xml:space="preserve">הסרת תנאי הסף בעניין </w:t>
            </w:r>
            <w:r>
              <w:rPr>
                <w:rFonts w:ascii="Arial" w:hAnsi="Arial" w:cs="Arial"/>
                <w:sz w:val="20"/>
                <w:szCs w:val="20"/>
                <w:rtl/>
              </w:rPr>
              <w:t xml:space="preserve">ניסיון </w:t>
            </w:r>
            <w:r w:rsidRPr="00042C8D">
              <w:rPr>
                <w:rFonts w:ascii="Arial" w:hAnsi="Arial" w:cs="Arial"/>
                <w:sz w:val="20"/>
                <w:szCs w:val="20"/>
                <w:rtl/>
              </w:rPr>
              <w:t>מקצועי</w:t>
            </w:r>
          </w:p>
        </w:tc>
      </w:tr>
      <w:tr w:rsidR="00166362" w:rsidRPr="00C83F9A" w14:paraId="5A4EDD50" w14:textId="77777777" w:rsidTr="00D33306">
        <w:trPr>
          <w:trHeight w:hRule="exact" w:val="841"/>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14:paraId="2A24BE0A" w14:textId="77777777" w:rsidR="00166362" w:rsidRDefault="00166362" w:rsidP="00D3330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14:paraId="5E9B4BEA" w14:textId="77777777" w:rsidR="00166362" w:rsidRDefault="00166362" w:rsidP="00D3330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14:paraId="06BC3863" w14:textId="1DBA0DFA" w:rsidR="00166362" w:rsidRDefault="00166362" w:rsidP="00D33306">
            <w:pPr>
              <w:jc w:val="center"/>
              <w:rPr>
                <w:rFonts w:ascii="Arial" w:hAnsi="Arial" w:cs="Arial"/>
                <w:sz w:val="20"/>
                <w:szCs w:val="20"/>
                <w:rtl/>
              </w:rPr>
            </w:pPr>
            <w:r>
              <w:rPr>
                <w:rFonts w:ascii="Arial" w:hAnsi="Arial" w:cs="Arial"/>
                <w:sz w:val="20"/>
                <w:szCs w:val="20"/>
                <w:cs/>
              </w:rPr>
              <w:t>‎</w:t>
            </w:r>
            <w:r>
              <w:rPr>
                <w:rFonts w:ascii="Arial" w:hAnsi="Arial" w:cs="Arial"/>
                <w:sz w:val="20"/>
                <w:szCs w:val="20"/>
              </w:rPr>
              <w:t>6</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14:paraId="7DCBE269" w14:textId="77777777" w:rsidR="00166362" w:rsidRPr="00D34497" w:rsidRDefault="00166362" w:rsidP="00D33306">
            <w:pPr>
              <w:rPr>
                <w:rFonts w:asciiTheme="minorBidi" w:hAnsiTheme="minorBidi" w:cstheme="minorBidi"/>
                <w:sz w:val="20"/>
                <w:szCs w:val="20"/>
                <w:rtl/>
              </w:rPr>
            </w:pPr>
            <w:r w:rsidRPr="00D34497">
              <w:rPr>
                <w:rFonts w:asciiTheme="minorBidi" w:hAnsiTheme="minorBidi" w:cstheme="minorBidi"/>
                <w:sz w:val="20"/>
                <w:szCs w:val="20"/>
                <w:rtl/>
              </w:rPr>
              <w:t>כתיבת הסעיף</w:t>
            </w:r>
            <w:r w:rsidRPr="00D34497">
              <w:rPr>
                <w:rFonts w:asciiTheme="minorBidi" w:hAnsiTheme="minorBidi" w:cstheme="minorBidi"/>
                <w:sz w:val="20"/>
                <w:szCs w:val="20"/>
              </w:rPr>
              <w:t xml:space="preserve"> </w:t>
            </w:r>
            <w:r w:rsidRPr="00D34497">
              <w:rPr>
                <w:rFonts w:asciiTheme="minorBidi" w:hAnsiTheme="minorBidi" w:cstheme="minorBidi"/>
                <w:sz w:val="20"/>
                <w:szCs w:val="20"/>
                <w:rtl/>
              </w:rPr>
              <w:t xml:space="preserve">בנושא שירותים פסיכולוגיים ופסיכוסוציאליים </w:t>
            </w:r>
          </w:p>
          <w:p w14:paraId="11B9DC0B" w14:textId="77777777" w:rsidR="00166362" w:rsidRPr="00D34497" w:rsidRDefault="00166362" w:rsidP="00D33306">
            <w:pPr>
              <w:rPr>
                <w:rFonts w:asciiTheme="minorBidi" w:hAnsiTheme="minorBidi" w:cstheme="minorBidi"/>
                <w:sz w:val="20"/>
                <w:szCs w:val="20"/>
                <w:rtl/>
              </w:rPr>
            </w:pPr>
            <w:r w:rsidRPr="00D34497">
              <w:rPr>
                <w:rFonts w:asciiTheme="minorBidi" w:hAnsiTheme="minorBidi" w:cstheme="minorBidi"/>
                <w:sz w:val="20"/>
                <w:szCs w:val="20"/>
                <w:rtl/>
              </w:rPr>
              <w:t>מחדש</w:t>
            </w:r>
          </w:p>
          <w:p w14:paraId="223B5C41" w14:textId="77777777" w:rsidR="00166362" w:rsidRDefault="00166362" w:rsidP="00D33306">
            <w:pPr>
              <w:rPr>
                <w:rFonts w:ascii="Arial" w:hAnsi="Arial" w:cs="Arial"/>
                <w:sz w:val="20"/>
                <w:szCs w:val="20"/>
                <w:rtl/>
              </w:rPr>
            </w:pPr>
          </w:p>
        </w:tc>
      </w:tr>
      <w:tr w:rsidR="00166362" w:rsidRPr="00C83F9A" w14:paraId="58905004" w14:textId="77777777" w:rsidTr="00D33306">
        <w:trPr>
          <w:trHeight w:hRule="exact" w:val="723"/>
        </w:trPr>
        <w:tc>
          <w:tcPr>
            <w:tcW w:w="1418" w:type="dxa"/>
            <w:vMerge/>
            <w:tcBorders>
              <w:top w:val="dotted" w:sz="4" w:space="0" w:color="auto"/>
              <w:left w:val="single" w:sz="4" w:space="0" w:color="auto"/>
              <w:bottom w:val="dotted" w:sz="4" w:space="0" w:color="auto"/>
              <w:right w:val="dotted" w:sz="4" w:space="0" w:color="auto"/>
            </w:tcBorders>
            <w:shd w:val="clear" w:color="auto" w:fill="auto"/>
            <w:vAlign w:val="center"/>
          </w:tcPr>
          <w:p w14:paraId="1E8D2CA4" w14:textId="77777777" w:rsidR="00166362" w:rsidRDefault="00166362" w:rsidP="00D33306">
            <w:pPr>
              <w:jc w:val="center"/>
              <w:rPr>
                <w:rFonts w:ascii="Arial" w:hAnsi="Arial" w:cs="Arial"/>
                <w:sz w:val="20"/>
                <w:szCs w:val="20"/>
                <w:rtl/>
              </w:rPr>
            </w:pPr>
          </w:p>
        </w:tc>
        <w:tc>
          <w:tcPr>
            <w:tcW w:w="1418" w:type="dxa"/>
            <w:vMerge/>
            <w:tcBorders>
              <w:top w:val="dotted" w:sz="4" w:space="0" w:color="auto"/>
              <w:left w:val="dotted" w:sz="4" w:space="0" w:color="auto"/>
              <w:bottom w:val="dotted" w:sz="4" w:space="0" w:color="auto"/>
              <w:right w:val="dotted" w:sz="4" w:space="0" w:color="auto"/>
            </w:tcBorders>
            <w:shd w:val="clear" w:color="auto" w:fill="auto"/>
            <w:vAlign w:val="center"/>
          </w:tcPr>
          <w:p w14:paraId="28F65C9B" w14:textId="77777777" w:rsidR="00166362" w:rsidRDefault="00166362" w:rsidP="00D33306">
            <w:pPr>
              <w:jc w:val="center"/>
              <w:rPr>
                <w:rFonts w:ascii="Arial" w:hAnsi="Arial" w:cs="Arial"/>
                <w:sz w:val="20"/>
                <w:szCs w:val="20"/>
                <w:rtl/>
              </w:rPr>
            </w:pPr>
          </w:p>
        </w:tc>
        <w:tc>
          <w:tcPr>
            <w:tcW w:w="3119" w:type="dxa"/>
            <w:tcBorders>
              <w:top w:val="dotted" w:sz="4" w:space="0" w:color="auto"/>
              <w:left w:val="dotted" w:sz="4" w:space="0" w:color="auto"/>
              <w:bottom w:val="dotted" w:sz="4" w:space="0" w:color="auto"/>
              <w:right w:val="dotted" w:sz="4" w:space="0" w:color="auto"/>
            </w:tcBorders>
            <w:shd w:val="clear" w:color="auto" w:fill="auto"/>
            <w:vAlign w:val="center"/>
          </w:tcPr>
          <w:p w14:paraId="0E4B75A9" w14:textId="42DACDD6" w:rsidR="00166362" w:rsidRDefault="00166362" w:rsidP="00D33306">
            <w:pPr>
              <w:jc w:val="center"/>
              <w:rPr>
                <w:rFonts w:ascii="Arial" w:hAnsi="Arial" w:cs="Arial"/>
                <w:sz w:val="20"/>
                <w:szCs w:val="20"/>
              </w:rPr>
            </w:pPr>
            <w:r>
              <w:rPr>
                <w:rFonts w:ascii="Arial" w:hAnsi="Arial" w:cs="Arial"/>
                <w:sz w:val="20"/>
                <w:szCs w:val="20"/>
                <w:cs/>
              </w:rPr>
              <w:t>‎</w:t>
            </w:r>
            <w:r>
              <w:rPr>
                <w:rFonts w:ascii="Arial" w:hAnsi="Arial" w:cs="Arial"/>
                <w:sz w:val="20"/>
                <w:szCs w:val="20"/>
              </w:rPr>
              <w:t>6</w:t>
            </w:r>
            <w:r>
              <w:rPr>
                <w:rFonts w:ascii="Arial" w:hAnsi="Arial" w:cs="Arial" w:hint="cs"/>
                <w:sz w:val="20"/>
                <w:szCs w:val="20"/>
                <w:rtl/>
              </w:rPr>
              <w:t xml:space="preserve">, </w:t>
            </w:r>
            <w:r>
              <w:rPr>
                <w:rFonts w:ascii="Arial" w:hAnsi="Arial" w:cs="Arial"/>
                <w:sz w:val="20"/>
                <w:szCs w:val="20"/>
                <w:cs/>
              </w:rPr>
              <w:t>‎</w:t>
            </w:r>
            <w:r>
              <w:rPr>
                <w:rFonts w:ascii="Arial" w:hAnsi="Arial" w:cs="Arial"/>
                <w:sz w:val="20"/>
                <w:szCs w:val="20"/>
              </w:rPr>
              <w:t>8</w:t>
            </w:r>
            <w:r>
              <w:rPr>
                <w:rFonts w:ascii="Arial" w:hAnsi="Arial" w:cs="Arial" w:hint="cs"/>
                <w:sz w:val="20"/>
                <w:szCs w:val="20"/>
                <w:rtl/>
              </w:rPr>
              <w:t xml:space="preserve">, </w:t>
            </w:r>
            <w:r>
              <w:rPr>
                <w:rFonts w:ascii="Arial" w:hAnsi="Arial" w:cs="Arial"/>
                <w:sz w:val="20"/>
                <w:szCs w:val="20"/>
                <w:cs/>
              </w:rPr>
              <w:t>‎</w:t>
            </w:r>
            <w:r>
              <w:rPr>
                <w:rFonts w:ascii="Arial" w:hAnsi="Arial" w:cs="Arial"/>
                <w:sz w:val="20"/>
                <w:szCs w:val="20"/>
              </w:rPr>
              <w:t>9</w:t>
            </w:r>
          </w:p>
        </w:tc>
        <w:tc>
          <w:tcPr>
            <w:tcW w:w="3119" w:type="dxa"/>
            <w:tcBorders>
              <w:top w:val="dotted" w:sz="4" w:space="0" w:color="auto"/>
              <w:left w:val="dotted" w:sz="4" w:space="0" w:color="auto"/>
              <w:bottom w:val="dotted" w:sz="4" w:space="0" w:color="auto"/>
              <w:right w:val="single" w:sz="4" w:space="0" w:color="auto"/>
            </w:tcBorders>
            <w:shd w:val="clear" w:color="auto" w:fill="auto"/>
            <w:vAlign w:val="center"/>
          </w:tcPr>
          <w:p w14:paraId="7FED9594" w14:textId="77777777" w:rsidR="00166362" w:rsidRDefault="00166362" w:rsidP="00D33306">
            <w:pPr>
              <w:rPr>
                <w:rFonts w:asciiTheme="minorBidi" w:hAnsiTheme="minorBidi" w:cstheme="minorBidi"/>
                <w:sz w:val="20"/>
                <w:szCs w:val="20"/>
                <w:rtl/>
              </w:rPr>
            </w:pPr>
            <w:r>
              <w:rPr>
                <w:rFonts w:asciiTheme="minorBidi" w:hAnsiTheme="minorBidi" w:cstheme="minorBidi" w:hint="cs"/>
                <w:sz w:val="20"/>
                <w:szCs w:val="20"/>
                <w:rtl/>
              </w:rPr>
              <w:t xml:space="preserve">עדכון תעריפי ההתקשרות. </w:t>
            </w:r>
          </w:p>
        </w:tc>
      </w:tr>
      <w:tr w:rsidR="00166362" w:rsidRPr="00C83F9A" w14:paraId="75BBB0A8" w14:textId="77777777" w:rsidTr="00D33306">
        <w:trPr>
          <w:trHeight w:hRule="exact" w:val="723"/>
        </w:trPr>
        <w:tc>
          <w:tcPr>
            <w:tcW w:w="1418" w:type="dxa"/>
            <w:tcBorders>
              <w:top w:val="dotted" w:sz="4" w:space="0" w:color="auto"/>
              <w:left w:val="single" w:sz="4" w:space="0" w:color="auto"/>
              <w:bottom w:val="single" w:sz="4" w:space="0" w:color="auto"/>
              <w:right w:val="dotted" w:sz="4" w:space="0" w:color="auto"/>
            </w:tcBorders>
            <w:shd w:val="clear" w:color="auto" w:fill="auto"/>
            <w:vAlign w:val="center"/>
          </w:tcPr>
          <w:p w14:paraId="335A9008" w14:textId="77777777" w:rsidR="00166362" w:rsidRDefault="00166362" w:rsidP="00D33306">
            <w:pPr>
              <w:jc w:val="center"/>
              <w:rPr>
                <w:rFonts w:ascii="Arial" w:hAnsi="Arial" w:cs="Arial"/>
                <w:sz w:val="20"/>
                <w:szCs w:val="20"/>
                <w:rtl/>
              </w:rPr>
            </w:pPr>
            <w:r>
              <w:rPr>
                <w:rFonts w:ascii="Arial" w:hAnsi="Arial" w:cs="Arial" w:hint="cs"/>
                <w:sz w:val="20"/>
                <w:szCs w:val="20"/>
                <w:rtl/>
              </w:rPr>
              <w:t>19</w:t>
            </w:r>
          </w:p>
        </w:tc>
        <w:tc>
          <w:tcPr>
            <w:tcW w:w="1418" w:type="dxa"/>
            <w:tcBorders>
              <w:top w:val="dotted" w:sz="4" w:space="0" w:color="auto"/>
              <w:left w:val="dotted" w:sz="4" w:space="0" w:color="auto"/>
              <w:bottom w:val="single" w:sz="4" w:space="0" w:color="auto"/>
              <w:right w:val="dotted" w:sz="4" w:space="0" w:color="auto"/>
            </w:tcBorders>
            <w:shd w:val="clear" w:color="auto" w:fill="auto"/>
            <w:vAlign w:val="center"/>
          </w:tcPr>
          <w:p w14:paraId="34544FEF" w14:textId="77777777" w:rsidR="00166362" w:rsidRDefault="00166362" w:rsidP="00D33306">
            <w:pPr>
              <w:jc w:val="center"/>
              <w:rPr>
                <w:rFonts w:ascii="Arial" w:hAnsi="Arial" w:cs="Arial"/>
                <w:sz w:val="20"/>
                <w:szCs w:val="20"/>
                <w:rtl/>
              </w:rPr>
            </w:pPr>
            <w:r>
              <w:rPr>
                <w:rFonts w:ascii="Arial" w:hAnsi="Arial" w:cs="Arial" w:hint="cs"/>
                <w:sz w:val="20"/>
                <w:szCs w:val="20"/>
                <w:rtl/>
              </w:rPr>
              <w:t>28.04.2022</w:t>
            </w:r>
          </w:p>
        </w:tc>
        <w:tc>
          <w:tcPr>
            <w:tcW w:w="3119" w:type="dxa"/>
            <w:tcBorders>
              <w:top w:val="dotted" w:sz="4" w:space="0" w:color="auto"/>
              <w:left w:val="dotted" w:sz="4" w:space="0" w:color="auto"/>
              <w:bottom w:val="single" w:sz="4" w:space="0" w:color="auto"/>
              <w:right w:val="dotted" w:sz="4" w:space="0" w:color="auto"/>
            </w:tcBorders>
            <w:shd w:val="clear" w:color="auto" w:fill="auto"/>
            <w:vAlign w:val="center"/>
          </w:tcPr>
          <w:p w14:paraId="218B532D" w14:textId="7E9964B4" w:rsidR="00166362" w:rsidRDefault="00166362" w:rsidP="00D33306">
            <w:pPr>
              <w:jc w:val="center"/>
              <w:rPr>
                <w:rFonts w:ascii="Arial" w:hAnsi="Arial" w:cs="Arial"/>
                <w:sz w:val="20"/>
                <w:szCs w:val="20"/>
                <w:rtl/>
              </w:rPr>
            </w:pPr>
            <w:r>
              <w:rPr>
                <w:rFonts w:ascii="Arial" w:hAnsi="Arial" w:cs="Arial"/>
                <w:sz w:val="20"/>
                <w:szCs w:val="20"/>
                <w:cs/>
              </w:rPr>
              <w:t>‎</w:t>
            </w:r>
            <w:r>
              <w:rPr>
                <w:rFonts w:ascii="Arial" w:hAnsi="Arial" w:cs="Arial"/>
                <w:sz w:val="20"/>
                <w:szCs w:val="20"/>
              </w:rPr>
              <w:t>3</w:t>
            </w:r>
            <w:r>
              <w:rPr>
                <w:rFonts w:ascii="Arial" w:hAnsi="Arial" w:cs="Arial" w:hint="cs"/>
                <w:sz w:val="20"/>
                <w:szCs w:val="20"/>
                <w:rtl/>
              </w:rPr>
              <w:t xml:space="preserve">, </w:t>
            </w:r>
            <w:r>
              <w:rPr>
                <w:rFonts w:ascii="Arial" w:hAnsi="Arial" w:cs="Arial"/>
                <w:sz w:val="20"/>
                <w:szCs w:val="20"/>
                <w:cs/>
              </w:rPr>
              <w:t>‎</w:t>
            </w:r>
            <w:r>
              <w:rPr>
                <w:rFonts w:ascii="Arial" w:hAnsi="Arial" w:cs="Arial"/>
                <w:sz w:val="20"/>
                <w:szCs w:val="20"/>
              </w:rPr>
              <w:t>4</w:t>
            </w:r>
            <w:r>
              <w:rPr>
                <w:rFonts w:ascii="Arial" w:hAnsi="Arial" w:cs="Arial" w:hint="cs"/>
                <w:sz w:val="20"/>
                <w:szCs w:val="20"/>
                <w:rtl/>
              </w:rPr>
              <w:t xml:space="preserve">, </w:t>
            </w:r>
            <w:r>
              <w:rPr>
                <w:rFonts w:ascii="Arial" w:hAnsi="Arial" w:cs="Arial"/>
                <w:sz w:val="20"/>
                <w:szCs w:val="20"/>
                <w:cs/>
              </w:rPr>
              <w:t>‎</w:t>
            </w:r>
            <w:r>
              <w:rPr>
                <w:rFonts w:ascii="Arial" w:hAnsi="Arial" w:cs="Arial"/>
                <w:sz w:val="20"/>
                <w:szCs w:val="20"/>
              </w:rPr>
              <w:t>5</w:t>
            </w:r>
            <w:r>
              <w:rPr>
                <w:rFonts w:ascii="Arial" w:hAnsi="Arial" w:cs="Arial" w:hint="cs"/>
                <w:sz w:val="20"/>
                <w:szCs w:val="20"/>
                <w:rtl/>
              </w:rPr>
              <w:t xml:space="preserve">, </w:t>
            </w:r>
            <w:r>
              <w:rPr>
                <w:rFonts w:ascii="Arial" w:hAnsi="Arial" w:cs="Arial"/>
                <w:sz w:val="20"/>
                <w:szCs w:val="20"/>
                <w:cs/>
              </w:rPr>
              <w:t>‎</w:t>
            </w:r>
            <w:r>
              <w:rPr>
                <w:rFonts w:ascii="Arial" w:hAnsi="Arial" w:cs="Arial"/>
                <w:sz w:val="20"/>
                <w:szCs w:val="20"/>
              </w:rPr>
              <w:t>6</w:t>
            </w:r>
            <w:r>
              <w:rPr>
                <w:rFonts w:ascii="Arial" w:hAnsi="Arial" w:cs="Arial" w:hint="cs"/>
                <w:sz w:val="20"/>
                <w:szCs w:val="20"/>
                <w:rtl/>
              </w:rPr>
              <w:t xml:space="preserve">, </w:t>
            </w:r>
            <w:r>
              <w:rPr>
                <w:rFonts w:ascii="Arial" w:hAnsi="Arial" w:cs="Arial"/>
                <w:sz w:val="20"/>
                <w:szCs w:val="20"/>
                <w:cs/>
              </w:rPr>
              <w:t>‎</w:t>
            </w:r>
            <w:r>
              <w:rPr>
                <w:rFonts w:ascii="Arial" w:hAnsi="Arial" w:cs="Arial"/>
                <w:sz w:val="20"/>
                <w:szCs w:val="20"/>
              </w:rPr>
              <w:t>8</w:t>
            </w:r>
            <w:r>
              <w:rPr>
                <w:rFonts w:ascii="Arial" w:hAnsi="Arial" w:cs="Arial" w:hint="cs"/>
                <w:sz w:val="20"/>
                <w:szCs w:val="20"/>
                <w:rtl/>
              </w:rPr>
              <w:t xml:space="preserve">, </w:t>
            </w:r>
            <w:r>
              <w:rPr>
                <w:rFonts w:ascii="Arial" w:hAnsi="Arial" w:cs="Arial"/>
                <w:sz w:val="20"/>
                <w:szCs w:val="20"/>
                <w:cs/>
              </w:rPr>
              <w:t>‎</w:t>
            </w:r>
            <w:r>
              <w:rPr>
                <w:rFonts w:ascii="Arial" w:hAnsi="Arial" w:cs="Arial"/>
                <w:sz w:val="20"/>
                <w:szCs w:val="20"/>
              </w:rPr>
              <w:t>9</w:t>
            </w:r>
          </w:p>
        </w:tc>
        <w:tc>
          <w:tcPr>
            <w:tcW w:w="3119" w:type="dxa"/>
            <w:tcBorders>
              <w:top w:val="dotted" w:sz="4" w:space="0" w:color="auto"/>
              <w:left w:val="dotted" w:sz="4" w:space="0" w:color="auto"/>
              <w:bottom w:val="single" w:sz="4" w:space="0" w:color="auto"/>
              <w:right w:val="single" w:sz="4" w:space="0" w:color="auto"/>
            </w:tcBorders>
            <w:shd w:val="clear" w:color="auto" w:fill="auto"/>
            <w:vAlign w:val="center"/>
          </w:tcPr>
          <w:p w14:paraId="7902A688" w14:textId="77777777" w:rsidR="00166362" w:rsidRDefault="00166362" w:rsidP="00D33306">
            <w:pPr>
              <w:rPr>
                <w:rFonts w:asciiTheme="minorBidi" w:hAnsiTheme="minorBidi" w:cstheme="minorBidi"/>
                <w:sz w:val="20"/>
                <w:szCs w:val="20"/>
                <w:rtl/>
              </w:rPr>
            </w:pPr>
            <w:r>
              <w:rPr>
                <w:rFonts w:asciiTheme="minorBidi" w:hAnsiTheme="minorBidi" w:cstheme="minorBidi" w:hint="cs"/>
                <w:sz w:val="20"/>
                <w:szCs w:val="20"/>
                <w:rtl/>
              </w:rPr>
              <w:t>עדכון תעריפי ההתקשרות.</w:t>
            </w:r>
          </w:p>
        </w:tc>
      </w:tr>
    </w:tbl>
    <w:p w14:paraId="3C75039C" w14:textId="77777777" w:rsidR="00166362" w:rsidRDefault="00166362" w:rsidP="00166362">
      <w:pPr>
        <w:rPr>
          <w:sz w:val="20"/>
          <w:rtl/>
        </w:rPr>
      </w:pPr>
    </w:p>
    <w:bookmarkEnd w:id="168"/>
    <w:bookmarkEnd w:id="169"/>
    <w:p w14:paraId="20388432" w14:textId="77777777" w:rsidR="00F06F00" w:rsidRPr="00F06F00" w:rsidRDefault="00F06F00" w:rsidP="00F06F00">
      <w:pPr>
        <w:rPr>
          <w:rtl/>
          <w:lang w:val="x-none"/>
        </w:rPr>
      </w:pPr>
    </w:p>
    <w:sectPr w:rsidR="00F06F00" w:rsidRPr="00F06F00" w:rsidSect="007224C6">
      <w:headerReference w:type="default" r:id="rId78"/>
      <w:footerReference w:type="default" r:id="rId79"/>
      <w:headerReference w:type="first" r:id="rId80"/>
      <w:footerReference w:type="first" r:id="rId81"/>
      <w:footnotePr>
        <w:numFmt w:val="chicago"/>
      </w:footnotePr>
      <w:pgSz w:w="11906" w:h="16838" w:code="9"/>
      <w:pgMar w:top="851" w:right="1276" w:bottom="1701" w:left="1276" w:header="709" w:footer="10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21D85F" w14:textId="77777777" w:rsidR="002F3BFD" w:rsidRDefault="002F3BFD" w:rsidP="009316E5">
      <w:pPr>
        <w:spacing w:line="240" w:lineRule="auto"/>
      </w:pPr>
      <w:r>
        <w:separator/>
      </w:r>
    </w:p>
  </w:endnote>
  <w:endnote w:type="continuationSeparator" w:id="0">
    <w:p w14:paraId="3D39CDAE" w14:textId="77777777" w:rsidR="002F3BFD" w:rsidRDefault="002F3BFD" w:rsidP="009316E5">
      <w:pPr>
        <w:spacing w:line="240" w:lineRule="auto"/>
      </w:pPr>
      <w:r>
        <w:continuationSeparator/>
      </w:r>
    </w:p>
  </w:endnote>
  <w:endnote w:type="continuationNotice" w:id="1">
    <w:p w14:paraId="729FE0EF" w14:textId="77777777" w:rsidR="002F3BFD" w:rsidRDefault="002F3BF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41E652" w14:textId="77777777" w:rsidR="0083385A" w:rsidRDefault="0083385A" w:rsidP="00044FDD">
    <w:pPr>
      <w:pStyle w:val="af"/>
      <w:tabs>
        <w:tab w:val="clear" w:pos="8306"/>
      </w:tabs>
      <w:jc w:val="right"/>
      <w:rPr>
        <w:rFonts w:cs="David"/>
        <w:sz w:val="20"/>
        <w:szCs w:val="20"/>
        <w:rtl/>
      </w:rPr>
    </w:pPr>
  </w:p>
  <w:p w14:paraId="042D9D40" w14:textId="22B358BE" w:rsidR="0083385A" w:rsidRPr="00F57471" w:rsidRDefault="0083385A" w:rsidP="006F5CC2">
    <w:pPr>
      <w:pStyle w:val="af"/>
      <w:tabs>
        <w:tab w:val="clear" w:pos="8306"/>
      </w:tabs>
      <w:jc w:val="right"/>
      <w:rPr>
        <w:sz w:val="40"/>
        <w:szCs w:val="40"/>
        <w:rtl/>
      </w:rPr>
    </w:pP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8E7754" w:rsidRPr="008E7754">
      <w:rPr>
        <w:rFonts w:cs="David"/>
        <w:noProof/>
        <w:sz w:val="32"/>
        <w:szCs w:val="32"/>
        <w:rtl/>
        <w:lang w:val="he-IL"/>
      </w:rPr>
      <w:t>3</w:t>
    </w:r>
    <w:r w:rsidRPr="00E01AC3">
      <w:rPr>
        <w:rFonts w:cs="David"/>
        <w:sz w:val="32"/>
        <w:szCs w:val="32"/>
      </w:rPr>
      <w:fldChar w:fldCharType="end"/>
    </w:r>
  </w:p>
  <w:p w14:paraId="64F66256" w14:textId="77777777" w:rsidR="0083385A" w:rsidRPr="00F57471" w:rsidRDefault="0083385A" w:rsidP="00044FDD">
    <w:pPr>
      <w:pStyle w:val="af"/>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80265761"/>
      <w:docPartObj>
        <w:docPartGallery w:val="Page Numbers (Bottom of Page)"/>
        <w:docPartUnique/>
      </w:docPartObj>
    </w:sdtPr>
    <w:sdtEndPr>
      <w:rPr>
        <w:cs/>
      </w:rPr>
    </w:sdtEndPr>
    <w:sdtContent>
      <w:p w14:paraId="245E7359" w14:textId="21625C22" w:rsidR="0083385A" w:rsidRDefault="0083385A">
        <w:pPr>
          <w:pStyle w:val="af"/>
          <w:jc w:val="center"/>
          <w:rPr>
            <w:rtl/>
            <w:cs/>
          </w:rPr>
        </w:pPr>
        <w:r>
          <w:fldChar w:fldCharType="begin"/>
        </w:r>
        <w:r>
          <w:rPr>
            <w:rtl/>
            <w:cs/>
          </w:rPr>
          <w:instrText>PAGE   \* MERGEFORMAT</w:instrText>
        </w:r>
        <w:r>
          <w:fldChar w:fldCharType="separate"/>
        </w:r>
        <w:r w:rsidR="008E7754" w:rsidRPr="008E7754">
          <w:rPr>
            <w:noProof/>
            <w:rtl/>
            <w:lang w:val="he-IL"/>
          </w:rPr>
          <w:t>1</w:t>
        </w:r>
        <w:r>
          <w:fldChar w:fldCharType="end"/>
        </w:r>
      </w:p>
    </w:sdtContent>
  </w:sdt>
  <w:p w14:paraId="567BDD52" w14:textId="77777777" w:rsidR="0083385A" w:rsidRDefault="0083385A" w:rsidP="00044FDD">
    <w:pPr>
      <w:pStyle w:val="af"/>
      <w:tabs>
        <w:tab w:val="clear" w:pos="4153"/>
        <w:tab w:val="clear" w:pos="8306"/>
        <w:tab w:val="right" w:pos="9639"/>
      </w:tabs>
      <w:rPr>
        <w:rtl/>
        <w:lang w:eastAsia="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778C4" w14:textId="77777777" w:rsidR="0083385A" w:rsidRDefault="0083385A">
    <w:pPr>
      <w:pStyle w:val="af"/>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428BA7" w14:textId="77777777" w:rsidR="0083385A" w:rsidRPr="00217C57" w:rsidRDefault="0083385A"/>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762DC5" w14:textId="77777777" w:rsidR="0083385A" w:rsidRDefault="0083385A" w:rsidP="00D33306">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83385A" w14:paraId="11F53722" w14:textId="77777777" w:rsidTr="00D33306">
      <w:trPr>
        <w:trHeight w:val="283"/>
        <w:jc w:val="center"/>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68C6E968" w14:textId="77777777" w:rsidR="0083385A" w:rsidRPr="00D02A79" w:rsidRDefault="0083385A" w:rsidP="00D33306">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323E4F" w:themeFill="text2" w:themeFillShade="BF"/>
          <w:vAlign w:val="center"/>
        </w:tcPr>
        <w:p w14:paraId="31F52AF3" w14:textId="77777777" w:rsidR="0083385A" w:rsidRPr="00D02A79" w:rsidRDefault="0083385A" w:rsidP="00D33306">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01.05.2022</w:t>
          </w:r>
        </w:p>
      </w:tc>
      <w:tc>
        <w:tcPr>
          <w:tcW w:w="3787" w:type="dxa"/>
          <w:gridSpan w:val="3"/>
          <w:tcBorders>
            <w:top w:val="single" w:sz="4" w:space="0" w:color="auto"/>
            <w:bottom w:val="single" w:sz="4" w:space="0" w:color="auto"/>
          </w:tcBorders>
          <w:shd w:val="clear" w:color="auto" w:fill="323E4F" w:themeFill="text2" w:themeFillShade="BF"/>
          <w:vAlign w:val="center"/>
        </w:tcPr>
        <w:p w14:paraId="257D82E5" w14:textId="29B7D667" w:rsidR="0083385A" w:rsidRPr="00D02A79" w:rsidRDefault="0083385A" w:rsidP="00D33306">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1"/>
              <w:rFonts w:asciiTheme="minorBidi" w:hAnsiTheme="minorBidi" w:cstheme="minorBidi"/>
              <w:color w:val="FFFFFF" w:themeColor="background1"/>
              <w:sz w:val="20"/>
              <w:szCs w:val="20"/>
            </w:rPr>
            <w:fldChar w:fldCharType="begin"/>
          </w:r>
          <w:r w:rsidRPr="00D02A79">
            <w:rPr>
              <w:rStyle w:val="af1"/>
              <w:rFonts w:asciiTheme="minorBidi" w:hAnsiTheme="minorBidi" w:cstheme="minorBidi"/>
              <w:color w:val="FFFFFF" w:themeColor="background1"/>
              <w:sz w:val="20"/>
              <w:szCs w:val="20"/>
            </w:rPr>
            <w:instrText xml:space="preserve"> PAGE  </w:instrText>
          </w:r>
          <w:r w:rsidRPr="00D02A79">
            <w:rPr>
              <w:rStyle w:val="af1"/>
              <w:rFonts w:asciiTheme="minorBidi" w:hAnsiTheme="minorBidi" w:cstheme="minorBidi"/>
              <w:color w:val="FFFFFF" w:themeColor="background1"/>
              <w:sz w:val="20"/>
              <w:szCs w:val="20"/>
            </w:rPr>
            <w:fldChar w:fldCharType="separate"/>
          </w:r>
          <w:r>
            <w:rPr>
              <w:rStyle w:val="af1"/>
              <w:rFonts w:asciiTheme="minorBidi" w:hAnsiTheme="minorBidi" w:cstheme="minorBidi"/>
              <w:noProof/>
              <w:color w:val="FFFFFF" w:themeColor="background1"/>
              <w:sz w:val="20"/>
              <w:szCs w:val="20"/>
              <w:rtl/>
            </w:rPr>
            <w:t>1</w:t>
          </w:r>
          <w:r w:rsidRPr="00D02A79">
            <w:rPr>
              <w:rStyle w:val="af1"/>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113</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5B136421" w14:textId="77777777" w:rsidR="0083385A" w:rsidRPr="00D02A79" w:rsidRDefault="0083385A" w:rsidP="00D33306">
          <w:pPr>
            <w:rPr>
              <w:rFonts w:asciiTheme="minorBidi" w:hAnsiTheme="minorBidi" w:cstheme="minorBidi"/>
              <w:b/>
              <w:bCs/>
              <w:color w:val="FFFFFF" w:themeColor="background1"/>
              <w:sz w:val="20"/>
              <w:szCs w:val="20"/>
            </w:rPr>
          </w:pPr>
        </w:p>
      </w:tc>
    </w:tr>
    <w:tr w:rsidR="0083385A" w14:paraId="6AFD642C" w14:textId="77777777" w:rsidTr="00D3330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750D179" w14:textId="77777777" w:rsidR="0083385A" w:rsidRPr="00D02A79" w:rsidRDefault="0083385A" w:rsidP="00D33306">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tcPr>
        <w:p w14:paraId="4280B253" w14:textId="77777777" w:rsidR="0083385A" w:rsidRPr="00E93349" w:rsidRDefault="0083385A" w:rsidP="00D33306">
          <w:pPr>
            <w:rPr>
              <w:rFonts w:asciiTheme="minorBidi" w:hAnsiTheme="minorBidi" w:cstheme="minorBidi"/>
              <w:sz w:val="20"/>
              <w:szCs w:val="20"/>
              <w:rtl/>
            </w:rPr>
          </w:pPr>
          <w:r>
            <w:rPr>
              <w:rFonts w:ascii="Arial" w:hAnsi="Arial" w:cs="Arial"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5E45E9CD" w14:textId="77777777" w:rsidR="0083385A" w:rsidRPr="00D02A79" w:rsidRDefault="0083385A" w:rsidP="00D33306">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B273A89" w14:textId="77777777" w:rsidR="0083385A" w:rsidRPr="00B24F08" w:rsidRDefault="0083385A" w:rsidP="00D33306">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83385A" w14:paraId="7ED6270A" w14:textId="77777777" w:rsidTr="00D33306">
      <w:trPr>
        <w:trHeight w:val="283"/>
        <w:jc w:val="center"/>
      </w:trPr>
      <w:tc>
        <w:tcPr>
          <w:tcW w:w="3731" w:type="dxa"/>
          <w:gridSpan w:val="2"/>
          <w:tcBorders>
            <w:top w:val="single" w:sz="4" w:space="0" w:color="auto"/>
          </w:tcBorders>
          <w:shd w:val="clear" w:color="auto" w:fill="auto"/>
          <w:noWrap/>
          <w:vAlign w:val="center"/>
        </w:tcPr>
        <w:p w14:paraId="15F8D3FD" w14:textId="77777777" w:rsidR="0083385A" w:rsidRPr="00D02A79" w:rsidRDefault="0083385A" w:rsidP="00D33306">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cs="Arial"/>
                <w:sz w:val="20"/>
                <w:szCs w:val="20"/>
                <w:rtl/>
              </w:rPr>
              <w:t>קישור לאתר</w:t>
            </w:r>
          </w:hyperlink>
        </w:p>
      </w:tc>
      <w:tc>
        <w:tcPr>
          <w:tcW w:w="3731" w:type="dxa"/>
          <w:gridSpan w:val="3"/>
          <w:tcBorders>
            <w:top w:val="single" w:sz="4" w:space="0" w:color="auto"/>
          </w:tcBorders>
          <w:shd w:val="clear" w:color="auto" w:fill="auto"/>
          <w:vAlign w:val="center"/>
        </w:tcPr>
        <w:p w14:paraId="05E948E3" w14:textId="77777777" w:rsidR="0083385A" w:rsidRPr="00D02A79" w:rsidRDefault="0083385A" w:rsidP="00D33306">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619DD3E0" w14:textId="77777777" w:rsidR="0083385A" w:rsidRPr="00D02A79" w:rsidRDefault="0083385A" w:rsidP="00D33306">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78A4B5B2" w14:textId="77777777" w:rsidR="0083385A" w:rsidRPr="00426E0E" w:rsidRDefault="0083385A" w:rsidP="00D33306"/>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D8E630" w14:textId="77777777" w:rsidR="00C049A9" w:rsidRPr="00B63280" w:rsidRDefault="00C049A9"/>
  <w:p w14:paraId="1E76D77E" w14:textId="77777777" w:rsidR="00C049A9" w:rsidRDefault="00C049A9"/>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3A3F86" w14:textId="77777777" w:rsidR="00C049A9" w:rsidRDefault="00C049A9" w:rsidP="007224C6">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C049A9" w14:paraId="7CE8006C" w14:textId="77777777" w:rsidTr="007224C6">
      <w:trPr>
        <w:trHeight w:val="283"/>
        <w:jc w:val="center"/>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2AA3DDBC" w14:textId="77777777" w:rsidR="00C049A9" w:rsidRPr="00D02A79" w:rsidRDefault="00C049A9" w:rsidP="007224C6">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323E4F" w:themeFill="text2" w:themeFillShade="BF"/>
          <w:vAlign w:val="center"/>
        </w:tcPr>
        <w:p w14:paraId="6B7E37E8" w14:textId="77777777" w:rsidR="00C049A9" w:rsidRPr="00D02A79" w:rsidRDefault="00C049A9" w:rsidP="007224C6">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21.04.2021</w:t>
          </w:r>
        </w:p>
      </w:tc>
      <w:tc>
        <w:tcPr>
          <w:tcW w:w="3787" w:type="dxa"/>
          <w:gridSpan w:val="3"/>
          <w:tcBorders>
            <w:top w:val="single" w:sz="4" w:space="0" w:color="auto"/>
            <w:bottom w:val="single" w:sz="4" w:space="0" w:color="auto"/>
          </w:tcBorders>
          <w:shd w:val="clear" w:color="auto" w:fill="323E4F" w:themeFill="text2" w:themeFillShade="BF"/>
          <w:vAlign w:val="center"/>
        </w:tcPr>
        <w:p w14:paraId="6433AB7A" w14:textId="7F613728" w:rsidR="00C049A9" w:rsidRPr="00D02A79" w:rsidRDefault="00C049A9" w:rsidP="007224C6">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1"/>
              <w:rFonts w:asciiTheme="minorBidi" w:hAnsiTheme="minorBidi" w:cstheme="minorBidi"/>
              <w:color w:val="FFFFFF" w:themeColor="background1"/>
              <w:sz w:val="20"/>
              <w:szCs w:val="20"/>
            </w:rPr>
            <w:fldChar w:fldCharType="begin"/>
          </w:r>
          <w:r w:rsidRPr="00D02A79">
            <w:rPr>
              <w:rStyle w:val="af1"/>
              <w:rFonts w:asciiTheme="minorBidi" w:hAnsiTheme="minorBidi" w:cstheme="minorBidi"/>
              <w:color w:val="FFFFFF" w:themeColor="background1"/>
              <w:sz w:val="20"/>
              <w:szCs w:val="20"/>
            </w:rPr>
            <w:instrText xml:space="preserve"> PAGE  </w:instrText>
          </w:r>
          <w:r w:rsidRPr="00D02A79">
            <w:rPr>
              <w:rStyle w:val="af1"/>
              <w:rFonts w:asciiTheme="minorBidi" w:hAnsiTheme="minorBidi" w:cstheme="minorBidi"/>
              <w:color w:val="FFFFFF" w:themeColor="background1"/>
              <w:sz w:val="20"/>
              <w:szCs w:val="20"/>
            </w:rPr>
            <w:fldChar w:fldCharType="separate"/>
          </w:r>
          <w:r>
            <w:rPr>
              <w:rStyle w:val="af1"/>
              <w:rFonts w:asciiTheme="minorBidi" w:hAnsiTheme="minorBidi" w:cstheme="minorBidi"/>
              <w:noProof/>
              <w:color w:val="FFFFFF" w:themeColor="background1"/>
              <w:sz w:val="20"/>
              <w:szCs w:val="20"/>
              <w:rtl/>
            </w:rPr>
            <w:t>1</w:t>
          </w:r>
          <w:r w:rsidRPr="00D02A79">
            <w:rPr>
              <w:rStyle w:val="af1"/>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113</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2D464C40" w14:textId="77777777" w:rsidR="00C049A9" w:rsidRPr="00D02A79" w:rsidRDefault="00C049A9" w:rsidP="007224C6">
          <w:pPr>
            <w:rPr>
              <w:rFonts w:asciiTheme="minorBidi" w:hAnsiTheme="minorBidi" w:cstheme="minorBidi"/>
              <w:b/>
              <w:bCs/>
              <w:color w:val="FFFFFF" w:themeColor="background1"/>
              <w:sz w:val="20"/>
              <w:szCs w:val="20"/>
            </w:rPr>
          </w:pPr>
        </w:p>
      </w:tc>
    </w:tr>
    <w:tr w:rsidR="00C049A9" w14:paraId="4C7F8634" w14:textId="77777777" w:rsidTr="007224C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6B6532E2" w14:textId="77777777" w:rsidR="00C049A9" w:rsidRPr="00D02A79" w:rsidRDefault="00C049A9" w:rsidP="007224C6">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45DE77D" w14:textId="77777777" w:rsidR="00C049A9" w:rsidRPr="00E93349" w:rsidRDefault="00C049A9" w:rsidP="007224C6">
          <w:pPr>
            <w:rPr>
              <w:rFonts w:asciiTheme="minorBidi" w:hAnsiTheme="minorBidi" w:cstheme="minorBidi"/>
              <w:sz w:val="20"/>
              <w:szCs w:val="20"/>
              <w:rtl/>
            </w:rPr>
          </w:pPr>
          <w:r>
            <w:rPr>
              <w:rFonts w:asciiTheme="minorBidi" w:hAnsiTheme="minorBidi" w:cstheme="minorBidi"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418662BA" w14:textId="77777777" w:rsidR="00C049A9" w:rsidRPr="00D02A79" w:rsidRDefault="00C049A9" w:rsidP="007224C6">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5B865BE0" w14:textId="77777777" w:rsidR="00C049A9" w:rsidRPr="00B24F08" w:rsidRDefault="00C049A9" w:rsidP="007224C6">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C049A9" w14:paraId="0D79D1A5" w14:textId="77777777" w:rsidTr="007224C6">
      <w:trPr>
        <w:trHeight w:val="283"/>
        <w:jc w:val="center"/>
      </w:trPr>
      <w:tc>
        <w:tcPr>
          <w:tcW w:w="3731" w:type="dxa"/>
          <w:gridSpan w:val="2"/>
          <w:tcBorders>
            <w:top w:val="single" w:sz="4" w:space="0" w:color="auto"/>
          </w:tcBorders>
          <w:shd w:val="clear" w:color="auto" w:fill="auto"/>
          <w:noWrap/>
          <w:vAlign w:val="center"/>
        </w:tcPr>
        <w:p w14:paraId="534C4CF6" w14:textId="77777777" w:rsidR="00C049A9" w:rsidRPr="00D02A79" w:rsidRDefault="00C049A9" w:rsidP="007224C6">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31314B91" w14:textId="77777777" w:rsidR="00C049A9" w:rsidRPr="00D02A79" w:rsidRDefault="00C049A9" w:rsidP="007224C6">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4B2CB71E" w14:textId="77777777" w:rsidR="00C049A9" w:rsidRPr="00D02A79" w:rsidRDefault="00C049A9" w:rsidP="007224C6">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156C4EF5" w14:textId="77777777" w:rsidR="00C049A9" w:rsidRPr="006970EC" w:rsidRDefault="00C049A9"/>
  <w:p w14:paraId="50E8DCF9" w14:textId="77777777" w:rsidR="00C049A9" w:rsidRDefault="00C049A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567232" w14:textId="77777777" w:rsidR="002F3BFD" w:rsidRDefault="002F3BFD" w:rsidP="009316E5">
      <w:pPr>
        <w:spacing w:line="240" w:lineRule="auto"/>
      </w:pPr>
      <w:r>
        <w:separator/>
      </w:r>
    </w:p>
  </w:footnote>
  <w:footnote w:type="continuationSeparator" w:id="0">
    <w:p w14:paraId="4B20995A" w14:textId="77777777" w:rsidR="002F3BFD" w:rsidRDefault="002F3BFD" w:rsidP="009316E5">
      <w:pPr>
        <w:spacing w:line="240" w:lineRule="auto"/>
      </w:pPr>
      <w:r>
        <w:continuationSeparator/>
      </w:r>
    </w:p>
  </w:footnote>
  <w:footnote w:type="continuationNotice" w:id="1">
    <w:p w14:paraId="0EF88FFB" w14:textId="77777777" w:rsidR="002F3BFD" w:rsidRDefault="002F3BFD">
      <w:pPr>
        <w:spacing w:line="240" w:lineRule="auto"/>
      </w:pPr>
    </w:p>
  </w:footnote>
  <w:footnote w:id="2">
    <w:p w14:paraId="68153DF1" w14:textId="77777777" w:rsidR="0083385A" w:rsidRPr="00987DF4" w:rsidRDefault="0083385A" w:rsidP="00CC27E5">
      <w:pPr>
        <w:pStyle w:val="afff5"/>
        <w:rPr>
          <w:rFonts w:asciiTheme="minorBidi" w:hAnsiTheme="minorBidi" w:cstheme="minorBidi"/>
          <w:rtl/>
        </w:rPr>
      </w:pPr>
      <w:r w:rsidRPr="00987DF4">
        <w:rPr>
          <w:rStyle w:val="afff7"/>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w:t>
      </w:r>
      <w:hyperlink r:id="rId1" w:history="1">
        <w:r w:rsidRPr="00803AED">
          <w:rPr>
            <w:rStyle w:val="Hyperlink"/>
            <w:rFonts w:asciiTheme="minorBidi" w:hAnsiTheme="minorBidi" w:cstheme="minorBidi" w:hint="eastAsia"/>
            <w:rtl/>
          </w:rPr>
          <w:t>תקנות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חובת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המכרזים</w:t>
        </w:r>
        <w:r w:rsidRPr="00803AED">
          <w:rPr>
            <w:rStyle w:val="Hyperlink"/>
            <w:rFonts w:asciiTheme="minorBidi" w:hAnsiTheme="minorBidi" w:cstheme="minorBidi" w:hint="cs"/>
            <w:rtl/>
          </w:rPr>
          <w:t>, תשנ''ג-1993</w:t>
        </w:r>
        <w:r w:rsidRPr="00803AED">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6CFC06" w14:textId="68134A5A" w:rsidR="0083385A" w:rsidRDefault="0083385A">
    <w:pPr>
      <w:pStyle w:val="ad"/>
      <w:framePr w:wrap="around" w:vAnchor="text" w:hAnchor="margin" w:xAlign="center" w:y="1"/>
      <w:rPr>
        <w:rStyle w:val="af1"/>
        <w:rtl/>
        <w:lang w:eastAsia="en-US"/>
      </w:rPr>
    </w:pPr>
    <w:r>
      <w:rPr>
        <w:rStyle w:val="af1"/>
        <w:rtl/>
      </w:rPr>
      <w:fldChar w:fldCharType="begin"/>
    </w:r>
    <w:r>
      <w:rPr>
        <w:rStyle w:val="af1"/>
        <w:lang w:eastAsia="en-US"/>
      </w:rPr>
      <w:instrText xml:space="preserve">PAGE  </w:instrText>
    </w:r>
    <w:r>
      <w:rPr>
        <w:rStyle w:val="af1"/>
        <w:rtl/>
      </w:rPr>
      <w:fldChar w:fldCharType="separate"/>
    </w:r>
    <w:r>
      <w:rPr>
        <w:rStyle w:val="af1"/>
        <w:noProof/>
        <w:rtl/>
      </w:rPr>
      <w:t>1</w:t>
    </w:r>
    <w:r>
      <w:rPr>
        <w:rStyle w:val="af1"/>
        <w:rtl/>
      </w:rPr>
      <w:fldChar w:fldCharType="end"/>
    </w:r>
  </w:p>
  <w:p w14:paraId="070D19D2" w14:textId="77777777" w:rsidR="0083385A" w:rsidRDefault="0083385A">
    <w:pPr>
      <w:pStyle w:val="ad"/>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D6CB0E" w14:textId="7AE404CE" w:rsidR="0083385A" w:rsidRPr="00863DF1" w:rsidRDefault="0083385A" w:rsidP="00F5766C">
    <w:pPr>
      <w:jc w:val="center"/>
      <w:rPr>
        <w:rFonts w:ascii="David" w:hAnsi="David"/>
        <w:b/>
        <w:bCs/>
        <w:rtl/>
      </w:rPr>
    </w:pPr>
    <w:r>
      <w:rPr>
        <w:rFonts w:ascii="David" w:hAnsi="David"/>
        <w:b/>
        <w:bCs/>
        <w:rtl/>
      </w:rPr>
      <w:t>מכרז פומבי מ</w:t>
    </w:r>
    <w:r>
      <w:rPr>
        <w:rFonts w:ascii="David" w:hAnsi="David" w:hint="cs"/>
        <w:b/>
        <w:bCs/>
        <w:rtl/>
      </w:rPr>
      <w:t>ס' 2022/</w:t>
    </w:r>
    <w:r>
      <w:rPr>
        <w:rFonts w:ascii="David" w:hAnsi="David"/>
        <w:b/>
        <w:bCs/>
      </w:rPr>
      <w:t>07</w:t>
    </w:r>
  </w:p>
  <w:p w14:paraId="1F38B7D9" w14:textId="77777777" w:rsidR="0083385A" w:rsidRPr="00B4401C" w:rsidRDefault="0083385A" w:rsidP="00B4401C">
    <w:pPr>
      <w:jc w:val="center"/>
      <w:rPr>
        <w:rFonts w:ascii="David" w:hAnsi="David"/>
        <w:b/>
        <w:bCs/>
      </w:rPr>
    </w:pPr>
    <w:r w:rsidRPr="00153DD8">
      <w:rPr>
        <w:rFonts w:ascii="David" w:hAnsi="David"/>
        <w:b/>
        <w:bCs/>
        <w:rtl/>
      </w:rPr>
      <w:t xml:space="preserve">מתן שירותים מקצועיים ובקרות </w:t>
    </w:r>
    <w:r w:rsidRPr="00153DD8">
      <w:rPr>
        <w:rFonts w:ascii="David" w:hAnsi="David" w:hint="cs"/>
        <w:b/>
        <w:bCs/>
        <w:rtl/>
      </w:rPr>
      <w:t>לאגף להכשרה ופיתוח מאמנים ולמ</w:t>
    </w:r>
    <w:r>
      <w:rPr>
        <w:rFonts w:ascii="David" w:hAnsi="David" w:hint="cs"/>
        <w:b/>
        <w:bCs/>
        <w:rtl/>
      </w:rPr>
      <w:t>י</w:t>
    </w:r>
    <w:r w:rsidRPr="00153DD8">
      <w:rPr>
        <w:rFonts w:ascii="David" w:hAnsi="David" w:hint="cs"/>
        <w:b/>
        <w:bCs/>
        <w:rtl/>
      </w:rPr>
      <w:t>נהל הספורט</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754498" w14:textId="373598A3" w:rsidR="0083385A" w:rsidRPr="00863DF1" w:rsidRDefault="0083385A" w:rsidP="00F5766C">
    <w:pPr>
      <w:jc w:val="center"/>
      <w:rPr>
        <w:rFonts w:ascii="David" w:hAnsi="David"/>
        <w:b/>
        <w:bCs/>
        <w:rtl/>
      </w:rPr>
    </w:pPr>
    <w:r>
      <w:rPr>
        <w:rFonts w:ascii="David" w:hAnsi="David"/>
        <w:b/>
        <w:bCs/>
        <w:rtl/>
      </w:rPr>
      <w:t>מכרז פומבי מ</w:t>
    </w:r>
    <w:r>
      <w:rPr>
        <w:rFonts w:ascii="David" w:hAnsi="David" w:hint="cs"/>
        <w:b/>
        <w:bCs/>
        <w:rtl/>
      </w:rPr>
      <w:t>ס' 07/2022</w:t>
    </w:r>
  </w:p>
  <w:p w14:paraId="7DD545C5" w14:textId="77777777" w:rsidR="0083385A" w:rsidRPr="00153DD8" w:rsidRDefault="0083385A" w:rsidP="00153DD8">
    <w:pPr>
      <w:jc w:val="center"/>
      <w:rPr>
        <w:rFonts w:ascii="David" w:hAnsi="David"/>
        <w:b/>
        <w:bCs/>
      </w:rPr>
    </w:pPr>
    <w:r w:rsidRPr="00153DD8">
      <w:rPr>
        <w:rFonts w:ascii="David" w:hAnsi="David"/>
        <w:b/>
        <w:bCs/>
        <w:rtl/>
      </w:rPr>
      <w:t xml:space="preserve">מתן שירותים מקצועיים ובקרות </w:t>
    </w:r>
    <w:r w:rsidRPr="00153DD8">
      <w:rPr>
        <w:rFonts w:ascii="David" w:hAnsi="David" w:hint="cs"/>
        <w:b/>
        <w:bCs/>
        <w:rtl/>
      </w:rPr>
      <w:t>לאגף להכשרה ופיתוח מאמנים ולמ</w:t>
    </w:r>
    <w:r>
      <w:rPr>
        <w:rFonts w:ascii="David" w:hAnsi="David" w:hint="cs"/>
        <w:b/>
        <w:bCs/>
        <w:rtl/>
      </w:rPr>
      <w:t>י</w:t>
    </w:r>
    <w:r w:rsidRPr="00153DD8">
      <w:rPr>
        <w:rFonts w:ascii="David" w:hAnsi="David" w:hint="cs"/>
        <w:b/>
        <w:bCs/>
        <w:rtl/>
      </w:rPr>
      <w:t>נהל הספורט</w:t>
    </w:r>
  </w:p>
  <w:p w14:paraId="79E28C80" w14:textId="77777777" w:rsidR="0083385A" w:rsidRPr="00153DD8" w:rsidRDefault="0083385A">
    <w:pPr>
      <w:pStyle w:val="ad"/>
      <w:rPr>
        <w:lang w:val="en-US"/>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06DE70" w14:textId="77777777" w:rsidR="0083385A" w:rsidRDefault="0083385A" w:rsidP="00044FDD">
    <w:pPr>
      <w:pStyle w:val="ad"/>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1844C5" w14:textId="77777777" w:rsidR="0083385A" w:rsidRDefault="0083385A">
    <w:pPr>
      <w:pStyle w:val="ad"/>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FACB7D" w14:textId="77777777" w:rsidR="0083385A" w:rsidRPr="00AF274E" w:rsidRDefault="0083385A" w:rsidP="00D33306">
    <w:pPr>
      <w:pStyle w:val="ad"/>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57" w:type="dxa"/>
      <w:jc w:val="center"/>
      <w:tblLook w:val="0000" w:firstRow="0" w:lastRow="0" w:firstColumn="0" w:lastColumn="0" w:noHBand="0" w:noVBand="0"/>
    </w:tblPr>
    <w:tblGrid>
      <w:gridCol w:w="1840"/>
      <w:gridCol w:w="3612"/>
      <w:gridCol w:w="1615"/>
      <w:gridCol w:w="1995"/>
      <w:gridCol w:w="1995"/>
    </w:tblGrid>
    <w:tr w:rsidR="0083385A" w:rsidRPr="007F1E84" w14:paraId="11599A95" w14:textId="77777777" w:rsidTr="00D33306">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AF804C7" w14:textId="77777777" w:rsidR="0083385A" w:rsidRPr="007F1E84" w:rsidRDefault="0083385A" w:rsidP="00D33306">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37DC168B" w14:textId="77777777" w:rsidR="0083385A" w:rsidRPr="007F1E84" w:rsidRDefault="0083385A" w:rsidP="00D33306">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83385A" w:rsidRPr="007F1E84" w14:paraId="65F6DAB0" w14:textId="77777777" w:rsidTr="00D33306">
      <w:trPr>
        <w:trHeight w:val="261"/>
        <w:jc w:val="center"/>
      </w:trPr>
      <w:tc>
        <w:tcPr>
          <w:tcW w:w="1840" w:type="dxa"/>
          <w:vMerge w:val="restart"/>
          <w:tcBorders>
            <w:top w:val="single" w:sz="4" w:space="0" w:color="auto"/>
            <w:left w:val="single" w:sz="4" w:space="0" w:color="auto"/>
          </w:tcBorders>
          <w:shd w:val="clear" w:color="auto" w:fill="F2F2F2"/>
          <w:vAlign w:val="center"/>
        </w:tcPr>
        <w:p w14:paraId="358BEF91" w14:textId="77777777" w:rsidR="0083385A" w:rsidRPr="007F1E84" w:rsidRDefault="0083385A" w:rsidP="00D33306">
          <w:pPr>
            <w:rPr>
              <w:rFonts w:ascii="Arial" w:eastAsia="PMingLiU" w:hAnsi="Arial" w:cs="Arial"/>
              <w:noProof/>
              <w:sz w:val="20"/>
              <w:szCs w:val="20"/>
            </w:rPr>
          </w:pPr>
          <w:r w:rsidRPr="007F1E84">
            <w:rPr>
              <w:rFonts w:ascii="Arial" w:eastAsia="PMingLiU" w:hAnsi="Arial" w:cs="Arial"/>
              <w:noProof/>
              <w:sz w:val="20"/>
              <w:szCs w:val="20"/>
              <w:lang w:eastAsia="en-US"/>
            </w:rPr>
            <w:drawing>
              <wp:inline distT="0" distB="0" distL="0" distR="0" wp14:anchorId="64A047CD" wp14:editId="73EF7AC1">
                <wp:extent cx="1031240" cy="520700"/>
                <wp:effectExtent l="0" t="0" r="0" b="0"/>
                <wp:docPr id="1"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472524F" w14:textId="77777777" w:rsidR="0083385A" w:rsidRPr="007F1E84" w:rsidRDefault="0083385A" w:rsidP="00D33306">
          <w:pPr>
            <w:rPr>
              <w:rFonts w:ascii="Arial" w:eastAsia="PMingLiU" w:hAnsi="Arial" w:cs="Arial"/>
              <w:color w:val="17365D"/>
              <w:rtl/>
            </w:rPr>
          </w:pPr>
          <w:r w:rsidRPr="007F1E84">
            <w:rPr>
              <w:rFonts w:ascii="Arial" w:eastAsia="PMingLiU" w:hAnsi="Arial" w:cs="Arial"/>
              <w:color w:val="17365D"/>
              <w:rtl/>
            </w:rPr>
            <w:t>משרד האוצר</w:t>
          </w:r>
        </w:p>
        <w:p w14:paraId="40CC8939" w14:textId="77777777" w:rsidR="0083385A" w:rsidRPr="007F1E84" w:rsidRDefault="0083385A" w:rsidP="00D33306">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01B93876" w14:textId="77777777" w:rsidR="0083385A" w:rsidRPr="007F1E84" w:rsidRDefault="0083385A" w:rsidP="00D33306">
          <w:pPr>
            <w:spacing w:before="60" w:after="60"/>
            <w:rPr>
              <w:rFonts w:ascii="Arial" w:eastAsia="PMingLiU" w:hAnsi="Arial" w:cs="Arial"/>
              <w:color w:val="17365D"/>
              <w:rtl/>
            </w:rPr>
          </w:pPr>
          <w:r w:rsidRPr="007F1E84">
            <w:rPr>
              <w:rFonts w:ascii="Arial" w:eastAsia="PMingLiU" w:hAnsi="Arial" w:cs="Arial" w:hint="cs"/>
              <w:b/>
              <w:bCs/>
              <w:color w:val="17365D"/>
              <w:sz w:val="22"/>
              <w:szCs w:val="22"/>
              <w:rtl/>
            </w:rPr>
            <w:t xml:space="preserve">תכ"ם </w:t>
          </w:r>
          <w:r w:rsidRPr="007F1E84">
            <w:rPr>
              <w:rFonts w:ascii="Arial" w:eastAsia="PMingLiU" w:hAnsi="Arial" w:cs="Arial"/>
              <w:b/>
              <w:bCs/>
              <w:color w:val="17365D"/>
              <w:sz w:val="22"/>
              <w:szCs w:val="22"/>
              <w:rtl/>
            </w:rPr>
            <w:t>–</w:t>
          </w:r>
          <w:r w:rsidRPr="007F1E84">
            <w:rPr>
              <w:rFonts w:ascii="Arial" w:eastAsia="PMingLiU" w:hAnsi="Arial" w:cs="Arial" w:hint="cs"/>
              <w:b/>
              <w:bCs/>
              <w:color w:val="17365D"/>
              <w:sz w:val="22"/>
              <w:szCs w:val="22"/>
              <w:rtl/>
            </w:rPr>
            <w:t xml:space="preserve"> </w:t>
          </w:r>
          <w:r w:rsidRPr="00217C57">
            <w:rPr>
              <w:rFonts w:ascii="Arial" w:eastAsia="PMingLiU" w:hAnsi="Arial" w:cs="Arial"/>
              <w:b/>
              <w:bCs/>
              <w:color w:val="17365D"/>
              <w:sz w:val="22"/>
              <w:szCs w:val="22"/>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14:paraId="39B7B7CC" w14:textId="77777777" w:rsidR="0083385A" w:rsidRPr="007F1E84" w:rsidRDefault="0083385A" w:rsidP="00D33306">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812D80A" w14:textId="77777777" w:rsidR="0083385A" w:rsidRPr="007F1E84" w:rsidRDefault="0083385A" w:rsidP="00D33306">
          <w:pPr>
            <w:rPr>
              <w:rFonts w:ascii="Arial" w:eastAsia="PMingLiU" w:hAnsi="Arial" w:cs="Arial"/>
              <w:sz w:val="20"/>
              <w:szCs w:val="20"/>
            </w:rPr>
          </w:pPr>
          <w:r w:rsidRPr="00217C57">
            <w:rPr>
              <w:rFonts w:ascii="Arial" w:eastAsia="PMingLiU" w:hAnsi="Arial" w:cs="Arial"/>
              <w:sz w:val="20"/>
              <w:szCs w:val="20"/>
              <w:rtl/>
            </w:rPr>
            <w:t>נותני שירותים חיצוניים ועובדי קבלן</w:t>
          </w:r>
        </w:p>
      </w:tc>
    </w:tr>
    <w:tr w:rsidR="0083385A" w:rsidRPr="007F1E84" w14:paraId="6710E384" w14:textId="77777777" w:rsidTr="00D33306">
      <w:trPr>
        <w:trHeight w:val="261"/>
        <w:jc w:val="center"/>
      </w:trPr>
      <w:tc>
        <w:tcPr>
          <w:tcW w:w="1840" w:type="dxa"/>
          <w:vMerge/>
          <w:tcBorders>
            <w:left w:val="single" w:sz="4" w:space="0" w:color="auto"/>
          </w:tcBorders>
          <w:shd w:val="clear" w:color="auto" w:fill="F2F2F2"/>
          <w:vAlign w:val="center"/>
        </w:tcPr>
        <w:p w14:paraId="4A3070B9" w14:textId="77777777" w:rsidR="0083385A" w:rsidRPr="007F1E84" w:rsidRDefault="0083385A" w:rsidP="00D33306">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3F613A6E" w14:textId="77777777" w:rsidR="0083385A" w:rsidRPr="007F1E84" w:rsidRDefault="0083385A" w:rsidP="00D33306">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100B63E8" w14:textId="77777777" w:rsidR="0083385A" w:rsidRPr="007F1E84" w:rsidRDefault="0083385A" w:rsidP="00D33306">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0047BDF" w14:textId="77777777" w:rsidR="0083385A" w:rsidRPr="007F1E84" w:rsidRDefault="0083385A" w:rsidP="00D33306">
          <w:pPr>
            <w:rPr>
              <w:rFonts w:ascii="Arial" w:eastAsia="PMingLiU" w:hAnsi="Arial" w:cs="Arial"/>
              <w:sz w:val="20"/>
              <w:szCs w:val="20"/>
            </w:rPr>
          </w:pPr>
          <w:r w:rsidRPr="00217C57">
            <w:rPr>
              <w:rFonts w:ascii="Arial" w:eastAsia="PMingLiU" w:hAnsi="Arial" w:cs="Arial"/>
              <w:sz w:val="20"/>
              <w:szCs w:val="20"/>
              <w:rtl/>
            </w:rPr>
            <w:t>העסקת נותני שירותים חיצוניים</w:t>
          </w:r>
        </w:p>
      </w:tc>
    </w:tr>
    <w:tr w:rsidR="0083385A" w:rsidRPr="007F1E84" w14:paraId="2C38D44C" w14:textId="77777777" w:rsidTr="00D33306">
      <w:trPr>
        <w:trHeight w:val="261"/>
        <w:jc w:val="center"/>
      </w:trPr>
      <w:tc>
        <w:tcPr>
          <w:tcW w:w="1840" w:type="dxa"/>
          <w:vMerge/>
          <w:tcBorders>
            <w:left w:val="single" w:sz="4" w:space="0" w:color="auto"/>
          </w:tcBorders>
          <w:shd w:val="clear" w:color="auto" w:fill="F2F2F2"/>
          <w:vAlign w:val="center"/>
        </w:tcPr>
        <w:p w14:paraId="0DF52010" w14:textId="77777777" w:rsidR="0083385A" w:rsidRPr="007F1E84" w:rsidRDefault="0083385A" w:rsidP="00D33306">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0FDBC8E0" w14:textId="77777777" w:rsidR="0083385A" w:rsidRPr="007F1E84" w:rsidRDefault="0083385A" w:rsidP="00D33306">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DB602A7" w14:textId="77777777" w:rsidR="0083385A" w:rsidRPr="007F1E84" w:rsidRDefault="0083385A" w:rsidP="00D33306">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A90B33C" w14:textId="77777777" w:rsidR="0083385A" w:rsidRPr="007F1E84" w:rsidRDefault="0083385A" w:rsidP="00D33306">
          <w:pPr>
            <w:rPr>
              <w:rFonts w:ascii="Arial" w:eastAsia="PMingLiU" w:hAnsi="Arial" w:cs="Arial"/>
              <w:sz w:val="20"/>
              <w:szCs w:val="20"/>
            </w:rPr>
          </w:pPr>
          <w:r>
            <w:rPr>
              <w:rFonts w:ascii="Arial" w:eastAsia="PMingLiU" w:hAnsi="Arial" w:cs="Arial" w:hint="cs"/>
              <w:sz w:val="20"/>
              <w:szCs w:val="20"/>
              <w:rtl/>
            </w:rPr>
            <w:t>8.1.1</w:t>
          </w:r>
        </w:p>
      </w:tc>
    </w:tr>
    <w:tr w:rsidR="0083385A" w:rsidRPr="007F1E84" w14:paraId="402BB4E5" w14:textId="77777777" w:rsidTr="00D33306">
      <w:trPr>
        <w:trHeight w:val="261"/>
        <w:jc w:val="center"/>
      </w:trPr>
      <w:tc>
        <w:tcPr>
          <w:tcW w:w="1840" w:type="dxa"/>
          <w:vMerge/>
          <w:tcBorders>
            <w:left w:val="single" w:sz="4" w:space="0" w:color="auto"/>
          </w:tcBorders>
          <w:shd w:val="clear" w:color="auto" w:fill="F2F2F2"/>
          <w:vAlign w:val="center"/>
        </w:tcPr>
        <w:p w14:paraId="1B3536BC" w14:textId="77777777" w:rsidR="0083385A" w:rsidRPr="007F1E84" w:rsidRDefault="0083385A" w:rsidP="00D33306">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63819CF1" w14:textId="77777777" w:rsidR="0083385A" w:rsidRPr="007F1E84" w:rsidRDefault="0083385A" w:rsidP="00D3330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E6EB0CC" w14:textId="77777777" w:rsidR="0083385A" w:rsidRPr="007F1E84" w:rsidRDefault="0083385A" w:rsidP="00D33306">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7818DD9" w14:textId="77777777" w:rsidR="0083385A" w:rsidRPr="007F1E84" w:rsidRDefault="0083385A" w:rsidP="00D33306">
          <w:pPr>
            <w:rPr>
              <w:rFonts w:ascii="Arial" w:eastAsia="PMingLiU" w:hAnsi="Arial" w:cs="Arial"/>
              <w:sz w:val="20"/>
              <w:szCs w:val="20"/>
              <w:rtl/>
            </w:rPr>
          </w:pPr>
          <w:r w:rsidRPr="007F1E84">
            <w:rPr>
              <w:rFonts w:ascii="Arial" w:eastAsia="PMingLiU" w:hAnsi="Arial" w:cs="Arial" w:hint="cs"/>
              <w:sz w:val="20"/>
              <w:szCs w:val="20"/>
              <w:rtl/>
            </w:rPr>
            <w:t>ה.</w:t>
          </w:r>
          <w:r>
            <w:rPr>
              <w:rFonts w:ascii="Arial" w:eastAsia="PMingLiU" w:hAnsi="Arial" w:cs="Arial" w:hint="cs"/>
              <w:sz w:val="20"/>
              <w:szCs w:val="20"/>
              <w:rtl/>
            </w:rPr>
            <w:t>8.1.1.1</w:t>
          </w:r>
        </w:p>
      </w:tc>
    </w:tr>
    <w:tr w:rsidR="0083385A" w:rsidRPr="007F1E84" w14:paraId="6FF60113" w14:textId="77777777" w:rsidTr="00D33306">
      <w:trPr>
        <w:trHeight w:val="261"/>
        <w:jc w:val="center"/>
      </w:trPr>
      <w:tc>
        <w:tcPr>
          <w:tcW w:w="1840" w:type="dxa"/>
          <w:vMerge/>
          <w:tcBorders>
            <w:left w:val="single" w:sz="4" w:space="0" w:color="auto"/>
            <w:bottom w:val="single" w:sz="4" w:space="0" w:color="auto"/>
          </w:tcBorders>
          <w:shd w:val="clear" w:color="auto" w:fill="F2F2F2"/>
          <w:vAlign w:val="center"/>
        </w:tcPr>
        <w:p w14:paraId="67C780CB" w14:textId="77777777" w:rsidR="0083385A" w:rsidRPr="007F1E84" w:rsidRDefault="0083385A" w:rsidP="00D33306">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6BA4D026" w14:textId="77777777" w:rsidR="0083385A" w:rsidRPr="007F1E84" w:rsidRDefault="0083385A" w:rsidP="00D3330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2CD22AEE" w14:textId="77777777" w:rsidR="0083385A" w:rsidRPr="007F1E84" w:rsidRDefault="0083385A" w:rsidP="00D33306">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5C5C04F" w14:textId="77777777" w:rsidR="0083385A" w:rsidRPr="007F1E84" w:rsidRDefault="0083385A" w:rsidP="00D33306">
          <w:pPr>
            <w:rPr>
              <w:rFonts w:ascii="Arial" w:eastAsia="PMingLiU" w:hAnsi="Arial" w:cs="Arial"/>
              <w:sz w:val="20"/>
              <w:szCs w:val="20"/>
              <w:rtl/>
            </w:rPr>
          </w:pPr>
          <w:r>
            <w:rPr>
              <w:rFonts w:ascii="Arial" w:eastAsia="PMingLiU" w:hAnsi="Arial" w:cs="Arial" w:hint="cs"/>
              <w:sz w:val="20"/>
              <w:szCs w:val="20"/>
              <w:rtl/>
            </w:rPr>
            <w:t xml:space="preserve">19 </w:t>
          </w:r>
        </w:p>
      </w:tc>
      <w:tc>
        <w:tcPr>
          <w:tcW w:w="1995" w:type="dxa"/>
          <w:tcBorders>
            <w:top w:val="single" w:sz="4" w:space="0" w:color="auto"/>
            <w:bottom w:val="single" w:sz="4" w:space="0" w:color="auto"/>
            <w:right w:val="single" w:sz="4" w:space="0" w:color="auto"/>
          </w:tcBorders>
          <w:shd w:val="clear" w:color="auto" w:fill="F2F2F2"/>
          <w:vAlign w:val="center"/>
        </w:tcPr>
        <w:p w14:paraId="5E6F53FD" w14:textId="77777777" w:rsidR="0083385A" w:rsidRPr="007F1E84" w:rsidRDefault="0083385A" w:rsidP="00D33306">
          <w:pPr>
            <w:rPr>
              <w:rFonts w:ascii="Arial" w:eastAsia="PMingLiU" w:hAnsi="Arial" w:cs="Arial"/>
              <w:sz w:val="20"/>
              <w:szCs w:val="20"/>
              <w:rtl/>
            </w:rPr>
          </w:pPr>
        </w:p>
      </w:tc>
    </w:tr>
  </w:tbl>
  <w:p w14:paraId="4B9432E2" w14:textId="77777777" w:rsidR="0083385A" w:rsidRDefault="0083385A" w:rsidP="00D33306">
    <w:pPr>
      <w:pStyle w:val="ad"/>
      <w:rPr>
        <w:rtl/>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117D17" w14:textId="77777777" w:rsidR="00C049A9" w:rsidRDefault="00C049A9"/>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57" w:type="dxa"/>
      <w:jc w:val="center"/>
      <w:tblLook w:val="0000" w:firstRow="0" w:lastRow="0" w:firstColumn="0" w:lastColumn="0" w:noHBand="0" w:noVBand="0"/>
    </w:tblPr>
    <w:tblGrid>
      <w:gridCol w:w="1840"/>
      <w:gridCol w:w="3612"/>
      <w:gridCol w:w="1615"/>
      <w:gridCol w:w="1995"/>
      <w:gridCol w:w="1995"/>
    </w:tblGrid>
    <w:tr w:rsidR="00C049A9" w:rsidRPr="007F1E84" w14:paraId="222D7602" w14:textId="77777777" w:rsidTr="007224C6">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6C03052D" w14:textId="77777777" w:rsidR="00C049A9" w:rsidRPr="007F1E84" w:rsidRDefault="00C049A9" w:rsidP="007224C6">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AEA8642" w14:textId="77777777" w:rsidR="00C049A9" w:rsidRPr="007F1E84" w:rsidRDefault="00C049A9" w:rsidP="007224C6">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C049A9" w:rsidRPr="007F1E84" w14:paraId="6DC36217" w14:textId="77777777" w:rsidTr="007224C6">
      <w:trPr>
        <w:trHeight w:val="261"/>
        <w:jc w:val="center"/>
      </w:trPr>
      <w:tc>
        <w:tcPr>
          <w:tcW w:w="1840" w:type="dxa"/>
          <w:vMerge w:val="restart"/>
          <w:tcBorders>
            <w:top w:val="single" w:sz="4" w:space="0" w:color="auto"/>
            <w:left w:val="single" w:sz="4" w:space="0" w:color="auto"/>
          </w:tcBorders>
          <w:shd w:val="clear" w:color="auto" w:fill="F2F2F2"/>
          <w:vAlign w:val="center"/>
        </w:tcPr>
        <w:p w14:paraId="4514F102" w14:textId="77777777" w:rsidR="00C049A9" w:rsidRPr="007F1E84" w:rsidRDefault="00C049A9" w:rsidP="007224C6">
          <w:pPr>
            <w:rPr>
              <w:rFonts w:ascii="Arial" w:eastAsia="PMingLiU" w:hAnsi="Arial" w:cs="Arial"/>
              <w:noProof/>
              <w:sz w:val="20"/>
              <w:szCs w:val="20"/>
            </w:rPr>
          </w:pPr>
          <w:r w:rsidRPr="007F1E84">
            <w:rPr>
              <w:rFonts w:ascii="Arial" w:eastAsia="PMingLiU" w:hAnsi="Arial" w:cs="Arial"/>
              <w:noProof/>
              <w:sz w:val="20"/>
              <w:szCs w:val="20"/>
              <w:lang w:eastAsia="en-US"/>
            </w:rPr>
            <w:drawing>
              <wp:inline distT="0" distB="0" distL="0" distR="0" wp14:anchorId="7983A8AA" wp14:editId="4AEA7599">
                <wp:extent cx="1031240" cy="520700"/>
                <wp:effectExtent l="0" t="0" r="0" b="0"/>
                <wp:docPr id="4"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F6EC21A" w14:textId="77777777" w:rsidR="00C049A9" w:rsidRPr="007F1E84" w:rsidRDefault="00C049A9" w:rsidP="007224C6">
          <w:pPr>
            <w:rPr>
              <w:rFonts w:ascii="Arial" w:eastAsia="PMingLiU" w:hAnsi="Arial" w:cs="Arial"/>
              <w:color w:val="17365D"/>
              <w:rtl/>
            </w:rPr>
          </w:pPr>
          <w:r w:rsidRPr="007F1E84">
            <w:rPr>
              <w:rFonts w:ascii="Arial" w:eastAsia="PMingLiU" w:hAnsi="Arial" w:cs="Arial"/>
              <w:color w:val="17365D"/>
              <w:rtl/>
            </w:rPr>
            <w:t>משרד האוצר</w:t>
          </w:r>
        </w:p>
        <w:p w14:paraId="67193A42" w14:textId="77777777" w:rsidR="00C049A9" w:rsidRPr="007F1E84" w:rsidRDefault="00C049A9" w:rsidP="007224C6">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4DDCD582" w14:textId="77777777" w:rsidR="00C049A9" w:rsidRPr="007F1E84" w:rsidRDefault="00C049A9" w:rsidP="007224C6">
          <w:pPr>
            <w:spacing w:before="60" w:after="60"/>
            <w:rPr>
              <w:rFonts w:ascii="Arial" w:eastAsia="PMingLiU" w:hAnsi="Arial" w:cs="Arial"/>
              <w:color w:val="17365D"/>
              <w:rtl/>
            </w:rPr>
          </w:pPr>
          <w:r w:rsidRPr="007F1E84">
            <w:rPr>
              <w:rFonts w:ascii="Arial" w:eastAsia="PMingLiU" w:hAnsi="Arial" w:cs="Arial" w:hint="cs"/>
              <w:b/>
              <w:bCs/>
              <w:color w:val="17365D"/>
              <w:szCs w:val="22"/>
              <w:rtl/>
            </w:rPr>
            <w:t xml:space="preserve">תכ"ם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2BF7CCC5" w14:textId="77777777" w:rsidR="00C049A9" w:rsidRPr="007F1E84" w:rsidRDefault="00C049A9" w:rsidP="007224C6">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C7774A9" w14:textId="77777777" w:rsidR="00C049A9" w:rsidRPr="007F1E84" w:rsidRDefault="00C049A9" w:rsidP="007224C6">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C049A9" w:rsidRPr="007F1E84" w14:paraId="7114A176" w14:textId="77777777" w:rsidTr="007224C6">
      <w:trPr>
        <w:trHeight w:val="261"/>
        <w:jc w:val="center"/>
      </w:trPr>
      <w:tc>
        <w:tcPr>
          <w:tcW w:w="1840" w:type="dxa"/>
          <w:vMerge/>
          <w:tcBorders>
            <w:left w:val="single" w:sz="4" w:space="0" w:color="auto"/>
          </w:tcBorders>
          <w:shd w:val="clear" w:color="auto" w:fill="F2F2F2"/>
          <w:vAlign w:val="center"/>
        </w:tcPr>
        <w:p w14:paraId="7B96FF5E" w14:textId="77777777" w:rsidR="00C049A9" w:rsidRPr="007F1E84" w:rsidRDefault="00C049A9" w:rsidP="007224C6">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6ACFB274" w14:textId="77777777" w:rsidR="00C049A9" w:rsidRPr="007F1E84" w:rsidRDefault="00C049A9" w:rsidP="007224C6">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CFE0F57" w14:textId="77777777" w:rsidR="00C049A9" w:rsidRPr="007F1E84" w:rsidRDefault="00C049A9" w:rsidP="007224C6">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99F588A" w14:textId="77777777" w:rsidR="00C049A9" w:rsidRPr="007F1E84" w:rsidRDefault="00C049A9" w:rsidP="007224C6">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C049A9" w:rsidRPr="007F1E84" w14:paraId="4AAC1CA5" w14:textId="77777777" w:rsidTr="007224C6">
      <w:trPr>
        <w:trHeight w:val="261"/>
        <w:jc w:val="center"/>
      </w:trPr>
      <w:tc>
        <w:tcPr>
          <w:tcW w:w="1840" w:type="dxa"/>
          <w:vMerge/>
          <w:tcBorders>
            <w:left w:val="single" w:sz="4" w:space="0" w:color="auto"/>
          </w:tcBorders>
          <w:shd w:val="clear" w:color="auto" w:fill="F2F2F2"/>
          <w:vAlign w:val="center"/>
        </w:tcPr>
        <w:p w14:paraId="3F832B78" w14:textId="77777777" w:rsidR="00C049A9" w:rsidRPr="007F1E84" w:rsidRDefault="00C049A9" w:rsidP="007224C6">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26278153" w14:textId="77777777" w:rsidR="00C049A9" w:rsidRPr="007F1E84" w:rsidRDefault="00C049A9" w:rsidP="007224C6">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49901C0" w14:textId="77777777" w:rsidR="00C049A9" w:rsidRPr="007F1E84" w:rsidRDefault="00C049A9" w:rsidP="007224C6">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CE51039" w14:textId="77777777" w:rsidR="00C049A9" w:rsidRPr="007F1E84" w:rsidRDefault="00C049A9" w:rsidP="007224C6">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C049A9" w:rsidRPr="007F1E84" w14:paraId="011A0B77" w14:textId="77777777" w:rsidTr="007224C6">
      <w:trPr>
        <w:trHeight w:val="261"/>
        <w:jc w:val="center"/>
      </w:trPr>
      <w:tc>
        <w:tcPr>
          <w:tcW w:w="1840" w:type="dxa"/>
          <w:vMerge/>
          <w:tcBorders>
            <w:left w:val="single" w:sz="4" w:space="0" w:color="auto"/>
          </w:tcBorders>
          <w:shd w:val="clear" w:color="auto" w:fill="F2F2F2"/>
          <w:vAlign w:val="center"/>
        </w:tcPr>
        <w:p w14:paraId="47D3B9C9" w14:textId="77777777" w:rsidR="00C049A9" w:rsidRPr="007F1E84" w:rsidRDefault="00C049A9" w:rsidP="007224C6">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208B37AD" w14:textId="77777777" w:rsidR="00C049A9" w:rsidRPr="007F1E84" w:rsidRDefault="00C049A9" w:rsidP="007224C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7E3B1A8" w14:textId="77777777" w:rsidR="00C049A9" w:rsidRPr="007F1E84" w:rsidRDefault="00C049A9" w:rsidP="007224C6">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5232A4A" w14:textId="77777777" w:rsidR="00C049A9" w:rsidRPr="007F1E84" w:rsidRDefault="00C049A9" w:rsidP="007224C6">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C049A9" w:rsidRPr="007F1E84" w14:paraId="60D7EA66" w14:textId="77777777" w:rsidTr="007224C6">
      <w:trPr>
        <w:trHeight w:val="261"/>
        <w:jc w:val="center"/>
      </w:trPr>
      <w:tc>
        <w:tcPr>
          <w:tcW w:w="1840" w:type="dxa"/>
          <w:vMerge/>
          <w:tcBorders>
            <w:left w:val="single" w:sz="4" w:space="0" w:color="auto"/>
            <w:bottom w:val="single" w:sz="4" w:space="0" w:color="auto"/>
          </w:tcBorders>
          <w:shd w:val="clear" w:color="auto" w:fill="F2F2F2"/>
          <w:vAlign w:val="center"/>
        </w:tcPr>
        <w:p w14:paraId="5F3678A5" w14:textId="77777777" w:rsidR="00C049A9" w:rsidRPr="007F1E84" w:rsidRDefault="00C049A9" w:rsidP="007224C6">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47BF366C" w14:textId="77777777" w:rsidR="00C049A9" w:rsidRPr="007F1E84" w:rsidRDefault="00C049A9" w:rsidP="007224C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D97A26E" w14:textId="77777777" w:rsidR="00C049A9" w:rsidRPr="007F1E84" w:rsidRDefault="00C049A9" w:rsidP="007224C6">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0D3F1D99" w14:textId="77777777" w:rsidR="00C049A9" w:rsidRPr="007F1E84" w:rsidRDefault="00C049A9" w:rsidP="007224C6">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7 </w:t>
          </w:r>
        </w:p>
      </w:tc>
      <w:tc>
        <w:tcPr>
          <w:tcW w:w="1995" w:type="dxa"/>
          <w:tcBorders>
            <w:top w:val="single" w:sz="4" w:space="0" w:color="auto"/>
            <w:bottom w:val="single" w:sz="4" w:space="0" w:color="auto"/>
            <w:right w:val="single" w:sz="4" w:space="0" w:color="auto"/>
          </w:tcBorders>
          <w:shd w:val="clear" w:color="auto" w:fill="F2F2F2"/>
          <w:vAlign w:val="center"/>
        </w:tcPr>
        <w:p w14:paraId="495F1C92" w14:textId="77777777" w:rsidR="00C049A9" w:rsidRPr="007F1E84" w:rsidRDefault="00C049A9" w:rsidP="007224C6">
          <w:pPr>
            <w:rPr>
              <w:rFonts w:ascii="Arial" w:eastAsia="PMingLiU" w:hAnsi="Arial" w:cs="Arial"/>
              <w:sz w:val="20"/>
              <w:szCs w:val="20"/>
              <w:rtl/>
            </w:rPr>
          </w:pPr>
          <w:r>
            <w:rPr>
              <w:rFonts w:ascii="Arial" w:eastAsia="PMingLiU" w:hAnsi="Arial" w:cs="Arial" w:hint="cs"/>
              <w:sz w:val="20"/>
              <w:szCs w:val="20"/>
              <w:rtl/>
            </w:rPr>
            <w:t>תת מהדורה: 01</w:t>
          </w:r>
        </w:p>
      </w:tc>
    </w:tr>
  </w:tbl>
  <w:p w14:paraId="56483155" w14:textId="77777777" w:rsidR="00C049A9" w:rsidRDefault="00C049A9" w:rsidP="007224C6">
    <w:pPr>
      <w:pStyle w:val="ad"/>
      <w:rPr>
        <w:rtl/>
      </w:rPr>
    </w:pPr>
  </w:p>
  <w:p w14:paraId="42F05337" w14:textId="77777777" w:rsidR="00C049A9" w:rsidRDefault="00C049A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2BA5474"/>
    <w:multiLevelType w:val="hybridMultilevel"/>
    <w:tmpl w:val="7974EA30"/>
    <w:lvl w:ilvl="0" w:tplc="D64CAE02">
      <w:start w:val="1"/>
      <w:numFmt w:val="decimal"/>
      <w:lvlText w:val="%1."/>
      <w:lvlJc w:val="left"/>
      <w:pPr>
        <w:ind w:left="720" w:hanging="360"/>
      </w:pPr>
      <w:rPr>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9DD0460"/>
    <w:multiLevelType w:val="hybridMultilevel"/>
    <w:tmpl w:val="04548C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CA25D34"/>
    <w:multiLevelType w:val="hybridMultilevel"/>
    <w:tmpl w:val="CF5458A2"/>
    <w:lvl w:ilvl="0" w:tplc="0004FCCE">
      <w:start w:val="1"/>
      <w:numFmt w:val="decimal"/>
      <w:lvlText w:val="%1."/>
      <w:lvlJc w:val="left"/>
      <w:pPr>
        <w:tabs>
          <w:tab w:val="num" w:pos="567"/>
        </w:tabs>
        <w:ind w:left="567"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FEF64D9"/>
    <w:multiLevelType w:val="hybridMultilevel"/>
    <w:tmpl w:val="3F785EF6"/>
    <w:lvl w:ilvl="0" w:tplc="F2CE904E">
      <w:start w:val="1"/>
      <w:numFmt w:val="bullet"/>
      <w:lvlText w:val=""/>
      <w:lvlJc w:val="left"/>
      <w:pPr>
        <w:ind w:left="1512" w:hanging="360"/>
      </w:pPr>
      <w:rPr>
        <w:rFonts w:ascii="Symbol" w:eastAsiaTheme="minorHAnsi" w:hAnsi="Symbol" w:cs="David" w:hint="default"/>
        <w:sz w:val="24"/>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1"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6A32844"/>
    <w:multiLevelType w:val="multilevel"/>
    <w:tmpl w:val="8E46966A"/>
    <w:lvl w:ilvl="0">
      <w:start w:val="1"/>
      <w:numFmt w:val="decimal"/>
      <w:lvlText w:val="%1."/>
      <w:lvlJc w:val="left"/>
      <w:pPr>
        <w:ind w:left="360" w:hanging="360"/>
      </w:pPr>
      <w:rPr>
        <w:rFonts w:hint="default"/>
      </w:rPr>
    </w:lvl>
    <w:lvl w:ilvl="1">
      <w:start w:val="1"/>
      <w:numFmt w:val="decimal"/>
      <w:lvlText w:val="%1.%2."/>
      <w:lvlJc w:val="left"/>
      <w:pPr>
        <w:ind w:left="851" w:hanging="426"/>
      </w:pPr>
      <w:rPr>
        <w:rFonts w:asciiTheme="majorBidi" w:hAnsiTheme="majorBidi" w:cstheme="majorBidi"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7E5519E"/>
    <w:multiLevelType w:val="multilevel"/>
    <w:tmpl w:val="B1E66F6C"/>
    <w:lvl w:ilvl="0">
      <w:start w:val="2"/>
      <w:numFmt w:val="decimal"/>
      <w:lvlText w:val="%1"/>
      <w:lvlJc w:val="left"/>
      <w:pPr>
        <w:ind w:left="360" w:hanging="360"/>
      </w:pPr>
      <w:rPr>
        <w:rFonts w:hint="default"/>
      </w:rPr>
    </w:lvl>
    <w:lvl w:ilvl="1">
      <w:start w:val="1"/>
      <w:numFmt w:val="decimal"/>
      <w:lvlText w:val="%1.%2"/>
      <w:lvlJc w:val="left"/>
      <w:pPr>
        <w:ind w:left="1217" w:hanging="360"/>
      </w:pPr>
      <w:rPr>
        <w:rFonts w:hint="default"/>
      </w:rPr>
    </w:lvl>
    <w:lvl w:ilvl="2">
      <w:start w:val="1"/>
      <w:numFmt w:val="decimal"/>
      <w:lvlText w:val="%1.%2.%3"/>
      <w:lvlJc w:val="left"/>
      <w:pPr>
        <w:ind w:left="2434" w:hanging="720"/>
      </w:pPr>
      <w:rPr>
        <w:rFonts w:hint="default"/>
      </w:rPr>
    </w:lvl>
    <w:lvl w:ilvl="3">
      <w:start w:val="1"/>
      <w:numFmt w:val="decimal"/>
      <w:lvlText w:val="%1.%2.%3.%4"/>
      <w:lvlJc w:val="left"/>
      <w:pPr>
        <w:ind w:left="3291" w:hanging="720"/>
      </w:pPr>
      <w:rPr>
        <w:rFonts w:hint="default"/>
      </w:rPr>
    </w:lvl>
    <w:lvl w:ilvl="4">
      <w:start w:val="1"/>
      <w:numFmt w:val="decimal"/>
      <w:lvlText w:val="%1.%2.%3.%4.%5"/>
      <w:lvlJc w:val="left"/>
      <w:pPr>
        <w:ind w:left="4508" w:hanging="1080"/>
      </w:pPr>
      <w:rPr>
        <w:rFonts w:hint="default"/>
      </w:rPr>
    </w:lvl>
    <w:lvl w:ilvl="5">
      <w:start w:val="1"/>
      <w:numFmt w:val="decimal"/>
      <w:lvlText w:val="%1.%2.%3.%4.%5.%6"/>
      <w:lvlJc w:val="left"/>
      <w:pPr>
        <w:ind w:left="5365" w:hanging="1080"/>
      </w:pPr>
      <w:rPr>
        <w:rFonts w:hint="default"/>
      </w:rPr>
    </w:lvl>
    <w:lvl w:ilvl="6">
      <w:start w:val="1"/>
      <w:numFmt w:val="decimal"/>
      <w:lvlText w:val="%1.%2.%3.%4.%5.%6.%7"/>
      <w:lvlJc w:val="left"/>
      <w:pPr>
        <w:ind w:left="6582" w:hanging="1440"/>
      </w:pPr>
      <w:rPr>
        <w:rFonts w:hint="default"/>
      </w:rPr>
    </w:lvl>
    <w:lvl w:ilvl="7">
      <w:start w:val="1"/>
      <w:numFmt w:val="decimal"/>
      <w:lvlText w:val="%1.%2.%3.%4.%5.%6.%7.%8"/>
      <w:lvlJc w:val="left"/>
      <w:pPr>
        <w:ind w:left="7439" w:hanging="1440"/>
      </w:pPr>
      <w:rPr>
        <w:rFonts w:hint="default"/>
      </w:rPr>
    </w:lvl>
    <w:lvl w:ilvl="8">
      <w:start w:val="1"/>
      <w:numFmt w:val="decimal"/>
      <w:lvlText w:val="%1.%2.%3.%4.%5.%6.%7.%8.%9"/>
      <w:lvlJc w:val="left"/>
      <w:pPr>
        <w:ind w:left="8656" w:hanging="1800"/>
      </w:pPr>
      <w:rPr>
        <w:rFonts w:hint="default"/>
      </w:rPr>
    </w:lvl>
  </w:abstractNum>
  <w:abstractNum w:abstractNumId="17"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F9D08E7"/>
    <w:multiLevelType w:val="hybridMultilevel"/>
    <w:tmpl w:val="5C7450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1"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A3C786E"/>
    <w:multiLevelType w:val="multilevel"/>
    <w:tmpl w:val="FA5AD61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3B69584F"/>
    <w:multiLevelType w:val="hybridMultilevel"/>
    <w:tmpl w:val="72A4844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C48524C"/>
    <w:multiLevelType w:val="multilevel"/>
    <w:tmpl w:val="75128E7E"/>
    <w:lvl w:ilvl="0">
      <w:start w:val="1"/>
      <w:numFmt w:val="decimal"/>
      <w:lvlText w:val="%1."/>
      <w:lvlJc w:val="left"/>
      <w:pPr>
        <w:ind w:left="501" w:hanging="360"/>
      </w:pPr>
      <w:rPr>
        <w:rFonts w:hint="default"/>
      </w:rPr>
    </w:lvl>
    <w:lvl w:ilvl="1">
      <w:start w:val="1"/>
      <w:numFmt w:val="decimal"/>
      <w:lvlText w:val="%1.%2."/>
      <w:lvlJc w:val="left"/>
      <w:pPr>
        <w:ind w:left="1140" w:hanging="432"/>
      </w:pPr>
      <w:rPr>
        <w:rFonts w:asciiTheme="majorBidi" w:hAnsiTheme="majorBidi" w:cstheme="majorBidi" w:hint="default"/>
      </w:rPr>
    </w:lvl>
    <w:lvl w:ilvl="2">
      <w:start w:val="1"/>
      <w:numFmt w:val="decimal"/>
      <w:lvlText w:val="%1.%2.%3."/>
      <w:lvlJc w:val="left"/>
      <w:pPr>
        <w:ind w:left="2346" w:hanging="504"/>
      </w:pPr>
      <w:rPr>
        <w:rFonts w:hint="default"/>
        <w:lang w:bidi="he-IL"/>
      </w:rPr>
    </w:lvl>
    <w:lvl w:ilvl="3">
      <w:start w:val="1"/>
      <w:numFmt w:val="decimal"/>
      <w:lvlText w:val="%1.%2.%3.%4."/>
      <w:lvlJc w:val="left"/>
      <w:pPr>
        <w:ind w:left="1869" w:hanging="648"/>
      </w:pPr>
      <w:rPr>
        <w:rFonts w:hint="default"/>
      </w:rPr>
    </w:lvl>
    <w:lvl w:ilvl="4">
      <w:start w:val="1"/>
      <w:numFmt w:val="decimal"/>
      <w:lvlText w:val="%1.%2.%3.%4.%5."/>
      <w:lvlJc w:val="left"/>
      <w:pPr>
        <w:ind w:left="2373" w:hanging="792"/>
      </w:pPr>
      <w:rPr>
        <w:rFonts w:hint="default"/>
      </w:rPr>
    </w:lvl>
    <w:lvl w:ilvl="5">
      <w:start w:val="1"/>
      <w:numFmt w:val="decimal"/>
      <w:lvlText w:val="%1.%2.%3.%4.%5.%6."/>
      <w:lvlJc w:val="left"/>
      <w:pPr>
        <w:ind w:left="2877" w:hanging="936"/>
      </w:pPr>
      <w:rPr>
        <w:rFonts w:hint="default"/>
      </w:rPr>
    </w:lvl>
    <w:lvl w:ilvl="6">
      <w:start w:val="1"/>
      <w:numFmt w:val="decimal"/>
      <w:lvlText w:val="%1.%2.%3.%4.%5.%6.%7."/>
      <w:lvlJc w:val="left"/>
      <w:pPr>
        <w:ind w:left="3381" w:hanging="1080"/>
      </w:pPr>
      <w:rPr>
        <w:rFonts w:hint="default"/>
      </w:rPr>
    </w:lvl>
    <w:lvl w:ilvl="7">
      <w:start w:val="1"/>
      <w:numFmt w:val="decimal"/>
      <w:lvlText w:val="%1.%2.%3.%4.%5.%6.%7.%8."/>
      <w:lvlJc w:val="left"/>
      <w:pPr>
        <w:ind w:left="3885" w:hanging="1224"/>
      </w:pPr>
      <w:rPr>
        <w:rFonts w:hint="default"/>
      </w:rPr>
    </w:lvl>
    <w:lvl w:ilvl="8">
      <w:start w:val="1"/>
      <w:numFmt w:val="decimal"/>
      <w:lvlText w:val="%1.%2.%3.%4.%5.%6.%7.%8.%9."/>
      <w:lvlJc w:val="left"/>
      <w:pPr>
        <w:ind w:left="4461" w:hanging="1440"/>
      </w:pPr>
      <w:rPr>
        <w:rFonts w:hint="default"/>
      </w:rPr>
    </w:lvl>
  </w:abstractNum>
  <w:abstractNum w:abstractNumId="32" w15:restartNumberingAfterBreak="0">
    <w:nsid w:val="3C901E98"/>
    <w:multiLevelType w:val="multilevel"/>
    <w:tmpl w:val="B202A860"/>
    <w:styleLink w:val="30"/>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5" w15:restartNumberingAfterBreak="0">
    <w:nsid w:val="40B94DD0"/>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9" w15:restartNumberingAfterBreak="0">
    <w:nsid w:val="483C6351"/>
    <w:multiLevelType w:val="hybridMultilevel"/>
    <w:tmpl w:val="F48C58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9C83D8E"/>
    <w:multiLevelType w:val="hybridMultilevel"/>
    <w:tmpl w:val="D592EC76"/>
    <w:styleLink w:val="31"/>
    <w:lvl w:ilvl="0" w:tplc="58B81A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A265539"/>
    <w:multiLevelType w:val="multilevel"/>
    <w:tmpl w:val="4900EEC8"/>
    <w:lvl w:ilvl="0">
      <w:start w:val="25"/>
      <w:numFmt w:val="decimal"/>
      <w:lvlText w:val="%1"/>
      <w:lvlJc w:val="left"/>
      <w:pPr>
        <w:ind w:left="540" w:hanging="540"/>
      </w:pPr>
      <w:rPr>
        <w:rFonts w:hint="default"/>
      </w:rPr>
    </w:lvl>
    <w:lvl w:ilvl="1">
      <w:start w:val="4"/>
      <w:numFmt w:val="decimal"/>
      <w:lvlText w:val="%1.%2"/>
      <w:lvlJc w:val="left"/>
      <w:pPr>
        <w:ind w:left="1444" w:hanging="540"/>
      </w:pPr>
      <w:rPr>
        <w:rFonts w:hint="default"/>
      </w:rPr>
    </w:lvl>
    <w:lvl w:ilvl="2">
      <w:start w:val="1"/>
      <w:numFmt w:val="decimal"/>
      <w:lvlText w:val="%1.%2.%3"/>
      <w:lvlJc w:val="left"/>
      <w:pPr>
        <w:ind w:left="2528" w:hanging="720"/>
      </w:pPr>
      <w:rPr>
        <w:rFonts w:hint="default"/>
      </w:rPr>
    </w:lvl>
    <w:lvl w:ilvl="3">
      <w:start w:val="1"/>
      <w:numFmt w:val="decimal"/>
      <w:lvlText w:val="%1.%2.%3.%4"/>
      <w:lvlJc w:val="left"/>
      <w:pPr>
        <w:ind w:left="3432" w:hanging="720"/>
      </w:pPr>
      <w:rPr>
        <w:rFonts w:hint="default"/>
      </w:rPr>
    </w:lvl>
    <w:lvl w:ilvl="4">
      <w:start w:val="1"/>
      <w:numFmt w:val="decimal"/>
      <w:lvlText w:val="%1.%2.%3.%4.%5"/>
      <w:lvlJc w:val="left"/>
      <w:pPr>
        <w:ind w:left="4696" w:hanging="1080"/>
      </w:pPr>
      <w:rPr>
        <w:rFonts w:hint="default"/>
      </w:rPr>
    </w:lvl>
    <w:lvl w:ilvl="5">
      <w:start w:val="1"/>
      <w:numFmt w:val="decimal"/>
      <w:lvlText w:val="%1.%2.%3.%4.%5.%6"/>
      <w:lvlJc w:val="left"/>
      <w:pPr>
        <w:ind w:left="5600" w:hanging="1080"/>
      </w:pPr>
      <w:rPr>
        <w:rFonts w:hint="default"/>
      </w:rPr>
    </w:lvl>
    <w:lvl w:ilvl="6">
      <w:start w:val="1"/>
      <w:numFmt w:val="decimal"/>
      <w:lvlText w:val="%1.%2.%3.%4.%5.%6.%7"/>
      <w:lvlJc w:val="left"/>
      <w:pPr>
        <w:ind w:left="6864" w:hanging="1440"/>
      </w:pPr>
      <w:rPr>
        <w:rFonts w:hint="default"/>
      </w:rPr>
    </w:lvl>
    <w:lvl w:ilvl="7">
      <w:start w:val="1"/>
      <w:numFmt w:val="decimal"/>
      <w:lvlText w:val="%1.%2.%3.%4.%5.%6.%7.%8"/>
      <w:lvlJc w:val="left"/>
      <w:pPr>
        <w:ind w:left="7768" w:hanging="1440"/>
      </w:pPr>
      <w:rPr>
        <w:rFonts w:hint="default"/>
      </w:rPr>
    </w:lvl>
    <w:lvl w:ilvl="8">
      <w:start w:val="1"/>
      <w:numFmt w:val="decimal"/>
      <w:lvlText w:val="%1.%2.%3.%4.%5.%6.%7.%8.%9"/>
      <w:lvlJc w:val="left"/>
      <w:pPr>
        <w:ind w:left="9032" w:hanging="1800"/>
      </w:pPr>
      <w:rPr>
        <w:rFonts w:hint="default"/>
      </w:rPr>
    </w:lvl>
  </w:abstractNum>
  <w:abstractNum w:abstractNumId="42"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5"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7" w15:restartNumberingAfterBreak="0">
    <w:nsid w:val="578F49DF"/>
    <w:multiLevelType w:val="hybridMultilevel"/>
    <w:tmpl w:val="6EFC4CCC"/>
    <w:styleLink w:val="410"/>
    <w:lvl w:ilvl="0" w:tplc="F3BAD284">
      <w:start w:val="1"/>
      <w:numFmt w:val="decimal"/>
      <w:lvlText w:val="%1."/>
      <w:lvlJc w:val="right"/>
      <w:pPr>
        <w:ind w:left="720" w:hanging="360"/>
      </w:pPr>
      <w:rPr>
        <w:rFonts w:hint="default"/>
      </w:rPr>
    </w:lvl>
    <w:lvl w:ilvl="1" w:tplc="C1C6456E">
      <w:start w:val="1"/>
      <w:numFmt w:val="hebrew1"/>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B3E1F2E"/>
    <w:multiLevelType w:val="multilevel"/>
    <w:tmpl w:val="4336F206"/>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decimal"/>
      <w:lvlText w:val="%1.%2.%3."/>
      <w:lvlJc w:val="left"/>
      <w:pPr>
        <w:ind w:left="2063"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0" w15:restartNumberingAfterBreak="0">
    <w:nsid w:val="615C63FD"/>
    <w:multiLevelType w:val="multilevel"/>
    <w:tmpl w:val="FA5AD61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640550F8"/>
    <w:multiLevelType w:val="multilevel"/>
    <w:tmpl w:val="799AAF60"/>
    <w:styleLink w:val="2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52"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6A9F147B"/>
    <w:multiLevelType w:val="hybridMultilevel"/>
    <w:tmpl w:val="B22E4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55" w15:restartNumberingAfterBreak="0">
    <w:nsid w:val="6D4F4194"/>
    <w:multiLevelType w:val="multilevel"/>
    <w:tmpl w:val="705AA5EA"/>
    <w:lvl w:ilvl="0">
      <w:start w:val="1"/>
      <w:numFmt w:val="decimal"/>
      <w:pStyle w:val="a3"/>
      <w:lvlText w:val="%1."/>
      <w:lvlJc w:val="left"/>
      <w:pPr>
        <w:tabs>
          <w:tab w:val="num" w:pos="567"/>
        </w:tabs>
        <w:ind w:left="567" w:hanging="567"/>
      </w:pPr>
      <w:rPr>
        <w:rFonts w:hint="default"/>
      </w:rPr>
    </w:lvl>
    <w:lvl w:ilvl="1">
      <w:start w:val="1"/>
      <w:numFmt w:val="decimal"/>
      <w:pStyle w:val="a4"/>
      <w:lvlText w:val="%1.%2."/>
      <w:lvlJc w:val="left"/>
      <w:pPr>
        <w:tabs>
          <w:tab w:val="num" w:pos="1106"/>
        </w:tabs>
        <w:ind w:left="1106"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4"/>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7026314D"/>
    <w:multiLevelType w:val="multilevel"/>
    <w:tmpl w:val="0E567730"/>
    <w:lvl w:ilvl="0">
      <w:start w:val="1"/>
      <w:numFmt w:val="decimal"/>
      <w:lvlText w:val="%1."/>
      <w:lvlJc w:val="left"/>
      <w:pPr>
        <w:ind w:left="360" w:hanging="360"/>
      </w:pPr>
      <w:rPr>
        <w:rFonts w:hint="default"/>
      </w:rPr>
    </w:lvl>
    <w:lvl w:ilvl="1">
      <w:start w:val="1"/>
      <w:numFmt w:val="decimal"/>
      <w:lvlText w:val="%1.%2."/>
      <w:lvlJc w:val="left"/>
      <w:pPr>
        <w:ind w:left="851" w:hanging="426"/>
      </w:pPr>
      <w:rPr>
        <w:rFonts w:asciiTheme="majorBidi" w:hAnsiTheme="majorBidi" w:cstheme="majorBidi"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50C307E"/>
    <w:multiLevelType w:val="hybridMultilevel"/>
    <w:tmpl w:val="138C52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757D01C1"/>
    <w:multiLevelType w:val="multilevel"/>
    <w:tmpl w:val="3C2CADD0"/>
    <w:lvl w:ilvl="0">
      <w:start w:val="1"/>
      <w:numFmt w:val="decimal"/>
      <w:lvlText w:val="%1."/>
      <w:lvlJc w:val="left"/>
      <w:pPr>
        <w:ind w:left="360" w:hanging="360"/>
      </w:pPr>
      <w:rPr>
        <w:lang w:val="en-US"/>
      </w:rPr>
    </w:lvl>
    <w:lvl w:ilvl="1">
      <w:start w:val="1"/>
      <w:numFmt w:val="decimal"/>
      <w:lvlText w:val="%1.%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8384A37"/>
    <w:multiLevelType w:val="multilevel"/>
    <w:tmpl w:val="CC36AF12"/>
    <w:lvl w:ilvl="0">
      <w:start w:val="1"/>
      <w:numFmt w:val="decimal"/>
      <w:pStyle w:val="a6"/>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1"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62" w15:restartNumberingAfterBreak="0">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num w:numId="1">
    <w:abstractNumId w:val="60"/>
  </w:num>
  <w:num w:numId="2">
    <w:abstractNumId w:val="21"/>
  </w:num>
  <w:num w:numId="3">
    <w:abstractNumId w:val="24"/>
  </w:num>
  <w:num w:numId="4">
    <w:abstractNumId w:val="38"/>
  </w:num>
  <w:num w:numId="5">
    <w:abstractNumId w:val="52"/>
  </w:num>
  <w:num w:numId="6">
    <w:abstractNumId w:val="17"/>
  </w:num>
  <w:num w:numId="7">
    <w:abstractNumId w:val="36"/>
  </w:num>
  <w:num w:numId="8">
    <w:abstractNumId w:val="43"/>
  </w:num>
  <w:num w:numId="9">
    <w:abstractNumId w:val="49"/>
  </w:num>
  <w:num w:numId="10">
    <w:abstractNumId w:val="12"/>
    <w:lvlOverride w:ilvl="0">
      <w:startOverride w:val="1"/>
    </w:lvlOverride>
  </w:num>
  <w:num w:numId="11">
    <w:abstractNumId w:val="62"/>
  </w:num>
  <w:num w:numId="12">
    <w:abstractNumId w:val="13"/>
  </w:num>
  <w:num w:numId="13">
    <w:abstractNumId w:val="27"/>
  </w:num>
  <w:num w:numId="14">
    <w:abstractNumId w:val="2"/>
  </w:num>
  <w:num w:numId="15">
    <w:abstractNumId w:val="55"/>
  </w:num>
  <w:num w:numId="16">
    <w:abstractNumId w:val="37"/>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8"/>
  </w:num>
  <w:num w:numId="19">
    <w:abstractNumId w:val="56"/>
  </w:num>
  <w:num w:numId="2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8"/>
  </w:num>
  <w:num w:numId="23">
    <w:abstractNumId w:val="5"/>
  </w:num>
  <w:num w:numId="24">
    <w:abstractNumId w:val="18"/>
  </w:num>
  <w:num w:numId="25">
    <w:abstractNumId w:val="53"/>
  </w:num>
  <w:num w:numId="26">
    <w:abstractNumId w:val="30"/>
  </w:num>
  <w:num w:numId="27">
    <w:abstractNumId w:val="9"/>
  </w:num>
  <w:num w:numId="28">
    <w:abstractNumId w:val="16"/>
  </w:num>
  <w:num w:numId="29">
    <w:abstractNumId w:val="41"/>
  </w:num>
  <w:num w:numId="30">
    <w:abstractNumId w:val="39"/>
  </w:num>
  <w:num w:numId="31">
    <w:abstractNumId w:val="31"/>
  </w:num>
  <w:num w:numId="32">
    <w:abstractNumId w:val="0"/>
  </w:num>
  <w:num w:numId="33">
    <w:abstractNumId w:val="51"/>
  </w:num>
  <w:num w:numId="34">
    <w:abstractNumId w:val="61"/>
  </w:num>
  <w:num w:numId="35">
    <w:abstractNumId w:val="32"/>
  </w:num>
  <w:num w:numId="36">
    <w:abstractNumId w:val="23"/>
  </w:num>
  <w:num w:numId="37">
    <w:abstractNumId w:val="7"/>
  </w:num>
  <w:num w:numId="38">
    <w:abstractNumId w:val="40"/>
  </w:num>
  <w:num w:numId="39">
    <w:abstractNumId w:val="47"/>
  </w:num>
  <w:num w:numId="40">
    <w:abstractNumId w:val="1"/>
  </w:num>
  <w:num w:numId="41">
    <w:abstractNumId w:val="15"/>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0"/>
  </w:num>
  <w:num w:numId="44">
    <w:abstractNumId w:val="45"/>
  </w:num>
  <w:num w:numId="45">
    <w:abstractNumId w:val="35"/>
  </w:num>
  <w:num w:numId="46">
    <w:abstractNumId w:val="11"/>
  </w:num>
  <w:num w:numId="47">
    <w:abstractNumId w:val="57"/>
  </w:num>
  <w:num w:numId="48">
    <w:abstractNumId w:val="50"/>
  </w:num>
  <w:num w:numId="49">
    <w:abstractNumId w:val="2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0">
    <w:abstractNumId w:val="26"/>
  </w:num>
  <w:num w:numId="51">
    <w:abstractNumId w:val="34"/>
  </w:num>
  <w:num w:numId="52">
    <w:abstractNumId w:val="44"/>
  </w:num>
  <w:num w:numId="53">
    <w:abstractNumId w:val="46"/>
  </w:num>
  <w:num w:numId="54">
    <w:abstractNumId w:val="8"/>
  </w:num>
  <w:num w:numId="55">
    <w:abstractNumId w:val="19"/>
  </w:num>
  <w:num w:numId="56">
    <w:abstractNumId w:val="6"/>
  </w:num>
  <w:num w:numId="57">
    <w:abstractNumId w:val="33"/>
  </w:num>
  <w:num w:numId="58">
    <w:abstractNumId w:val="4"/>
  </w:num>
  <w:num w:numId="59">
    <w:abstractNumId w:val="54"/>
  </w:num>
  <w:num w:numId="60">
    <w:abstractNumId w:val="42"/>
  </w:num>
  <w:num w:numId="61">
    <w:abstractNumId w:val="14"/>
  </w:num>
  <w:num w:numId="62">
    <w:abstractNumId w:val="28"/>
  </w:num>
  <w:num w:numId="63">
    <w:abstractNumId w:val="29"/>
  </w:num>
  <w:num w:numId="64">
    <w:abstractNumId w:val="3"/>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defaultTabStop w:val="720"/>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5A27"/>
    <w:rsid w:val="00002A6C"/>
    <w:rsid w:val="000050D7"/>
    <w:rsid w:val="00007207"/>
    <w:rsid w:val="000103C1"/>
    <w:rsid w:val="00014701"/>
    <w:rsid w:val="000176B3"/>
    <w:rsid w:val="00017FF5"/>
    <w:rsid w:val="000202DB"/>
    <w:rsid w:val="00020301"/>
    <w:rsid w:val="00023E81"/>
    <w:rsid w:val="00025EF5"/>
    <w:rsid w:val="00030E55"/>
    <w:rsid w:val="00033B43"/>
    <w:rsid w:val="0004220B"/>
    <w:rsid w:val="00043820"/>
    <w:rsid w:val="00044EE3"/>
    <w:rsid w:val="00044FDD"/>
    <w:rsid w:val="0004512F"/>
    <w:rsid w:val="00046B5E"/>
    <w:rsid w:val="00050BD8"/>
    <w:rsid w:val="00053613"/>
    <w:rsid w:val="0006048A"/>
    <w:rsid w:val="000639BE"/>
    <w:rsid w:val="00067596"/>
    <w:rsid w:val="00072FDC"/>
    <w:rsid w:val="000749AC"/>
    <w:rsid w:val="00074D77"/>
    <w:rsid w:val="00075706"/>
    <w:rsid w:val="00075A99"/>
    <w:rsid w:val="00084E68"/>
    <w:rsid w:val="00087754"/>
    <w:rsid w:val="00091FFE"/>
    <w:rsid w:val="00092E32"/>
    <w:rsid w:val="000933E0"/>
    <w:rsid w:val="00093925"/>
    <w:rsid w:val="000944E1"/>
    <w:rsid w:val="00095316"/>
    <w:rsid w:val="00097593"/>
    <w:rsid w:val="000A268C"/>
    <w:rsid w:val="000A6D07"/>
    <w:rsid w:val="000A77B2"/>
    <w:rsid w:val="000A79E0"/>
    <w:rsid w:val="000B1C4C"/>
    <w:rsid w:val="000B40E5"/>
    <w:rsid w:val="000B4BD3"/>
    <w:rsid w:val="000B4D4E"/>
    <w:rsid w:val="000B52F2"/>
    <w:rsid w:val="000B62DA"/>
    <w:rsid w:val="000B6F07"/>
    <w:rsid w:val="000B790A"/>
    <w:rsid w:val="000C2614"/>
    <w:rsid w:val="000C2B1C"/>
    <w:rsid w:val="000C4F65"/>
    <w:rsid w:val="000C56CB"/>
    <w:rsid w:val="000C7663"/>
    <w:rsid w:val="000C7E55"/>
    <w:rsid w:val="000D1495"/>
    <w:rsid w:val="000D1B03"/>
    <w:rsid w:val="000D32C2"/>
    <w:rsid w:val="000D74DE"/>
    <w:rsid w:val="000E1828"/>
    <w:rsid w:val="000E1B5D"/>
    <w:rsid w:val="000E266E"/>
    <w:rsid w:val="000E340E"/>
    <w:rsid w:val="000E3667"/>
    <w:rsid w:val="000E5B05"/>
    <w:rsid w:val="000E5C2F"/>
    <w:rsid w:val="000E7BD4"/>
    <w:rsid w:val="000F4FEA"/>
    <w:rsid w:val="000F5C9B"/>
    <w:rsid w:val="000F660F"/>
    <w:rsid w:val="000F7463"/>
    <w:rsid w:val="001003A5"/>
    <w:rsid w:val="001006B1"/>
    <w:rsid w:val="001039C1"/>
    <w:rsid w:val="00103CD2"/>
    <w:rsid w:val="00104BC8"/>
    <w:rsid w:val="0010741B"/>
    <w:rsid w:val="00112818"/>
    <w:rsid w:val="00113CE6"/>
    <w:rsid w:val="00114203"/>
    <w:rsid w:val="00120287"/>
    <w:rsid w:val="00122944"/>
    <w:rsid w:val="00122F86"/>
    <w:rsid w:val="001239C4"/>
    <w:rsid w:val="001262ED"/>
    <w:rsid w:val="00126E48"/>
    <w:rsid w:val="0012702F"/>
    <w:rsid w:val="00127D37"/>
    <w:rsid w:val="00131356"/>
    <w:rsid w:val="001314AD"/>
    <w:rsid w:val="00134178"/>
    <w:rsid w:val="00136F46"/>
    <w:rsid w:val="00137377"/>
    <w:rsid w:val="0014304E"/>
    <w:rsid w:val="0014515B"/>
    <w:rsid w:val="0014561F"/>
    <w:rsid w:val="00146135"/>
    <w:rsid w:val="0014637E"/>
    <w:rsid w:val="001464C3"/>
    <w:rsid w:val="001514E0"/>
    <w:rsid w:val="00153125"/>
    <w:rsid w:val="001538B4"/>
    <w:rsid w:val="00153DD8"/>
    <w:rsid w:val="00160D3B"/>
    <w:rsid w:val="001611C1"/>
    <w:rsid w:val="00162DE7"/>
    <w:rsid w:val="001652DB"/>
    <w:rsid w:val="00166362"/>
    <w:rsid w:val="00172D7B"/>
    <w:rsid w:val="0017320D"/>
    <w:rsid w:val="00173B99"/>
    <w:rsid w:val="00173F32"/>
    <w:rsid w:val="001845B5"/>
    <w:rsid w:val="00185219"/>
    <w:rsid w:val="0019011A"/>
    <w:rsid w:val="001908CF"/>
    <w:rsid w:val="00193749"/>
    <w:rsid w:val="00196310"/>
    <w:rsid w:val="00197C2E"/>
    <w:rsid w:val="001A202E"/>
    <w:rsid w:val="001A2779"/>
    <w:rsid w:val="001A67E6"/>
    <w:rsid w:val="001B43D0"/>
    <w:rsid w:val="001B60A4"/>
    <w:rsid w:val="001C00B8"/>
    <w:rsid w:val="001C105C"/>
    <w:rsid w:val="001C1FD8"/>
    <w:rsid w:val="001C20AC"/>
    <w:rsid w:val="001C243F"/>
    <w:rsid w:val="001C2A48"/>
    <w:rsid w:val="001C2CC9"/>
    <w:rsid w:val="001C39BC"/>
    <w:rsid w:val="001C481A"/>
    <w:rsid w:val="001C6550"/>
    <w:rsid w:val="001C75D3"/>
    <w:rsid w:val="001D0D31"/>
    <w:rsid w:val="001D1895"/>
    <w:rsid w:val="001D2035"/>
    <w:rsid w:val="001D2AE0"/>
    <w:rsid w:val="001D2B8C"/>
    <w:rsid w:val="001D4362"/>
    <w:rsid w:val="001D7699"/>
    <w:rsid w:val="001E075D"/>
    <w:rsid w:val="001E1E44"/>
    <w:rsid w:val="001E5CAA"/>
    <w:rsid w:val="001E6B61"/>
    <w:rsid w:val="001E721D"/>
    <w:rsid w:val="001F035B"/>
    <w:rsid w:val="001F0992"/>
    <w:rsid w:val="001F597F"/>
    <w:rsid w:val="00200B61"/>
    <w:rsid w:val="00201CB9"/>
    <w:rsid w:val="0021114B"/>
    <w:rsid w:val="0021499C"/>
    <w:rsid w:val="002156D4"/>
    <w:rsid w:val="002174A7"/>
    <w:rsid w:val="00217BBD"/>
    <w:rsid w:val="00217C3E"/>
    <w:rsid w:val="00222A79"/>
    <w:rsid w:val="00226290"/>
    <w:rsid w:val="00230369"/>
    <w:rsid w:val="002316D7"/>
    <w:rsid w:val="0023209C"/>
    <w:rsid w:val="00235385"/>
    <w:rsid w:val="00235C9E"/>
    <w:rsid w:val="002361BE"/>
    <w:rsid w:val="0023695D"/>
    <w:rsid w:val="00237D9A"/>
    <w:rsid w:val="00241C9B"/>
    <w:rsid w:val="00241FC3"/>
    <w:rsid w:val="002420A7"/>
    <w:rsid w:val="00242E44"/>
    <w:rsid w:val="00244EB7"/>
    <w:rsid w:val="00245A59"/>
    <w:rsid w:val="00245D75"/>
    <w:rsid w:val="00246930"/>
    <w:rsid w:val="0024725E"/>
    <w:rsid w:val="00251786"/>
    <w:rsid w:val="002562B1"/>
    <w:rsid w:val="0026000A"/>
    <w:rsid w:val="002629D1"/>
    <w:rsid w:val="00263199"/>
    <w:rsid w:val="002656A3"/>
    <w:rsid w:val="002671C2"/>
    <w:rsid w:val="00267F48"/>
    <w:rsid w:val="002709B7"/>
    <w:rsid w:val="00274783"/>
    <w:rsid w:val="00275A4C"/>
    <w:rsid w:val="00277B54"/>
    <w:rsid w:val="00277F17"/>
    <w:rsid w:val="0028163E"/>
    <w:rsid w:val="002845A0"/>
    <w:rsid w:val="00284739"/>
    <w:rsid w:val="002854F4"/>
    <w:rsid w:val="00285F7A"/>
    <w:rsid w:val="00286C36"/>
    <w:rsid w:val="002913DD"/>
    <w:rsid w:val="002939A2"/>
    <w:rsid w:val="00293EE3"/>
    <w:rsid w:val="0029473C"/>
    <w:rsid w:val="00294E62"/>
    <w:rsid w:val="00294F01"/>
    <w:rsid w:val="00295C2E"/>
    <w:rsid w:val="00297F0E"/>
    <w:rsid w:val="002A13CB"/>
    <w:rsid w:val="002A13E6"/>
    <w:rsid w:val="002A21C6"/>
    <w:rsid w:val="002A2C50"/>
    <w:rsid w:val="002A2D8A"/>
    <w:rsid w:val="002A3E87"/>
    <w:rsid w:val="002A5813"/>
    <w:rsid w:val="002B14A3"/>
    <w:rsid w:val="002B1CC2"/>
    <w:rsid w:val="002B3443"/>
    <w:rsid w:val="002B40D8"/>
    <w:rsid w:val="002B446B"/>
    <w:rsid w:val="002B466A"/>
    <w:rsid w:val="002C67C9"/>
    <w:rsid w:val="002C6882"/>
    <w:rsid w:val="002C7C93"/>
    <w:rsid w:val="002D030D"/>
    <w:rsid w:val="002D779E"/>
    <w:rsid w:val="002E07C0"/>
    <w:rsid w:val="002E3D1C"/>
    <w:rsid w:val="002E3DC3"/>
    <w:rsid w:val="002E4441"/>
    <w:rsid w:val="002E546B"/>
    <w:rsid w:val="002E68CE"/>
    <w:rsid w:val="002E71B2"/>
    <w:rsid w:val="002F3BFD"/>
    <w:rsid w:val="002F609C"/>
    <w:rsid w:val="002F67AF"/>
    <w:rsid w:val="002F7FB0"/>
    <w:rsid w:val="003004B2"/>
    <w:rsid w:val="003006E5"/>
    <w:rsid w:val="00300DE7"/>
    <w:rsid w:val="00305D8B"/>
    <w:rsid w:val="003144FA"/>
    <w:rsid w:val="0031499A"/>
    <w:rsid w:val="00316066"/>
    <w:rsid w:val="00324B17"/>
    <w:rsid w:val="00326017"/>
    <w:rsid w:val="00327341"/>
    <w:rsid w:val="00327DD8"/>
    <w:rsid w:val="00330AF1"/>
    <w:rsid w:val="00331144"/>
    <w:rsid w:val="003311CD"/>
    <w:rsid w:val="0033128E"/>
    <w:rsid w:val="00332870"/>
    <w:rsid w:val="00332A4C"/>
    <w:rsid w:val="00335A82"/>
    <w:rsid w:val="00337F32"/>
    <w:rsid w:val="00340978"/>
    <w:rsid w:val="00342DFD"/>
    <w:rsid w:val="00345FCB"/>
    <w:rsid w:val="00347B69"/>
    <w:rsid w:val="003564C5"/>
    <w:rsid w:val="0035784D"/>
    <w:rsid w:val="003601B8"/>
    <w:rsid w:val="003612C4"/>
    <w:rsid w:val="00361DA9"/>
    <w:rsid w:val="00362582"/>
    <w:rsid w:val="003650B5"/>
    <w:rsid w:val="003703AB"/>
    <w:rsid w:val="003712A2"/>
    <w:rsid w:val="00372C8B"/>
    <w:rsid w:val="00373E79"/>
    <w:rsid w:val="003815D1"/>
    <w:rsid w:val="00387667"/>
    <w:rsid w:val="00387C79"/>
    <w:rsid w:val="0039138A"/>
    <w:rsid w:val="00391B95"/>
    <w:rsid w:val="00393F83"/>
    <w:rsid w:val="00393FFB"/>
    <w:rsid w:val="0039492C"/>
    <w:rsid w:val="0039588F"/>
    <w:rsid w:val="00396395"/>
    <w:rsid w:val="00397DDC"/>
    <w:rsid w:val="003A0197"/>
    <w:rsid w:val="003A1A74"/>
    <w:rsid w:val="003A1F50"/>
    <w:rsid w:val="003A307E"/>
    <w:rsid w:val="003A39A2"/>
    <w:rsid w:val="003A5F5A"/>
    <w:rsid w:val="003A7592"/>
    <w:rsid w:val="003B0C9D"/>
    <w:rsid w:val="003B315B"/>
    <w:rsid w:val="003B676D"/>
    <w:rsid w:val="003C21EB"/>
    <w:rsid w:val="003C2564"/>
    <w:rsid w:val="003C4F83"/>
    <w:rsid w:val="003C5D7F"/>
    <w:rsid w:val="003C67A0"/>
    <w:rsid w:val="003D2842"/>
    <w:rsid w:val="003D2C56"/>
    <w:rsid w:val="003D525F"/>
    <w:rsid w:val="003D7199"/>
    <w:rsid w:val="003E14BE"/>
    <w:rsid w:val="003E3090"/>
    <w:rsid w:val="003E4CE1"/>
    <w:rsid w:val="003E7E6E"/>
    <w:rsid w:val="003F0D23"/>
    <w:rsid w:val="003F658E"/>
    <w:rsid w:val="003F6C11"/>
    <w:rsid w:val="00401487"/>
    <w:rsid w:val="00401722"/>
    <w:rsid w:val="00401AE4"/>
    <w:rsid w:val="00403EED"/>
    <w:rsid w:val="00404A2A"/>
    <w:rsid w:val="004106E2"/>
    <w:rsid w:val="00411519"/>
    <w:rsid w:val="004123C9"/>
    <w:rsid w:val="004151DB"/>
    <w:rsid w:val="00422968"/>
    <w:rsid w:val="00422C9C"/>
    <w:rsid w:val="0042378D"/>
    <w:rsid w:val="00423A1F"/>
    <w:rsid w:val="00424D33"/>
    <w:rsid w:val="00426811"/>
    <w:rsid w:val="00430D37"/>
    <w:rsid w:val="004317D1"/>
    <w:rsid w:val="0043264B"/>
    <w:rsid w:val="00432F27"/>
    <w:rsid w:val="00433889"/>
    <w:rsid w:val="0043525E"/>
    <w:rsid w:val="004357A2"/>
    <w:rsid w:val="00436C96"/>
    <w:rsid w:val="00440A38"/>
    <w:rsid w:val="004411A2"/>
    <w:rsid w:val="004414CF"/>
    <w:rsid w:val="00445BCD"/>
    <w:rsid w:val="00450EE3"/>
    <w:rsid w:val="00450F4C"/>
    <w:rsid w:val="00452CEE"/>
    <w:rsid w:val="00453A07"/>
    <w:rsid w:val="0045417D"/>
    <w:rsid w:val="00462243"/>
    <w:rsid w:val="00463F19"/>
    <w:rsid w:val="00464D4A"/>
    <w:rsid w:val="00464D71"/>
    <w:rsid w:val="00467366"/>
    <w:rsid w:val="004710AA"/>
    <w:rsid w:val="00472D27"/>
    <w:rsid w:val="00480CA2"/>
    <w:rsid w:val="004854AC"/>
    <w:rsid w:val="00485E80"/>
    <w:rsid w:val="00491E1C"/>
    <w:rsid w:val="004932FE"/>
    <w:rsid w:val="004938AE"/>
    <w:rsid w:val="00496CCF"/>
    <w:rsid w:val="004A2888"/>
    <w:rsid w:val="004A3274"/>
    <w:rsid w:val="004A3A14"/>
    <w:rsid w:val="004A4874"/>
    <w:rsid w:val="004A6AEB"/>
    <w:rsid w:val="004A74EF"/>
    <w:rsid w:val="004B01E0"/>
    <w:rsid w:val="004B1BF5"/>
    <w:rsid w:val="004B59E3"/>
    <w:rsid w:val="004B5CAF"/>
    <w:rsid w:val="004C3BA6"/>
    <w:rsid w:val="004C44AB"/>
    <w:rsid w:val="004C4A80"/>
    <w:rsid w:val="004C5196"/>
    <w:rsid w:val="004C59D1"/>
    <w:rsid w:val="004D0DBC"/>
    <w:rsid w:val="004D15B0"/>
    <w:rsid w:val="004D15EF"/>
    <w:rsid w:val="004D52F0"/>
    <w:rsid w:val="004D5C51"/>
    <w:rsid w:val="004D5E69"/>
    <w:rsid w:val="004D6284"/>
    <w:rsid w:val="004E0D37"/>
    <w:rsid w:val="004E0ECB"/>
    <w:rsid w:val="004E3DD1"/>
    <w:rsid w:val="004F0341"/>
    <w:rsid w:val="004F0A7B"/>
    <w:rsid w:val="004F0B5A"/>
    <w:rsid w:val="004F1103"/>
    <w:rsid w:val="004F1E0E"/>
    <w:rsid w:val="004F3AB3"/>
    <w:rsid w:val="004F79BF"/>
    <w:rsid w:val="00500784"/>
    <w:rsid w:val="00501CFE"/>
    <w:rsid w:val="0050213B"/>
    <w:rsid w:val="00506F93"/>
    <w:rsid w:val="00511613"/>
    <w:rsid w:val="00513D68"/>
    <w:rsid w:val="005218E2"/>
    <w:rsid w:val="00530092"/>
    <w:rsid w:val="00533537"/>
    <w:rsid w:val="00535C95"/>
    <w:rsid w:val="005371F1"/>
    <w:rsid w:val="00537C88"/>
    <w:rsid w:val="005404E7"/>
    <w:rsid w:val="00540CD0"/>
    <w:rsid w:val="00542515"/>
    <w:rsid w:val="00542C3A"/>
    <w:rsid w:val="00543CC9"/>
    <w:rsid w:val="005454C1"/>
    <w:rsid w:val="005456B7"/>
    <w:rsid w:val="00550CC9"/>
    <w:rsid w:val="005517EA"/>
    <w:rsid w:val="00563460"/>
    <w:rsid w:val="00564A17"/>
    <w:rsid w:val="0056602D"/>
    <w:rsid w:val="005665E9"/>
    <w:rsid w:val="00567A1A"/>
    <w:rsid w:val="00570E7E"/>
    <w:rsid w:val="005728B0"/>
    <w:rsid w:val="00573891"/>
    <w:rsid w:val="00584AC1"/>
    <w:rsid w:val="00585696"/>
    <w:rsid w:val="0058661F"/>
    <w:rsid w:val="00590FC9"/>
    <w:rsid w:val="00592FB6"/>
    <w:rsid w:val="00594D53"/>
    <w:rsid w:val="00594DE9"/>
    <w:rsid w:val="005956A4"/>
    <w:rsid w:val="005A794D"/>
    <w:rsid w:val="005A7D21"/>
    <w:rsid w:val="005B2BBA"/>
    <w:rsid w:val="005B2E91"/>
    <w:rsid w:val="005B32AF"/>
    <w:rsid w:val="005C0B3E"/>
    <w:rsid w:val="005C0D0D"/>
    <w:rsid w:val="005C162F"/>
    <w:rsid w:val="005C3D14"/>
    <w:rsid w:val="005C7049"/>
    <w:rsid w:val="005C7222"/>
    <w:rsid w:val="005C74B5"/>
    <w:rsid w:val="005D0A6B"/>
    <w:rsid w:val="005D2EF6"/>
    <w:rsid w:val="005D3907"/>
    <w:rsid w:val="005D4BFB"/>
    <w:rsid w:val="005D4F31"/>
    <w:rsid w:val="005E24DF"/>
    <w:rsid w:val="005F1E37"/>
    <w:rsid w:val="005F248B"/>
    <w:rsid w:val="005F51A2"/>
    <w:rsid w:val="00600965"/>
    <w:rsid w:val="00603BB9"/>
    <w:rsid w:val="006067AB"/>
    <w:rsid w:val="00606E08"/>
    <w:rsid w:val="00615DEB"/>
    <w:rsid w:val="006231C8"/>
    <w:rsid w:val="00623237"/>
    <w:rsid w:val="006237AB"/>
    <w:rsid w:val="0062419D"/>
    <w:rsid w:val="006258B5"/>
    <w:rsid w:val="006309FC"/>
    <w:rsid w:val="00631F0A"/>
    <w:rsid w:val="006338D0"/>
    <w:rsid w:val="00633CD5"/>
    <w:rsid w:val="00633E02"/>
    <w:rsid w:val="0063445E"/>
    <w:rsid w:val="00634807"/>
    <w:rsid w:val="00635765"/>
    <w:rsid w:val="0063603D"/>
    <w:rsid w:val="00637D75"/>
    <w:rsid w:val="00640236"/>
    <w:rsid w:val="0064058B"/>
    <w:rsid w:val="00641949"/>
    <w:rsid w:val="00643525"/>
    <w:rsid w:val="00644EEA"/>
    <w:rsid w:val="0064748A"/>
    <w:rsid w:val="006505D0"/>
    <w:rsid w:val="00653404"/>
    <w:rsid w:val="00654351"/>
    <w:rsid w:val="006614EA"/>
    <w:rsid w:val="00664826"/>
    <w:rsid w:val="00667106"/>
    <w:rsid w:val="0067079A"/>
    <w:rsid w:val="00670EDE"/>
    <w:rsid w:val="006730A8"/>
    <w:rsid w:val="00673E6E"/>
    <w:rsid w:val="0067509B"/>
    <w:rsid w:val="00675327"/>
    <w:rsid w:val="006833F7"/>
    <w:rsid w:val="00683FE7"/>
    <w:rsid w:val="0068592F"/>
    <w:rsid w:val="00690EC1"/>
    <w:rsid w:val="00690F26"/>
    <w:rsid w:val="00691724"/>
    <w:rsid w:val="006934EE"/>
    <w:rsid w:val="006941CE"/>
    <w:rsid w:val="006941E6"/>
    <w:rsid w:val="00694A5D"/>
    <w:rsid w:val="0069626A"/>
    <w:rsid w:val="006A0678"/>
    <w:rsid w:val="006A2259"/>
    <w:rsid w:val="006A2867"/>
    <w:rsid w:val="006A2CD4"/>
    <w:rsid w:val="006A2E50"/>
    <w:rsid w:val="006A53F4"/>
    <w:rsid w:val="006B06A7"/>
    <w:rsid w:val="006B0AEB"/>
    <w:rsid w:val="006B1F04"/>
    <w:rsid w:val="006B2A30"/>
    <w:rsid w:val="006B3504"/>
    <w:rsid w:val="006B582A"/>
    <w:rsid w:val="006C1243"/>
    <w:rsid w:val="006C141B"/>
    <w:rsid w:val="006C2F0C"/>
    <w:rsid w:val="006E0583"/>
    <w:rsid w:val="006E30FA"/>
    <w:rsid w:val="006E5ED8"/>
    <w:rsid w:val="006F21C6"/>
    <w:rsid w:val="006F386F"/>
    <w:rsid w:val="006F47D0"/>
    <w:rsid w:val="006F5CC2"/>
    <w:rsid w:val="006F6B07"/>
    <w:rsid w:val="006F74DA"/>
    <w:rsid w:val="00702062"/>
    <w:rsid w:val="00703D6C"/>
    <w:rsid w:val="00710126"/>
    <w:rsid w:val="00716509"/>
    <w:rsid w:val="00720695"/>
    <w:rsid w:val="00720BF8"/>
    <w:rsid w:val="00720D9A"/>
    <w:rsid w:val="007213AF"/>
    <w:rsid w:val="007224C6"/>
    <w:rsid w:val="00723936"/>
    <w:rsid w:val="0072397C"/>
    <w:rsid w:val="00726269"/>
    <w:rsid w:val="00726F8C"/>
    <w:rsid w:val="0073019C"/>
    <w:rsid w:val="007320DA"/>
    <w:rsid w:val="00732189"/>
    <w:rsid w:val="00733DAF"/>
    <w:rsid w:val="00734565"/>
    <w:rsid w:val="0073479F"/>
    <w:rsid w:val="00736B71"/>
    <w:rsid w:val="00737D31"/>
    <w:rsid w:val="007401C3"/>
    <w:rsid w:val="007423CB"/>
    <w:rsid w:val="00743849"/>
    <w:rsid w:val="00750F47"/>
    <w:rsid w:val="00756C5A"/>
    <w:rsid w:val="00756E89"/>
    <w:rsid w:val="007578EC"/>
    <w:rsid w:val="00757B89"/>
    <w:rsid w:val="0076131E"/>
    <w:rsid w:val="00763BA9"/>
    <w:rsid w:val="00764AD6"/>
    <w:rsid w:val="00765DC4"/>
    <w:rsid w:val="00765F89"/>
    <w:rsid w:val="007660BF"/>
    <w:rsid w:val="00766D54"/>
    <w:rsid w:val="00767B61"/>
    <w:rsid w:val="0077004E"/>
    <w:rsid w:val="00770DF6"/>
    <w:rsid w:val="00771BF8"/>
    <w:rsid w:val="00772AA3"/>
    <w:rsid w:val="00772E00"/>
    <w:rsid w:val="00773CDA"/>
    <w:rsid w:val="007762C3"/>
    <w:rsid w:val="00776A54"/>
    <w:rsid w:val="00780B10"/>
    <w:rsid w:val="00780F01"/>
    <w:rsid w:val="007817C7"/>
    <w:rsid w:val="007830A3"/>
    <w:rsid w:val="007847DD"/>
    <w:rsid w:val="00785A05"/>
    <w:rsid w:val="00786878"/>
    <w:rsid w:val="00787575"/>
    <w:rsid w:val="007913FE"/>
    <w:rsid w:val="00794E1A"/>
    <w:rsid w:val="00795309"/>
    <w:rsid w:val="007957DF"/>
    <w:rsid w:val="00796318"/>
    <w:rsid w:val="00796C59"/>
    <w:rsid w:val="007A0455"/>
    <w:rsid w:val="007A21AE"/>
    <w:rsid w:val="007A2756"/>
    <w:rsid w:val="007A390F"/>
    <w:rsid w:val="007A60E8"/>
    <w:rsid w:val="007A66DE"/>
    <w:rsid w:val="007A6E89"/>
    <w:rsid w:val="007B1CFB"/>
    <w:rsid w:val="007B20BB"/>
    <w:rsid w:val="007B24BE"/>
    <w:rsid w:val="007B6677"/>
    <w:rsid w:val="007C0260"/>
    <w:rsid w:val="007C2D13"/>
    <w:rsid w:val="007D1E7C"/>
    <w:rsid w:val="007D2D7A"/>
    <w:rsid w:val="007D3BB5"/>
    <w:rsid w:val="007D410E"/>
    <w:rsid w:val="007D461A"/>
    <w:rsid w:val="007D57BA"/>
    <w:rsid w:val="007D7288"/>
    <w:rsid w:val="007E2593"/>
    <w:rsid w:val="007E5C60"/>
    <w:rsid w:val="007E6D7B"/>
    <w:rsid w:val="007F256C"/>
    <w:rsid w:val="007F2701"/>
    <w:rsid w:val="007F27C2"/>
    <w:rsid w:val="007F2A56"/>
    <w:rsid w:val="007F6520"/>
    <w:rsid w:val="007F7E42"/>
    <w:rsid w:val="00801323"/>
    <w:rsid w:val="00803907"/>
    <w:rsid w:val="00803931"/>
    <w:rsid w:val="00805723"/>
    <w:rsid w:val="008105E5"/>
    <w:rsid w:val="00811D6B"/>
    <w:rsid w:val="008123EB"/>
    <w:rsid w:val="0082097A"/>
    <w:rsid w:val="00823BE4"/>
    <w:rsid w:val="00824C54"/>
    <w:rsid w:val="008254F9"/>
    <w:rsid w:val="00826D33"/>
    <w:rsid w:val="008312B2"/>
    <w:rsid w:val="008320A8"/>
    <w:rsid w:val="00832E6E"/>
    <w:rsid w:val="008330A1"/>
    <w:rsid w:val="0083385A"/>
    <w:rsid w:val="008343C8"/>
    <w:rsid w:val="00834B15"/>
    <w:rsid w:val="00835460"/>
    <w:rsid w:val="00836123"/>
    <w:rsid w:val="008362EE"/>
    <w:rsid w:val="00837D51"/>
    <w:rsid w:val="008437B5"/>
    <w:rsid w:val="0084452C"/>
    <w:rsid w:val="00844753"/>
    <w:rsid w:val="00846799"/>
    <w:rsid w:val="00846F73"/>
    <w:rsid w:val="008510F4"/>
    <w:rsid w:val="00853370"/>
    <w:rsid w:val="0085355E"/>
    <w:rsid w:val="00855386"/>
    <w:rsid w:val="008578E8"/>
    <w:rsid w:val="00865949"/>
    <w:rsid w:val="00866DD4"/>
    <w:rsid w:val="0086733C"/>
    <w:rsid w:val="0087334C"/>
    <w:rsid w:val="00873A6A"/>
    <w:rsid w:val="00873D29"/>
    <w:rsid w:val="00880A45"/>
    <w:rsid w:val="00882FC1"/>
    <w:rsid w:val="008849B9"/>
    <w:rsid w:val="008854E3"/>
    <w:rsid w:val="0089001E"/>
    <w:rsid w:val="0089137A"/>
    <w:rsid w:val="0089150B"/>
    <w:rsid w:val="008925DA"/>
    <w:rsid w:val="0089284D"/>
    <w:rsid w:val="00894B5A"/>
    <w:rsid w:val="00894C39"/>
    <w:rsid w:val="00895B38"/>
    <w:rsid w:val="00896B11"/>
    <w:rsid w:val="00896EDE"/>
    <w:rsid w:val="008A106D"/>
    <w:rsid w:val="008A1D7A"/>
    <w:rsid w:val="008A507A"/>
    <w:rsid w:val="008B0320"/>
    <w:rsid w:val="008B1F9E"/>
    <w:rsid w:val="008B2530"/>
    <w:rsid w:val="008B26AF"/>
    <w:rsid w:val="008B4403"/>
    <w:rsid w:val="008B5A27"/>
    <w:rsid w:val="008B7A3F"/>
    <w:rsid w:val="008C0A19"/>
    <w:rsid w:val="008C0A7F"/>
    <w:rsid w:val="008C1596"/>
    <w:rsid w:val="008C3B6A"/>
    <w:rsid w:val="008C477F"/>
    <w:rsid w:val="008D01C6"/>
    <w:rsid w:val="008D1D2D"/>
    <w:rsid w:val="008D202E"/>
    <w:rsid w:val="008D3257"/>
    <w:rsid w:val="008D561F"/>
    <w:rsid w:val="008E0903"/>
    <w:rsid w:val="008E1DE1"/>
    <w:rsid w:val="008E3541"/>
    <w:rsid w:val="008E4DCB"/>
    <w:rsid w:val="008E501B"/>
    <w:rsid w:val="008E52B5"/>
    <w:rsid w:val="008E5584"/>
    <w:rsid w:val="008E7754"/>
    <w:rsid w:val="008F20AB"/>
    <w:rsid w:val="008F3F95"/>
    <w:rsid w:val="008F4BAC"/>
    <w:rsid w:val="008F7E7C"/>
    <w:rsid w:val="008F7ED5"/>
    <w:rsid w:val="00915966"/>
    <w:rsid w:val="00922007"/>
    <w:rsid w:val="0092503C"/>
    <w:rsid w:val="009265E9"/>
    <w:rsid w:val="009269EF"/>
    <w:rsid w:val="009306D1"/>
    <w:rsid w:val="009316E5"/>
    <w:rsid w:val="00933048"/>
    <w:rsid w:val="00936173"/>
    <w:rsid w:val="0094041F"/>
    <w:rsid w:val="00940701"/>
    <w:rsid w:val="00941282"/>
    <w:rsid w:val="0094290B"/>
    <w:rsid w:val="00942E13"/>
    <w:rsid w:val="0094414B"/>
    <w:rsid w:val="0094414F"/>
    <w:rsid w:val="00946BB5"/>
    <w:rsid w:val="00946C8F"/>
    <w:rsid w:val="009518AE"/>
    <w:rsid w:val="00956785"/>
    <w:rsid w:val="009606E1"/>
    <w:rsid w:val="00962346"/>
    <w:rsid w:val="00963F05"/>
    <w:rsid w:val="0096411C"/>
    <w:rsid w:val="00964242"/>
    <w:rsid w:val="00966E0C"/>
    <w:rsid w:val="009706D2"/>
    <w:rsid w:val="009707C2"/>
    <w:rsid w:val="00972CC3"/>
    <w:rsid w:val="009731BA"/>
    <w:rsid w:val="00976077"/>
    <w:rsid w:val="0098067C"/>
    <w:rsid w:val="00980EF1"/>
    <w:rsid w:val="00983496"/>
    <w:rsid w:val="00983907"/>
    <w:rsid w:val="00983C98"/>
    <w:rsid w:val="00985E3A"/>
    <w:rsid w:val="009917BB"/>
    <w:rsid w:val="00995B5C"/>
    <w:rsid w:val="00995D97"/>
    <w:rsid w:val="009A0645"/>
    <w:rsid w:val="009A0BA8"/>
    <w:rsid w:val="009A2144"/>
    <w:rsid w:val="009B2974"/>
    <w:rsid w:val="009B4CB7"/>
    <w:rsid w:val="009B51CB"/>
    <w:rsid w:val="009B7E77"/>
    <w:rsid w:val="009C153E"/>
    <w:rsid w:val="009C158F"/>
    <w:rsid w:val="009C1FB5"/>
    <w:rsid w:val="009C4A0C"/>
    <w:rsid w:val="009C69A8"/>
    <w:rsid w:val="009D2CCC"/>
    <w:rsid w:val="009D69A7"/>
    <w:rsid w:val="009D72BB"/>
    <w:rsid w:val="009E0152"/>
    <w:rsid w:val="009E0652"/>
    <w:rsid w:val="009E18C1"/>
    <w:rsid w:val="009E2C7F"/>
    <w:rsid w:val="009E2DD3"/>
    <w:rsid w:val="009E50CE"/>
    <w:rsid w:val="009E5D45"/>
    <w:rsid w:val="009E5EFC"/>
    <w:rsid w:val="009E658C"/>
    <w:rsid w:val="009E6718"/>
    <w:rsid w:val="00A02FB8"/>
    <w:rsid w:val="00A034DD"/>
    <w:rsid w:val="00A07278"/>
    <w:rsid w:val="00A1145F"/>
    <w:rsid w:val="00A14DAD"/>
    <w:rsid w:val="00A2200F"/>
    <w:rsid w:val="00A249C0"/>
    <w:rsid w:val="00A25448"/>
    <w:rsid w:val="00A263D9"/>
    <w:rsid w:val="00A304D1"/>
    <w:rsid w:val="00A33655"/>
    <w:rsid w:val="00A33AA0"/>
    <w:rsid w:val="00A34353"/>
    <w:rsid w:val="00A3518D"/>
    <w:rsid w:val="00A42169"/>
    <w:rsid w:val="00A43F1A"/>
    <w:rsid w:val="00A4539A"/>
    <w:rsid w:val="00A4633B"/>
    <w:rsid w:val="00A4670D"/>
    <w:rsid w:val="00A47615"/>
    <w:rsid w:val="00A50002"/>
    <w:rsid w:val="00A5042F"/>
    <w:rsid w:val="00A5361F"/>
    <w:rsid w:val="00A55109"/>
    <w:rsid w:val="00A557B1"/>
    <w:rsid w:val="00A55A3B"/>
    <w:rsid w:val="00A5605C"/>
    <w:rsid w:val="00A56638"/>
    <w:rsid w:val="00A568B1"/>
    <w:rsid w:val="00A60B1C"/>
    <w:rsid w:val="00A64447"/>
    <w:rsid w:val="00A70543"/>
    <w:rsid w:val="00A70677"/>
    <w:rsid w:val="00A7118C"/>
    <w:rsid w:val="00A76907"/>
    <w:rsid w:val="00A76BD7"/>
    <w:rsid w:val="00A81C31"/>
    <w:rsid w:val="00A82640"/>
    <w:rsid w:val="00A8360A"/>
    <w:rsid w:val="00A8485B"/>
    <w:rsid w:val="00A848C2"/>
    <w:rsid w:val="00A8784B"/>
    <w:rsid w:val="00A901AA"/>
    <w:rsid w:val="00A91F2D"/>
    <w:rsid w:val="00A966DB"/>
    <w:rsid w:val="00A976DA"/>
    <w:rsid w:val="00AA0BDC"/>
    <w:rsid w:val="00AA198F"/>
    <w:rsid w:val="00AA2EF3"/>
    <w:rsid w:val="00AA2F1F"/>
    <w:rsid w:val="00AA2F94"/>
    <w:rsid w:val="00AA4619"/>
    <w:rsid w:val="00AA6703"/>
    <w:rsid w:val="00AB3834"/>
    <w:rsid w:val="00AB384F"/>
    <w:rsid w:val="00AB590F"/>
    <w:rsid w:val="00AB6F7A"/>
    <w:rsid w:val="00AB7E23"/>
    <w:rsid w:val="00AC1205"/>
    <w:rsid w:val="00AC25AE"/>
    <w:rsid w:val="00AC3F4E"/>
    <w:rsid w:val="00AC4BDB"/>
    <w:rsid w:val="00AD03A5"/>
    <w:rsid w:val="00AD0721"/>
    <w:rsid w:val="00AD10C2"/>
    <w:rsid w:val="00AD1B67"/>
    <w:rsid w:val="00AD2C34"/>
    <w:rsid w:val="00AD4961"/>
    <w:rsid w:val="00AD7FA7"/>
    <w:rsid w:val="00AE333B"/>
    <w:rsid w:val="00AE35DF"/>
    <w:rsid w:val="00AE3778"/>
    <w:rsid w:val="00AE71C5"/>
    <w:rsid w:val="00AF0E40"/>
    <w:rsid w:val="00AF3D1A"/>
    <w:rsid w:val="00B002D7"/>
    <w:rsid w:val="00B035E4"/>
    <w:rsid w:val="00B0440A"/>
    <w:rsid w:val="00B10B0D"/>
    <w:rsid w:val="00B15196"/>
    <w:rsid w:val="00B15992"/>
    <w:rsid w:val="00B2041B"/>
    <w:rsid w:val="00B220C7"/>
    <w:rsid w:val="00B237AD"/>
    <w:rsid w:val="00B2542A"/>
    <w:rsid w:val="00B258CD"/>
    <w:rsid w:val="00B27A5E"/>
    <w:rsid w:val="00B3067B"/>
    <w:rsid w:val="00B30D9D"/>
    <w:rsid w:val="00B35831"/>
    <w:rsid w:val="00B35A27"/>
    <w:rsid w:val="00B36CCB"/>
    <w:rsid w:val="00B37952"/>
    <w:rsid w:val="00B409A4"/>
    <w:rsid w:val="00B40D56"/>
    <w:rsid w:val="00B4245F"/>
    <w:rsid w:val="00B43BBC"/>
    <w:rsid w:val="00B4401C"/>
    <w:rsid w:val="00B4443F"/>
    <w:rsid w:val="00B45EF8"/>
    <w:rsid w:val="00B45FAC"/>
    <w:rsid w:val="00B51794"/>
    <w:rsid w:val="00B53DCC"/>
    <w:rsid w:val="00B54514"/>
    <w:rsid w:val="00B55957"/>
    <w:rsid w:val="00B55B3B"/>
    <w:rsid w:val="00B56E4F"/>
    <w:rsid w:val="00B627A5"/>
    <w:rsid w:val="00B662FE"/>
    <w:rsid w:val="00B663B1"/>
    <w:rsid w:val="00B67CE7"/>
    <w:rsid w:val="00B67EC6"/>
    <w:rsid w:val="00B71920"/>
    <w:rsid w:val="00B723A8"/>
    <w:rsid w:val="00B72717"/>
    <w:rsid w:val="00B746E7"/>
    <w:rsid w:val="00B818ED"/>
    <w:rsid w:val="00B836E1"/>
    <w:rsid w:val="00B83E68"/>
    <w:rsid w:val="00B863D0"/>
    <w:rsid w:val="00B86438"/>
    <w:rsid w:val="00B8680C"/>
    <w:rsid w:val="00B91F86"/>
    <w:rsid w:val="00B93AC6"/>
    <w:rsid w:val="00B94655"/>
    <w:rsid w:val="00B9581B"/>
    <w:rsid w:val="00BA4A9C"/>
    <w:rsid w:val="00BA641E"/>
    <w:rsid w:val="00BB189B"/>
    <w:rsid w:val="00BB4F05"/>
    <w:rsid w:val="00BB6A0F"/>
    <w:rsid w:val="00BB738B"/>
    <w:rsid w:val="00BB77FA"/>
    <w:rsid w:val="00BC0B43"/>
    <w:rsid w:val="00BC1E5E"/>
    <w:rsid w:val="00BC4E9F"/>
    <w:rsid w:val="00BC6992"/>
    <w:rsid w:val="00BE2503"/>
    <w:rsid w:val="00BF0333"/>
    <w:rsid w:val="00BF0CC5"/>
    <w:rsid w:val="00C015E2"/>
    <w:rsid w:val="00C0329A"/>
    <w:rsid w:val="00C049A9"/>
    <w:rsid w:val="00C060BD"/>
    <w:rsid w:val="00C07CE2"/>
    <w:rsid w:val="00C14F82"/>
    <w:rsid w:val="00C17016"/>
    <w:rsid w:val="00C17F51"/>
    <w:rsid w:val="00C209A8"/>
    <w:rsid w:val="00C21A8C"/>
    <w:rsid w:val="00C21AD5"/>
    <w:rsid w:val="00C21E84"/>
    <w:rsid w:val="00C24FF7"/>
    <w:rsid w:val="00C25C98"/>
    <w:rsid w:val="00C269BE"/>
    <w:rsid w:val="00C26EC4"/>
    <w:rsid w:val="00C27A19"/>
    <w:rsid w:val="00C32B28"/>
    <w:rsid w:val="00C35DA8"/>
    <w:rsid w:val="00C3687A"/>
    <w:rsid w:val="00C37D2E"/>
    <w:rsid w:val="00C400FC"/>
    <w:rsid w:val="00C4249D"/>
    <w:rsid w:val="00C42564"/>
    <w:rsid w:val="00C45E79"/>
    <w:rsid w:val="00C46CDD"/>
    <w:rsid w:val="00C47A15"/>
    <w:rsid w:val="00C51780"/>
    <w:rsid w:val="00C5336B"/>
    <w:rsid w:val="00C55B53"/>
    <w:rsid w:val="00C55D0A"/>
    <w:rsid w:val="00C56960"/>
    <w:rsid w:val="00C6335F"/>
    <w:rsid w:val="00C73925"/>
    <w:rsid w:val="00C76BFF"/>
    <w:rsid w:val="00C77617"/>
    <w:rsid w:val="00C801AD"/>
    <w:rsid w:val="00C80B15"/>
    <w:rsid w:val="00C83BA5"/>
    <w:rsid w:val="00C85536"/>
    <w:rsid w:val="00C86736"/>
    <w:rsid w:val="00C906A6"/>
    <w:rsid w:val="00C94F7E"/>
    <w:rsid w:val="00C95361"/>
    <w:rsid w:val="00C95EC9"/>
    <w:rsid w:val="00CA2F8F"/>
    <w:rsid w:val="00CA5B6A"/>
    <w:rsid w:val="00CA6A43"/>
    <w:rsid w:val="00CB465C"/>
    <w:rsid w:val="00CB63EF"/>
    <w:rsid w:val="00CB7E8B"/>
    <w:rsid w:val="00CC2276"/>
    <w:rsid w:val="00CC27E5"/>
    <w:rsid w:val="00CC30DD"/>
    <w:rsid w:val="00CC31BE"/>
    <w:rsid w:val="00CC4762"/>
    <w:rsid w:val="00CC54FF"/>
    <w:rsid w:val="00CC7CC6"/>
    <w:rsid w:val="00CD02AF"/>
    <w:rsid w:val="00CD1629"/>
    <w:rsid w:val="00CD4168"/>
    <w:rsid w:val="00CE0696"/>
    <w:rsid w:val="00CE61C0"/>
    <w:rsid w:val="00CE7746"/>
    <w:rsid w:val="00CF3B60"/>
    <w:rsid w:val="00CF5FA2"/>
    <w:rsid w:val="00CF6F4A"/>
    <w:rsid w:val="00D00019"/>
    <w:rsid w:val="00D02A6E"/>
    <w:rsid w:val="00D0451A"/>
    <w:rsid w:val="00D04EDD"/>
    <w:rsid w:val="00D058E1"/>
    <w:rsid w:val="00D05BB9"/>
    <w:rsid w:val="00D07774"/>
    <w:rsid w:val="00D147E5"/>
    <w:rsid w:val="00D14871"/>
    <w:rsid w:val="00D15843"/>
    <w:rsid w:val="00D1607E"/>
    <w:rsid w:val="00D1610B"/>
    <w:rsid w:val="00D17CD6"/>
    <w:rsid w:val="00D20328"/>
    <w:rsid w:val="00D20F3D"/>
    <w:rsid w:val="00D21791"/>
    <w:rsid w:val="00D220EC"/>
    <w:rsid w:val="00D30BDF"/>
    <w:rsid w:val="00D31CBB"/>
    <w:rsid w:val="00D32352"/>
    <w:rsid w:val="00D33306"/>
    <w:rsid w:val="00D354F8"/>
    <w:rsid w:val="00D3575A"/>
    <w:rsid w:val="00D40909"/>
    <w:rsid w:val="00D425B2"/>
    <w:rsid w:val="00D430AE"/>
    <w:rsid w:val="00D442A8"/>
    <w:rsid w:val="00D45CA4"/>
    <w:rsid w:val="00D47B3E"/>
    <w:rsid w:val="00D47CA9"/>
    <w:rsid w:val="00D50459"/>
    <w:rsid w:val="00D52A53"/>
    <w:rsid w:val="00D57D5C"/>
    <w:rsid w:val="00D625D9"/>
    <w:rsid w:val="00D626B8"/>
    <w:rsid w:val="00D63A8E"/>
    <w:rsid w:val="00D67501"/>
    <w:rsid w:val="00D71AE4"/>
    <w:rsid w:val="00D71E63"/>
    <w:rsid w:val="00D73301"/>
    <w:rsid w:val="00D75A82"/>
    <w:rsid w:val="00D75C7B"/>
    <w:rsid w:val="00D76437"/>
    <w:rsid w:val="00D766F8"/>
    <w:rsid w:val="00D77FE6"/>
    <w:rsid w:val="00D77FFC"/>
    <w:rsid w:val="00D8105E"/>
    <w:rsid w:val="00D8245D"/>
    <w:rsid w:val="00D82902"/>
    <w:rsid w:val="00D9627E"/>
    <w:rsid w:val="00D968F6"/>
    <w:rsid w:val="00DA0B3A"/>
    <w:rsid w:val="00DA1F04"/>
    <w:rsid w:val="00DA28C1"/>
    <w:rsid w:val="00DA3423"/>
    <w:rsid w:val="00DA64CF"/>
    <w:rsid w:val="00DB717E"/>
    <w:rsid w:val="00DB7DF3"/>
    <w:rsid w:val="00DC09CE"/>
    <w:rsid w:val="00DC21C3"/>
    <w:rsid w:val="00DC3D4B"/>
    <w:rsid w:val="00DC4AAA"/>
    <w:rsid w:val="00DC59D5"/>
    <w:rsid w:val="00DD0998"/>
    <w:rsid w:val="00DD1591"/>
    <w:rsid w:val="00DD5738"/>
    <w:rsid w:val="00DD5798"/>
    <w:rsid w:val="00DD7F01"/>
    <w:rsid w:val="00DE025B"/>
    <w:rsid w:val="00DE2D6C"/>
    <w:rsid w:val="00DE3F54"/>
    <w:rsid w:val="00DE594D"/>
    <w:rsid w:val="00DE63F5"/>
    <w:rsid w:val="00DE6C47"/>
    <w:rsid w:val="00DE7AC6"/>
    <w:rsid w:val="00DF0EF3"/>
    <w:rsid w:val="00DF1BA2"/>
    <w:rsid w:val="00DF34E9"/>
    <w:rsid w:val="00DF3E47"/>
    <w:rsid w:val="00DF529C"/>
    <w:rsid w:val="00E00363"/>
    <w:rsid w:val="00E0091A"/>
    <w:rsid w:val="00E00A03"/>
    <w:rsid w:val="00E017CE"/>
    <w:rsid w:val="00E027F8"/>
    <w:rsid w:val="00E062D6"/>
    <w:rsid w:val="00E06F37"/>
    <w:rsid w:val="00E149BC"/>
    <w:rsid w:val="00E15FCD"/>
    <w:rsid w:val="00E173A3"/>
    <w:rsid w:val="00E2015C"/>
    <w:rsid w:val="00E24DE9"/>
    <w:rsid w:val="00E26CC5"/>
    <w:rsid w:val="00E27F71"/>
    <w:rsid w:val="00E308A9"/>
    <w:rsid w:val="00E35E20"/>
    <w:rsid w:val="00E37E30"/>
    <w:rsid w:val="00E40179"/>
    <w:rsid w:val="00E44116"/>
    <w:rsid w:val="00E448B9"/>
    <w:rsid w:val="00E44E2D"/>
    <w:rsid w:val="00E462DE"/>
    <w:rsid w:val="00E47BC1"/>
    <w:rsid w:val="00E502C4"/>
    <w:rsid w:val="00E509BE"/>
    <w:rsid w:val="00E50DB0"/>
    <w:rsid w:val="00E609B6"/>
    <w:rsid w:val="00E611E4"/>
    <w:rsid w:val="00E635E1"/>
    <w:rsid w:val="00E64BE4"/>
    <w:rsid w:val="00E660F5"/>
    <w:rsid w:val="00E6611F"/>
    <w:rsid w:val="00E67550"/>
    <w:rsid w:val="00E70593"/>
    <w:rsid w:val="00E7090F"/>
    <w:rsid w:val="00E72295"/>
    <w:rsid w:val="00E7264E"/>
    <w:rsid w:val="00E72F2C"/>
    <w:rsid w:val="00E73D56"/>
    <w:rsid w:val="00E740FA"/>
    <w:rsid w:val="00E74897"/>
    <w:rsid w:val="00E74BAA"/>
    <w:rsid w:val="00E74F0B"/>
    <w:rsid w:val="00E75A13"/>
    <w:rsid w:val="00E75B63"/>
    <w:rsid w:val="00E768DA"/>
    <w:rsid w:val="00E846D0"/>
    <w:rsid w:val="00E84DCA"/>
    <w:rsid w:val="00E86FC6"/>
    <w:rsid w:val="00E87BF6"/>
    <w:rsid w:val="00E9011D"/>
    <w:rsid w:val="00E91BCD"/>
    <w:rsid w:val="00E979CD"/>
    <w:rsid w:val="00EA09BF"/>
    <w:rsid w:val="00EA4407"/>
    <w:rsid w:val="00EA47F1"/>
    <w:rsid w:val="00EA5447"/>
    <w:rsid w:val="00EB259C"/>
    <w:rsid w:val="00EB2A98"/>
    <w:rsid w:val="00EB6653"/>
    <w:rsid w:val="00EB7066"/>
    <w:rsid w:val="00EC0DED"/>
    <w:rsid w:val="00EC4A3D"/>
    <w:rsid w:val="00EC65AF"/>
    <w:rsid w:val="00EC780F"/>
    <w:rsid w:val="00ED3371"/>
    <w:rsid w:val="00EE02D7"/>
    <w:rsid w:val="00EE2600"/>
    <w:rsid w:val="00EE3D3C"/>
    <w:rsid w:val="00EF1805"/>
    <w:rsid w:val="00EF53EE"/>
    <w:rsid w:val="00EF611F"/>
    <w:rsid w:val="00EF71F3"/>
    <w:rsid w:val="00F00F02"/>
    <w:rsid w:val="00F0402E"/>
    <w:rsid w:val="00F05A62"/>
    <w:rsid w:val="00F06F00"/>
    <w:rsid w:val="00F1044F"/>
    <w:rsid w:val="00F13532"/>
    <w:rsid w:val="00F14373"/>
    <w:rsid w:val="00F20792"/>
    <w:rsid w:val="00F30ADB"/>
    <w:rsid w:val="00F36071"/>
    <w:rsid w:val="00F416B9"/>
    <w:rsid w:val="00F430C6"/>
    <w:rsid w:val="00F435E1"/>
    <w:rsid w:val="00F43D27"/>
    <w:rsid w:val="00F4593E"/>
    <w:rsid w:val="00F459AF"/>
    <w:rsid w:val="00F4691F"/>
    <w:rsid w:val="00F469E0"/>
    <w:rsid w:val="00F46D4E"/>
    <w:rsid w:val="00F50820"/>
    <w:rsid w:val="00F5113F"/>
    <w:rsid w:val="00F52C28"/>
    <w:rsid w:val="00F53C6E"/>
    <w:rsid w:val="00F5766C"/>
    <w:rsid w:val="00F61AF1"/>
    <w:rsid w:val="00F6269A"/>
    <w:rsid w:val="00F65969"/>
    <w:rsid w:val="00F66572"/>
    <w:rsid w:val="00F6710A"/>
    <w:rsid w:val="00F700D0"/>
    <w:rsid w:val="00F7081C"/>
    <w:rsid w:val="00F70BBE"/>
    <w:rsid w:val="00F73E66"/>
    <w:rsid w:val="00F75C3A"/>
    <w:rsid w:val="00F76230"/>
    <w:rsid w:val="00F805B7"/>
    <w:rsid w:val="00F8478B"/>
    <w:rsid w:val="00F85348"/>
    <w:rsid w:val="00F855E8"/>
    <w:rsid w:val="00F91FC0"/>
    <w:rsid w:val="00F92340"/>
    <w:rsid w:val="00F929E8"/>
    <w:rsid w:val="00F93E8E"/>
    <w:rsid w:val="00F951EC"/>
    <w:rsid w:val="00F95657"/>
    <w:rsid w:val="00F96E99"/>
    <w:rsid w:val="00FA3852"/>
    <w:rsid w:val="00FA445D"/>
    <w:rsid w:val="00FA6442"/>
    <w:rsid w:val="00FA7D90"/>
    <w:rsid w:val="00FA7E7B"/>
    <w:rsid w:val="00FB3D7F"/>
    <w:rsid w:val="00FB57B6"/>
    <w:rsid w:val="00FC420E"/>
    <w:rsid w:val="00FC43EA"/>
    <w:rsid w:val="00FC63F8"/>
    <w:rsid w:val="00FD05B9"/>
    <w:rsid w:val="00FD149A"/>
    <w:rsid w:val="00FD1516"/>
    <w:rsid w:val="00FD15A2"/>
    <w:rsid w:val="00FD6AB3"/>
    <w:rsid w:val="00FD7CB7"/>
    <w:rsid w:val="00FD7F7C"/>
    <w:rsid w:val="00FE0878"/>
    <w:rsid w:val="00FE1A60"/>
    <w:rsid w:val="00FE404C"/>
    <w:rsid w:val="00FE55A0"/>
    <w:rsid w:val="00FE58F4"/>
    <w:rsid w:val="00FE593B"/>
    <w:rsid w:val="00FE71C4"/>
    <w:rsid w:val="00FF2FEC"/>
    <w:rsid w:val="00FF3FE7"/>
    <w:rsid w:val="00FF65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C2445DB"/>
  <w15:docId w15:val="{4CD57F35-4647-4D7E-93B0-ABC320A60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iPriority="0" w:unhideWhenUsed="1"/>
    <w:lsdException w:name="Table Subtle 1" w:semiHidden="1" w:unhideWhenUsed="1"/>
    <w:lsdException w:name="Table Web 1" w:semiHidden="1" w:unhideWhenUsed="1"/>
    <w:lsdException w:name="Table Web 2"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7">
    <w:name w:val="Normal"/>
    <w:qFormat/>
    <w:rsid w:val="00146135"/>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5">
    <w:name w:val="heading 1"/>
    <w:basedOn w:val="a7"/>
    <w:next w:val="a7"/>
    <w:link w:val="16"/>
    <w:qFormat/>
    <w:rsid w:val="00146135"/>
    <w:pPr>
      <w:keepNext/>
      <w:spacing w:before="240" w:after="60"/>
      <w:ind w:right="708"/>
      <w:outlineLvl w:val="0"/>
    </w:pPr>
    <w:rPr>
      <w:rFonts w:ascii="Arial" w:hAnsi="Arial" w:cs="Times New Roman"/>
      <w:b/>
      <w:bCs/>
      <w:kern w:val="28"/>
      <w:sz w:val="28"/>
      <w:szCs w:val="28"/>
      <w:lang w:val="x-none"/>
    </w:rPr>
  </w:style>
  <w:style w:type="paragraph" w:styleId="23">
    <w:name w:val="heading 2"/>
    <w:aliases w:val="Heading 2"/>
    <w:basedOn w:val="a7"/>
    <w:next w:val="a7"/>
    <w:link w:val="24"/>
    <w:qFormat/>
    <w:rsid w:val="00146135"/>
    <w:pPr>
      <w:keepNext/>
      <w:spacing w:before="240" w:after="60"/>
      <w:ind w:right="708"/>
      <w:outlineLvl w:val="1"/>
    </w:pPr>
    <w:rPr>
      <w:rFonts w:ascii="Arial" w:hAnsi="Arial" w:cs="Times New Roman"/>
      <w:b/>
      <w:bCs/>
      <w:i/>
      <w:u w:val="single"/>
      <w:lang w:val="x-none"/>
    </w:rPr>
  </w:style>
  <w:style w:type="paragraph" w:styleId="34">
    <w:name w:val="heading 3"/>
    <w:aliases w:val="Heading 3,Level 1 - 1 Char,Level 1 - 1 Char Char,Level 1 - 1 Char Char Char Char Char,Level 1 - 1 Char Char Char,Level 1 - 1,Level 1 - 1 Char Char Char Char Char Char Char Char,Level 1 - 1 Char Char Char Char Char Char Char תו,H3,Level 2 Heading"/>
    <w:basedOn w:val="a7"/>
    <w:next w:val="a7"/>
    <w:link w:val="35"/>
    <w:qFormat/>
    <w:rsid w:val="00146135"/>
    <w:pPr>
      <w:keepNext/>
      <w:spacing w:before="240" w:after="60"/>
      <w:ind w:right="708"/>
      <w:outlineLvl w:val="2"/>
    </w:pPr>
    <w:rPr>
      <w:rFonts w:cs="Times New Roman"/>
      <w:lang w:val="x-none"/>
    </w:rPr>
  </w:style>
  <w:style w:type="paragraph" w:styleId="42">
    <w:name w:val="heading 4"/>
    <w:basedOn w:val="a7"/>
    <w:next w:val="a7"/>
    <w:link w:val="43"/>
    <w:qFormat/>
    <w:rsid w:val="00146135"/>
    <w:pPr>
      <w:keepNext/>
      <w:spacing w:before="240" w:after="60"/>
      <w:ind w:right="708"/>
      <w:outlineLvl w:val="3"/>
    </w:pPr>
    <w:rPr>
      <w:rFonts w:cs="Times New Roman"/>
      <w:lang w:val="x-none"/>
    </w:rPr>
  </w:style>
  <w:style w:type="paragraph" w:styleId="5">
    <w:name w:val="heading 5"/>
    <w:aliases w:val="ASAPHeading 5"/>
    <w:basedOn w:val="a7"/>
    <w:next w:val="a7"/>
    <w:link w:val="50"/>
    <w:qFormat/>
    <w:rsid w:val="00146135"/>
    <w:pPr>
      <w:spacing w:before="240" w:after="60"/>
      <w:ind w:right="708"/>
      <w:outlineLvl w:val="4"/>
    </w:pPr>
    <w:rPr>
      <w:rFonts w:ascii="Arial" w:hAnsi="Arial" w:cs="Times New Roman"/>
      <w:sz w:val="22"/>
      <w:szCs w:val="22"/>
      <w:lang w:val="x-none"/>
    </w:rPr>
  </w:style>
  <w:style w:type="paragraph" w:styleId="6">
    <w:name w:val="heading 6"/>
    <w:basedOn w:val="a7"/>
    <w:next w:val="a7"/>
    <w:link w:val="60"/>
    <w:qFormat/>
    <w:rsid w:val="00146135"/>
    <w:pPr>
      <w:spacing w:before="240" w:after="60"/>
      <w:ind w:right="708"/>
      <w:outlineLvl w:val="5"/>
    </w:pPr>
    <w:rPr>
      <w:rFonts w:ascii="Arial" w:hAnsi="Arial"/>
      <w:i/>
      <w:iCs/>
      <w:sz w:val="22"/>
      <w:szCs w:val="22"/>
    </w:rPr>
  </w:style>
  <w:style w:type="paragraph" w:styleId="7">
    <w:name w:val="heading 7"/>
    <w:basedOn w:val="a7"/>
    <w:next w:val="a7"/>
    <w:link w:val="70"/>
    <w:qFormat/>
    <w:rsid w:val="00146135"/>
    <w:pPr>
      <w:spacing w:before="240" w:after="60"/>
      <w:ind w:right="708"/>
      <w:outlineLvl w:val="6"/>
    </w:pPr>
    <w:rPr>
      <w:rFonts w:ascii="Arial" w:hAnsi="Arial" w:cs="Times New Roman"/>
      <w:sz w:val="20"/>
      <w:szCs w:val="20"/>
      <w:lang w:val="x-none"/>
    </w:rPr>
  </w:style>
  <w:style w:type="paragraph" w:styleId="8">
    <w:name w:val="heading 8"/>
    <w:basedOn w:val="a7"/>
    <w:next w:val="a7"/>
    <w:link w:val="80"/>
    <w:qFormat/>
    <w:rsid w:val="00146135"/>
    <w:pPr>
      <w:spacing w:before="240" w:after="60"/>
      <w:ind w:right="708"/>
      <w:outlineLvl w:val="7"/>
    </w:pPr>
    <w:rPr>
      <w:rFonts w:ascii="Arial" w:hAnsi="Arial" w:cs="Times New Roman"/>
      <w:i/>
      <w:iCs/>
      <w:sz w:val="20"/>
      <w:szCs w:val="20"/>
      <w:lang w:val="x-none"/>
    </w:rPr>
  </w:style>
  <w:style w:type="paragraph" w:styleId="9">
    <w:name w:val="heading 9"/>
    <w:aliases w:val="פרטיכל"/>
    <w:basedOn w:val="a7"/>
    <w:next w:val="a7"/>
    <w:link w:val="90"/>
    <w:qFormat/>
    <w:rsid w:val="00146135"/>
    <w:pPr>
      <w:spacing w:before="240" w:after="60"/>
      <w:ind w:right="708"/>
      <w:outlineLvl w:val="8"/>
    </w:pPr>
    <w:rPr>
      <w:rFonts w:ascii="Arial" w:hAnsi="Arial"/>
      <w:i/>
      <w:iCs/>
      <w:sz w:val="18"/>
      <w:szCs w:val="18"/>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List Paragraph"/>
    <w:aliases w:val="LP1,פיסקת bullets,style 2,פיסקת רשימה11,מכרזים - טקסט סעיפים,x.x.x.x,נספח 2 מתוקן,רמה 2"/>
    <w:basedOn w:val="a7"/>
    <w:link w:val="ac"/>
    <w:uiPriority w:val="34"/>
    <w:qFormat/>
    <w:rsid w:val="00B35A27"/>
    <w:pPr>
      <w:ind w:left="720"/>
    </w:pPr>
  </w:style>
  <w:style w:type="character" w:customStyle="1" w:styleId="ac">
    <w:name w:val="פיסקת רשימה תו"/>
    <w:aliases w:val="LP1 תו,פיסקת bullets תו,style 2 תו,פיסקת רשימה11 תו,מכרזים - טקסט סעיפים תו,x.x.x.x תו,נספח 2 מתוקן תו,רמה 2 תו"/>
    <w:link w:val="ab"/>
    <w:uiPriority w:val="34"/>
    <w:rsid w:val="00B35A27"/>
    <w:rPr>
      <w:rFonts w:ascii="Times New Roman" w:eastAsia="Times New Roman" w:hAnsi="Times New Roman" w:cs="David"/>
      <w:sz w:val="24"/>
      <w:szCs w:val="24"/>
      <w:lang w:eastAsia="he-IL"/>
    </w:rPr>
  </w:style>
  <w:style w:type="character" w:customStyle="1" w:styleId="16">
    <w:name w:val="כותרת 1 תו"/>
    <w:basedOn w:val="a8"/>
    <w:link w:val="15"/>
    <w:rsid w:val="00146135"/>
    <w:rPr>
      <w:rFonts w:ascii="Arial" w:eastAsia="Times New Roman" w:hAnsi="Arial" w:cs="Times New Roman"/>
      <w:b/>
      <w:bCs/>
      <w:kern w:val="28"/>
      <w:sz w:val="28"/>
      <w:szCs w:val="28"/>
      <w:lang w:val="x-none" w:eastAsia="he-IL"/>
    </w:rPr>
  </w:style>
  <w:style w:type="character" w:customStyle="1" w:styleId="24">
    <w:name w:val="כותרת 2 תו"/>
    <w:aliases w:val="Heading 2 תו"/>
    <w:basedOn w:val="a8"/>
    <w:link w:val="23"/>
    <w:rsid w:val="00146135"/>
    <w:rPr>
      <w:rFonts w:ascii="Arial" w:eastAsia="Times New Roman" w:hAnsi="Arial" w:cs="Times New Roman"/>
      <w:b/>
      <w:bCs/>
      <w:i/>
      <w:sz w:val="24"/>
      <w:szCs w:val="24"/>
      <w:u w:val="single"/>
      <w:lang w:val="x-none" w:eastAsia="he-IL"/>
    </w:rPr>
  </w:style>
  <w:style w:type="character" w:customStyle="1" w:styleId="35">
    <w:name w:val="כותרת 3 תו"/>
    <w:aliases w:val="Heading 3 תו,Level 1 - 1 Char תו,Level 1 - 1 Char Char תו,Level 1 - 1 Char Char Char Char Char תו,Level 1 - 1 Char Char Char תו,Level 1 - 1 תו,Level 1 - 1 Char Char Char Char Char Char Char Char תו,H3 תו,Level 2 Heading תו"/>
    <w:basedOn w:val="a8"/>
    <w:link w:val="34"/>
    <w:rsid w:val="00146135"/>
    <w:rPr>
      <w:rFonts w:ascii="Times New Roman" w:eastAsia="Times New Roman" w:hAnsi="Times New Roman" w:cs="Times New Roman"/>
      <w:sz w:val="24"/>
      <w:szCs w:val="24"/>
      <w:lang w:val="x-none" w:eastAsia="he-IL"/>
    </w:rPr>
  </w:style>
  <w:style w:type="character" w:customStyle="1" w:styleId="43">
    <w:name w:val="כותרת 4 תו"/>
    <w:basedOn w:val="a8"/>
    <w:link w:val="42"/>
    <w:rsid w:val="0014613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8"/>
    <w:link w:val="5"/>
    <w:rsid w:val="00146135"/>
    <w:rPr>
      <w:rFonts w:ascii="Arial" w:eastAsia="Times New Roman" w:hAnsi="Arial" w:cs="Times New Roman"/>
      <w:lang w:val="x-none" w:eastAsia="he-IL"/>
    </w:rPr>
  </w:style>
  <w:style w:type="character" w:customStyle="1" w:styleId="60">
    <w:name w:val="כותרת 6 תו"/>
    <w:basedOn w:val="a8"/>
    <w:link w:val="6"/>
    <w:rsid w:val="00146135"/>
    <w:rPr>
      <w:rFonts w:ascii="Arial" w:eastAsia="Times New Roman" w:hAnsi="Arial" w:cs="David"/>
      <w:i/>
      <w:iCs/>
      <w:lang w:eastAsia="he-IL"/>
    </w:rPr>
  </w:style>
  <w:style w:type="character" w:customStyle="1" w:styleId="70">
    <w:name w:val="כותרת 7 תו"/>
    <w:basedOn w:val="a8"/>
    <w:link w:val="7"/>
    <w:uiPriority w:val="99"/>
    <w:rsid w:val="00146135"/>
    <w:rPr>
      <w:rFonts w:ascii="Arial" w:eastAsia="Times New Roman" w:hAnsi="Arial" w:cs="Times New Roman"/>
      <w:sz w:val="20"/>
      <w:szCs w:val="20"/>
      <w:lang w:val="x-none" w:eastAsia="he-IL"/>
    </w:rPr>
  </w:style>
  <w:style w:type="character" w:customStyle="1" w:styleId="80">
    <w:name w:val="כותרת 8 תו"/>
    <w:basedOn w:val="a8"/>
    <w:link w:val="8"/>
    <w:uiPriority w:val="99"/>
    <w:rsid w:val="00146135"/>
    <w:rPr>
      <w:rFonts w:ascii="Arial" w:eastAsia="Times New Roman" w:hAnsi="Arial" w:cs="Times New Roman"/>
      <w:i/>
      <w:iCs/>
      <w:sz w:val="20"/>
      <w:szCs w:val="20"/>
      <w:lang w:val="x-none" w:eastAsia="he-IL"/>
    </w:rPr>
  </w:style>
  <w:style w:type="character" w:customStyle="1" w:styleId="90">
    <w:name w:val="כותרת 9 תו"/>
    <w:aliases w:val="פרטיכל תו"/>
    <w:basedOn w:val="a8"/>
    <w:link w:val="9"/>
    <w:rsid w:val="00146135"/>
    <w:rPr>
      <w:rFonts w:ascii="Arial" w:eastAsia="Times New Roman" w:hAnsi="Arial" w:cs="David"/>
      <w:i/>
      <w:iCs/>
      <w:sz w:val="18"/>
      <w:szCs w:val="18"/>
      <w:lang w:eastAsia="he-IL"/>
    </w:rPr>
  </w:style>
  <w:style w:type="paragraph" w:styleId="ad">
    <w:name w:val="header"/>
    <w:aliases w:val="Header,1 תו,Header תו תו תו תו תו,Header תו תו תו"/>
    <w:basedOn w:val="a7"/>
    <w:link w:val="ae"/>
    <w:rsid w:val="00146135"/>
    <w:pPr>
      <w:tabs>
        <w:tab w:val="center" w:pos="4153"/>
        <w:tab w:val="right" w:pos="8306"/>
      </w:tabs>
      <w:jc w:val="left"/>
    </w:pPr>
    <w:rPr>
      <w:rFonts w:cs="Times New Roman"/>
      <w:lang w:val="x-none"/>
    </w:rPr>
  </w:style>
  <w:style w:type="character" w:customStyle="1" w:styleId="ae">
    <w:name w:val="כותרת עליונה תו"/>
    <w:aliases w:val="Header תו,1 תו תו,Header תו תו תו תו תו תו,Header תו תו תו תו"/>
    <w:basedOn w:val="a8"/>
    <w:link w:val="ad"/>
    <w:rsid w:val="00146135"/>
    <w:rPr>
      <w:rFonts w:ascii="Times New Roman" w:eastAsia="Times New Roman" w:hAnsi="Times New Roman" w:cs="Times New Roman"/>
      <w:sz w:val="24"/>
      <w:szCs w:val="24"/>
      <w:lang w:val="x-none" w:eastAsia="he-IL"/>
    </w:rPr>
  </w:style>
  <w:style w:type="paragraph" w:styleId="af">
    <w:name w:val="footer"/>
    <w:basedOn w:val="a7"/>
    <w:link w:val="af0"/>
    <w:uiPriority w:val="99"/>
    <w:rsid w:val="00146135"/>
    <w:pPr>
      <w:tabs>
        <w:tab w:val="center" w:pos="4153"/>
        <w:tab w:val="right" w:pos="8306"/>
      </w:tabs>
      <w:jc w:val="left"/>
    </w:pPr>
    <w:rPr>
      <w:rFonts w:cs="Times New Roman"/>
      <w:lang w:val="x-none"/>
    </w:rPr>
  </w:style>
  <w:style w:type="character" w:customStyle="1" w:styleId="af0">
    <w:name w:val="כותרת תחתונה תו"/>
    <w:basedOn w:val="a8"/>
    <w:link w:val="af"/>
    <w:uiPriority w:val="99"/>
    <w:rsid w:val="00146135"/>
    <w:rPr>
      <w:rFonts w:ascii="Times New Roman" w:eastAsia="Times New Roman" w:hAnsi="Times New Roman" w:cs="Times New Roman"/>
      <w:sz w:val="24"/>
      <w:szCs w:val="24"/>
      <w:lang w:val="x-none" w:eastAsia="he-IL"/>
    </w:rPr>
  </w:style>
  <w:style w:type="character" w:styleId="af1">
    <w:name w:val="page number"/>
    <w:aliases w:val="Page Number"/>
    <w:basedOn w:val="a8"/>
    <w:uiPriority w:val="99"/>
    <w:rsid w:val="00146135"/>
  </w:style>
  <w:style w:type="paragraph" w:styleId="af2">
    <w:name w:val="Body Text Indent"/>
    <w:basedOn w:val="a7"/>
    <w:link w:val="af3"/>
    <w:uiPriority w:val="99"/>
    <w:rsid w:val="00146135"/>
    <w:pPr>
      <w:spacing w:before="240"/>
      <w:ind w:left="1134"/>
    </w:pPr>
    <w:rPr>
      <w:rFonts w:cs="Times New Roman"/>
      <w:sz w:val="22"/>
      <w:lang w:val="x-none"/>
    </w:rPr>
  </w:style>
  <w:style w:type="character" w:customStyle="1" w:styleId="af3">
    <w:name w:val="כניסה בגוף טקסט תו"/>
    <w:basedOn w:val="a8"/>
    <w:link w:val="af2"/>
    <w:uiPriority w:val="99"/>
    <w:rsid w:val="00146135"/>
    <w:rPr>
      <w:rFonts w:ascii="Times New Roman" w:eastAsia="Times New Roman" w:hAnsi="Times New Roman" w:cs="Times New Roman"/>
      <w:szCs w:val="24"/>
      <w:lang w:val="x-none" w:eastAsia="he-IL"/>
    </w:rPr>
  </w:style>
  <w:style w:type="paragraph" w:styleId="af4">
    <w:name w:val="Balloon Text"/>
    <w:basedOn w:val="a7"/>
    <w:link w:val="af5"/>
    <w:rsid w:val="00146135"/>
    <w:rPr>
      <w:rFonts w:ascii="Tahoma" w:hAnsi="Tahoma" w:cs="Times New Roman"/>
      <w:sz w:val="16"/>
      <w:szCs w:val="16"/>
      <w:lang w:val="x-none"/>
    </w:rPr>
  </w:style>
  <w:style w:type="character" w:customStyle="1" w:styleId="af5">
    <w:name w:val="טקסט בלונים תו"/>
    <w:basedOn w:val="a8"/>
    <w:link w:val="af4"/>
    <w:rsid w:val="00146135"/>
    <w:rPr>
      <w:rFonts w:ascii="Tahoma" w:eastAsia="Times New Roman" w:hAnsi="Tahoma" w:cs="Times New Roman"/>
      <w:sz w:val="16"/>
      <w:szCs w:val="16"/>
      <w:lang w:val="x-none" w:eastAsia="he-IL"/>
    </w:rPr>
  </w:style>
  <w:style w:type="paragraph" w:styleId="36">
    <w:name w:val="Body Text 3"/>
    <w:basedOn w:val="a7"/>
    <w:link w:val="37"/>
    <w:uiPriority w:val="99"/>
    <w:rsid w:val="00146135"/>
    <w:pPr>
      <w:bidi w:val="0"/>
      <w:spacing w:line="240" w:lineRule="auto"/>
      <w:jc w:val="right"/>
    </w:pPr>
    <w:rPr>
      <w:rFonts w:ascii="MS Sans Serif" w:hAnsi="MS Sans Serif"/>
    </w:rPr>
  </w:style>
  <w:style w:type="character" w:customStyle="1" w:styleId="37">
    <w:name w:val="גוף טקסט 3 תו"/>
    <w:basedOn w:val="a8"/>
    <w:link w:val="36"/>
    <w:uiPriority w:val="99"/>
    <w:rsid w:val="00146135"/>
    <w:rPr>
      <w:rFonts w:ascii="MS Sans Serif" w:eastAsia="Times New Roman" w:hAnsi="MS Sans Serif" w:cs="David"/>
      <w:sz w:val="24"/>
      <w:szCs w:val="24"/>
      <w:lang w:eastAsia="he-IL"/>
    </w:rPr>
  </w:style>
  <w:style w:type="paragraph" w:styleId="25">
    <w:name w:val="Body Text Indent 2"/>
    <w:aliases w:val="Body Text Indent 2"/>
    <w:basedOn w:val="a7"/>
    <w:link w:val="26"/>
    <w:uiPriority w:val="99"/>
    <w:rsid w:val="00146135"/>
    <w:pPr>
      <w:spacing w:line="300" w:lineRule="atLeast"/>
      <w:ind w:left="2268"/>
    </w:pPr>
    <w:rPr>
      <w:rFonts w:cs="Times New Roman"/>
      <w:lang w:val="x-none"/>
    </w:rPr>
  </w:style>
  <w:style w:type="character" w:customStyle="1" w:styleId="26">
    <w:name w:val="כניסה בגוף טקסט 2 תו"/>
    <w:aliases w:val="Body Text Indent 2 תו"/>
    <w:basedOn w:val="a8"/>
    <w:link w:val="25"/>
    <w:uiPriority w:val="99"/>
    <w:rsid w:val="00146135"/>
    <w:rPr>
      <w:rFonts w:ascii="Times New Roman" w:eastAsia="Times New Roman" w:hAnsi="Times New Roman" w:cs="Times New Roman"/>
      <w:sz w:val="24"/>
      <w:szCs w:val="24"/>
      <w:lang w:val="x-none" w:eastAsia="he-IL"/>
    </w:rPr>
  </w:style>
  <w:style w:type="paragraph" w:styleId="38">
    <w:name w:val="Body Text Indent 3"/>
    <w:aliases w:val="Body Text Indent 3"/>
    <w:basedOn w:val="a7"/>
    <w:link w:val="39"/>
    <w:uiPriority w:val="99"/>
    <w:rsid w:val="00146135"/>
    <w:pPr>
      <w:spacing w:line="300" w:lineRule="atLeast"/>
      <w:ind w:left="1417"/>
    </w:pPr>
    <w:rPr>
      <w:rFonts w:cs="Times New Roman"/>
      <w:lang w:val="x-none"/>
    </w:rPr>
  </w:style>
  <w:style w:type="character" w:customStyle="1" w:styleId="39">
    <w:name w:val="כניסה בגוף טקסט 3 תו"/>
    <w:aliases w:val="Body Text Indent 3 תו"/>
    <w:basedOn w:val="a8"/>
    <w:link w:val="38"/>
    <w:uiPriority w:val="99"/>
    <w:rsid w:val="00146135"/>
    <w:rPr>
      <w:rFonts w:ascii="Times New Roman" w:eastAsia="Times New Roman" w:hAnsi="Times New Roman" w:cs="Times New Roman"/>
      <w:sz w:val="24"/>
      <w:szCs w:val="24"/>
      <w:lang w:val="x-none" w:eastAsia="he-IL"/>
    </w:rPr>
  </w:style>
  <w:style w:type="paragraph" w:styleId="af6">
    <w:name w:val="Body Text"/>
    <w:basedOn w:val="a7"/>
    <w:link w:val="af7"/>
    <w:uiPriority w:val="99"/>
    <w:rsid w:val="00146135"/>
    <w:pPr>
      <w:spacing w:line="240" w:lineRule="auto"/>
    </w:pPr>
    <w:rPr>
      <w:rFonts w:cs="Times New Roman"/>
      <w:sz w:val="22"/>
      <w:szCs w:val="22"/>
      <w:lang w:val="x-none"/>
    </w:rPr>
  </w:style>
  <w:style w:type="character" w:customStyle="1" w:styleId="af7">
    <w:name w:val="גוף טקסט תו"/>
    <w:basedOn w:val="a8"/>
    <w:link w:val="af6"/>
    <w:uiPriority w:val="99"/>
    <w:rsid w:val="00146135"/>
    <w:rPr>
      <w:rFonts w:ascii="Times New Roman" w:eastAsia="Times New Roman" w:hAnsi="Times New Roman" w:cs="Times New Roman"/>
      <w:lang w:val="x-none" w:eastAsia="he-IL"/>
    </w:rPr>
  </w:style>
  <w:style w:type="paragraph" w:customStyle="1" w:styleId="af8">
    <w:name w:val="נורמל"/>
    <w:basedOn w:val="NormalWeb"/>
    <w:uiPriority w:val="99"/>
    <w:rsid w:val="00146135"/>
    <w:rPr>
      <w:rFonts w:cs="David"/>
    </w:rPr>
  </w:style>
  <w:style w:type="paragraph" w:styleId="NormalWeb">
    <w:name w:val="Normal (Web)"/>
    <w:basedOn w:val="a7"/>
    <w:link w:val="NormalWeb0"/>
    <w:uiPriority w:val="99"/>
    <w:rsid w:val="00146135"/>
    <w:rPr>
      <w:rFonts w:cs="Times New Roman"/>
    </w:rPr>
  </w:style>
  <w:style w:type="paragraph" w:styleId="27">
    <w:name w:val="Body Text 2"/>
    <w:basedOn w:val="a7"/>
    <w:link w:val="28"/>
    <w:uiPriority w:val="99"/>
    <w:rsid w:val="00146135"/>
    <w:pPr>
      <w:widowControl w:val="0"/>
      <w:spacing w:line="240" w:lineRule="auto"/>
      <w:jc w:val="left"/>
    </w:pPr>
    <w:rPr>
      <w:sz w:val="22"/>
      <w:szCs w:val="22"/>
    </w:rPr>
  </w:style>
  <w:style w:type="character" w:customStyle="1" w:styleId="28">
    <w:name w:val="גוף טקסט 2 תו"/>
    <w:basedOn w:val="a8"/>
    <w:link w:val="27"/>
    <w:uiPriority w:val="99"/>
    <w:rsid w:val="00146135"/>
    <w:rPr>
      <w:rFonts w:ascii="Times New Roman" w:eastAsia="Times New Roman" w:hAnsi="Times New Roman" w:cs="David"/>
      <w:lang w:eastAsia="he-IL"/>
    </w:rPr>
  </w:style>
  <w:style w:type="paragraph" w:styleId="af9">
    <w:name w:val="caption"/>
    <w:basedOn w:val="a7"/>
    <w:next w:val="a7"/>
    <w:uiPriority w:val="99"/>
    <w:qFormat/>
    <w:rsid w:val="00146135"/>
    <w:pPr>
      <w:spacing w:line="280" w:lineRule="exact"/>
      <w:ind w:left="1418"/>
    </w:pPr>
    <w:rPr>
      <w:b/>
      <w:bCs/>
      <w:u w:val="single"/>
    </w:rPr>
  </w:style>
  <w:style w:type="paragraph" w:styleId="afa">
    <w:name w:val="Title"/>
    <w:basedOn w:val="a7"/>
    <w:link w:val="afb"/>
    <w:qFormat/>
    <w:rsid w:val="00146135"/>
    <w:pPr>
      <w:spacing w:line="300" w:lineRule="atLeast"/>
      <w:jc w:val="center"/>
    </w:pPr>
    <w:rPr>
      <w:b/>
      <w:bCs/>
      <w:sz w:val="22"/>
      <w:szCs w:val="32"/>
      <w:lang w:eastAsia="en-US"/>
    </w:rPr>
  </w:style>
  <w:style w:type="character" w:customStyle="1" w:styleId="afb">
    <w:name w:val="כותרת טקסט תו"/>
    <w:basedOn w:val="a8"/>
    <w:link w:val="afa"/>
    <w:rsid w:val="00146135"/>
    <w:rPr>
      <w:rFonts w:ascii="Times New Roman" w:eastAsia="Times New Roman" w:hAnsi="Times New Roman" w:cs="David"/>
      <w:b/>
      <w:bCs/>
      <w:szCs w:val="32"/>
    </w:rPr>
  </w:style>
  <w:style w:type="paragraph" w:customStyle="1" w:styleId="a6">
    <w:name w:val="מדורג"/>
    <w:basedOn w:val="a7"/>
    <w:autoRedefine/>
    <w:uiPriority w:val="99"/>
    <w:rsid w:val="00146135"/>
    <w:pPr>
      <w:numPr>
        <w:numId w:val="1"/>
      </w:numPr>
      <w:overflowPunct/>
      <w:adjustRightInd/>
      <w:spacing w:before="240" w:after="240" w:line="240" w:lineRule="auto"/>
      <w:ind w:right="360"/>
      <w:jc w:val="left"/>
      <w:textAlignment w:val="auto"/>
    </w:pPr>
    <w:rPr>
      <w:rFonts w:ascii="Arial" w:hAnsi="Arial" w:cs="Arial"/>
      <w:sz w:val="20"/>
    </w:rPr>
  </w:style>
  <w:style w:type="paragraph" w:styleId="afc">
    <w:name w:val="Block Text"/>
    <w:aliases w:val="Block Text"/>
    <w:basedOn w:val="a7"/>
    <w:uiPriority w:val="99"/>
    <w:rsid w:val="00146135"/>
    <w:pPr>
      <w:tabs>
        <w:tab w:val="left" w:pos="2835"/>
      </w:tabs>
      <w:spacing w:line="280" w:lineRule="atLeast"/>
      <w:ind w:left="2835" w:right="-426" w:hanging="567"/>
    </w:pPr>
    <w:rPr>
      <w:b/>
      <w:bCs/>
    </w:rPr>
  </w:style>
  <w:style w:type="character" w:styleId="Hyperlink">
    <w:name w:val="Hyperlink"/>
    <w:uiPriority w:val="99"/>
    <w:rsid w:val="00146135"/>
    <w:rPr>
      <w:color w:val="0000FF"/>
      <w:u w:val="single"/>
    </w:rPr>
  </w:style>
  <w:style w:type="character" w:styleId="FollowedHyperlink">
    <w:name w:val="FollowedHyperlink"/>
    <w:rsid w:val="00146135"/>
    <w:rPr>
      <w:color w:val="800080"/>
      <w:u w:val="single"/>
    </w:rPr>
  </w:style>
  <w:style w:type="table" w:styleId="afd">
    <w:name w:val="Table Grid"/>
    <w:aliases w:val="טקסט טבלה תחתונה,טבלת רשת"/>
    <w:basedOn w:val="a9"/>
    <w:rsid w:val="0014613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e">
    <w:name w:val="annotation reference"/>
    <w:rsid w:val="00146135"/>
    <w:rPr>
      <w:sz w:val="16"/>
      <w:szCs w:val="16"/>
    </w:rPr>
  </w:style>
  <w:style w:type="paragraph" w:styleId="aff">
    <w:name w:val="annotation text"/>
    <w:basedOn w:val="a7"/>
    <w:link w:val="aff0"/>
    <w:rsid w:val="00146135"/>
    <w:rPr>
      <w:rFonts w:cs="Times New Roman"/>
      <w:sz w:val="20"/>
      <w:szCs w:val="20"/>
      <w:lang w:val="x-none"/>
    </w:rPr>
  </w:style>
  <w:style w:type="character" w:customStyle="1" w:styleId="aff0">
    <w:name w:val="טקסט הערה תו"/>
    <w:basedOn w:val="a8"/>
    <w:link w:val="aff"/>
    <w:rsid w:val="00146135"/>
    <w:rPr>
      <w:rFonts w:ascii="Times New Roman" w:eastAsia="Times New Roman" w:hAnsi="Times New Roman" w:cs="Times New Roman"/>
      <w:sz w:val="20"/>
      <w:szCs w:val="20"/>
      <w:lang w:val="x-none" w:eastAsia="he-IL"/>
    </w:rPr>
  </w:style>
  <w:style w:type="paragraph" w:styleId="aff1">
    <w:name w:val="annotation subject"/>
    <w:basedOn w:val="aff"/>
    <w:next w:val="aff"/>
    <w:link w:val="aff2"/>
    <w:rsid w:val="00146135"/>
    <w:rPr>
      <w:b/>
      <w:bCs/>
    </w:rPr>
  </w:style>
  <w:style w:type="character" w:customStyle="1" w:styleId="aff2">
    <w:name w:val="נושא הערה תו"/>
    <w:basedOn w:val="aff0"/>
    <w:link w:val="aff1"/>
    <w:rsid w:val="00146135"/>
    <w:rPr>
      <w:rFonts w:ascii="Times New Roman" w:eastAsia="Times New Roman" w:hAnsi="Times New Roman" w:cs="Times New Roman"/>
      <w:b/>
      <w:bCs/>
      <w:sz w:val="20"/>
      <w:szCs w:val="20"/>
      <w:lang w:val="x-none" w:eastAsia="he-IL"/>
    </w:rPr>
  </w:style>
  <w:style w:type="paragraph" w:customStyle="1" w:styleId="17">
    <w:name w:val="סגנון1"/>
    <w:basedOn w:val="a7"/>
    <w:link w:val="18"/>
    <w:qFormat/>
    <w:rsid w:val="00146135"/>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8">
    <w:name w:val="סגנון1 תו"/>
    <w:link w:val="17"/>
    <w:rsid w:val="00146135"/>
    <w:rPr>
      <w:rFonts w:ascii="Calibri" w:eastAsia="Calibri" w:hAnsi="Calibri" w:cs="Times New Roman"/>
      <w:b/>
      <w:bCs/>
      <w:sz w:val="24"/>
      <w:szCs w:val="24"/>
      <w:u w:val="single"/>
      <w:lang w:val="x-none" w:eastAsia="x-none"/>
    </w:rPr>
  </w:style>
  <w:style w:type="numbering" w:styleId="111111">
    <w:name w:val="Outline List 2"/>
    <w:basedOn w:val="aa"/>
    <w:rsid w:val="00146135"/>
    <w:pPr>
      <w:numPr>
        <w:numId w:val="3"/>
      </w:numPr>
    </w:pPr>
  </w:style>
  <w:style w:type="paragraph" w:customStyle="1" w:styleId="aff3">
    <w:name w:val="פסקה א"/>
    <w:basedOn w:val="a7"/>
    <w:uiPriority w:val="99"/>
    <w:rsid w:val="00146135"/>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4">
    <w:name w:val="Revision"/>
    <w:hidden/>
    <w:uiPriority w:val="99"/>
    <w:semiHidden/>
    <w:rsid w:val="00146135"/>
    <w:pPr>
      <w:spacing w:after="0" w:line="240" w:lineRule="auto"/>
    </w:pPr>
    <w:rPr>
      <w:rFonts w:ascii="Times New Roman" w:eastAsia="Times New Roman" w:hAnsi="Times New Roman" w:cs="David"/>
      <w:sz w:val="24"/>
      <w:szCs w:val="24"/>
      <w:lang w:eastAsia="he-IL"/>
    </w:rPr>
  </w:style>
  <w:style w:type="paragraph" w:customStyle="1" w:styleId="19">
    <w:name w:val="פיסקת רשימה1"/>
    <w:basedOn w:val="a7"/>
    <w:link w:val="ListParagraphChar"/>
    <w:uiPriority w:val="34"/>
    <w:qFormat/>
    <w:rsid w:val="00146135"/>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7"/>
    <w:rsid w:val="00146135"/>
    <w:pPr>
      <w:numPr>
        <w:numId w:val="10"/>
      </w:numPr>
      <w:overflowPunct/>
      <w:autoSpaceDE/>
      <w:autoSpaceDN/>
      <w:adjustRightInd/>
      <w:spacing w:before="120" w:line="320" w:lineRule="exact"/>
      <w:textAlignment w:val="auto"/>
    </w:pPr>
    <w:rPr>
      <w:sz w:val="22"/>
    </w:rPr>
  </w:style>
  <w:style w:type="paragraph" w:customStyle="1" w:styleId="BulletList2">
    <w:name w:val="Bullet List 2"/>
    <w:basedOn w:val="a7"/>
    <w:rsid w:val="00146135"/>
    <w:pPr>
      <w:numPr>
        <w:numId w:val="12"/>
      </w:numPr>
      <w:overflowPunct/>
      <w:autoSpaceDE/>
      <w:autoSpaceDN/>
      <w:adjustRightInd/>
      <w:spacing w:before="120" w:line="320" w:lineRule="exact"/>
      <w:textAlignment w:val="auto"/>
    </w:pPr>
    <w:rPr>
      <w:sz w:val="22"/>
    </w:rPr>
  </w:style>
  <w:style w:type="paragraph" w:customStyle="1" w:styleId="aff5">
    <w:name w:val="פסקה ב"/>
    <w:basedOn w:val="a7"/>
    <w:rsid w:val="00146135"/>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9">
    <w:name w:val="ציטוט 2"/>
    <w:basedOn w:val="a7"/>
    <w:rsid w:val="00146135"/>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9"/>
    <w:uiPriority w:val="60"/>
    <w:rsid w:val="0014613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9"/>
    <w:uiPriority w:val="60"/>
    <w:rsid w:val="0014613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6">
    <w:name w:val="TOC Heading"/>
    <w:basedOn w:val="15"/>
    <w:next w:val="a7"/>
    <w:uiPriority w:val="39"/>
    <w:unhideWhenUsed/>
    <w:qFormat/>
    <w:rsid w:val="00146135"/>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7"/>
    <w:next w:val="a7"/>
    <w:autoRedefine/>
    <w:uiPriority w:val="39"/>
    <w:unhideWhenUsed/>
    <w:rsid w:val="0039588F"/>
    <w:pPr>
      <w:tabs>
        <w:tab w:val="right" w:leader="dot" w:pos="9629"/>
      </w:tabs>
      <w:overflowPunct/>
      <w:autoSpaceDE/>
      <w:autoSpaceDN/>
      <w:adjustRightInd/>
      <w:spacing w:after="100"/>
      <w:ind w:left="283" w:hanging="283"/>
      <w:textAlignment w:val="auto"/>
    </w:pPr>
    <w:rPr>
      <w:rFonts w:ascii="Calibri" w:eastAsia="Calibri" w:hAnsi="Calibri"/>
      <w:sz w:val="22"/>
      <w:lang w:eastAsia="en-US"/>
    </w:rPr>
  </w:style>
  <w:style w:type="paragraph" w:styleId="TOC2">
    <w:name w:val="toc 2"/>
    <w:basedOn w:val="a7"/>
    <w:next w:val="a7"/>
    <w:autoRedefine/>
    <w:uiPriority w:val="39"/>
    <w:unhideWhenUsed/>
    <w:rsid w:val="00A5361F"/>
    <w:pPr>
      <w:tabs>
        <w:tab w:val="right" w:leader="dot" w:pos="9629"/>
      </w:tabs>
      <w:overflowPunct/>
      <w:autoSpaceDE/>
      <w:autoSpaceDN/>
      <w:adjustRightInd/>
      <w:spacing w:after="100"/>
      <w:ind w:left="220" w:hanging="220"/>
      <w:textAlignment w:val="auto"/>
    </w:pPr>
    <w:rPr>
      <w:rFonts w:ascii="Calibri" w:eastAsia="Calibri" w:hAnsi="Calibri"/>
      <w:sz w:val="22"/>
      <w:lang w:eastAsia="en-US"/>
    </w:rPr>
  </w:style>
  <w:style w:type="paragraph" w:customStyle="1" w:styleId="aff7">
    <w:name w:val="כותרת ראשית"/>
    <w:basedOn w:val="a7"/>
    <w:qFormat/>
    <w:rsid w:val="00146135"/>
    <w:pPr>
      <w:overflowPunct/>
      <w:autoSpaceDE/>
      <w:autoSpaceDN/>
      <w:adjustRightInd/>
      <w:jc w:val="center"/>
      <w:textAlignment w:val="auto"/>
    </w:pPr>
    <w:rPr>
      <w:rFonts w:ascii="Calibri" w:eastAsia="Calibri" w:hAnsi="Calibri"/>
      <w:b/>
      <w:bCs/>
      <w:u w:val="single"/>
      <w:lang w:eastAsia="en-US"/>
    </w:rPr>
  </w:style>
  <w:style w:type="paragraph" w:customStyle="1" w:styleId="aff8">
    <w:name w:val="תו תו תו תו תו תו"/>
    <w:basedOn w:val="a7"/>
    <w:rsid w:val="00146135"/>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a">
    <w:name w:val="1"/>
    <w:basedOn w:val="a7"/>
    <w:next w:val="38"/>
    <w:uiPriority w:val="99"/>
    <w:rsid w:val="00146135"/>
    <w:pPr>
      <w:overflowPunct/>
      <w:autoSpaceDE/>
      <w:autoSpaceDN/>
      <w:adjustRightInd/>
      <w:spacing w:line="240" w:lineRule="auto"/>
      <w:ind w:left="720"/>
      <w:textAlignment w:val="auto"/>
    </w:pPr>
    <w:rPr>
      <w:sz w:val="28"/>
      <w:szCs w:val="28"/>
    </w:rPr>
  </w:style>
  <w:style w:type="paragraph" w:customStyle="1" w:styleId="P00">
    <w:name w:val="P00"/>
    <w:rsid w:val="0014613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46135"/>
    <w:rPr>
      <w:rFonts w:ascii="Times New Roman" w:hAnsi="Times New Roman" w:cs="Times New Roman"/>
      <w:sz w:val="26"/>
      <w:szCs w:val="26"/>
    </w:rPr>
  </w:style>
  <w:style w:type="paragraph" w:styleId="aff9">
    <w:name w:val="Subtitle"/>
    <w:basedOn w:val="a7"/>
    <w:link w:val="affa"/>
    <w:qFormat/>
    <w:rsid w:val="00146135"/>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a">
    <w:name w:val="כותרת משנה תו"/>
    <w:basedOn w:val="a8"/>
    <w:link w:val="aff9"/>
    <w:rsid w:val="00146135"/>
    <w:rPr>
      <w:rFonts w:ascii="Times New Roman" w:eastAsia="Times New Roman" w:hAnsi="Times New Roman" w:cs="Times New Roman"/>
      <w:sz w:val="20"/>
      <w:szCs w:val="28"/>
      <w:lang w:val="x-none" w:eastAsia="x-none"/>
    </w:rPr>
  </w:style>
  <w:style w:type="paragraph" w:customStyle="1" w:styleId="Normal1">
    <w:name w:val="Normal1"/>
    <w:basedOn w:val="a7"/>
    <w:link w:val="Normal10"/>
    <w:rsid w:val="00146135"/>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146135"/>
    <w:rPr>
      <w:rFonts w:ascii="Times New Roman" w:eastAsia="Times New Roman" w:hAnsi="Times New Roman" w:cs="Times New Roman"/>
      <w:sz w:val="20"/>
      <w:szCs w:val="24"/>
      <w:lang w:val="x-none" w:eastAsia="he-IL"/>
    </w:rPr>
  </w:style>
  <w:style w:type="paragraph" w:customStyle="1" w:styleId="Normal2">
    <w:name w:val="Normal2"/>
    <w:basedOn w:val="a7"/>
    <w:link w:val="Normal2Char"/>
    <w:uiPriority w:val="99"/>
    <w:rsid w:val="00146135"/>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14613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5"/>
    <w:rsid w:val="00146135"/>
    <w:pPr>
      <w:tabs>
        <w:tab w:val="num" w:pos="709"/>
      </w:tabs>
      <w:spacing w:before="0" w:after="0" w:line="240" w:lineRule="auto"/>
      <w:ind w:left="709" w:right="709" w:hanging="709"/>
    </w:pPr>
    <w:rPr>
      <w:u w:val="single"/>
    </w:rPr>
  </w:style>
  <w:style w:type="paragraph" w:customStyle="1" w:styleId="a3">
    <w:name w:val="כותרת סעיף"/>
    <w:basedOn w:val="a7"/>
    <w:link w:val="affb"/>
    <w:rsid w:val="00146135"/>
    <w:pPr>
      <w:numPr>
        <w:numId w:val="1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4">
    <w:name w:val="טקסט סעיף"/>
    <w:basedOn w:val="a7"/>
    <w:rsid w:val="00146135"/>
    <w:pPr>
      <w:numPr>
        <w:ilvl w:val="1"/>
        <w:numId w:val="15"/>
      </w:numPr>
      <w:overflowPunct/>
      <w:autoSpaceDE/>
      <w:autoSpaceDN/>
      <w:adjustRightInd/>
      <w:textAlignment w:val="auto"/>
    </w:pPr>
    <w:rPr>
      <w:rFonts w:ascii="Arial" w:hAnsi="Arial" w:cs="Arial"/>
      <w:sz w:val="22"/>
      <w:szCs w:val="22"/>
      <w:lang w:eastAsia="en-US"/>
    </w:rPr>
  </w:style>
  <w:style w:type="paragraph" w:customStyle="1" w:styleId="a5">
    <w:name w:val="תת סעיף"/>
    <w:basedOn w:val="a7"/>
    <w:link w:val="Char"/>
    <w:rsid w:val="00146135"/>
    <w:pPr>
      <w:numPr>
        <w:ilvl w:val="2"/>
        <w:numId w:val="15"/>
      </w:numPr>
      <w:overflowPunct/>
      <w:autoSpaceDE/>
      <w:autoSpaceDN/>
      <w:adjustRightInd/>
      <w:textAlignment w:val="auto"/>
    </w:pPr>
    <w:rPr>
      <w:rFonts w:cs="Arial"/>
      <w:sz w:val="22"/>
      <w:szCs w:val="22"/>
      <w:lang w:eastAsia="en-US"/>
    </w:rPr>
  </w:style>
  <w:style w:type="paragraph" w:customStyle="1" w:styleId="14">
    <w:name w:val="תת סעיף1"/>
    <w:basedOn w:val="a5"/>
    <w:rsid w:val="00146135"/>
    <w:pPr>
      <w:numPr>
        <w:ilvl w:val="3"/>
      </w:numPr>
    </w:pPr>
  </w:style>
  <w:style w:type="paragraph" w:customStyle="1" w:styleId="p1">
    <w:name w:val="p1"/>
    <w:basedOn w:val="a7"/>
    <w:uiPriority w:val="99"/>
    <w:rsid w:val="00146135"/>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146135"/>
  </w:style>
  <w:style w:type="paragraph" w:customStyle="1" w:styleId="p3">
    <w:name w:val="p3"/>
    <w:basedOn w:val="a7"/>
    <w:uiPriority w:val="99"/>
    <w:rsid w:val="00146135"/>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7"/>
    <w:uiPriority w:val="99"/>
    <w:rsid w:val="00146135"/>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table" w:styleId="affc">
    <w:name w:val="Table Professional"/>
    <w:basedOn w:val="a9"/>
    <w:rsid w:val="0014613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146135"/>
    <w:rPr>
      <w:rFonts w:ascii="Calibri" w:eastAsia="Times New Roman" w:hAnsi="Calibri" w:cs="David"/>
      <w:sz w:val="24"/>
      <w:szCs w:val="24"/>
    </w:rPr>
  </w:style>
  <w:style w:type="character" w:styleId="affd">
    <w:name w:val="Placeholder Text"/>
    <w:basedOn w:val="a8"/>
    <w:uiPriority w:val="99"/>
    <w:semiHidden/>
    <w:rsid w:val="00146135"/>
    <w:rPr>
      <w:color w:val="808080"/>
    </w:rPr>
  </w:style>
  <w:style w:type="paragraph" w:customStyle="1" w:styleId="Char0">
    <w:name w:val="תו Char"/>
    <w:basedOn w:val="a7"/>
    <w:rsid w:val="0014613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e">
    <w:name w:val="שם הוראה"/>
    <w:basedOn w:val="a7"/>
    <w:rsid w:val="0014613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f">
    <w:name w:val="טקסט רץ טבלה עליונה"/>
    <w:basedOn w:val="a7"/>
    <w:rsid w:val="00146135"/>
    <w:pPr>
      <w:overflowPunct/>
      <w:autoSpaceDE/>
      <w:autoSpaceDN/>
      <w:adjustRightInd/>
      <w:spacing w:line="240" w:lineRule="auto"/>
      <w:textAlignment w:val="auto"/>
    </w:pPr>
    <w:rPr>
      <w:rFonts w:ascii="Arial" w:hAnsi="Arial" w:cs="Arial"/>
      <w:sz w:val="20"/>
      <w:szCs w:val="20"/>
      <w:lang w:eastAsia="en-US"/>
    </w:rPr>
  </w:style>
  <w:style w:type="paragraph" w:customStyle="1" w:styleId="Sign">
    <w:name w:val="Sign"/>
    <w:basedOn w:val="a7"/>
    <w:rsid w:val="00146135"/>
    <w:pPr>
      <w:spacing w:line="240" w:lineRule="auto"/>
      <w:ind w:left="3493"/>
      <w:jc w:val="center"/>
    </w:pPr>
    <w:rPr>
      <w:rFonts w:cs="FrankRuehl"/>
      <w:sz w:val="20"/>
      <w:szCs w:val="26"/>
    </w:rPr>
  </w:style>
  <w:style w:type="paragraph" w:styleId="afff0">
    <w:name w:val="No Spacing"/>
    <w:link w:val="afff1"/>
    <w:uiPriority w:val="1"/>
    <w:qFormat/>
    <w:rsid w:val="00C32B28"/>
    <w:pPr>
      <w:spacing w:after="0" w:line="240" w:lineRule="auto"/>
    </w:pPr>
    <w:rPr>
      <w:rFonts w:eastAsiaTheme="minorEastAsia"/>
      <w:lang w:bidi="ar-SA"/>
    </w:rPr>
  </w:style>
  <w:style w:type="character" w:customStyle="1" w:styleId="afff1">
    <w:name w:val="ללא מרווח תו"/>
    <w:basedOn w:val="a8"/>
    <w:link w:val="afff0"/>
    <w:uiPriority w:val="1"/>
    <w:rsid w:val="00C32B28"/>
    <w:rPr>
      <w:rFonts w:eastAsiaTheme="minorEastAsia"/>
      <w:lang w:bidi="ar-SA"/>
    </w:rPr>
  </w:style>
  <w:style w:type="paragraph" w:customStyle="1" w:styleId="big-header">
    <w:name w:val="big-header"/>
    <w:basedOn w:val="a7"/>
    <w:rsid w:val="00915966"/>
    <w:pPr>
      <w:keepNext/>
      <w:keepLines/>
      <w:widowControl w:val="0"/>
      <w:tabs>
        <w:tab w:val="left" w:pos="624"/>
        <w:tab w:val="left" w:pos="1021"/>
        <w:tab w:val="left" w:pos="1474"/>
        <w:tab w:val="left" w:pos="1928"/>
        <w:tab w:val="left" w:pos="2381"/>
        <w:tab w:val="left" w:pos="2835"/>
      </w:tabs>
      <w:suppressAutoHyphens/>
      <w:overflowPunct/>
      <w:adjustRightInd/>
      <w:spacing w:before="440" w:after="120" w:line="240" w:lineRule="auto"/>
      <w:ind w:left="2835"/>
      <w:jc w:val="center"/>
      <w:textAlignment w:val="auto"/>
    </w:pPr>
    <w:rPr>
      <w:rFonts w:cs="Times New Roman"/>
      <w:noProof/>
      <w:sz w:val="20"/>
      <w:szCs w:val="32"/>
    </w:rPr>
  </w:style>
  <w:style w:type="character" w:customStyle="1" w:styleId="1b">
    <w:name w:val="נושא הערה תו1"/>
    <w:uiPriority w:val="99"/>
    <w:rsid w:val="00A33655"/>
    <w:rPr>
      <w:rFonts w:ascii="Times New Roman" w:eastAsia="Times New Roman" w:hAnsi="Times New Roman" w:cs="Times New Roman"/>
      <w:b/>
      <w:bCs/>
      <w:sz w:val="20"/>
      <w:szCs w:val="20"/>
      <w:lang w:val="x-none" w:eastAsia="he-IL"/>
    </w:rPr>
  </w:style>
  <w:style w:type="paragraph" w:customStyle="1" w:styleId="1c">
    <w:name w:val="טקסט בלונים1"/>
    <w:basedOn w:val="a7"/>
    <w:semiHidden/>
    <w:rsid w:val="00A33655"/>
    <w:rPr>
      <w:rFonts w:ascii="Tahoma" w:hAnsi="Tahoma" w:cs="Tahoma"/>
      <w:sz w:val="16"/>
      <w:szCs w:val="16"/>
    </w:rPr>
  </w:style>
  <w:style w:type="paragraph" w:styleId="a">
    <w:name w:val="List Bullet"/>
    <w:basedOn w:val="a7"/>
    <w:autoRedefine/>
    <w:uiPriority w:val="99"/>
    <w:rsid w:val="00A33655"/>
    <w:pPr>
      <w:numPr>
        <w:numId w:val="32"/>
      </w:numPr>
      <w:ind w:right="0"/>
    </w:pPr>
  </w:style>
  <w:style w:type="paragraph" w:customStyle="1" w:styleId="msolistparagraph0">
    <w:name w:val="msolistparagraph"/>
    <w:basedOn w:val="a7"/>
    <w:uiPriority w:val="99"/>
    <w:rsid w:val="00A3365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A33655"/>
    <w:rPr>
      <w:u w:val="single"/>
    </w:rPr>
  </w:style>
  <w:style w:type="character" w:customStyle="1" w:styleId="msodel0">
    <w:name w:val="msodel"/>
    <w:rsid w:val="00A33655"/>
    <w:rPr>
      <w:strike/>
      <w:vanish/>
      <w:webHidden w:val="0"/>
      <w:color w:val="FF0000"/>
      <w:specVanish w:val="0"/>
    </w:rPr>
  </w:style>
  <w:style w:type="paragraph" w:customStyle="1" w:styleId="Memo">
    <w:name w:val="Memo"/>
    <w:basedOn w:val="a7"/>
    <w:rsid w:val="00A33655"/>
    <w:pPr>
      <w:spacing w:line="240" w:lineRule="auto"/>
      <w:ind w:left="5760"/>
      <w:jc w:val="left"/>
    </w:pPr>
    <w:rPr>
      <w:rFonts w:cs="FrankRuehl"/>
      <w:sz w:val="20"/>
      <w:szCs w:val="26"/>
    </w:rPr>
  </w:style>
  <w:style w:type="paragraph" w:customStyle="1" w:styleId="Reference">
    <w:name w:val="Reference"/>
    <w:basedOn w:val="a7"/>
    <w:rsid w:val="00A33655"/>
    <w:pPr>
      <w:tabs>
        <w:tab w:val="left" w:pos="1474"/>
      </w:tabs>
      <w:spacing w:line="240" w:lineRule="auto"/>
      <w:ind w:left="1650" w:hanging="992"/>
      <w:jc w:val="left"/>
    </w:pPr>
    <w:rPr>
      <w:rFonts w:cs="FrankRuehl"/>
      <w:sz w:val="20"/>
      <w:szCs w:val="26"/>
    </w:rPr>
  </w:style>
  <w:style w:type="paragraph" w:customStyle="1" w:styleId="About">
    <w:name w:val="About"/>
    <w:basedOn w:val="a7"/>
    <w:rsid w:val="00A33655"/>
    <w:pPr>
      <w:spacing w:line="240" w:lineRule="auto"/>
      <w:ind w:left="658" w:hanging="658"/>
      <w:jc w:val="left"/>
    </w:pPr>
    <w:rPr>
      <w:rFonts w:cs="FrankRuehl"/>
      <w:sz w:val="20"/>
      <w:szCs w:val="26"/>
    </w:rPr>
  </w:style>
  <w:style w:type="paragraph" w:customStyle="1" w:styleId="afff2">
    <w:name w:val="כותרת שם נספח"/>
    <w:basedOn w:val="a7"/>
    <w:rsid w:val="00A3365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f3">
    <w:name w:val="כותרת טבלת נספחים"/>
    <w:basedOn w:val="a7"/>
    <w:rsid w:val="00A33655"/>
    <w:pPr>
      <w:overflowPunct/>
      <w:autoSpaceDE/>
      <w:autoSpaceDN/>
      <w:adjustRightInd/>
      <w:spacing w:line="240" w:lineRule="auto"/>
      <w:jc w:val="center"/>
      <w:textAlignment w:val="auto"/>
    </w:pPr>
    <w:rPr>
      <w:rFonts w:ascii="Arial" w:hAnsi="Arial" w:cs="Arial"/>
      <w:b/>
      <w:color w:val="1B3461"/>
      <w:sz w:val="28"/>
      <w:szCs w:val="22"/>
      <w:lang w:eastAsia="en-US"/>
    </w:rPr>
  </w:style>
  <w:style w:type="character" w:customStyle="1" w:styleId="Char1">
    <w:name w:val="טקסט סעיף Char"/>
    <w:rsid w:val="00A33655"/>
    <w:rPr>
      <w:rFonts w:ascii="Arial" w:hAnsi="Arial" w:cs="Arial"/>
      <w:sz w:val="22"/>
      <w:szCs w:val="22"/>
      <w:lang w:val="en-US" w:eastAsia="en-US" w:bidi="he-IL"/>
    </w:rPr>
  </w:style>
  <w:style w:type="paragraph" w:customStyle="1" w:styleId="211111">
    <w:name w:val="תת סעיף2 1.1.1.1.1"/>
    <w:basedOn w:val="14"/>
    <w:rsid w:val="00A33655"/>
    <w:pPr>
      <w:numPr>
        <w:ilvl w:val="0"/>
        <w:numId w:val="0"/>
      </w:numPr>
      <w:tabs>
        <w:tab w:val="num" w:pos="2700"/>
      </w:tabs>
      <w:ind w:left="3969" w:hanging="1134"/>
    </w:pPr>
  </w:style>
  <w:style w:type="paragraph" w:customStyle="1" w:styleId="afff4">
    <w:name w:val="תו"/>
    <w:basedOn w:val="a7"/>
    <w:rsid w:val="00A3365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f5">
    <w:name w:val="footnote text"/>
    <w:basedOn w:val="a7"/>
    <w:link w:val="afff6"/>
    <w:rsid w:val="00A33655"/>
    <w:pPr>
      <w:overflowPunct/>
      <w:autoSpaceDE/>
      <w:autoSpaceDN/>
      <w:adjustRightInd/>
      <w:spacing w:line="240" w:lineRule="auto"/>
      <w:jc w:val="left"/>
      <w:textAlignment w:val="auto"/>
    </w:pPr>
    <w:rPr>
      <w:rFonts w:cs="Miriam"/>
      <w:sz w:val="20"/>
      <w:szCs w:val="20"/>
      <w:lang w:eastAsia="en-US"/>
    </w:rPr>
  </w:style>
  <w:style w:type="character" w:customStyle="1" w:styleId="afff6">
    <w:name w:val="טקסט הערת שוליים תו"/>
    <w:basedOn w:val="a8"/>
    <w:link w:val="afff5"/>
    <w:rsid w:val="00A33655"/>
    <w:rPr>
      <w:rFonts w:ascii="Times New Roman" w:eastAsia="Times New Roman" w:hAnsi="Times New Roman" w:cs="Miriam"/>
      <w:sz w:val="20"/>
      <w:szCs w:val="20"/>
    </w:rPr>
  </w:style>
  <w:style w:type="character" w:styleId="afff7">
    <w:name w:val="footnote reference"/>
    <w:rsid w:val="00A33655"/>
    <w:rPr>
      <w:position w:val="6"/>
      <w:sz w:val="16"/>
      <w:szCs w:val="16"/>
    </w:rPr>
  </w:style>
  <w:style w:type="character" w:customStyle="1" w:styleId="David121">
    <w:name w:val="סגנון (מורכב) David ‏12 נק הוגבה ב  1 נק"/>
    <w:rsid w:val="00A33655"/>
    <w:rPr>
      <w:rFonts w:cs="David"/>
      <w:position w:val="2"/>
      <w:sz w:val="24"/>
      <w:szCs w:val="24"/>
    </w:rPr>
  </w:style>
  <w:style w:type="character" w:customStyle="1" w:styleId="1d">
    <w:name w:val="הדגשה מעודנת1"/>
    <w:uiPriority w:val="19"/>
    <w:qFormat/>
    <w:rsid w:val="00A33655"/>
    <w:rPr>
      <w:i/>
      <w:iCs/>
      <w:color w:val="808080"/>
    </w:rPr>
  </w:style>
  <w:style w:type="paragraph" w:customStyle="1" w:styleId="Char2">
    <w:name w:val="תו Char תו"/>
    <w:basedOn w:val="a7"/>
    <w:rsid w:val="00A3365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a">
    <w:name w:val="פיסקת רשימה2"/>
    <w:basedOn w:val="a7"/>
    <w:uiPriority w:val="99"/>
    <w:qFormat/>
    <w:rsid w:val="00A33655"/>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2">
    <w:name w:val="סגנון2"/>
    <w:rsid w:val="00A33655"/>
    <w:pPr>
      <w:numPr>
        <w:numId w:val="33"/>
      </w:numPr>
    </w:pPr>
  </w:style>
  <w:style w:type="character" w:customStyle="1" w:styleId="apple-style-span">
    <w:name w:val="apple-style-span"/>
    <w:rsid w:val="00A33655"/>
    <w:rPr>
      <w:rFonts w:cs="Times New Roman"/>
    </w:rPr>
  </w:style>
  <w:style w:type="paragraph" w:customStyle="1" w:styleId="xmsonormal">
    <w:name w:val="x_msonormal"/>
    <w:basedOn w:val="a7"/>
    <w:rsid w:val="00A3365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A33655"/>
    <w:rPr>
      <w:rFonts w:cs="Times New Roman"/>
    </w:rPr>
  </w:style>
  <w:style w:type="table" w:customStyle="1" w:styleId="LightList-Accent11">
    <w:name w:val="Light List - Accent 11"/>
    <w:basedOn w:val="a9"/>
    <w:uiPriority w:val="61"/>
    <w:rsid w:val="00A33655"/>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Style2">
    <w:name w:val="Style2"/>
    <w:basedOn w:val="a7"/>
    <w:link w:val="Style2Char"/>
    <w:qFormat/>
    <w:rsid w:val="00A33655"/>
    <w:pPr>
      <w:numPr>
        <w:ilvl w:val="2"/>
        <w:numId w:val="34"/>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9"/>
    <w:uiPriority w:val="61"/>
    <w:rsid w:val="00A33655"/>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8">
    <w:name w:val="טקסט סעיף תו תו תו תו תו תו"/>
    <w:basedOn w:val="a7"/>
    <w:link w:val="afff9"/>
    <w:rsid w:val="00A33655"/>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9">
    <w:name w:val="טקסט סעיף תו תו תו תו תו תו תו"/>
    <w:link w:val="afff8"/>
    <w:locked/>
    <w:rsid w:val="00A33655"/>
    <w:rPr>
      <w:rFonts w:ascii="Arial" w:eastAsia="Times New Roman" w:hAnsi="Arial" w:cs="Times New Roman"/>
      <w:lang w:val="x-none" w:eastAsia="x-none"/>
    </w:rPr>
  </w:style>
  <w:style w:type="paragraph" w:customStyle="1" w:styleId="1e">
    <w:name w:val="תו1"/>
    <w:basedOn w:val="a7"/>
    <w:uiPriority w:val="99"/>
    <w:rsid w:val="00A3365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A33655"/>
    <w:rPr>
      <w:rFonts w:cs="Times New Roman"/>
    </w:rPr>
  </w:style>
  <w:style w:type="paragraph" w:styleId="TOC3">
    <w:name w:val="toc 3"/>
    <w:basedOn w:val="a7"/>
    <w:next w:val="a7"/>
    <w:autoRedefine/>
    <w:uiPriority w:val="39"/>
    <w:rsid w:val="00A33655"/>
    <w:pPr>
      <w:ind w:left="480"/>
    </w:pPr>
  </w:style>
  <w:style w:type="table" w:customStyle="1" w:styleId="1f">
    <w:name w:val="רשימה בהירה1"/>
    <w:basedOn w:val="a9"/>
    <w:uiPriority w:val="61"/>
    <w:rsid w:val="00A33655"/>
    <w:pPr>
      <w:spacing w:after="0" w:line="240" w:lineRule="auto"/>
    </w:pPr>
    <w:rPr>
      <w:rFonts w:eastAsia="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TableGrid1">
    <w:name w:val="Table Grid1"/>
    <w:basedOn w:val="a9"/>
    <w:next w:val="afd"/>
    <w:rsid w:val="00A3365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7"/>
    <w:rsid w:val="00A33655"/>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a">
    <w:name w:val="line number"/>
    <w:basedOn w:val="a8"/>
    <w:unhideWhenUsed/>
    <w:rsid w:val="00A33655"/>
  </w:style>
  <w:style w:type="paragraph" w:customStyle="1" w:styleId="afffb">
    <w:name w:val="פסקה רג"/>
    <w:basedOn w:val="a7"/>
    <w:uiPriority w:val="99"/>
    <w:rsid w:val="00A33655"/>
    <w:pPr>
      <w:overflowPunct/>
      <w:autoSpaceDE/>
      <w:autoSpaceDN/>
      <w:adjustRightInd/>
      <w:spacing w:before="120" w:after="120" w:line="336" w:lineRule="auto"/>
      <w:textAlignment w:val="auto"/>
    </w:pPr>
    <w:rPr>
      <w:lang w:eastAsia="en-US"/>
    </w:rPr>
  </w:style>
  <w:style w:type="paragraph" w:styleId="afffc">
    <w:name w:val="Plain Text"/>
    <w:basedOn w:val="a7"/>
    <w:link w:val="afffd"/>
    <w:uiPriority w:val="99"/>
    <w:unhideWhenUsed/>
    <w:rsid w:val="00A33655"/>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d">
    <w:name w:val="טקסט רגיל תו"/>
    <w:basedOn w:val="a8"/>
    <w:link w:val="afffc"/>
    <w:uiPriority w:val="99"/>
    <w:rsid w:val="00A33655"/>
    <w:rPr>
      <w:rFonts w:ascii="Consolas" w:eastAsia="Calibri" w:hAnsi="Consolas" w:cs="Times New Roman"/>
      <w:sz w:val="21"/>
      <w:szCs w:val="21"/>
      <w:lang w:val="x-none" w:eastAsia="x-none"/>
    </w:rPr>
  </w:style>
  <w:style w:type="numbering" w:customStyle="1" w:styleId="1f0">
    <w:name w:val="ללא רשימה1"/>
    <w:next w:val="aa"/>
    <w:uiPriority w:val="99"/>
    <w:semiHidden/>
    <w:unhideWhenUsed/>
    <w:rsid w:val="00A33655"/>
  </w:style>
  <w:style w:type="paragraph" w:customStyle="1" w:styleId="2b">
    <w:name w:val="2"/>
    <w:uiPriority w:val="59"/>
    <w:rsid w:val="00A3365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210">
    <w:name w:val="סגנון21"/>
    <w:uiPriority w:val="99"/>
    <w:rsid w:val="00A33655"/>
  </w:style>
  <w:style w:type="numbering" w:customStyle="1" w:styleId="30">
    <w:name w:val="סגנון3"/>
    <w:rsid w:val="00A33655"/>
    <w:pPr>
      <w:numPr>
        <w:numId w:val="35"/>
      </w:numPr>
    </w:pPr>
  </w:style>
  <w:style w:type="numbering" w:customStyle="1" w:styleId="4">
    <w:name w:val="סגנון4"/>
    <w:uiPriority w:val="99"/>
    <w:rsid w:val="00A33655"/>
    <w:pPr>
      <w:numPr>
        <w:numId w:val="36"/>
      </w:numPr>
    </w:pPr>
  </w:style>
  <w:style w:type="character" w:customStyle="1" w:styleId="linktd">
    <w:name w:val="linktd"/>
    <w:basedOn w:val="a8"/>
    <w:rsid w:val="00A33655"/>
  </w:style>
  <w:style w:type="character" w:customStyle="1" w:styleId="searchword0">
    <w:name w:val="searchword0"/>
    <w:basedOn w:val="a8"/>
    <w:rsid w:val="00A33655"/>
  </w:style>
  <w:style w:type="numbering" w:customStyle="1" w:styleId="110">
    <w:name w:val="ללא רשימה11"/>
    <w:next w:val="aa"/>
    <w:uiPriority w:val="99"/>
    <w:semiHidden/>
    <w:unhideWhenUsed/>
    <w:rsid w:val="00A33655"/>
  </w:style>
  <w:style w:type="table" w:customStyle="1" w:styleId="1f1">
    <w:name w:val="טבלת רשת1"/>
    <w:basedOn w:val="a9"/>
    <w:next w:val="afd"/>
    <w:uiPriority w:val="39"/>
    <w:rsid w:val="00A33655"/>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9"/>
    <w:uiPriority w:val="60"/>
    <w:rsid w:val="00A3365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9"/>
    <w:next w:val="-2"/>
    <w:uiPriority w:val="60"/>
    <w:rsid w:val="00A3365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a"/>
    <w:next w:val="111111"/>
    <w:rsid w:val="00A33655"/>
  </w:style>
  <w:style w:type="paragraph" w:styleId="afffe">
    <w:name w:val="Document Map"/>
    <w:basedOn w:val="a7"/>
    <w:link w:val="affff"/>
    <w:uiPriority w:val="99"/>
    <w:semiHidden/>
    <w:unhideWhenUsed/>
    <w:rsid w:val="00A33655"/>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f">
    <w:name w:val="מפת מסמך תו"/>
    <w:basedOn w:val="a8"/>
    <w:link w:val="afffe"/>
    <w:uiPriority w:val="99"/>
    <w:semiHidden/>
    <w:rsid w:val="00A33655"/>
    <w:rPr>
      <w:rFonts w:ascii="Tahoma" w:eastAsia="Calibri" w:hAnsi="Tahoma" w:cs="Times New Roman"/>
      <w:sz w:val="16"/>
      <w:szCs w:val="16"/>
      <w:lang w:val="x-none" w:eastAsia="x-none"/>
    </w:rPr>
  </w:style>
  <w:style w:type="character" w:customStyle="1" w:styleId="affff0">
    <w:name w:val="תואר תו"/>
    <w:rsid w:val="00A33655"/>
    <w:rPr>
      <w:rFonts w:ascii="Times New Roman" w:eastAsia="Times New Roman" w:hAnsi="Times New Roman" w:cs="David"/>
      <w:sz w:val="20"/>
      <w:szCs w:val="24"/>
    </w:rPr>
  </w:style>
  <w:style w:type="paragraph" w:customStyle="1" w:styleId="affff1">
    <w:name w:val="מלל ראשי"/>
    <w:basedOn w:val="a7"/>
    <w:rsid w:val="00A3365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f2">
    <w:name w:val="רשת טבלה1"/>
    <w:basedOn w:val="a9"/>
    <w:next w:val="afd"/>
    <w:rsid w:val="00A3365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ללא רשימה2"/>
    <w:next w:val="aa"/>
    <w:uiPriority w:val="99"/>
    <w:semiHidden/>
    <w:unhideWhenUsed/>
    <w:rsid w:val="00A33655"/>
  </w:style>
  <w:style w:type="table" w:customStyle="1" w:styleId="2d">
    <w:name w:val="רשת טבלה2"/>
    <w:basedOn w:val="a9"/>
    <w:next w:val="afd"/>
    <w:uiPriority w:val="59"/>
    <w:rsid w:val="00A336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16">
    <w:name w:val="Font Style116"/>
    <w:basedOn w:val="a8"/>
    <w:uiPriority w:val="99"/>
    <w:rsid w:val="00A33655"/>
    <w:rPr>
      <w:rFonts w:ascii="David" w:hAnsi="David" w:cs="David"/>
      <w:color w:val="000000"/>
      <w:sz w:val="24"/>
      <w:szCs w:val="24"/>
      <w:lang w:bidi="he-IL"/>
    </w:rPr>
  </w:style>
  <w:style w:type="character" w:customStyle="1" w:styleId="FontStyle107">
    <w:name w:val="Font Style107"/>
    <w:basedOn w:val="a8"/>
    <w:uiPriority w:val="99"/>
    <w:rsid w:val="00A33655"/>
    <w:rPr>
      <w:rFonts w:ascii="David" w:hAnsi="David" w:cs="David"/>
      <w:smallCaps/>
      <w:color w:val="000000"/>
      <w:sz w:val="16"/>
      <w:szCs w:val="16"/>
      <w:lang w:bidi="he-IL"/>
    </w:rPr>
  </w:style>
  <w:style w:type="character" w:customStyle="1" w:styleId="FontStyle105">
    <w:name w:val="Font Style105"/>
    <w:basedOn w:val="a8"/>
    <w:uiPriority w:val="99"/>
    <w:rsid w:val="00A33655"/>
    <w:rPr>
      <w:rFonts w:ascii="David" w:hAnsi="David" w:cs="David"/>
      <w:b/>
      <w:bCs/>
      <w:smallCaps/>
      <w:color w:val="000000"/>
      <w:sz w:val="26"/>
      <w:szCs w:val="26"/>
      <w:lang w:bidi="he-IL"/>
    </w:rPr>
  </w:style>
  <w:style w:type="character" w:customStyle="1" w:styleId="FontStyle106">
    <w:name w:val="Font Style106"/>
    <w:basedOn w:val="a8"/>
    <w:uiPriority w:val="99"/>
    <w:rsid w:val="00A33655"/>
    <w:rPr>
      <w:rFonts w:ascii="David" w:hAnsi="David" w:cs="David"/>
      <w:color w:val="000000"/>
      <w:sz w:val="16"/>
      <w:szCs w:val="16"/>
      <w:lang w:bidi="he-IL"/>
    </w:rPr>
  </w:style>
  <w:style w:type="paragraph" w:customStyle="1" w:styleId="61">
    <w:name w:val="סגנון 6"/>
    <w:basedOn w:val="a7"/>
    <w:qFormat/>
    <w:rsid w:val="00A33655"/>
    <w:pPr>
      <w:widowControl w:val="0"/>
      <w:overflowPunct/>
      <w:autoSpaceDE/>
      <w:autoSpaceDN/>
      <w:adjustRightInd/>
      <w:spacing w:before="120" w:after="120"/>
      <w:ind w:left="1224" w:right="-426" w:hanging="504"/>
      <w:textAlignment w:val="auto"/>
    </w:pPr>
    <w:rPr>
      <w:rFonts w:ascii="David" w:hAnsi="David"/>
    </w:rPr>
  </w:style>
  <w:style w:type="character" w:customStyle="1" w:styleId="44">
    <w:name w:val="סגנון4 תו"/>
    <w:basedOn w:val="a8"/>
    <w:rsid w:val="00A33655"/>
    <w:rPr>
      <w:rFonts w:ascii="Times New Roman" w:eastAsia="Times New Roman" w:hAnsi="Times New Roman" w:cs="David"/>
      <w:sz w:val="24"/>
      <w:szCs w:val="24"/>
      <w:lang w:eastAsia="he-IL"/>
    </w:rPr>
  </w:style>
  <w:style w:type="paragraph" w:customStyle="1" w:styleId="Style28">
    <w:name w:val="Style28"/>
    <w:basedOn w:val="a7"/>
    <w:uiPriority w:val="99"/>
    <w:rsid w:val="00A33655"/>
    <w:pPr>
      <w:widowControl w:val="0"/>
      <w:overflowPunct/>
      <w:bidi w:val="0"/>
      <w:spacing w:line="365" w:lineRule="exact"/>
      <w:jc w:val="right"/>
      <w:textAlignment w:val="auto"/>
    </w:pPr>
    <w:rPr>
      <w:rFonts w:ascii="David" w:hAnsi="David"/>
      <w:lang w:eastAsia="en-US"/>
    </w:rPr>
  </w:style>
  <w:style w:type="paragraph" w:customStyle="1" w:styleId="Style71">
    <w:name w:val="Style71"/>
    <w:basedOn w:val="a7"/>
    <w:uiPriority w:val="99"/>
    <w:rsid w:val="00A33655"/>
    <w:pPr>
      <w:widowControl w:val="0"/>
      <w:overflowPunct/>
      <w:bidi w:val="0"/>
      <w:spacing w:line="360" w:lineRule="exact"/>
      <w:jc w:val="right"/>
      <w:textAlignment w:val="auto"/>
    </w:pPr>
    <w:rPr>
      <w:rFonts w:ascii="David" w:hAnsi="David"/>
      <w:lang w:eastAsia="en-US"/>
    </w:rPr>
  </w:style>
  <w:style w:type="paragraph" w:customStyle="1" w:styleId="Style90">
    <w:name w:val="Style90"/>
    <w:basedOn w:val="a7"/>
    <w:uiPriority w:val="99"/>
    <w:rsid w:val="00A33655"/>
    <w:pPr>
      <w:widowControl w:val="0"/>
      <w:overflowPunct/>
      <w:bidi w:val="0"/>
      <w:spacing w:line="358" w:lineRule="exact"/>
      <w:jc w:val="center"/>
      <w:textAlignment w:val="auto"/>
    </w:pPr>
    <w:rPr>
      <w:rFonts w:ascii="David" w:hAnsi="David"/>
      <w:lang w:eastAsia="en-US"/>
    </w:rPr>
  </w:style>
  <w:style w:type="character" w:styleId="affff2">
    <w:name w:val="Strong"/>
    <w:basedOn w:val="a8"/>
    <w:qFormat/>
    <w:rsid w:val="00A33655"/>
    <w:rPr>
      <w:b/>
      <w:bCs/>
    </w:rPr>
  </w:style>
  <w:style w:type="numbering" w:customStyle="1" w:styleId="31">
    <w:name w:val="סגנון31"/>
    <w:uiPriority w:val="99"/>
    <w:rsid w:val="00A33655"/>
    <w:pPr>
      <w:numPr>
        <w:numId w:val="38"/>
      </w:numPr>
    </w:pPr>
  </w:style>
  <w:style w:type="numbering" w:customStyle="1" w:styleId="410">
    <w:name w:val="סגנון41"/>
    <w:uiPriority w:val="99"/>
    <w:rsid w:val="00A33655"/>
    <w:pPr>
      <w:numPr>
        <w:numId w:val="39"/>
      </w:numPr>
    </w:pPr>
  </w:style>
  <w:style w:type="paragraph" w:customStyle="1" w:styleId="HeadingPerek">
    <w:name w:val="HeadingPerek"/>
    <w:basedOn w:val="a7"/>
    <w:link w:val="HeadingPerekChar"/>
    <w:qFormat/>
    <w:rsid w:val="00A33655"/>
    <w:pPr>
      <w:numPr>
        <w:numId w:val="40"/>
      </w:numPr>
      <w:overflowPunct/>
      <w:autoSpaceDE/>
      <w:autoSpaceDN/>
      <w:adjustRightInd/>
      <w:spacing w:line="240" w:lineRule="auto"/>
      <w:textAlignment w:val="auto"/>
    </w:pPr>
    <w:rPr>
      <w:b/>
      <w:bCs/>
      <w:sz w:val="32"/>
      <w:szCs w:val="32"/>
    </w:rPr>
  </w:style>
  <w:style w:type="paragraph" w:customStyle="1" w:styleId="PARA1">
    <w:name w:val="PARA 1"/>
    <w:basedOn w:val="a7"/>
    <w:link w:val="PARA1Char"/>
    <w:qFormat/>
    <w:rsid w:val="00A33655"/>
    <w:pPr>
      <w:numPr>
        <w:ilvl w:val="1"/>
        <w:numId w:val="40"/>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link w:val="PARA2Char"/>
    <w:qFormat/>
    <w:rsid w:val="00A33655"/>
    <w:pPr>
      <w:numPr>
        <w:ilvl w:val="2"/>
      </w:numPr>
    </w:pPr>
    <w:rPr>
      <w:rFonts w:ascii="Arial" w:hAnsi="Arial"/>
      <w:b/>
    </w:rPr>
  </w:style>
  <w:style w:type="paragraph" w:customStyle="1" w:styleId="PARA3">
    <w:name w:val="PARA 3"/>
    <w:basedOn w:val="a7"/>
    <w:link w:val="PARA3Char"/>
    <w:qFormat/>
    <w:rsid w:val="00A33655"/>
    <w:pPr>
      <w:numPr>
        <w:ilvl w:val="3"/>
        <w:numId w:val="40"/>
      </w:numPr>
      <w:tabs>
        <w:tab w:val="left" w:pos="387"/>
      </w:tabs>
      <w:overflowPunct/>
      <w:autoSpaceDE/>
      <w:autoSpaceDN/>
      <w:adjustRightInd/>
      <w:spacing w:before="120" w:line="240" w:lineRule="auto"/>
      <w:textAlignment w:val="auto"/>
    </w:pPr>
    <w:rPr>
      <w:rFonts w:cs="Narkisim"/>
    </w:rPr>
  </w:style>
  <w:style w:type="character" w:customStyle="1" w:styleId="HeadingPerekChar">
    <w:name w:val="HeadingPerek Char"/>
    <w:link w:val="HeadingPerek"/>
    <w:rsid w:val="00A33655"/>
    <w:rPr>
      <w:rFonts w:ascii="Times New Roman" w:eastAsia="Times New Roman" w:hAnsi="Times New Roman" w:cs="David"/>
      <w:b/>
      <w:bCs/>
      <w:sz w:val="32"/>
      <w:szCs w:val="32"/>
      <w:lang w:eastAsia="he-IL"/>
    </w:rPr>
  </w:style>
  <w:style w:type="paragraph" w:customStyle="1" w:styleId="ListParagraph1">
    <w:name w:val="List Paragraph1"/>
    <w:basedOn w:val="a7"/>
    <w:uiPriority w:val="99"/>
    <w:qFormat/>
    <w:rsid w:val="00A33655"/>
    <w:pPr>
      <w:overflowPunct/>
      <w:autoSpaceDE/>
      <w:autoSpaceDN/>
      <w:adjustRightInd/>
      <w:spacing w:line="240" w:lineRule="auto"/>
      <w:ind w:left="720"/>
      <w:contextualSpacing/>
      <w:textAlignment w:val="auto"/>
    </w:pPr>
    <w:rPr>
      <w:rFonts w:cs="FrankRuehl"/>
      <w:sz w:val="26"/>
      <w:szCs w:val="26"/>
    </w:rPr>
  </w:style>
  <w:style w:type="table" w:customStyle="1" w:styleId="3a">
    <w:name w:val="רשת טבלה3"/>
    <w:basedOn w:val="a9"/>
    <w:next w:val="afd"/>
    <w:rsid w:val="00756C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2">
    <w:name w:val="סעיף רמה 6"/>
    <w:basedOn w:val="a7"/>
    <w:link w:val="6Char"/>
    <w:qFormat/>
    <w:rsid w:val="000F4FEA"/>
    <w:pPr>
      <w:tabs>
        <w:tab w:val="left" w:pos="1304"/>
        <w:tab w:val="left" w:pos="3402"/>
      </w:tabs>
      <w:overflowPunct/>
      <w:autoSpaceDE/>
      <w:autoSpaceDN/>
      <w:adjustRightInd/>
      <w:ind w:left="4820" w:hanging="1418"/>
      <w:textAlignment w:val="auto"/>
    </w:pPr>
    <w:rPr>
      <w:rFonts w:ascii="Arial" w:hAnsi="Arial" w:cstheme="minorBidi"/>
      <w:sz w:val="22"/>
      <w:szCs w:val="22"/>
      <w:lang w:eastAsia="en-US"/>
    </w:rPr>
  </w:style>
  <w:style w:type="character" w:customStyle="1" w:styleId="6Char">
    <w:name w:val="סעיף רמה 6 Char"/>
    <w:basedOn w:val="a8"/>
    <w:link w:val="62"/>
    <w:rsid w:val="000F4FEA"/>
    <w:rPr>
      <w:rFonts w:ascii="Arial" w:eastAsia="Times New Roman" w:hAnsi="Arial"/>
    </w:rPr>
  </w:style>
  <w:style w:type="paragraph" w:customStyle="1" w:styleId="affff3">
    <w:name w:val="סגנון מרווח בין שורות:  בודד"/>
    <w:basedOn w:val="a7"/>
    <w:rsid w:val="003650B5"/>
    <w:pPr>
      <w:overflowPunct/>
      <w:autoSpaceDE/>
      <w:autoSpaceDN/>
      <w:adjustRightInd/>
      <w:spacing w:line="240" w:lineRule="auto"/>
      <w:textAlignment w:val="auto"/>
    </w:pPr>
    <w:rPr>
      <w:rFonts w:ascii="Arial" w:hAnsi="Arial" w:cs="Arial"/>
      <w:sz w:val="22"/>
    </w:rPr>
  </w:style>
  <w:style w:type="paragraph" w:customStyle="1" w:styleId="HNormal">
    <w:name w:val="HNormal"/>
    <w:link w:val="HNormal0"/>
    <w:rsid w:val="003650B5"/>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3650B5"/>
    <w:rPr>
      <w:rFonts w:ascii="Arial" w:eastAsia="Times New Roman" w:hAnsi="Arial" w:cs="Arial"/>
      <w:noProof/>
      <w:sz w:val="24"/>
      <w:szCs w:val="24"/>
      <w:lang w:eastAsia="he-IL"/>
    </w:rPr>
  </w:style>
  <w:style w:type="table" w:customStyle="1" w:styleId="1f3">
    <w:name w:val="רשת טבלה בהירה1"/>
    <w:basedOn w:val="a9"/>
    <w:uiPriority w:val="40"/>
    <w:rsid w:val="003650B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e">
    <w:name w:val="רשת טבלה בהירה2"/>
    <w:basedOn w:val="a9"/>
    <w:next w:val="1f3"/>
    <w:uiPriority w:val="40"/>
    <w:rsid w:val="003650B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51">
    <w:name w:val="כותרת 5 תו1"/>
    <w:aliases w:val="ASAPHeading 5 תו1"/>
    <w:basedOn w:val="a8"/>
    <w:semiHidden/>
    <w:rsid w:val="007224C6"/>
    <w:rPr>
      <w:rFonts w:asciiTheme="majorHAnsi" w:eastAsiaTheme="majorEastAsia" w:hAnsiTheme="majorHAnsi" w:cstheme="majorBidi"/>
      <w:color w:val="2E74B5" w:themeColor="accent1" w:themeShade="BF"/>
      <w:sz w:val="22"/>
      <w:szCs w:val="24"/>
    </w:rPr>
  </w:style>
  <w:style w:type="table" w:customStyle="1" w:styleId="211">
    <w:name w:val="רשת טבלה21"/>
    <w:basedOn w:val="a9"/>
    <w:next w:val="afd"/>
    <w:uiPriority w:val="59"/>
    <w:rsid w:val="007224C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a7"/>
    <w:link w:val="1f4"/>
    <w:qFormat/>
    <w:rsid w:val="007224C6"/>
    <w:pPr>
      <w:keepNext/>
      <w:numPr>
        <w:numId w:val="5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theme="minorBidi"/>
      <w:b/>
      <w:bCs/>
      <w:color w:val="003399"/>
      <w:kern w:val="32"/>
      <w:sz w:val="22"/>
      <w:szCs w:val="22"/>
      <w:lang w:eastAsia="en-US"/>
    </w:rPr>
  </w:style>
  <w:style w:type="numbering" w:customStyle="1" w:styleId="a1">
    <w:name w:val="מספור משרד האוצר"/>
    <w:uiPriority w:val="99"/>
    <w:rsid w:val="007224C6"/>
    <w:pPr>
      <w:numPr>
        <w:numId w:val="51"/>
      </w:numPr>
    </w:pPr>
  </w:style>
  <w:style w:type="character" w:customStyle="1" w:styleId="1f4">
    <w:name w:val="כותרת רמה 1 תו"/>
    <w:basedOn w:val="a8"/>
    <w:link w:val="1"/>
    <w:rsid w:val="007224C6"/>
    <w:rPr>
      <w:rFonts w:ascii="Arial" w:eastAsia="Times New Roman" w:hAnsi="Arial"/>
      <w:b/>
      <w:bCs/>
      <w:color w:val="003399"/>
      <w:kern w:val="32"/>
      <w:shd w:val="clear" w:color="auto" w:fill="F2F2F2"/>
    </w:rPr>
  </w:style>
  <w:style w:type="paragraph" w:customStyle="1" w:styleId="2f">
    <w:name w:val="סעיף רמה 2"/>
    <w:basedOn w:val="a7"/>
    <w:link w:val="2f0"/>
    <w:qFormat/>
    <w:rsid w:val="007224C6"/>
    <w:pPr>
      <w:overflowPunct/>
      <w:autoSpaceDE/>
      <w:autoSpaceDN/>
      <w:adjustRightInd/>
      <w:ind w:left="567" w:hanging="567"/>
      <w:textAlignment w:val="auto"/>
    </w:pPr>
    <w:rPr>
      <w:rFonts w:ascii="Arial" w:hAnsi="Arial" w:cstheme="minorBidi"/>
      <w:sz w:val="22"/>
      <w:szCs w:val="22"/>
      <w:lang w:eastAsia="en-US"/>
    </w:rPr>
  </w:style>
  <w:style w:type="character" w:customStyle="1" w:styleId="2f0">
    <w:name w:val="סעיף רמה 2 תו"/>
    <w:basedOn w:val="a8"/>
    <w:link w:val="2f"/>
    <w:rsid w:val="007224C6"/>
    <w:rPr>
      <w:rFonts w:ascii="Arial" w:eastAsia="Times New Roman" w:hAnsi="Arial"/>
    </w:rPr>
  </w:style>
  <w:style w:type="paragraph" w:customStyle="1" w:styleId="3b">
    <w:name w:val="סעיף רמה 3"/>
    <w:basedOn w:val="2f"/>
    <w:link w:val="3c"/>
    <w:qFormat/>
    <w:rsid w:val="007224C6"/>
    <w:pPr>
      <w:tabs>
        <w:tab w:val="left" w:pos="1304"/>
      </w:tabs>
      <w:ind w:left="1304" w:hanging="737"/>
    </w:pPr>
  </w:style>
  <w:style w:type="character" w:customStyle="1" w:styleId="3c">
    <w:name w:val="סעיף רמה 3 תו"/>
    <w:basedOn w:val="2f0"/>
    <w:link w:val="3b"/>
    <w:rsid w:val="007224C6"/>
    <w:rPr>
      <w:rFonts w:ascii="Arial" w:eastAsia="Times New Roman" w:hAnsi="Arial"/>
    </w:rPr>
  </w:style>
  <w:style w:type="paragraph" w:customStyle="1" w:styleId="45">
    <w:name w:val="סעיף רמה 4"/>
    <w:basedOn w:val="3b"/>
    <w:link w:val="46"/>
    <w:qFormat/>
    <w:rsid w:val="007224C6"/>
    <w:pPr>
      <w:tabs>
        <w:tab w:val="left" w:pos="2268"/>
      </w:tabs>
      <w:ind w:left="2268" w:hanging="964"/>
    </w:pPr>
  </w:style>
  <w:style w:type="paragraph" w:customStyle="1" w:styleId="52">
    <w:name w:val="סעיף רמה 5"/>
    <w:basedOn w:val="45"/>
    <w:link w:val="53"/>
    <w:qFormat/>
    <w:rsid w:val="007224C6"/>
    <w:pPr>
      <w:tabs>
        <w:tab w:val="clear" w:pos="2268"/>
        <w:tab w:val="left" w:pos="3402"/>
      </w:tabs>
      <w:ind w:left="3402" w:hanging="1134"/>
    </w:pPr>
  </w:style>
  <w:style w:type="character" w:customStyle="1" w:styleId="46">
    <w:name w:val="סעיף רמה 4 תו"/>
    <w:basedOn w:val="3c"/>
    <w:link w:val="45"/>
    <w:rsid w:val="007224C6"/>
    <w:rPr>
      <w:rFonts w:ascii="Arial" w:eastAsia="Times New Roman" w:hAnsi="Arial"/>
    </w:rPr>
  </w:style>
  <w:style w:type="paragraph" w:customStyle="1" w:styleId="-">
    <w:name w:val="נספח - כותרת"/>
    <w:basedOn w:val="afa"/>
    <w:link w:val="-Char"/>
    <w:qFormat/>
    <w:rsid w:val="007224C6"/>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eastAsiaTheme="majorEastAsia" w:hAnsi="Arial" w:cstheme="majorBidi"/>
      <w:color w:val="FFFFFF"/>
      <w:spacing w:val="-10"/>
      <w:kern w:val="28"/>
    </w:rPr>
  </w:style>
  <w:style w:type="character" w:customStyle="1" w:styleId="53">
    <w:name w:val="סעיף רמה 5 תו"/>
    <w:basedOn w:val="46"/>
    <w:link w:val="52"/>
    <w:rsid w:val="007224C6"/>
    <w:rPr>
      <w:rFonts w:ascii="Arial" w:eastAsia="Times New Roman" w:hAnsi="Arial"/>
    </w:rPr>
  </w:style>
  <w:style w:type="character" w:customStyle="1" w:styleId="-Char">
    <w:name w:val="נספח - כותרת Char"/>
    <w:basedOn w:val="afb"/>
    <w:link w:val="-"/>
    <w:rsid w:val="007224C6"/>
    <w:rPr>
      <w:rFonts w:ascii="Arial" w:eastAsiaTheme="majorEastAsia" w:hAnsi="Arial" w:cstheme="majorBidi"/>
      <w:b/>
      <w:bCs/>
      <w:color w:val="FFFFFF"/>
      <w:spacing w:val="-10"/>
      <w:kern w:val="28"/>
      <w:szCs w:val="32"/>
      <w:shd w:val="clear" w:color="auto" w:fill="4F81BD"/>
    </w:rPr>
  </w:style>
  <w:style w:type="paragraph" w:customStyle="1" w:styleId="-0">
    <w:name w:val="נספח - תיאור"/>
    <w:basedOn w:val="aff9"/>
    <w:link w:val="-1"/>
    <w:qFormat/>
    <w:rsid w:val="007224C6"/>
    <w:pPr>
      <w:pBdr>
        <w:bottom w:val="single" w:sz="6" w:space="1" w:color="1F497D"/>
      </w:pBdr>
      <w:spacing w:after="60"/>
      <w:outlineLvl w:val="1"/>
    </w:pPr>
    <w:rPr>
      <w:rFonts w:eastAsiaTheme="minorEastAsia"/>
      <w:color w:val="5A5A5A" w:themeColor="text1" w:themeTint="A5"/>
      <w:spacing w:val="15"/>
    </w:rPr>
  </w:style>
  <w:style w:type="character" w:customStyle="1" w:styleId="-1">
    <w:name w:val="נספח - תיאור תו"/>
    <w:basedOn w:val="affa"/>
    <w:link w:val="-0"/>
    <w:rsid w:val="007224C6"/>
    <w:rPr>
      <w:rFonts w:ascii="Times New Roman" w:eastAsiaTheme="minorEastAsia" w:hAnsi="Times New Roman" w:cs="Times New Roman"/>
      <w:color w:val="5A5A5A" w:themeColor="text1" w:themeTint="A5"/>
      <w:spacing w:val="15"/>
      <w:sz w:val="20"/>
      <w:szCs w:val="28"/>
      <w:lang w:val="x-none" w:eastAsia="x-none"/>
    </w:rPr>
  </w:style>
  <w:style w:type="character" w:customStyle="1" w:styleId="Char">
    <w:name w:val="תת סעיף Char"/>
    <w:link w:val="a5"/>
    <w:rsid w:val="007224C6"/>
    <w:rPr>
      <w:rFonts w:ascii="Times New Roman" w:eastAsia="Times New Roman" w:hAnsi="Times New Roman" w:cs="Arial"/>
    </w:rPr>
  </w:style>
  <w:style w:type="paragraph" w:customStyle="1" w:styleId="CharChar">
    <w:name w:val="אייקון אסור לעשות תו Char Char"/>
    <w:basedOn w:val="a4"/>
    <w:link w:val="CharCharChar"/>
    <w:rsid w:val="007224C6"/>
    <w:pPr>
      <w:numPr>
        <w:numId w:val="50"/>
      </w:numPr>
    </w:pPr>
    <w:rPr>
      <w:rFonts w:ascii="Wingdings" w:hAnsi="Wingdings"/>
      <w:color w:val="A81229"/>
      <w:position w:val="-4"/>
      <w:sz w:val="28"/>
      <w:szCs w:val="28"/>
    </w:rPr>
  </w:style>
  <w:style w:type="character" w:customStyle="1" w:styleId="CharCharChar">
    <w:name w:val="אייקון אסור לעשות תו Char Char Char"/>
    <w:basedOn w:val="Char1"/>
    <w:link w:val="CharChar"/>
    <w:rsid w:val="007224C6"/>
    <w:rPr>
      <w:rFonts w:ascii="Wingdings" w:eastAsia="Times New Roman" w:hAnsi="Wingdings" w:cs="Arial"/>
      <w:color w:val="A81229"/>
      <w:position w:val="-4"/>
      <w:sz w:val="28"/>
      <w:szCs w:val="28"/>
      <w:lang w:val="en-US" w:eastAsia="en-US" w:bidi="he-IL"/>
    </w:rPr>
  </w:style>
  <w:style w:type="paragraph" w:customStyle="1" w:styleId="a0">
    <w:name w:val="הגדרות"/>
    <w:basedOn w:val="a7"/>
    <w:link w:val="affff4"/>
    <w:qFormat/>
    <w:rsid w:val="007224C6"/>
    <w:pPr>
      <w:numPr>
        <w:numId w:val="55"/>
      </w:numPr>
      <w:overflowPunct/>
      <w:autoSpaceDE/>
      <w:autoSpaceDN/>
      <w:adjustRightInd/>
      <w:contextualSpacing/>
      <w:textAlignment w:val="auto"/>
    </w:pPr>
    <w:rPr>
      <w:rFonts w:ascii="Arial" w:hAnsi="Arial" w:cs="Arial"/>
      <w:sz w:val="22"/>
      <w:szCs w:val="22"/>
      <w:lang w:eastAsia="en-US"/>
    </w:rPr>
  </w:style>
  <w:style w:type="character" w:customStyle="1" w:styleId="affff4">
    <w:name w:val="הגדרות תו"/>
    <w:basedOn w:val="a8"/>
    <w:link w:val="a0"/>
    <w:rsid w:val="007224C6"/>
    <w:rPr>
      <w:rFonts w:ascii="Arial" w:eastAsia="Times New Roman" w:hAnsi="Arial" w:cs="Arial"/>
    </w:rPr>
  </w:style>
  <w:style w:type="paragraph" w:customStyle="1" w:styleId="affff5">
    <w:name w:val="טקסט סעיף מודגש"/>
    <w:basedOn w:val="a4"/>
    <w:link w:val="affff6"/>
    <w:rsid w:val="007224C6"/>
    <w:pPr>
      <w:numPr>
        <w:ilvl w:val="0"/>
        <w:numId w:val="0"/>
      </w:numPr>
      <w:ind w:left="1440" w:hanging="360"/>
    </w:pPr>
    <w:rPr>
      <w:b/>
      <w:bCs/>
    </w:rPr>
  </w:style>
  <w:style w:type="character" w:customStyle="1" w:styleId="affff6">
    <w:name w:val="טקסט סעיף מודגש תו"/>
    <w:link w:val="affff5"/>
    <w:rsid w:val="007224C6"/>
    <w:rPr>
      <w:rFonts w:ascii="Arial" w:eastAsia="Times New Roman" w:hAnsi="Arial" w:cs="Arial"/>
      <w:b/>
      <w:bCs/>
    </w:rPr>
  </w:style>
  <w:style w:type="paragraph" w:customStyle="1" w:styleId="affff7">
    <w:name w:val="אייקון מערכות מידע"/>
    <w:basedOn w:val="a4"/>
    <w:link w:val="affff8"/>
    <w:rsid w:val="007224C6"/>
    <w:pPr>
      <w:numPr>
        <w:ilvl w:val="0"/>
        <w:numId w:val="0"/>
      </w:numPr>
      <w:ind w:left="1440" w:hanging="360"/>
    </w:pPr>
    <w:rPr>
      <w:rFonts w:ascii="Wingdings" w:hAnsi="Wingdings"/>
      <w:color w:val="36A6E8"/>
      <w:position w:val="-4"/>
      <w:sz w:val="28"/>
      <w:szCs w:val="28"/>
    </w:rPr>
  </w:style>
  <w:style w:type="character" w:customStyle="1" w:styleId="affff8">
    <w:name w:val="אייקון מערכות מידע תו"/>
    <w:link w:val="affff7"/>
    <w:rsid w:val="007224C6"/>
    <w:rPr>
      <w:rFonts w:ascii="Wingdings" w:eastAsia="Times New Roman" w:hAnsi="Wingdings" w:cs="Arial"/>
      <w:color w:val="36A6E8"/>
      <w:position w:val="-4"/>
      <w:sz w:val="28"/>
      <w:szCs w:val="28"/>
    </w:rPr>
  </w:style>
  <w:style w:type="paragraph" w:customStyle="1" w:styleId="affff9">
    <w:name w:val="טקסט נספח"/>
    <w:basedOn w:val="a7"/>
    <w:rsid w:val="007224C6"/>
    <w:pPr>
      <w:overflowPunct/>
      <w:autoSpaceDE/>
      <w:autoSpaceDN/>
      <w:adjustRightInd/>
      <w:spacing w:before="240"/>
      <w:textAlignment w:val="auto"/>
    </w:pPr>
    <w:rPr>
      <w:rFonts w:ascii="Arial" w:hAnsi="Arial"/>
      <w:sz w:val="22"/>
      <w:szCs w:val="22"/>
      <w:lang w:eastAsia="en-US"/>
    </w:rPr>
  </w:style>
  <w:style w:type="paragraph" w:customStyle="1" w:styleId="11">
    <w:name w:val="זיו1"/>
    <w:basedOn w:val="a7"/>
    <w:rsid w:val="007224C6"/>
    <w:pPr>
      <w:numPr>
        <w:numId w:val="52"/>
      </w:numPr>
      <w:overflowPunct/>
      <w:autoSpaceDE/>
      <w:autoSpaceDN/>
      <w:adjustRightInd/>
      <w:spacing w:before="240" w:line="240" w:lineRule="auto"/>
      <w:textAlignment w:val="auto"/>
    </w:pPr>
    <w:rPr>
      <w:rFonts w:cs="Times New Roman"/>
      <w:lang w:eastAsia="en-US"/>
    </w:rPr>
  </w:style>
  <w:style w:type="paragraph" w:customStyle="1" w:styleId="20">
    <w:name w:val="זיו2"/>
    <w:basedOn w:val="a7"/>
    <w:rsid w:val="007224C6"/>
    <w:pPr>
      <w:numPr>
        <w:ilvl w:val="1"/>
        <w:numId w:val="52"/>
      </w:numPr>
      <w:overflowPunct/>
      <w:autoSpaceDE/>
      <w:autoSpaceDN/>
      <w:adjustRightInd/>
      <w:spacing w:before="240" w:line="240" w:lineRule="auto"/>
      <w:textAlignment w:val="auto"/>
    </w:pPr>
    <w:rPr>
      <w:rFonts w:cs="Times New Roman"/>
      <w:lang w:eastAsia="en-US"/>
    </w:rPr>
  </w:style>
  <w:style w:type="paragraph" w:customStyle="1" w:styleId="32">
    <w:name w:val="זיו3"/>
    <w:basedOn w:val="a7"/>
    <w:rsid w:val="007224C6"/>
    <w:pPr>
      <w:numPr>
        <w:ilvl w:val="2"/>
        <w:numId w:val="52"/>
      </w:numPr>
      <w:overflowPunct/>
      <w:autoSpaceDE/>
      <w:autoSpaceDN/>
      <w:adjustRightInd/>
      <w:spacing w:before="240" w:line="240" w:lineRule="auto"/>
      <w:textAlignment w:val="auto"/>
    </w:pPr>
    <w:rPr>
      <w:rFonts w:cs="Times New Roman"/>
      <w:lang w:eastAsia="en-US"/>
    </w:rPr>
  </w:style>
  <w:style w:type="paragraph" w:customStyle="1" w:styleId="40">
    <w:name w:val="זיו4"/>
    <w:basedOn w:val="a7"/>
    <w:rsid w:val="007224C6"/>
    <w:pPr>
      <w:numPr>
        <w:ilvl w:val="3"/>
        <w:numId w:val="52"/>
      </w:numPr>
      <w:overflowPunct/>
      <w:autoSpaceDE/>
      <w:autoSpaceDN/>
      <w:adjustRightInd/>
      <w:spacing w:before="240" w:line="240" w:lineRule="auto"/>
      <w:textAlignment w:val="auto"/>
    </w:pPr>
    <w:rPr>
      <w:rFonts w:cs="Times New Roman"/>
      <w:lang w:eastAsia="en-US"/>
    </w:rPr>
  </w:style>
  <w:style w:type="paragraph" w:customStyle="1" w:styleId="12">
    <w:name w:val="היסט1"/>
    <w:basedOn w:val="a7"/>
    <w:rsid w:val="007224C6"/>
    <w:pPr>
      <w:numPr>
        <w:numId w:val="53"/>
      </w:numPr>
      <w:overflowPunct/>
      <w:autoSpaceDE/>
      <w:autoSpaceDN/>
      <w:adjustRightInd/>
      <w:spacing w:before="240" w:line="240" w:lineRule="auto"/>
      <w:textAlignment w:val="auto"/>
    </w:pPr>
    <w:rPr>
      <w:rFonts w:ascii="Arial" w:hAnsi="Arial" w:cs="Times New Roman"/>
      <w:lang w:eastAsia="en-US"/>
    </w:rPr>
  </w:style>
  <w:style w:type="paragraph" w:customStyle="1" w:styleId="21">
    <w:name w:val="היסט2"/>
    <w:basedOn w:val="a7"/>
    <w:rsid w:val="007224C6"/>
    <w:pPr>
      <w:numPr>
        <w:ilvl w:val="1"/>
        <w:numId w:val="53"/>
      </w:numPr>
      <w:overflowPunct/>
      <w:autoSpaceDE/>
      <w:autoSpaceDN/>
      <w:adjustRightInd/>
      <w:spacing w:before="240" w:line="240" w:lineRule="auto"/>
      <w:textAlignment w:val="auto"/>
    </w:pPr>
    <w:rPr>
      <w:rFonts w:ascii="Arial" w:hAnsi="Arial" w:cs="Times New Roman"/>
      <w:lang w:eastAsia="en-US"/>
    </w:rPr>
  </w:style>
  <w:style w:type="paragraph" w:customStyle="1" w:styleId="33">
    <w:name w:val="היסט3"/>
    <w:basedOn w:val="a7"/>
    <w:rsid w:val="007224C6"/>
    <w:pPr>
      <w:numPr>
        <w:ilvl w:val="2"/>
        <w:numId w:val="53"/>
      </w:numPr>
      <w:overflowPunct/>
      <w:autoSpaceDE/>
      <w:autoSpaceDN/>
      <w:adjustRightInd/>
      <w:spacing w:before="240" w:line="240" w:lineRule="auto"/>
      <w:textAlignment w:val="auto"/>
    </w:pPr>
    <w:rPr>
      <w:rFonts w:ascii="Arial" w:hAnsi="Arial" w:cs="Times New Roman"/>
      <w:lang w:eastAsia="en-US"/>
    </w:rPr>
  </w:style>
  <w:style w:type="paragraph" w:customStyle="1" w:styleId="41">
    <w:name w:val="היסט4"/>
    <w:basedOn w:val="a7"/>
    <w:rsid w:val="007224C6"/>
    <w:pPr>
      <w:numPr>
        <w:ilvl w:val="3"/>
        <w:numId w:val="53"/>
      </w:numPr>
      <w:overflowPunct/>
      <w:autoSpaceDE/>
      <w:autoSpaceDN/>
      <w:adjustRightInd/>
      <w:spacing w:before="240" w:line="240" w:lineRule="auto"/>
      <w:textAlignment w:val="auto"/>
    </w:pPr>
    <w:rPr>
      <w:rFonts w:ascii="Arial" w:hAnsi="Arial" w:cs="Times New Roman"/>
      <w:lang w:eastAsia="en-US"/>
    </w:rPr>
  </w:style>
  <w:style w:type="character" w:customStyle="1" w:styleId="affffa">
    <w:name w:val="טקסט סעיף תו"/>
    <w:rsid w:val="007224C6"/>
    <w:rPr>
      <w:rFonts w:ascii="Arial" w:hAnsi="Arial" w:cs="Arial"/>
      <w:sz w:val="22"/>
      <w:szCs w:val="22"/>
      <w:lang w:val="en-US" w:eastAsia="en-US" w:bidi="he-IL"/>
    </w:rPr>
  </w:style>
  <w:style w:type="character" w:customStyle="1" w:styleId="63">
    <w:name w:val="סעיף רמה 6 תו"/>
    <w:basedOn w:val="53"/>
    <w:rsid w:val="007224C6"/>
    <w:rPr>
      <w:rFonts w:ascii="Arial" w:eastAsia="Times New Roman" w:hAnsi="Arial"/>
      <w:b w:val="0"/>
    </w:rPr>
  </w:style>
  <w:style w:type="character" w:customStyle="1" w:styleId="affffb">
    <w:name w:val="טקסט סעיף תו תו"/>
    <w:rsid w:val="007224C6"/>
    <w:rPr>
      <w:rFonts w:ascii="Arial" w:hAnsi="Arial" w:cs="Arial"/>
      <w:sz w:val="22"/>
      <w:szCs w:val="22"/>
      <w:lang w:val="en-US" w:eastAsia="en-US" w:bidi="he-IL"/>
    </w:rPr>
  </w:style>
  <w:style w:type="paragraph" w:customStyle="1" w:styleId="affffc">
    <w:name w:val="טקסט סעיף תו תו תו תו"/>
    <w:basedOn w:val="a7"/>
    <w:rsid w:val="007224C6"/>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Char0">
    <w:name w:val="טקסט סעיף Char Char"/>
    <w:basedOn w:val="a8"/>
    <w:rsid w:val="007224C6"/>
    <w:rPr>
      <w:rFonts w:ascii="Arial" w:hAnsi="Arial" w:cs="Arial"/>
      <w:sz w:val="22"/>
      <w:szCs w:val="22"/>
      <w:lang w:val="en-US" w:eastAsia="en-US" w:bidi="he-IL"/>
    </w:rPr>
  </w:style>
  <w:style w:type="paragraph" w:customStyle="1" w:styleId="Char3">
    <w:name w:val="תו תו Char"/>
    <w:basedOn w:val="a7"/>
    <w:rsid w:val="007224C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Char0">
    <w:name w:val="תו תו Char תו Char Char"/>
    <w:basedOn w:val="a7"/>
    <w:rsid w:val="007224C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1">
    <w:name w:val="Char תו Char תו"/>
    <w:basedOn w:val="a7"/>
    <w:rsid w:val="007224C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affb">
    <w:name w:val="כותרת סעיף תו"/>
    <w:basedOn w:val="a8"/>
    <w:link w:val="a3"/>
    <w:rsid w:val="007224C6"/>
    <w:rPr>
      <w:rFonts w:ascii="Arial" w:eastAsia="Times New Roman" w:hAnsi="Arial" w:cs="Arial"/>
      <w:b/>
      <w:bCs/>
      <w:color w:val="1B3461"/>
    </w:rPr>
  </w:style>
  <w:style w:type="paragraph" w:customStyle="1" w:styleId="Style3">
    <w:name w:val="Style3"/>
    <w:basedOn w:val="a5"/>
    <w:link w:val="Style3Char"/>
    <w:qFormat/>
    <w:rsid w:val="007224C6"/>
    <w:pPr>
      <w:numPr>
        <w:numId w:val="50"/>
      </w:numPr>
    </w:pPr>
    <w:rPr>
      <w:u w:val="single"/>
    </w:rPr>
  </w:style>
  <w:style w:type="character" w:customStyle="1" w:styleId="Style2Char">
    <w:name w:val="Style2 Char"/>
    <w:basedOn w:val="Char1"/>
    <w:link w:val="Style2"/>
    <w:rsid w:val="007224C6"/>
    <w:rPr>
      <w:rFonts w:ascii="Arial" w:eastAsia="Times New Roman" w:hAnsi="Arial" w:cs="David"/>
      <w:b/>
      <w:bCs/>
      <w:sz w:val="24"/>
      <w:szCs w:val="24"/>
      <w:u w:val="single"/>
      <w:lang w:val="en-US" w:eastAsia="he-IL" w:bidi="he-IL"/>
    </w:rPr>
  </w:style>
  <w:style w:type="character" w:customStyle="1" w:styleId="Style3Char">
    <w:name w:val="Style3 Char"/>
    <w:basedOn w:val="Char"/>
    <w:link w:val="Style3"/>
    <w:rsid w:val="007224C6"/>
    <w:rPr>
      <w:rFonts w:ascii="Times New Roman" w:eastAsia="Times New Roman" w:hAnsi="Times New Roman" w:cs="Arial"/>
      <w:u w:val="single"/>
    </w:rPr>
  </w:style>
  <w:style w:type="paragraph" w:customStyle="1" w:styleId="220">
    <w:name w:val="סעיף רמה 22"/>
    <w:basedOn w:val="2f"/>
    <w:link w:val="22Char"/>
    <w:qFormat/>
    <w:rsid w:val="007224C6"/>
    <w:pPr>
      <w:numPr>
        <w:ilvl w:val="1"/>
      </w:numPr>
      <w:ind w:left="567" w:hanging="567"/>
    </w:pPr>
    <w:rPr>
      <w:u w:val="single"/>
    </w:rPr>
  </w:style>
  <w:style w:type="paragraph" w:customStyle="1" w:styleId="330">
    <w:name w:val="סעיף רמה 33"/>
    <w:basedOn w:val="3b"/>
    <w:link w:val="33Char"/>
    <w:qFormat/>
    <w:rsid w:val="007224C6"/>
    <w:rPr>
      <w:u w:val="single"/>
    </w:rPr>
  </w:style>
  <w:style w:type="character" w:customStyle="1" w:styleId="22Char">
    <w:name w:val="סעיף רמה 22 Char"/>
    <w:basedOn w:val="2f0"/>
    <w:link w:val="220"/>
    <w:rsid w:val="007224C6"/>
    <w:rPr>
      <w:rFonts w:ascii="Arial" w:eastAsia="Times New Roman" w:hAnsi="Arial"/>
      <w:u w:val="single"/>
    </w:rPr>
  </w:style>
  <w:style w:type="character" w:customStyle="1" w:styleId="33Char">
    <w:name w:val="סעיף רמה 33 Char"/>
    <w:basedOn w:val="3c"/>
    <w:link w:val="330"/>
    <w:rsid w:val="007224C6"/>
    <w:rPr>
      <w:rFonts w:ascii="Arial" w:eastAsia="Times New Roman" w:hAnsi="Arial"/>
      <w:u w:val="single"/>
    </w:rPr>
  </w:style>
  <w:style w:type="paragraph" w:customStyle="1" w:styleId="DCHeading3">
    <w:name w:val="DC_Heading 3"/>
    <w:basedOn w:val="34"/>
    <w:uiPriority w:val="99"/>
    <w:rsid w:val="007224C6"/>
    <w:pPr>
      <w:keepNext w:val="0"/>
      <w:tabs>
        <w:tab w:val="left" w:pos="1304"/>
      </w:tabs>
      <w:overflowPunct/>
      <w:autoSpaceDE/>
      <w:autoSpaceDN/>
      <w:adjustRightInd/>
      <w:spacing w:before="0" w:after="0"/>
      <w:ind w:left="2772" w:right="0" w:hanging="504"/>
      <w:contextualSpacing/>
      <w:textAlignment w:val="auto"/>
    </w:pPr>
    <w:rPr>
      <w:rFonts w:ascii="Arial" w:eastAsia="PMingLiU" w:hAnsi="Arial" w:cs="Arial"/>
      <w:sz w:val="21"/>
      <w:szCs w:val="21"/>
      <w:u w:val="single"/>
      <w:lang w:val="en-US" w:eastAsia="en-US"/>
    </w:rPr>
  </w:style>
  <w:style w:type="character" w:customStyle="1" w:styleId="1f5">
    <w:name w:val="אזכור לא מזוהה1"/>
    <w:basedOn w:val="a8"/>
    <w:uiPriority w:val="99"/>
    <w:semiHidden/>
    <w:unhideWhenUsed/>
    <w:rsid w:val="007224C6"/>
    <w:rPr>
      <w:color w:val="605E5C"/>
      <w:shd w:val="clear" w:color="auto" w:fill="E1DFDD"/>
    </w:rPr>
  </w:style>
  <w:style w:type="paragraph" w:customStyle="1" w:styleId="Hnormal1">
    <w:name w:val="Hnormal"/>
    <w:uiPriority w:val="99"/>
    <w:rsid w:val="007224C6"/>
    <w:pPr>
      <w:bidi/>
      <w:spacing w:after="0" w:line="240" w:lineRule="auto"/>
      <w:jc w:val="both"/>
    </w:pPr>
    <w:rPr>
      <w:rFonts w:ascii="Times New Roman" w:eastAsia="Times New Roman" w:hAnsi="Times New Roman" w:cs="David"/>
      <w:noProof/>
      <w:sz w:val="20"/>
      <w:szCs w:val="24"/>
      <w:lang w:eastAsia="he-IL"/>
    </w:rPr>
  </w:style>
  <w:style w:type="paragraph" w:customStyle="1" w:styleId="3d">
    <w:name w:val="פסקה3"/>
    <w:basedOn w:val="a7"/>
    <w:uiPriority w:val="99"/>
    <w:rsid w:val="007224C6"/>
    <w:pPr>
      <w:overflowPunct/>
      <w:autoSpaceDE/>
      <w:autoSpaceDN/>
      <w:adjustRightInd/>
      <w:ind w:left="907"/>
      <w:textAlignment w:val="auto"/>
    </w:pPr>
    <w:rPr>
      <w:rFonts w:ascii="Arial" w:hAnsi="Arial" w:cs="Arial"/>
      <w:noProof/>
    </w:rPr>
  </w:style>
  <w:style w:type="paragraph" w:customStyle="1" w:styleId="47">
    <w:name w:val="פסקה4"/>
    <w:uiPriority w:val="99"/>
    <w:rsid w:val="007224C6"/>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7"/>
    <w:autoRedefine/>
    <w:uiPriority w:val="99"/>
    <w:rsid w:val="007224C6"/>
    <w:pPr>
      <w:overflowPunct/>
      <w:autoSpaceDE/>
      <w:autoSpaceDN/>
      <w:adjustRightInd/>
      <w:spacing w:before="120" w:line="320" w:lineRule="atLeast"/>
      <w:ind w:left="720"/>
      <w:textAlignment w:val="auto"/>
    </w:pPr>
    <w:rPr>
      <w:rFonts w:ascii="Arial" w:hAnsi="Arial" w:cs="Arial"/>
      <w:lang w:eastAsia="en-US"/>
    </w:rPr>
  </w:style>
  <w:style w:type="paragraph" w:customStyle="1" w:styleId="table1">
    <w:name w:val="table1"/>
    <w:basedOn w:val="HNormal"/>
    <w:next w:val="HNormal"/>
    <w:uiPriority w:val="99"/>
    <w:rsid w:val="007224C6"/>
    <w:pPr>
      <w:spacing w:line="360" w:lineRule="auto"/>
      <w:ind w:left="1152"/>
    </w:pPr>
    <w:rPr>
      <w:b/>
      <w:bCs/>
      <w:u w:val="single"/>
    </w:rPr>
  </w:style>
  <w:style w:type="character" w:customStyle="1" w:styleId="HTMLMarkup">
    <w:name w:val="HTML Markup"/>
    <w:rsid w:val="007224C6"/>
    <w:rPr>
      <w:vanish/>
      <w:color w:val="FF0000"/>
    </w:rPr>
  </w:style>
  <w:style w:type="character" w:customStyle="1" w:styleId="StyleNormalWebLatinArialComplexArialBlackCharCharCharChar">
    <w:name w:val="Style Normal (Web) + (Latin) Arial (Complex) Arial Black Char Char Char Char"/>
    <w:rsid w:val="007224C6"/>
    <w:rPr>
      <w:rFonts w:ascii="Arial" w:hAnsi="Arial" w:cs="Arial"/>
      <w:color w:val="000000"/>
      <w:sz w:val="22"/>
      <w:szCs w:val="22"/>
      <w:lang w:val="en-US" w:eastAsia="he-IL" w:bidi="he-IL"/>
    </w:rPr>
  </w:style>
  <w:style w:type="paragraph" w:customStyle="1" w:styleId="Style9ptLinespacingsingle">
    <w:name w:val="Style 9 pt Line spacing:  single"/>
    <w:basedOn w:val="a7"/>
    <w:uiPriority w:val="99"/>
    <w:rsid w:val="007224C6"/>
    <w:pPr>
      <w:numPr>
        <w:ilvl w:val="1"/>
        <w:numId w:val="58"/>
      </w:numPr>
      <w:overflowPunct/>
      <w:autoSpaceDE/>
      <w:autoSpaceDN/>
      <w:adjustRightInd/>
      <w:ind w:right="0"/>
      <w:textAlignment w:val="auto"/>
    </w:pPr>
    <w:rPr>
      <w:rFonts w:ascii="Arial" w:hAnsi="Arial" w:cs="Arial"/>
      <w:sz w:val="22"/>
      <w:szCs w:val="22"/>
    </w:rPr>
  </w:style>
  <w:style w:type="paragraph" w:customStyle="1" w:styleId="Style9ptLinespacingsingle9">
    <w:name w:val="סגנון Style 9 pt Line spacing:  single + ‏9 נק'"/>
    <w:basedOn w:val="Style9ptLinespacingsingle"/>
    <w:uiPriority w:val="99"/>
    <w:rsid w:val="007224C6"/>
    <w:pPr>
      <w:numPr>
        <w:ilvl w:val="0"/>
        <w:numId w:val="57"/>
      </w:numPr>
    </w:pPr>
    <w:rPr>
      <w:sz w:val="18"/>
      <w:szCs w:val="18"/>
    </w:rPr>
  </w:style>
  <w:style w:type="paragraph" w:customStyle="1" w:styleId="HNormal080">
    <w:name w:val="סגנון HNormal + לפני:  0.8&quot; אחרי:  0 נק'"/>
    <w:basedOn w:val="HNormal"/>
    <w:uiPriority w:val="99"/>
    <w:rsid w:val="007224C6"/>
    <w:pPr>
      <w:spacing w:after="0"/>
      <w:ind w:left="1152"/>
    </w:pPr>
    <w:rPr>
      <w:sz w:val="22"/>
      <w:szCs w:val="22"/>
    </w:rPr>
  </w:style>
  <w:style w:type="paragraph" w:customStyle="1" w:styleId="00">
    <w:name w:val="סגנון ת' בטבלה + לפני:  0&quot; שורה ראשונה:  0&quot;"/>
    <w:basedOn w:val="a7"/>
    <w:uiPriority w:val="99"/>
    <w:rsid w:val="007224C6"/>
    <w:pPr>
      <w:overflowPunct/>
      <w:autoSpaceDE/>
      <w:autoSpaceDN/>
      <w:adjustRightInd/>
      <w:spacing w:after="120"/>
      <w:textAlignment w:val="auto"/>
    </w:pPr>
    <w:rPr>
      <w:rFonts w:ascii="Arial" w:hAnsi="Arial" w:cs="Arial"/>
      <w:sz w:val="22"/>
      <w:szCs w:val="22"/>
    </w:rPr>
  </w:style>
  <w:style w:type="paragraph" w:customStyle="1" w:styleId="Figure1">
    <w:name w:val="Figure1"/>
    <w:basedOn w:val="HNormal"/>
    <w:next w:val="HNormal"/>
    <w:uiPriority w:val="99"/>
    <w:rsid w:val="007224C6"/>
    <w:pPr>
      <w:spacing w:after="240" w:line="360" w:lineRule="auto"/>
      <w:ind w:left="1872"/>
    </w:pPr>
    <w:rPr>
      <w:b/>
      <w:bCs/>
      <w:u w:val="single"/>
    </w:rPr>
  </w:style>
  <w:style w:type="paragraph" w:styleId="affffd">
    <w:name w:val="table of figures"/>
    <w:basedOn w:val="HNormal"/>
    <w:next w:val="HNormal"/>
    <w:uiPriority w:val="99"/>
    <w:rsid w:val="007224C6"/>
    <w:pPr>
      <w:tabs>
        <w:tab w:val="left" w:pos="576"/>
        <w:tab w:val="left" w:leader="dot" w:pos="7920"/>
      </w:tabs>
      <w:ind w:left="288"/>
    </w:pPr>
  </w:style>
  <w:style w:type="paragraph" w:customStyle="1" w:styleId="Style1ComplexDavidComplex12ptLinespacing151">
    <w:name w:val="Style פסקה1 + (Complex) David (Complex) 12 pt Line spacing:  1.5 ...1"/>
    <w:basedOn w:val="a7"/>
    <w:autoRedefine/>
    <w:uiPriority w:val="99"/>
    <w:rsid w:val="007224C6"/>
    <w:pPr>
      <w:tabs>
        <w:tab w:val="num" w:pos="360"/>
      </w:tabs>
      <w:overflowPunct/>
      <w:autoSpaceDE/>
      <w:autoSpaceDN/>
      <w:adjustRightInd/>
      <w:spacing w:after="120"/>
      <w:ind w:left="720" w:hanging="216"/>
      <w:textAlignment w:val="auto"/>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uiPriority w:val="99"/>
    <w:rsid w:val="007224C6"/>
    <w:pPr>
      <w:pageBreakBefore/>
      <w:widowControl w:val="0"/>
      <w:tabs>
        <w:tab w:val="num" w:pos="1080"/>
      </w:tabs>
      <w:overflowPunct/>
      <w:autoSpaceDE/>
      <w:autoSpaceDN/>
      <w:adjustRightInd/>
      <w:spacing w:before="60" w:line="240" w:lineRule="auto"/>
      <w:ind w:left="1080" w:right="0" w:hanging="720"/>
      <w:jc w:val="center"/>
      <w:textAlignment w:val="auto"/>
    </w:pPr>
    <w:rPr>
      <w:rFonts w:ascii="Tahoma" w:hAnsi="Tahoma" w:cs="Aharoni"/>
      <w:i w:val="0"/>
      <w:iCs/>
      <w:spacing w:val="60"/>
      <w:u w:val="none"/>
      <w:lang w:val="en-US"/>
    </w:rPr>
  </w:style>
  <w:style w:type="paragraph" w:customStyle="1" w:styleId="StyleHeading3Complex12ptNotBoldLinespacing15lin">
    <w:name w:val="Style Heading 3 + (Complex) 12 pt Not Bold Line spacing:  1.5 lin..."/>
    <w:basedOn w:val="34"/>
    <w:autoRedefine/>
    <w:uiPriority w:val="99"/>
    <w:rsid w:val="007224C6"/>
    <w:pPr>
      <w:keepNext w:val="0"/>
      <w:widowControl w:val="0"/>
      <w:tabs>
        <w:tab w:val="num" w:pos="1440"/>
      </w:tabs>
      <w:overflowPunct/>
      <w:autoSpaceDE/>
      <w:autoSpaceDN/>
      <w:adjustRightInd/>
      <w:spacing w:before="360" w:after="0"/>
      <w:ind w:left="1440" w:right="0" w:hanging="720"/>
      <w:textAlignment w:val="auto"/>
    </w:pPr>
    <w:rPr>
      <w:rFonts w:ascii="Arial" w:hAnsi="Arial" w:cs="Arial"/>
      <w:iCs/>
      <w:spacing w:val="24"/>
      <w:sz w:val="28"/>
      <w:szCs w:val="28"/>
      <w:u w:val="single"/>
      <w:lang w:val="en-US" w:eastAsia="en-US"/>
    </w:rPr>
  </w:style>
  <w:style w:type="paragraph" w:customStyle="1" w:styleId="Style1">
    <w:name w:val="Style1"/>
    <w:basedOn w:val="42"/>
    <w:autoRedefine/>
    <w:uiPriority w:val="99"/>
    <w:rsid w:val="007224C6"/>
    <w:pPr>
      <w:tabs>
        <w:tab w:val="num" w:pos="1080"/>
      </w:tabs>
      <w:overflowPunct/>
      <w:adjustRightInd/>
      <w:spacing w:before="0" w:after="0"/>
      <w:ind w:left="720" w:right="0" w:hanging="1021"/>
      <w:textAlignment w:val="auto"/>
    </w:pPr>
    <w:rPr>
      <w:rFonts w:ascii="Arial" w:hAnsi="Arial" w:cs="Arial"/>
      <w:b/>
      <w:bCs/>
      <w:i/>
      <w:iCs/>
      <w:noProof/>
      <w:sz w:val="22"/>
      <w:szCs w:val="22"/>
      <w:u w:val="single"/>
      <w:lang w:val="en-US"/>
    </w:rPr>
  </w:style>
  <w:style w:type="paragraph" w:customStyle="1" w:styleId="StyleAfter1">
    <w:name w:val="Style After:  1&quot;"/>
    <w:basedOn w:val="a7"/>
    <w:uiPriority w:val="99"/>
    <w:rsid w:val="007224C6"/>
    <w:pPr>
      <w:tabs>
        <w:tab w:val="num" w:pos="720"/>
      </w:tabs>
      <w:overflowPunct/>
      <w:autoSpaceDE/>
      <w:autoSpaceDN/>
      <w:adjustRightInd/>
      <w:spacing w:after="120"/>
      <w:ind w:left="720" w:right="1440" w:hanging="360"/>
      <w:textAlignment w:val="auto"/>
    </w:pPr>
    <w:rPr>
      <w:rFonts w:ascii="Arial" w:hAnsi="Arial" w:cs="Arial"/>
      <w:sz w:val="20"/>
      <w:szCs w:val="20"/>
    </w:rPr>
  </w:style>
  <w:style w:type="paragraph" w:customStyle="1" w:styleId="510">
    <w:name w:val="כותרת 51"/>
    <w:basedOn w:val="5"/>
    <w:next w:val="StyleHeading4Right"/>
    <w:uiPriority w:val="99"/>
    <w:rsid w:val="007224C6"/>
    <w:pPr>
      <w:tabs>
        <w:tab w:val="num" w:pos="1224"/>
      </w:tabs>
      <w:overflowPunct/>
      <w:autoSpaceDE/>
      <w:autoSpaceDN/>
      <w:adjustRightInd/>
      <w:ind w:left="1224" w:right="0" w:hanging="1080"/>
      <w:textAlignment w:val="auto"/>
    </w:pPr>
    <w:rPr>
      <w:rFonts w:cs="Arial"/>
      <w:b/>
      <w:bCs/>
      <w:i/>
      <w:iCs/>
      <w:sz w:val="24"/>
      <w:szCs w:val="20"/>
      <w:u w:val="single"/>
      <w:lang w:val="en-US"/>
    </w:rPr>
  </w:style>
  <w:style w:type="paragraph" w:customStyle="1" w:styleId="StyleHeading4Right">
    <w:name w:val="Style Heading 4 + Right"/>
    <w:basedOn w:val="42"/>
    <w:uiPriority w:val="99"/>
    <w:rsid w:val="007224C6"/>
    <w:pPr>
      <w:overflowPunct/>
      <w:adjustRightInd/>
      <w:spacing w:before="0" w:after="0"/>
      <w:ind w:left="1021" w:right="720" w:hanging="1021"/>
      <w:textAlignment w:val="auto"/>
    </w:pPr>
    <w:rPr>
      <w:rFonts w:ascii="Arial" w:hAnsi="Arial" w:cs="Arial"/>
      <w:b/>
      <w:bCs/>
      <w:i/>
      <w:iCs/>
      <w:noProof/>
      <w:u w:val="single"/>
      <w:lang w:val="en-US"/>
    </w:rPr>
  </w:style>
  <w:style w:type="paragraph" w:styleId="2f1">
    <w:name w:val="List Bullet 2"/>
    <w:basedOn w:val="a7"/>
    <w:autoRedefine/>
    <w:uiPriority w:val="99"/>
    <w:rsid w:val="007224C6"/>
    <w:pPr>
      <w:tabs>
        <w:tab w:val="num" w:pos="643"/>
      </w:tabs>
      <w:overflowPunct/>
      <w:autoSpaceDE/>
      <w:autoSpaceDN/>
      <w:adjustRightInd/>
      <w:spacing w:after="120"/>
      <w:ind w:left="643" w:hanging="360"/>
      <w:textAlignment w:val="auto"/>
    </w:pPr>
    <w:rPr>
      <w:rFonts w:ascii="Arial" w:hAnsi="Arial" w:cs="Arial"/>
      <w:sz w:val="22"/>
      <w:szCs w:val="22"/>
    </w:rPr>
  </w:style>
  <w:style w:type="paragraph" w:styleId="3e">
    <w:name w:val="List Bullet 3"/>
    <w:basedOn w:val="a7"/>
    <w:autoRedefine/>
    <w:uiPriority w:val="99"/>
    <w:rsid w:val="007224C6"/>
    <w:pPr>
      <w:tabs>
        <w:tab w:val="num" w:pos="926"/>
      </w:tabs>
      <w:overflowPunct/>
      <w:autoSpaceDE/>
      <w:autoSpaceDN/>
      <w:adjustRightInd/>
      <w:spacing w:after="120"/>
      <w:ind w:left="926" w:hanging="360"/>
      <w:textAlignment w:val="auto"/>
    </w:pPr>
    <w:rPr>
      <w:rFonts w:ascii="Arial" w:hAnsi="Arial" w:cs="Arial"/>
      <w:sz w:val="22"/>
      <w:szCs w:val="22"/>
    </w:rPr>
  </w:style>
  <w:style w:type="paragraph" w:customStyle="1" w:styleId="3120">
    <w:name w:val="סגנון סגנון כותרת 3 + (עברית ושפות אחרות) ‏12 נק' + לפני:  0&quot; תלוי..."/>
    <w:basedOn w:val="312"/>
    <w:uiPriority w:val="99"/>
    <w:rsid w:val="007224C6"/>
    <w:pPr>
      <w:tabs>
        <w:tab w:val="num" w:pos="1080"/>
      </w:tabs>
      <w:ind w:left="720" w:right="720" w:hanging="720"/>
    </w:pPr>
  </w:style>
  <w:style w:type="paragraph" w:customStyle="1" w:styleId="312">
    <w:name w:val="סגנון כותרת 3 + (עברית ושפות אחרות) ‏12 נק'"/>
    <w:basedOn w:val="34"/>
    <w:uiPriority w:val="99"/>
    <w:rsid w:val="007224C6"/>
    <w:pPr>
      <w:keepNext w:val="0"/>
      <w:widowControl w:val="0"/>
      <w:tabs>
        <w:tab w:val="left" w:pos="1418"/>
      </w:tabs>
      <w:overflowPunct/>
      <w:autoSpaceDE/>
      <w:autoSpaceDN/>
      <w:adjustRightInd/>
      <w:spacing w:before="360" w:after="0" w:line="320" w:lineRule="exact"/>
      <w:ind w:left="794" w:right="0" w:hanging="794"/>
      <w:textAlignment w:val="auto"/>
    </w:pPr>
    <w:rPr>
      <w:rFonts w:ascii="Arial" w:hAnsi="Arial" w:cs="Arial"/>
      <w:b/>
      <w:bCs/>
      <w:i/>
      <w:iCs/>
      <w:spacing w:val="24"/>
      <w:sz w:val="28"/>
      <w:szCs w:val="28"/>
      <w:u w:val="single"/>
      <w:lang w:val="en-US" w:eastAsia="en-US"/>
    </w:rPr>
  </w:style>
  <w:style w:type="paragraph" w:customStyle="1" w:styleId="Style4">
    <w:name w:val="Style4"/>
    <w:basedOn w:val="a7"/>
    <w:uiPriority w:val="99"/>
    <w:rsid w:val="007224C6"/>
    <w:pPr>
      <w:tabs>
        <w:tab w:val="num" w:pos="360"/>
      </w:tabs>
      <w:overflowPunct/>
      <w:autoSpaceDE/>
      <w:autoSpaceDN/>
      <w:adjustRightInd/>
      <w:spacing w:after="120"/>
      <w:ind w:left="360" w:hanging="360"/>
      <w:textAlignment w:val="auto"/>
    </w:pPr>
    <w:rPr>
      <w:rFonts w:ascii="Arial" w:hAnsi="Arial" w:cs="Arial"/>
      <w:sz w:val="22"/>
      <w:szCs w:val="22"/>
    </w:rPr>
  </w:style>
  <w:style w:type="paragraph" w:customStyle="1" w:styleId="Style5">
    <w:name w:val="Style5"/>
    <w:basedOn w:val="a7"/>
    <w:uiPriority w:val="99"/>
    <w:rsid w:val="007224C6"/>
    <w:pPr>
      <w:tabs>
        <w:tab w:val="num" w:pos="1080"/>
      </w:tabs>
      <w:overflowPunct/>
      <w:autoSpaceDE/>
      <w:autoSpaceDN/>
      <w:adjustRightInd/>
      <w:spacing w:after="120"/>
      <w:ind w:left="720" w:hanging="648"/>
      <w:textAlignment w:val="auto"/>
    </w:pPr>
    <w:rPr>
      <w:rFonts w:ascii="Arial" w:hAnsi="Arial" w:cs="Arial"/>
      <w:sz w:val="22"/>
      <w:szCs w:val="22"/>
    </w:rPr>
  </w:style>
  <w:style w:type="paragraph" w:customStyle="1" w:styleId="StyleNormal1LatinArialComplexArialLatin12ptItal">
    <w:name w:val="Style Normal1 + (Latin) Arial (Complex) Arial (Latin) 12 pt Ital..."/>
    <w:basedOn w:val="a7"/>
    <w:uiPriority w:val="99"/>
    <w:rsid w:val="007224C6"/>
    <w:pPr>
      <w:tabs>
        <w:tab w:val="num" w:pos="794"/>
      </w:tabs>
      <w:overflowPunct/>
      <w:autoSpaceDE/>
      <w:autoSpaceDN/>
      <w:adjustRightInd/>
      <w:spacing w:after="120"/>
      <w:ind w:left="-70" w:firstLine="864"/>
      <w:textAlignment w:val="auto"/>
    </w:pPr>
    <w:rPr>
      <w:rFonts w:ascii="Arial" w:hAnsi="Arial" w:cs="Arial"/>
      <w:sz w:val="22"/>
      <w:szCs w:val="22"/>
    </w:rPr>
  </w:style>
  <w:style w:type="paragraph" w:customStyle="1" w:styleId="StyleAfter388">
    <w:name w:val="Style After:  3.88&quot;"/>
    <w:basedOn w:val="a7"/>
    <w:uiPriority w:val="99"/>
    <w:rsid w:val="007224C6"/>
    <w:pPr>
      <w:tabs>
        <w:tab w:val="num" w:pos="2520"/>
      </w:tabs>
      <w:overflowPunct/>
      <w:autoSpaceDE/>
      <w:autoSpaceDN/>
      <w:adjustRightInd/>
      <w:spacing w:after="120"/>
      <w:ind w:left="2520" w:right="5580" w:hanging="360"/>
      <w:textAlignment w:val="auto"/>
    </w:pPr>
    <w:rPr>
      <w:rFonts w:ascii="Arial" w:hAnsi="Arial" w:cs="Arial"/>
      <w:sz w:val="22"/>
      <w:szCs w:val="22"/>
    </w:rPr>
  </w:style>
  <w:style w:type="paragraph" w:customStyle="1" w:styleId="StyleAfter3881">
    <w:name w:val="Style After:  3.88&quot;1"/>
    <w:basedOn w:val="a7"/>
    <w:uiPriority w:val="99"/>
    <w:rsid w:val="007224C6"/>
    <w:pPr>
      <w:tabs>
        <w:tab w:val="num" w:pos="432"/>
      </w:tabs>
      <w:overflowPunct/>
      <w:autoSpaceDE/>
      <w:autoSpaceDN/>
      <w:adjustRightInd/>
      <w:spacing w:after="120"/>
      <w:ind w:left="432" w:right="5580" w:hanging="288"/>
      <w:textAlignment w:val="auto"/>
    </w:pPr>
    <w:rPr>
      <w:rFonts w:ascii="Arial" w:hAnsi="Arial" w:cs="Arial"/>
      <w:sz w:val="22"/>
      <w:szCs w:val="22"/>
    </w:rPr>
  </w:style>
  <w:style w:type="paragraph" w:customStyle="1" w:styleId="StyleNormal1LatinArialComplexArial10ptRightBefor">
    <w:name w:val="Style Normal1 + (Latin) Arial (Complex) Arial 10 pt Right Befor..."/>
    <w:basedOn w:val="a7"/>
    <w:uiPriority w:val="99"/>
    <w:rsid w:val="007224C6"/>
    <w:pPr>
      <w:overflowPunct/>
      <w:autoSpaceDE/>
      <w:autoSpaceDN/>
      <w:adjustRightInd/>
      <w:spacing w:before="120" w:after="120"/>
      <w:textAlignment w:val="auto"/>
    </w:pPr>
    <w:rPr>
      <w:rFonts w:ascii="Arial" w:hAnsi="Arial" w:cs="Arial"/>
      <w:sz w:val="20"/>
      <w:szCs w:val="20"/>
    </w:rPr>
  </w:style>
  <w:style w:type="paragraph" w:customStyle="1" w:styleId="96">
    <w:name w:val="סגנון ‏9 נק' ממורכז לפני:  6 נק'"/>
    <w:basedOn w:val="a7"/>
    <w:uiPriority w:val="99"/>
    <w:rsid w:val="007224C6"/>
    <w:pPr>
      <w:overflowPunct/>
      <w:autoSpaceDE/>
      <w:autoSpaceDN/>
      <w:adjustRightInd/>
      <w:spacing w:before="100" w:beforeAutospacing="1" w:after="100" w:afterAutospacing="1"/>
      <w:jc w:val="center"/>
      <w:textAlignment w:val="auto"/>
    </w:pPr>
    <w:rPr>
      <w:rFonts w:ascii="Arial" w:hAnsi="Arial" w:cs="Arial"/>
      <w:sz w:val="18"/>
      <w:szCs w:val="18"/>
    </w:rPr>
  </w:style>
  <w:style w:type="paragraph" w:customStyle="1" w:styleId="StyleHeading3LatinTahomaLatin13ptComplex12ptN">
    <w:name w:val="Style Heading 3 + (Latin) Tahoma (Latin) 13 pt (Complex) 12 pt N..."/>
    <w:basedOn w:val="34"/>
    <w:uiPriority w:val="99"/>
    <w:rsid w:val="007224C6"/>
    <w:pPr>
      <w:keepNext w:val="0"/>
      <w:widowControl w:val="0"/>
      <w:tabs>
        <w:tab w:val="num" w:pos="0"/>
        <w:tab w:val="left" w:pos="1418"/>
      </w:tabs>
      <w:overflowPunct/>
      <w:autoSpaceDE/>
      <w:autoSpaceDN/>
      <w:adjustRightInd/>
      <w:spacing w:before="360" w:after="0"/>
      <w:ind w:left="794" w:right="0" w:hanging="794"/>
      <w:textAlignment w:val="auto"/>
    </w:pPr>
    <w:rPr>
      <w:rFonts w:ascii="Tahoma" w:hAnsi="Tahoma" w:cs="Arial"/>
      <w:spacing w:val="24"/>
      <w:sz w:val="28"/>
      <w:szCs w:val="28"/>
      <w:u w:val="single"/>
      <w:lang w:val="en-US" w:eastAsia="en-US"/>
    </w:rPr>
  </w:style>
  <w:style w:type="paragraph" w:customStyle="1" w:styleId="StyleBefore045Hanging053Linespacing15lines">
    <w:name w:val="Style Before:  0.45&quot; Hanging:  0.53&quot; Line spacing:  1.5 lines"/>
    <w:basedOn w:val="a7"/>
    <w:uiPriority w:val="99"/>
    <w:rsid w:val="007224C6"/>
    <w:pPr>
      <w:overflowPunct/>
      <w:autoSpaceDE/>
      <w:autoSpaceDN/>
      <w:adjustRightInd/>
      <w:spacing w:before="120" w:after="120"/>
      <w:ind w:left="1418" w:hanging="766"/>
      <w:textAlignment w:val="auto"/>
    </w:pPr>
    <w:rPr>
      <w:rFonts w:ascii="Arial" w:hAnsi="Arial" w:cs="Arial"/>
      <w:sz w:val="22"/>
      <w:szCs w:val="22"/>
    </w:rPr>
  </w:style>
  <w:style w:type="paragraph" w:customStyle="1" w:styleId="HNormal9111">
    <w:name w:val="סגנון HNormal + (לטיני) ‏9 נק' (עברית ושפות אחרות) ‏11 נק' ימין1"/>
    <w:basedOn w:val="HNormal"/>
    <w:uiPriority w:val="99"/>
    <w:rsid w:val="007224C6"/>
    <w:pPr>
      <w:spacing w:after="0"/>
      <w:jc w:val="left"/>
    </w:pPr>
    <w:rPr>
      <w:sz w:val="18"/>
      <w:szCs w:val="22"/>
    </w:rPr>
  </w:style>
  <w:style w:type="paragraph" w:customStyle="1" w:styleId="DataItem">
    <w:name w:val="DataItem"/>
    <w:basedOn w:val="a7"/>
    <w:rsid w:val="007224C6"/>
    <w:pPr>
      <w:overflowPunct/>
      <w:autoSpaceDE/>
      <w:autoSpaceDN/>
      <w:adjustRightInd/>
      <w:spacing w:before="120" w:line="320" w:lineRule="exact"/>
      <w:textAlignment w:val="auto"/>
    </w:pPr>
    <w:rPr>
      <w:rFonts w:ascii="Arial" w:hAnsi="Arial" w:cs="Arial"/>
      <w:sz w:val="22"/>
    </w:rPr>
  </w:style>
  <w:style w:type="paragraph" w:customStyle="1" w:styleId="DataItemB">
    <w:name w:val="DataItemB"/>
    <w:basedOn w:val="a7"/>
    <w:uiPriority w:val="99"/>
    <w:rsid w:val="007224C6"/>
    <w:pPr>
      <w:overflowPunct/>
      <w:autoSpaceDE/>
      <w:autoSpaceDN/>
      <w:adjustRightInd/>
      <w:spacing w:before="120" w:line="320" w:lineRule="exact"/>
      <w:textAlignment w:val="auto"/>
    </w:pPr>
    <w:rPr>
      <w:rFonts w:ascii="Arial" w:hAnsi="Arial" w:cs="Arial"/>
      <w:b/>
      <w:bCs/>
      <w:sz w:val="22"/>
    </w:rPr>
  </w:style>
  <w:style w:type="paragraph" w:customStyle="1" w:styleId="ind3">
    <w:name w:val="ind3"/>
    <w:basedOn w:val="a7"/>
    <w:uiPriority w:val="99"/>
    <w:rsid w:val="007224C6"/>
    <w:pPr>
      <w:numPr>
        <w:ilvl w:val="1"/>
      </w:numPr>
      <w:overflowPunct/>
      <w:autoSpaceDE/>
      <w:autoSpaceDN/>
      <w:adjustRightInd/>
      <w:textAlignment w:val="auto"/>
    </w:pPr>
    <w:rPr>
      <w:rFonts w:ascii="Arial" w:hAnsi="Arial" w:cs="Arial"/>
      <w:sz w:val="22"/>
      <w:szCs w:val="26"/>
      <w:lang w:eastAsia="en-US"/>
    </w:rPr>
  </w:style>
  <w:style w:type="paragraph" w:customStyle="1" w:styleId="TableTTL">
    <w:name w:val="TableTTL"/>
    <w:basedOn w:val="Hnormal1"/>
    <w:next w:val="Hnormal1"/>
    <w:uiPriority w:val="99"/>
    <w:rsid w:val="007224C6"/>
    <w:pPr>
      <w:spacing w:after="240" w:line="360" w:lineRule="auto"/>
      <w:ind w:left="1152"/>
    </w:pPr>
    <w:rPr>
      <w:b/>
      <w:bCs/>
      <w:u w:val="single"/>
      <w:lang w:eastAsia="en-US"/>
    </w:rPr>
  </w:style>
  <w:style w:type="paragraph" w:customStyle="1" w:styleId="2-">
    <w:name w:val="רמה 2 - מלל"/>
    <w:basedOn w:val="a7"/>
    <w:uiPriority w:val="99"/>
    <w:rsid w:val="007224C6"/>
    <w:pPr>
      <w:overflowPunct/>
      <w:autoSpaceDE/>
      <w:autoSpaceDN/>
      <w:adjustRightInd/>
      <w:ind w:left="851"/>
      <w:textAlignment w:val="auto"/>
    </w:pPr>
    <w:rPr>
      <w:rFonts w:ascii="Arial" w:hAnsi="Arial" w:cs="Arial"/>
      <w:lang w:eastAsia="en-US"/>
    </w:rPr>
  </w:style>
  <w:style w:type="paragraph" w:customStyle="1" w:styleId="2f2">
    <w:name w:val="כותרת אסתר 2"/>
    <w:basedOn w:val="a7"/>
    <w:uiPriority w:val="99"/>
    <w:rsid w:val="007224C6"/>
    <w:pPr>
      <w:tabs>
        <w:tab w:val="num" w:pos="720"/>
      </w:tabs>
      <w:overflowPunct/>
      <w:autoSpaceDE/>
      <w:autoSpaceDN/>
      <w:adjustRightInd/>
      <w:spacing w:after="240"/>
      <w:textAlignment w:val="auto"/>
    </w:pPr>
    <w:rPr>
      <w:rFonts w:ascii="Arial" w:hAnsi="Arial" w:cs="Levenim MT"/>
      <w:bCs/>
      <w:snapToGrid w:val="0"/>
      <w:sz w:val="20"/>
      <w:szCs w:val="20"/>
      <w:u w:val="single"/>
    </w:rPr>
  </w:style>
  <w:style w:type="paragraph" w:styleId="TOC4">
    <w:name w:val="toc 4"/>
    <w:basedOn w:val="a7"/>
    <w:next w:val="a7"/>
    <w:autoRedefine/>
    <w:uiPriority w:val="39"/>
    <w:rsid w:val="007224C6"/>
    <w:pPr>
      <w:tabs>
        <w:tab w:val="left" w:pos="423"/>
        <w:tab w:val="right" w:pos="9344"/>
      </w:tabs>
      <w:overflowPunct/>
      <w:autoSpaceDE/>
      <w:autoSpaceDN/>
      <w:adjustRightInd/>
      <w:spacing w:line="240" w:lineRule="auto"/>
      <w:textAlignment w:val="auto"/>
    </w:pPr>
    <w:rPr>
      <w:rFonts w:asciiTheme="minorHAnsi" w:hAnsiTheme="minorHAnsi" w:cs="Arial"/>
      <w:b/>
      <w:bCs/>
    </w:rPr>
  </w:style>
  <w:style w:type="paragraph" w:styleId="TOC5">
    <w:name w:val="toc 5"/>
    <w:basedOn w:val="a7"/>
    <w:next w:val="a7"/>
    <w:autoRedefine/>
    <w:uiPriority w:val="39"/>
    <w:rsid w:val="007224C6"/>
    <w:pPr>
      <w:tabs>
        <w:tab w:val="left" w:pos="990"/>
        <w:tab w:val="right" w:pos="9344"/>
      </w:tabs>
      <w:overflowPunct/>
      <w:autoSpaceDE/>
      <w:autoSpaceDN/>
      <w:adjustRightInd/>
      <w:spacing w:line="240" w:lineRule="auto"/>
      <w:ind w:left="425"/>
      <w:textAlignment w:val="auto"/>
    </w:pPr>
    <w:rPr>
      <w:rFonts w:ascii="Arial" w:hAnsi="Arial" w:cs="Arial"/>
    </w:rPr>
  </w:style>
  <w:style w:type="paragraph" w:styleId="TOC6">
    <w:name w:val="toc 6"/>
    <w:basedOn w:val="a7"/>
    <w:next w:val="a7"/>
    <w:autoRedefine/>
    <w:uiPriority w:val="39"/>
    <w:rsid w:val="007224C6"/>
    <w:pPr>
      <w:overflowPunct/>
      <w:autoSpaceDE/>
      <w:autoSpaceDN/>
      <w:adjustRightInd/>
      <w:textAlignment w:val="auto"/>
    </w:pPr>
    <w:rPr>
      <w:rFonts w:asciiTheme="minorHAnsi" w:hAnsiTheme="minorHAnsi" w:cs="Times New Roman"/>
      <w:sz w:val="22"/>
      <w:szCs w:val="22"/>
    </w:rPr>
  </w:style>
  <w:style w:type="paragraph" w:styleId="TOC7">
    <w:name w:val="toc 7"/>
    <w:basedOn w:val="a7"/>
    <w:next w:val="a7"/>
    <w:autoRedefine/>
    <w:uiPriority w:val="39"/>
    <w:rsid w:val="007224C6"/>
    <w:pPr>
      <w:overflowPunct/>
      <w:autoSpaceDE/>
      <w:autoSpaceDN/>
      <w:adjustRightInd/>
      <w:textAlignment w:val="auto"/>
    </w:pPr>
    <w:rPr>
      <w:rFonts w:asciiTheme="minorHAnsi" w:hAnsiTheme="minorHAnsi" w:cs="Times New Roman"/>
      <w:sz w:val="22"/>
      <w:szCs w:val="22"/>
    </w:rPr>
  </w:style>
  <w:style w:type="paragraph" w:styleId="TOC8">
    <w:name w:val="toc 8"/>
    <w:basedOn w:val="a7"/>
    <w:next w:val="a7"/>
    <w:autoRedefine/>
    <w:uiPriority w:val="39"/>
    <w:rsid w:val="007224C6"/>
    <w:pPr>
      <w:overflowPunct/>
      <w:autoSpaceDE/>
      <w:autoSpaceDN/>
      <w:adjustRightInd/>
      <w:textAlignment w:val="auto"/>
    </w:pPr>
    <w:rPr>
      <w:rFonts w:asciiTheme="minorHAnsi" w:hAnsiTheme="minorHAnsi" w:cs="Times New Roman"/>
      <w:sz w:val="22"/>
      <w:szCs w:val="22"/>
    </w:rPr>
  </w:style>
  <w:style w:type="paragraph" w:styleId="TOC9">
    <w:name w:val="toc 9"/>
    <w:basedOn w:val="a7"/>
    <w:next w:val="a7"/>
    <w:autoRedefine/>
    <w:uiPriority w:val="39"/>
    <w:rsid w:val="007224C6"/>
    <w:pPr>
      <w:overflowPunct/>
      <w:autoSpaceDE/>
      <w:autoSpaceDN/>
      <w:adjustRightInd/>
      <w:textAlignment w:val="auto"/>
    </w:pPr>
    <w:rPr>
      <w:rFonts w:asciiTheme="minorHAnsi" w:hAnsiTheme="minorHAnsi" w:cs="Times New Roman"/>
      <w:sz w:val="22"/>
      <w:szCs w:val="22"/>
    </w:rPr>
  </w:style>
  <w:style w:type="paragraph" w:customStyle="1" w:styleId="text1">
    <w:name w:val="text 1"/>
    <w:basedOn w:val="a7"/>
    <w:uiPriority w:val="99"/>
    <w:rsid w:val="007224C6"/>
    <w:pPr>
      <w:overflowPunct/>
      <w:autoSpaceDE/>
      <w:autoSpaceDN/>
      <w:adjustRightInd/>
      <w:ind w:left="567"/>
      <w:textAlignment w:val="auto"/>
    </w:pPr>
    <w:rPr>
      <w:rFonts w:ascii="Arial" w:hAnsi="Arial" w:cs="Arial"/>
      <w:sz w:val="22"/>
      <w:lang w:eastAsia="en-US"/>
    </w:rPr>
  </w:style>
  <w:style w:type="paragraph" w:customStyle="1" w:styleId="text2">
    <w:name w:val="text 2"/>
    <w:basedOn w:val="a7"/>
    <w:uiPriority w:val="99"/>
    <w:rsid w:val="007224C6"/>
    <w:pPr>
      <w:overflowPunct/>
      <w:autoSpaceDE/>
      <w:autoSpaceDN/>
      <w:adjustRightInd/>
      <w:ind w:left="1134"/>
      <w:textAlignment w:val="auto"/>
    </w:pPr>
    <w:rPr>
      <w:rFonts w:ascii="Arial" w:hAnsi="Arial" w:cs="Arial"/>
      <w:sz w:val="22"/>
      <w:lang w:eastAsia="en-US"/>
    </w:rPr>
  </w:style>
  <w:style w:type="paragraph" w:customStyle="1" w:styleId="text3">
    <w:name w:val="text 3"/>
    <w:basedOn w:val="a7"/>
    <w:uiPriority w:val="99"/>
    <w:rsid w:val="007224C6"/>
    <w:pPr>
      <w:overflowPunct/>
      <w:autoSpaceDE/>
      <w:autoSpaceDN/>
      <w:adjustRightInd/>
      <w:ind w:left="1956"/>
      <w:textAlignment w:val="auto"/>
    </w:pPr>
    <w:rPr>
      <w:rFonts w:ascii="Arial" w:hAnsi="Arial" w:cs="Arial"/>
      <w:sz w:val="22"/>
      <w:lang w:eastAsia="en-US"/>
    </w:rPr>
  </w:style>
  <w:style w:type="paragraph" w:customStyle="1" w:styleId="text4">
    <w:name w:val="text 4"/>
    <w:basedOn w:val="a7"/>
    <w:uiPriority w:val="99"/>
    <w:rsid w:val="007224C6"/>
    <w:pPr>
      <w:overflowPunct/>
      <w:autoSpaceDE/>
      <w:autoSpaceDN/>
      <w:adjustRightInd/>
      <w:ind w:left="2807"/>
      <w:textAlignment w:val="auto"/>
    </w:pPr>
    <w:rPr>
      <w:rFonts w:ascii="Arial" w:hAnsi="Arial" w:cs="Arial"/>
      <w:sz w:val="22"/>
      <w:lang w:eastAsia="en-US"/>
    </w:rPr>
  </w:style>
  <w:style w:type="paragraph" w:customStyle="1" w:styleId="text5">
    <w:name w:val="text 5"/>
    <w:basedOn w:val="a7"/>
    <w:uiPriority w:val="99"/>
    <w:rsid w:val="007224C6"/>
    <w:pPr>
      <w:overflowPunct/>
      <w:autoSpaceDE/>
      <w:autoSpaceDN/>
      <w:adjustRightInd/>
      <w:ind w:left="3799"/>
      <w:textAlignment w:val="auto"/>
    </w:pPr>
    <w:rPr>
      <w:rFonts w:ascii="Arial" w:hAnsi="Arial" w:cs="Arial"/>
      <w:sz w:val="22"/>
      <w:lang w:eastAsia="en-US"/>
    </w:rPr>
  </w:style>
  <w:style w:type="paragraph" w:styleId="affffe">
    <w:name w:val="Quote"/>
    <w:basedOn w:val="a7"/>
    <w:link w:val="afffff"/>
    <w:uiPriority w:val="99"/>
    <w:qFormat/>
    <w:rsid w:val="007224C6"/>
    <w:pPr>
      <w:overflowPunct/>
      <w:autoSpaceDE/>
      <w:autoSpaceDN/>
      <w:adjustRightInd/>
      <w:spacing w:line="280" w:lineRule="exact"/>
      <w:ind w:left="1701" w:right="851"/>
      <w:textAlignment w:val="auto"/>
    </w:pPr>
    <w:rPr>
      <w:rFonts w:ascii="Arial" w:hAnsi="Arial" w:cs="Arial"/>
      <w:sz w:val="22"/>
      <w:lang w:eastAsia="en-US"/>
    </w:rPr>
  </w:style>
  <w:style w:type="character" w:customStyle="1" w:styleId="afffff">
    <w:name w:val="ציטוט תו"/>
    <w:basedOn w:val="a8"/>
    <w:link w:val="affffe"/>
    <w:uiPriority w:val="99"/>
    <w:rsid w:val="007224C6"/>
    <w:rPr>
      <w:rFonts w:ascii="Arial" w:eastAsia="Times New Roman" w:hAnsi="Arial" w:cs="Arial"/>
      <w:szCs w:val="24"/>
    </w:rPr>
  </w:style>
  <w:style w:type="paragraph" w:customStyle="1" w:styleId="13">
    <w:name w:val="רשימה_1"/>
    <w:basedOn w:val="a7"/>
    <w:next w:val="a7"/>
    <w:uiPriority w:val="99"/>
    <w:rsid w:val="007224C6"/>
    <w:pPr>
      <w:numPr>
        <w:numId w:val="59"/>
      </w:numPr>
      <w:tabs>
        <w:tab w:val="left" w:pos="567"/>
      </w:tabs>
      <w:overflowPunct/>
      <w:autoSpaceDE/>
      <w:autoSpaceDN/>
      <w:adjustRightInd/>
      <w:textAlignment w:val="auto"/>
    </w:pPr>
    <w:rPr>
      <w:rFonts w:ascii="Arial" w:hAnsi="Arial" w:cs="Arial"/>
      <w:b/>
      <w:bCs/>
      <w:sz w:val="22"/>
      <w:lang w:eastAsia="en-US"/>
    </w:rPr>
  </w:style>
  <w:style w:type="paragraph" w:customStyle="1" w:styleId="a2">
    <w:name w:val="רשימה_א"/>
    <w:basedOn w:val="a7"/>
    <w:uiPriority w:val="99"/>
    <w:rsid w:val="007224C6"/>
    <w:pPr>
      <w:numPr>
        <w:numId w:val="60"/>
      </w:numPr>
      <w:overflowPunct/>
      <w:autoSpaceDE/>
      <w:autoSpaceDN/>
      <w:adjustRightInd/>
      <w:ind w:right="0"/>
      <w:textAlignment w:val="auto"/>
    </w:pPr>
    <w:rPr>
      <w:rFonts w:ascii="Arial" w:hAnsi="Arial" w:cs="Arial"/>
      <w:sz w:val="22"/>
      <w:lang w:eastAsia="en-US"/>
    </w:rPr>
  </w:style>
  <w:style w:type="paragraph" w:customStyle="1" w:styleId="Text10">
    <w:name w:val="Text1"/>
    <w:basedOn w:val="15"/>
    <w:autoRedefine/>
    <w:uiPriority w:val="99"/>
    <w:rsid w:val="007224C6"/>
    <w:pPr>
      <w:keepNext w:val="0"/>
      <w:overflowPunct/>
      <w:autoSpaceDE/>
      <w:autoSpaceDN/>
      <w:adjustRightInd/>
      <w:spacing w:before="60" w:line="240" w:lineRule="auto"/>
      <w:ind w:left="567" w:right="0"/>
      <w:jc w:val="right"/>
      <w:textAlignment w:val="auto"/>
      <w:outlineLvl w:val="9"/>
    </w:pPr>
    <w:rPr>
      <w:rFonts w:cs="Arial"/>
      <w:b w:val="0"/>
      <w:bCs w:val="0"/>
      <w:sz w:val="24"/>
      <w:szCs w:val="22"/>
      <w:lang w:val="en-US"/>
    </w:rPr>
  </w:style>
  <w:style w:type="paragraph" w:customStyle="1" w:styleId="NormalE">
    <w:name w:val="NormalE"/>
    <w:basedOn w:val="a7"/>
    <w:uiPriority w:val="99"/>
    <w:rsid w:val="007224C6"/>
    <w:pPr>
      <w:keepLines/>
      <w:overflowPunct/>
      <w:autoSpaceDE/>
      <w:autoSpaceDN/>
      <w:bidi w:val="0"/>
      <w:adjustRightInd/>
      <w:jc w:val="right"/>
      <w:textAlignment w:val="auto"/>
    </w:pPr>
    <w:rPr>
      <w:rFonts w:ascii="Arial" w:hAnsi="Arial" w:cs="Arial"/>
      <w:sz w:val="22"/>
    </w:rPr>
  </w:style>
  <w:style w:type="numbering" w:customStyle="1" w:styleId="CurrentList1">
    <w:name w:val="Current List1"/>
    <w:rsid w:val="007224C6"/>
    <w:pPr>
      <w:numPr>
        <w:numId w:val="61"/>
      </w:numPr>
    </w:pPr>
  </w:style>
  <w:style w:type="paragraph" w:customStyle="1" w:styleId="StyleTOC3">
    <w:name w:val="Style TOC 3 +"/>
    <w:basedOn w:val="TOC3"/>
    <w:uiPriority w:val="99"/>
    <w:rsid w:val="007224C6"/>
    <w:pPr>
      <w:tabs>
        <w:tab w:val="left" w:pos="1133"/>
        <w:tab w:val="right" w:leader="dot" w:pos="9628"/>
      </w:tabs>
      <w:overflowPunct/>
      <w:autoSpaceDE/>
      <w:autoSpaceDN/>
      <w:adjustRightInd/>
      <w:spacing w:after="100"/>
      <w:ind w:left="440"/>
      <w:textAlignment w:val="auto"/>
    </w:pPr>
    <w:rPr>
      <w:rFonts w:ascii="Calibri" w:eastAsia="Calibri" w:hAnsi="Calibri"/>
      <w:sz w:val="22"/>
      <w:lang w:eastAsia="en-US"/>
    </w:rPr>
  </w:style>
  <w:style w:type="table" w:styleId="afffff0">
    <w:name w:val="Table Elegant"/>
    <w:basedOn w:val="a9"/>
    <w:rsid w:val="007224C6"/>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1">
    <w:name w:val="היסט כפול"/>
    <w:basedOn w:val="a7"/>
    <w:next w:val="a7"/>
    <w:uiPriority w:val="99"/>
    <w:rsid w:val="007224C6"/>
    <w:pPr>
      <w:tabs>
        <w:tab w:val="left" w:pos="680"/>
      </w:tabs>
      <w:overflowPunct/>
      <w:autoSpaceDE/>
      <w:adjustRightInd/>
      <w:ind w:left="1134" w:hanging="1134"/>
      <w:textAlignment w:val="auto"/>
    </w:pPr>
    <w:rPr>
      <w:rFonts w:ascii="Arial" w:hAnsi="Arial" w:cs="Arial"/>
      <w:sz w:val="20"/>
    </w:rPr>
  </w:style>
  <w:style w:type="paragraph" w:customStyle="1" w:styleId="1f6">
    <w:name w:val="היסט כפול 1"/>
    <w:basedOn w:val="afffff1"/>
    <w:next w:val="a7"/>
    <w:uiPriority w:val="99"/>
    <w:rsid w:val="007224C6"/>
    <w:pPr>
      <w:tabs>
        <w:tab w:val="left" w:pos="1134"/>
      </w:tabs>
      <w:ind w:left="1418" w:hanging="1418"/>
    </w:pPr>
  </w:style>
  <w:style w:type="paragraph" w:customStyle="1" w:styleId="TableHead">
    <w:name w:val="TableHead"/>
    <w:basedOn w:val="a7"/>
    <w:uiPriority w:val="99"/>
    <w:rsid w:val="007224C6"/>
    <w:pPr>
      <w:overflowPunct/>
      <w:autoSpaceDE/>
      <w:autoSpaceDN/>
      <w:adjustRightInd/>
      <w:spacing w:before="120" w:after="120" w:line="320" w:lineRule="exact"/>
      <w:jc w:val="center"/>
      <w:textAlignment w:val="auto"/>
    </w:pPr>
    <w:rPr>
      <w:rFonts w:ascii="Arial" w:hAnsi="Arial" w:cs="Arial"/>
      <w:b/>
      <w:bCs/>
      <w:sz w:val="22"/>
    </w:rPr>
  </w:style>
  <w:style w:type="paragraph" w:customStyle="1" w:styleId="Normal7">
    <w:name w:val="Normal7"/>
    <w:basedOn w:val="a7"/>
    <w:uiPriority w:val="99"/>
    <w:rsid w:val="007224C6"/>
    <w:pPr>
      <w:overflowPunct/>
      <w:autoSpaceDE/>
      <w:autoSpaceDN/>
      <w:adjustRightInd/>
      <w:spacing w:before="120" w:line="320" w:lineRule="exact"/>
      <w:textAlignment w:val="auto"/>
    </w:pPr>
    <w:rPr>
      <w:rFonts w:ascii="Arial" w:hAnsi="Arial" w:cs="Arial"/>
      <w:sz w:val="22"/>
    </w:rPr>
  </w:style>
  <w:style w:type="paragraph" w:customStyle="1" w:styleId="AlphaList2">
    <w:name w:val="Alpha List 2"/>
    <w:basedOn w:val="a7"/>
    <w:link w:val="AlphaList20"/>
    <w:rsid w:val="007224C6"/>
    <w:pPr>
      <w:tabs>
        <w:tab w:val="num" w:pos="1191"/>
      </w:tabs>
      <w:overflowPunct/>
      <w:autoSpaceDE/>
      <w:autoSpaceDN/>
      <w:adjustRightInd/>
      <w:spacing w:before="120" w:line="320" w:lineRule="exact"/>
      <w:ind w:left="1191" w:hanging="397"/>
      <w:textAlignment w:val="auto"/>
    </w:pPr>
    <w:rPr>
      <w:rFonts w:ascii="Arial" w:hAnsi="Arial" w:cs="Arial"/>
      <w:sz w:val="22"/>
    </w:rPr>
  </w:style>
  <w:style w:type="character" w:customStyle="1" w:styleId="AlphaList20">
    <w:name w:val="Alpha List 2 תו"/>
    <w:link w:val="AlphaList2"/>
    <w:rsid w:val="007224C6"/>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5"/>
    <w:next w:val="Hnormal1"/>
    <w:uiPriority w:val="99"/>
    <w:rsid w:val="007224C6"/>
    <w:pPr>
      <w:keepNext w:val="0"/>
      <w:overflowPunct/>
      <w:autoSpaceDE/>
      <w:autoSpaceDN/>
      <w:adjustRightInd/>
      <w:spacing w:before="0" w:after="0" w:line="240" w:lineRule="auto"/>
      <w:ind w:right="0"/>
      <w:jc w:val="center"/>
      <w:textAlignment w:val="auto"/>
    </w:pPr>
    <w:rPr>
      <w:rFonts w:cs="Arial"/>
      <w:kern w:val="0"/>
      <w:sz w:val="56"/>
      <w:szCs w:val="56"/>
      <w:lang w:val="en-US" w:eastAsia="en-US"/>
    </w:rPr>
  </w:style>
  <w:style w:type="paragraph" w:customStyle="1" w:styleId="-3">
    <w:name w:val="רגיל-דוד"/>
    <w:uiPriority w:val="99"/>
    <w:rsid w:val="007224C6"/>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7224C6"/>
    <w:rPr>
      <w:rFonts w:cs="David"/>
      <w:lang w:val="en-US" w:eastAsia="en-US" w:bidi="he-IL"/>
    </w:rPr>
  </w:style>
  <w:style w:type="paragraph" w:customStyle="1" w:styleId="TableText">
    <w:name w:val="TableText"/>
    <w:basedOn w:val="a7"/>
    <w:link w:val="TableTextChar"/>
    <w:rsid w:val="007224C6"/>
    <w:pPr>
      <w:overflowPunct/>
      <w:autoSpaceDE/>
      <w:autoSpaceDN/>
      <w:adjustRightInd/>
      <w:spacing w:before="75" w:line="280" w:lineRule="atLeast"/>
      <w:textAlignment w:val="auto"/>
    </w:pPr>
    <w:rPr>
      <w:rFonts w:ascii="Arial" w:hAnsi="Arial" w:cs="Times New Roman"/>
      <w:sz w:val="22"/>
    </w:rPr>
  </w:style>
  <w:style w:type="character" w:customStyle="1" w:styleId="TableTextChar">
    <w:name w:val="TableText Char"/>
    <w:link w:val="TableText"/>
    <w:rsid w:val="007224C6"/>
    <w:rPr>
      <w:rFonts w:ascii="Arial" w:eastAsia="Times New Roman" w:hAnsi="Arial" w:cs="Times New Roman"/>
      <w:szCs w:val="24"/>
      <w:lang w:eastAsia="he-IL"/>
    </w:rPr>
  </w:style>
  <w:style w:type="character" w:customStyle="1" w:styleId="Normal1Char">
    <w:name w:val="Normal1 Char"/>
    <w:rsid w:val="007224C6"/>
    <w:rPr>
      <w:rFonts w:cs="Times New Roman"/>
      <w:sz w:val="22"/>
      <w:szCs w:val="24"/>
      <w:lang w:eastAsia="he-IL"/>
    </w:rPr>
  </w:style>
  <w:style w:type="character" w:customStyle="1" w:styleId="CharChar2">
    <w:name w:val="Char Char2"/>
    <w:rsid w:val="007224C6"/>
    <w:rPr>
      <w:rFonts w:cs="Miriam"/>
    </w:rPr>
  </w:style>
  <w:style w:type="character" w:customStyle="1" w:styleId="afffff2">
    <w:name w:val="חתימת דואר אלקטרוני תו"/>
    <w:link w:val="afffff3"/>
    <w:uiPriority w:val="99"/>
    <w:rsid w:val="007224C6"/>
  </w:style>
  <w:style w:type="paragraph" w:styleId="afffff3">
    <w:name w:val="E-mail Signature"/>
    <w:basedOn w:val="a7"/>
    <w:link w:val="afffff2"/>
    <w:uiPriority w:val="99"/>
    <w:rsid w:val="007224C6"/>
    <w:pPr>
      <w:overflowPunct/>
      <w:autoSpaceDE/>
      <w:autoSpaceDN/>
      <w:adjustRightInd/>
      <w:textAlignment w:val="auto"/>
    </w:pPr>
    <w:rPr>
      <w:rFonts w:asciiTheme="minorHAnsi" w:eastAsiaTheme="minorHAnsi" w:hAnsiTheme="minorHAnsi" w:cstheme="minorBidi"/>
      <w:sz w:val="22"/>
      <w:szCs w:val="22"/>
      <w:lang w:eastAsia="en-US"/>
    </w:rPr>
  </w:style>
  <w:style w:type="character" w:customStyle="1" w:styleId="1f7">
    <w:name w:val="חתימת דואר אלקטרוני תו1"/>
    <w:basedOn w:val="a8"/>
    <w:uiPriority w:val="99"/>
    <w:semiHidden/>
    <w:rsid w:val="007224C6"/>
    <w:rPr>
      <w:rFonts w:ascii="Times New Roman" w:eastAsia="Times New Roman" w:hAnsi="Times New Roman" w:cs="David"/>
      <w:sz w:val="24"/>
      <w:szCs w:val="24"/>
      <w:lang w:eastAsia="he-IL"/>
    </w:rPr>
  </w:style>
  <w:style w:type="paragraph" w:customStyle="1" w:styleId="hnormal2">
    <w:name w:val="hnormal"/>
    <w:basedOn w:val="a7"/>
    <w:uiPriority w:val="99"/>
    <w:rsid w:val="007224C6"/>
    <w:pPr>
      <w:overflowPunct/>
      <w:autoSpaceDE/>
      <w:autoSpaceDN/>
      <w:adjustRightInd/>
      <w:spacing w:after="120"/>
      <w:textAlignment w:val="auto"/>
    </w:pPr>
    <w:rPr>
      <w:rFonts w:ascii="Arial" w:hAnsi="Arial" w:cs="Times New Roman"/>
      <w:sz w:val="20"/>
      <w:szCs w:val="20"/>
      <w:lang w:eastAsia="en-US"/>
    </w:rPr>
  </w:style>
  <w:style w:type="character" w:customStyle="1" w:styleId="CommentTextChar">
    <w:name w:val="Comment Text Char"/>
    <w:uiPriority w:val="99"/>
    <w:locked/>
    <w:rsid w:val="007224C6"/>
    <w:rPr>
      <w:rFonts w:eastAsia="Calibri" w:cs="David"/>
      <w:lang w:val="en-US" w:eastAsia="he-IL" w:bidi="he-IL"/>
    </w:rPr>
  </w:style>
  <w:style w:type="character" w:customStyle="1" w:styleId="CharChar3">
    <w:name w:val="Char Char3"/>
    <w:semiHidden/>
    <w:locked/>
    <w:rsid w:val="007224C6"/>
    <w:rPr>
      <w:rFonts w:cs="David"/>
      <w:lang w:val="en-US" w:eastAsia="he-IL" w:bidi="he-IL"/>
    </w:rPr>
  </w:style>
  <w:style w:type="table" w:customStyle="1" w:styleId="1f8">
    <w:name w:val="טבלה רגילה1"/>
    <w:semiHidden/>
    <w:rsid w:val="007224C6"/>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7224C6"/>
    <w:rPr>
      <w:rFonts w:cs="David"/>
      <w:lang w:val="en-US" w:eastAsia="he-IL" w:bidi="he-IL"/>
    </w:rPr>
  </w:style>
  <w:style w:type="character" w:customStyle="1" w:styleId="WW8Num1z0">
    <w:name w:val="WW8Num1z0"/>
    <w:rsid w:val="007224C6"/>
    <w:rPr>
      <w:rFonts w:cs="Times New Roman"/>
      <w:sz w:val="28"/>
      <w:u w:val="none"/>
    </w:rPr>
  </w:style>
  <w:style w:type="paragraph" w:customStyle="1" w:styleId="Header1">
    <w:name w:val="Header1"/>
    <w:basedOn w:val="a7"/>
    <w:uiPriority w:val="99"/>
    <w:rsid w:val="007224C6"/>
    <w:pPr>
      <w:tabs>
        <w:tab w:val="center" w:pos="4153"/>
        <w:tab w:val="right" w:pos="8306"/>
      </w:tabs>
      <w:overflowPunct/>
      <w:autoSpaceDE/>
      <w:autoSpaceDN/>
      <w:adjustRightInd/>
      <w:textAlignment w:val="auto"/>
    </w:pPr>
    <w:rPr>
      <w:rFonts w:ascii="Arial" w:hAnsi="Arial" w:cs="Arial"/>
      <w:sz w:val="22"/>
      <w:szCs w:val="26"/>
    </w:rPr>
  </w:style>
  <w:style w:type="paragraph" w:customStyle="1" w:styleId="1f9">
    <w:name w:val="מהדורה1"/>
    <w:hidden/>
    <w:uiPriority w:val="99"/>
    <w:semiHidden/>
    <w:rsid w:val="007224C6"/>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7"/>
    <w:next w:val="a7"/>
    <w:uiPriority w:val="99"/>
    <w:rsid w:val="007224C6"/>
    <w:pPr>
      <w:keepNext/>
      <w:overflowPunct/>
      <w:autoSpaceDE/>
      <w:autoSpaceDN/>
      <w:adjustRightInd/>
      <w:textAlignment w:val="auto"/>
      <w:outlineLvl w:val="1"/>
    </w:pPr>
    <w:rPr>
      <w:rFonts w:ascii="Arial" w:hAnsi="Arial" w:cs="Arial"/>
      <w:b/>
      <w:bCs/>
      <w:sz w:val="28"/>
      <w:szCs w:val="28"/>
      <w:u w:val="single"/>
    </w:rPr>
  </w:style>
  <w:style w:type="table" w:styleId="71">
    <w:name w:val="Table Grid 7"/>
    <w:basedOn w:val="a9"/>
    <w:rsid w:val="007224C6"/>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9"/>
    <w:rsid w:val="007224C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7224C6"/>
    <w:pPr>
      <w:ind w:right="-1134"/>
    </w:pPr>
    <w:rPr>
      <w:rFonts w:cs="David"/>
    </w:rPr>
  </w:style>
  <w:style w:type="character" w:customStyle="1" w:styleId="EmailStyle26">
    <w:name w:val="EmailStyle26"/>
    <w:semiHidden/>
    <w:rsid w:val="007224C6"/>
    <w:rPr>
      <w:rFonts w:ascii="Arial" w:hAnsi="Arial" w:cs="Arial"/>
      <w:color w:val="auto"/>
      <w:sz w:val="20"/>
      <w:szCs w:val="20"/>
    </w:rPr>
  </w:style>
  <w:style w:type="character" w:customStyle="1" w:styleId="EmailStyle31">
    <w:name w:val="EmailStyle31"/>
    <w:semiHidden/>
    <w:rsid w:val="007224C6"/>
    <w:rPr>
      <w:rFonts w:ascii="Arial" w:hAnsi="Arial" w:cs="Arial"/>
      <w:color w:val="auto"/>
      <w:sz w:val="20"/>
      <w:szCs w:val="20"/>
    </w:rPr>
  </w:style>
  <w:style w:type="character" w:customStyle="1" w:styleId="64">
    <w:name w:val="תו תו6"/>
    <w:semiHidden/>
    <w:locked/>
    <w:rsid w:val="007224C6"/>
    <w:rPr>
      <w:rFonts w:cs="Times New Roman"/>
      <w:sz w:val="24"/>
      <w:szCs w:val="24"/>
    </w:rPr>
  </w:style>
  <w:style w:type="paragraph" w:customStyle="1" w:styleId="2f3">
    <w:name w:val="מהדורה2"/>
    <w:hidden/>
    <w:uiPriority w:val="99"/>
    <w:semiHidden/>
    <w:rsid w:val="007224C6"/>
    <w:pPr>
      <w:spacing w:after="0" w:line="240" w:lineRule="auto"/>
    </w:pPr>
    <w:rPr>
      <w:rFonts w:ascii="Times New Roman" w:eastAsia="Times New Roman" w:hAnsi="Times New Roman" w:cs="Times New Roman"/>
      <w:sz w:val="24"/>
      <w:szCs w:val="24"/>
    </w:rPr>
  </w:style>
  <w:style w:type="paragraph" w:styleId="afffff4">
    <w:name w:val="endnote text"/>
    <w:basedOn w:val="a7"/>
    <w:link w:val="afffff5"/>
    <w:uiPriority w:val="99"/>
    <w:rsid w:val="007224C6"/>
    <w:pPr>
      <w:overflowPunct/>
      <w:autoSpaceDE/>
      <w:autoSpaceDN/>
      <w:bidi w:val="0"/>
      <w:adjustRightInd/>
      <w:textAlignment w:val="auto"/>
    </w:pPr>
    <w:rPr>
      <w:rFonts w:ascii="Arial" w:hAnsi="Arial" w:cs="Times New Roman"/>
      <w:sz w:val="20"/>
      <w:szCs w:val="20"/>
      <w:lang w:eastAsia="en-US"/>
    </w:rPr>
  </w:style>
  <w:style w:type="character" w:customStyle="1" w:styleId="afffff5">
    <w:name w:val="טקסט הערת סיום תו"/>
    <w:basedOn w:val="a8"/>
    <w:link w:val="afffff4"/>
    <w:uiPriority w:val="99"/>
    <w:rsid w:val="007224C6"/>
    <w:rPr>
      <w:rFonts w:ascii="Arial" w:eastAsia="Times New Roman" w:hAnsi="Arial" w:cs="Times New Roman"/>
      <w:sz w:val="20"/>
      <w:szCs w:val="20"/>
    </w:rPr>
  </w:style>
  <w:style w:type="character" w:styleId="afffff6">
    <w:name w:val="endnote reference"/>
    <w:uiPriority w:val="99"/>
    <w:rsid w:val="007224C6"/>
    <w:rPr>
      <w:vertAlign w:val="superscript"/>
    </w:rPr>
  </w:style>
  <w:style w:type="character" w:customStyle="1" w:styleId="st1">
    <w:name w:val="st1"/>
    <w:rsid w:val="007224C6"/>
  </w:style>
  <w:style w:type="paragraph" w:customStyle="1" w:styleId="HNormal3330">
    <w:name w:val="סגנון HNormal + לפני:  3.33  ס''מ אחרי:  0  נק' מרווח בין שורות: ..."/>
    <w:basedOn w:val="HNormal"/>
    <w:uiPriority w:val="99"/>
    <w:rsid w:val="007224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7224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7224C6"/>
    <w:pPr>
      <w:tabs>
        <w:tab w:val="num" w:pos="1224"/>
      </w:tabs>
      <w:overflowPunct/>
      <w:autoSpaceDE/>
      <w:autoSpaceDN/>
      <w:adjustRightInd/>
      <w:ind w:left="1224" w:right="0" w:hanging="1080"/>
      <w:textAlignment w:val="auto"/>
    </w:pPr>
    <w:rPr>
      <w:rFonts w:cs="Arial"/>
      <w:b/>
      <w:bCs/>
      <w:i/>
      <w:iCs/>
      <w:sz w:val="24"/>
      <w:szCs w:val="20"/>
      <w:u w:val="single"/>
      <w:lang w:val="en-US"/>
    </w:rPr>
  </w:style>
  <w:style w:type="paragraph" w:customStyle="1" w:styleId="2f4">
    <w:name w:val="תו2"/>
    <w:basedOn w:val="a7"/>
    <w:uiPriority w:val="99"/>
    <w:rsid w:val="007224C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CharChar11">
    <w:name w:val="Char Char11"/>
    <w:semiHidden/>
    <w:locked/>
    <w:rsid w:val="007224C6"/>
    <w:rPr>
      <w:rFonts w:cs="David"/>
      <w:lang w:val="en-US" w:eastAsia="en-US" w:bidi="he-IL"/>
    </w:rPr>
  </w:style>
  <w:style w:type="character" w:customStyle="1" w:styleId="CharChar21">
    <w:name w:val="Char Char21"/>
    <w:rsid w:val="007224C6"/>
    <w:rPr>
      <w:rFonts w:cs="Miriam"/>
    </w:rPr>
  </w:style>
  <w:style w:type="paragraph" w:customStyle="1" w:styleId="CharChar12">
    <w:name w:val="Char תו Char תו1"/>
    <w:basedOn w:val="a7"/>
    <w:uiPriority w:val="99"/>
    <w:rsid w:val="007224C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CharChar31">
    <w:name w:val="Char Char31"/>
    <w:semiHidden/>
    <w:locked/>
    <w:rsid w:val="007224C6"/>
    <w:rPr>
      <w:rFonts w:cs="David"/>
      <w:lang w:val="en-US" w:eastAsia="he-IL" w:bidi="he-IL"/>
    </w:rPr>
  </w:style>
  <w:style w:type="character" w:customStyle="1" w:styleId="212">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7224C6"/>
    <w:rPr>
      <w:rFonts w:cs="Times New Roman"/>
      <w:b/>
      <w:bCs/>
      <w:noProof/>
      <w:sz w:val="22"/>
      <w:szCs w:val="28"/>
      <w:u w:val="single"/>
      <w:lang w:eastAsia="he-IL"/>
    </w:rPr>
  </w:style>
  <w:style w:type="paragraph" w:customStyle="1" w:styleId="HNormal10">
    <w:name w:val="סגנון HNormal + אחרי:  1  ס''מ"/>
    <w:basedOn w:val="HNormal"/>
    <w:uiPriority w:val="99"/>
    <w:rsid w:val="007224C6"/>
    <w:pPr>
      <w:ind w:right="567"/>
    </w:pPr>
    <w:rPr>
      <w:rFonts w:cs="David"/>
    </w:rPr>
  </w:style>
  <w:style w:type="paragraph" w:customStyle="1" w:styleId="331">
    <w:name w:val="סגנון לפני:  3  נק' אחרי:  3  נק'"/>
    <w:basedOn w:val="a7"/>
    <w:uiPriority w:val="99"/>
    <w:rsid w:val="007224C6"/>
    <w:pPr>
      <w:overflowPunct/>
      <w:autoSpaceDE/>
      <w:autoSpaceDN/>
      <w:adjustRightInd/>
      <w:textAlignment w:val="auto"/>
    </w:pPr>
    <w:rPr>
      <w:rFonts w:ascii="Arial" w:hAnsi="Arial" w:cs="Arial"/>
    </w:rPr>
  </w:style>
  <w:style w:type="paragraph" w:styleId="afffff7">
    <w:name w:val="List"/>
    <w:basedOn w:val="a7"/>
    <w:uiPriority w:val="99"/>
    <w:semiHidden/>
    <w:rsid w:val="007224C6"/>
    <w:pPr>
      <w:overflowPunct/>
      <w:autoSpaceDE/>
      <w:autoSpaceDN/>
      <w:adjustRightInd/>
      <w:spacing w:after="160" w:line="259" w:lineRule="auto"/>
      <w:ind w:left="283" w:hanging="283"/>
      <w:textAlignment w:val="auto"/>
    </w:pPr>
    <w:rPr>
      <w:rFonts w:asciiTheme="minorHAnsi" w:eastAsiaTheme="minorHAnsi" w:hAnsiTheme="minorHAnsi" w:cstheme="minorBidi"/>
      <w:sz w:val="22"/>
      <w:szCs w:val="22"/>
      <w:lang w:eastAsia="en-US"/>
    </w:rPr>
  </w:style>
  <w:style w:type="paragraph" w:customStyle="1" w:styleId="HNormal015">
    <w:name w:val="סגנון HNormal + אחרי:  0  נק' מרווח בין שורות:  ‎1.5 שורות"/>
    <w:basedOn w:val="HNormal"/>
    <w:uiPriority w:val="99"/>
    <w:rsid w:val="007224C6"/>
    <w:pPr>
      <w:spacing w:after="0" w:line="360" w:lineRule="auto"/>
    </w:pPr>
    <w:rPr>
      <w:rFonts w:cs="David"/>
    </w:rPr>
  </w:style>
  <w:style w:type="paragraph" w:customStyle="1" w:styleId="3f">
    <w:name w:val="תו3"/>
    <w:basedOn w:val="a7"/>
    <w:uiPriority w:val="99"/>
    <w:rsid w:val="007224C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
    <w:name w:val="מיספור2"/>
    <w:basedOn w:val="a7"/>
    <w:next w:val="a7"/>
    <w:uiPriority w:val="99"/>
    <w:rsid w:val="007224C6"/>
    <w:pPr>
      <w:numPr>
        <w:ilvl w:val="1"/>
        <w:numId w:val="62"/>
      </w:numPr>
      <w:overflowPunct/>
      <w:autoSpaceDE/>
      <w:autoSpaceDN/>
      <w:adjustRightInd/>
      <w:spacing w:before="120" w:after="60" w:line="240" w:lineRule="auto"/>
      <w:ind w:right="0"/>
      <w:textAlignment w:val="auto"/>
    </w:pPr>
    <w:rPr>
      <w:rFonts w:ascii="Arial" w:hAnsi="Arial" w:cs="Arial"/>
      <w:sz w:val="20"/>
    </w:rPr>
  </w:style>
  <w:style w:type="paragraph" w:customStyle="1" w:styleId="10">
    <w:name w:val="מספור1"/>
    <w:basedOn w:val="a7"/>
    <w:next w:val="a7"/>
    <w:link w:val="1fa"/>
    <w:autoRedefine/>
    <w:uiPriority w:val="99"/>
    <w:rsid w:val="007224C6"/>
    <w:pPr>
      <w:numPr>
        <w:numId w:val="62"/>
      </w:numPr>
      <w:tabs>
        <w:tab w:val="left" w:pos="34"/>
        <w:tab w:val="left" w:pos="8640"/>
      </w:tabs>
      <w:overflowPunct/>
      <w:autoSpaceDE/>
      <w:autoSpaceDN/>
      <w:adjustRightInd/>
      <w:spacing w:before="120" w:after="60" w:line="240" w:lineRule="auto"/>
      <w:textAlignment w:val="auto"/>
    </w:pPr>
    <w:rPr>
      <w:rFonts w:ascii="Arial" w:hAnsi="Arial" w:cs="Times New Roman"/>
      <w:color w:val="000000"/>
      <w:sz w:val="20"/>
      <w:lang w:val="x-none" w:eastAsia="x-none"/>
    </w:rPr>
  </w:style>
  <w:style w:type="character" w:customStyle="1" w:styleId="1fa">
    <w:name w:val="מספור1 תו"/>
    <w:link w:val="10"/>
    <w:uiPriority w:val="99"/>
    <w:rsid w:val="007224C6"/>
    <w:rPr>
      <w:rFonts w:ascii="Arial" w:eastAsia="Times New Roman" w:hAnsi="Arial" w:cs="Times New Roman"/>
      <w:color w:val="000000"/>
      <w:sz w:val="20"/>
      <w:szCs w:val="24"/>
      <w:lang w:val="x-none" w:eastAsia="x-none"/>
    </w:rPr>
  </w:style>
  <w:style w:type="paragraph" w:customStyle="1" w:styleId="3">
    <w:name w:val="מספור3"/>
    <w:basedOn w:val="a7"/>
    <w:next w:val="a7"/>
    <w:uiPriority w:val="99"/>
    <w:rsid w:val="007224C6"/>
    <w:pPr>
      <w:numPr>
        <w:ilvl w:val="2"/>
        <w:numId w:val="62"/>
      </w:numPr>
      <w:overflowPunct/>
      <w:autoSpaceDE/>
      <w:autoSpaceDN/>
      <w:adjustRightInd/>
      <w:spacing w:before="120" w:after="60" w:line="240" w:lineRule="auto"/>
      <w:ind w:right="0"/>
      <w:textAlignment w:val="auto"/>
    </w:pPr>
    <w:rPr>
      <w:rFonts w:ascii="Arial" w:hAnsi="Arial" w:cs="Arial"/>
      <w:sz w:val="20"/>
    </w:rPr>
  </w:style>
  <w:style w:type="paragraph" w:styleId="afffff8">
    <w:name w:val="Intense Quote"/>
    <w:basedOn w:val="23"/>
    <w:next w:val="a7"/>
    <w:link w:val="afffff9"/>
    <w:uiPriority w:val="30"/>
    <w:rsid w:val="007224C6"/>
    <w:pPr>
      <w:pageBreakBefore/>
      <w:tabs>
        <w:tab w:val="num" w:pos="1152"/>
      </w:tabs>
      <w:overflowPunct/>
      <w:autoSpaceDE/>
      <w:autoSpaceDN/>
      <w:adjustRightInd/>
      <w:spacing w:before="0" w:after="0" w:line="240" w:lineRule="auto"/>
      <w:ind w:left="1156" w:right="0" w:hanging="578"/>
      <w:jc w:val="center"/>
      <w:textAlignment w:val="auto"/>
    </w:pPr>
    <w:rPr>
      <w:rFonts w:ascii="Times New Roman Bold" w:hAnsi="Times New Roman Bold" w:cs="Arial"/>
      <w:i w:val="0"/>
      <w:noProof/>
      <w:lang w:val="en-US"/>
    </w:rPr>
  </w:style>
  <w:style w:type="character" w:customStyle="1" w:styleId="afffff9">
    <w:name w:val="ציטוט חזק תו"/>
    <w:basedOn w:val="a8"/>
    <w:link w:val="afffff8"/>
    <w:uiPriority w:val="30"/>
    <w:rsid w:val="007224C6"/>
    <w:rPr>
      <w:rFonts w:ascii="Times New Roman Bold" w:eastAsia="Times New Roman" w:hAnsi="Times New Roman Bold" w:cs="Arial"/>
      <w:b/>
      <w:bCs/>
      <w:noProof/>
      <w:sz w:val="24"/>
      <w:szCs w:val="24"/>
      <w:u w:val="single"/>
      <w:lang w:eastAsia="he-IL"/>
    </w:rPr>
  </w:style>
  <w:style w:type="paragraph" w:customStyle="1" w:styleId="HNormal01">
    <w:name w:val="סגנון HNormal + ימין אחרי:  0  נק'1"/>
    <w:basedOn w:val="a7"/>
    <w:uiPriority w:val="99"/>
    <w:qFormat/>
    <w:rsid w:val="007224C6"/>
    <w:pPr>
      <w:overflowPunct/>
      <w:autoSpaceDE/>
      <w:autoSpaceDN/>
      <w:adjustRightInd/>
      <w:spacing w:line="240" w:lineRule="auto"/>
      <w:jc w:val="left"/>
      <w:textAlignment w:val="auto"/>
    </w:pPr>
    <w:rPr>
      <w:rFonts w:ascii="Arial" w:hAnsi="Arial" w:cs="Arial"/>
      <w:noProof/>
      <w:sz w:val="20"/>
    </w:rPr>
  </w:style>
  <w:style w:type="paragraph" w:customStyle="1" w:styleId="48">
    <w:name w:val="תו4"/>
    <w:basedOn w:val="a7"/>
    <w:rsid w:val="007224C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David0">
    <w:name w:val="סגנון כותרת 2 + (לטיני) David אחרי:  0  ס''מ"/>
    <w:basedOn w:val="23"/>
    <w:rsid w:val="007224C6"/>
    <w:pPr>
      <w:pageBreakBefore/>
      <w:overflowPunct/>
      <w:autoSpaceDE/>
      <w:autoSpaceDN/>
      <w:adjustRightInd/>
      <w:spacing w:before="0" w:after="360" w:line="240" w:lineRule="auto"/>
      <w:ind w:right="0"/>
      <w:jc w:val="center"/>
      <w:textAlignment w:val="auto"/>
    </w:pPr>
    <w:rPr>
      <w:rFonts w:cs="Arial"/>
      <w:i w:val="0"/>
      <w:noProof/>
      <w:sz w:val="28"/>
      <w:szCs w:val="32"/>
      <w:lang w:val="en-US"/>
    </w:rPr>
  </w:style>
  <w:style w:type="paragraph" w:customStyle="1" w:styleId="HNormal00">
    <w:name w:val="סגנון HNormal + אחרי:  0  נק'"/>
    <w:basedOn w:val="HNormal"/>
    <w:rsid w:val="007224C6"/>
    <w:pPr>
      <w:spacing w:after="0"/>
    </w:pPr>
  </w:style>
  <w:style w:type="table" w:customStyle="1" w:styleId="72">
    <w:name w:val="טבלת רשת7"/>
    <w:basedOn w:val="a9"/>
    <w:next w:val="afd"/>
    <w:uiPriority w:val="39"/>
    <w:rsid w:val="007224C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רשת טבלה בהירה3"/>
    <w:basedOn w:val="a9"/>
    <w:next w:val="1f3"/>
    <w:uiPriority w:val="40"/>
    <w:rsid w:val="007224C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5">
    <w:name w:val="טבלת רשת6"/>
    <w:basedOn w:val="a9"/>
    <w:next w:val="afd"/>
    <w:uiPriority w:val="39"/>
    <w:rsid w:val="007224C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בלת רשת2"/>
    <w:basedOn w:val="a9"/>
    <w:next w:val="afd"/>
    <w:uiPriority w:val="39"/>
    <w:rsid w:val="007224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ה רגילה 21"/>
    <w:basedOn w:val="a9"/>
    <w:uiPriority w:val="42"/>
    <w:rsid w:val="007224C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Web0">
    <w:name w:val="Normal (Web)‎ תו"/>
    <w:basedOn w:val="a8"/>
    <w:link w:val="NormalWeb"/>
    <w:uiPriority w:val="99"/>
    <w:locked/>
    <w:rsid w:val="007224C6"/>
    <w:rPr>
      <w:rFonts w:ascii="Times New Roman" w:eastAsia="Times New Roman" w:hAnsi="Times New Roman" w:cs="Times New Roman"/>
      <w:sz w:val="24"/>
      <w:szCs w:val="24"/>
      <w:lang w:eastAsia="he-IL"/>
    </w:rPr>
  </w:style>
  <w:style w:type="character" w:customStyle="1" w:styleId="PARA1Char">
    <w:name w:val="PARA 1 Char"/>
    <w:basedOn w:val="a8"/>
    <w:link w:val="PARA1"/>
    <w:locked/>
    <w:rsid w:val="007224C6"/>
    <w:rPr>
      <w:rFonts w:ascii="Times New Roman" w:eastAsia="Times New Roman" w:hAnsi="Times New Roman" w:cs="Narkisim"/>
      <w:sz w:val="24"/>
      <w:szCs w:val="24"/>
      <w:lang w:eastAsia="he-IL"/>
    </w:rPr>
  </w:style>
  <w:style w:type="character" w:customStyle="1" w:styleId="PARA2Char">
    <w:name w:val="PARA 2 Char"/>
    <w:basedOn w:val="a8"/>
    <w:link w:val="PARA2"/>
    <w:locked/>
    <w:rsid w:val="007224C6"/>
    <w:rPr>
      <w:rFonts w:ascii="Arial" w:eastAsia="Times New Roman" w:hAnsi="Arial" w:cs="Narkisim"/>
      <w:b/>
      <w:sz w:val="24"/>
      <w:szCs w:val="24"/>
      <w:lang w:eastAsia="he-IL"/>
    </w:rPr>
  </w:style>
  <w:style w:type="character" w:customStyle="1" w:styleId="PARA3Char">
    <w:name w:val="PARA 3 Char"/>
    <w:basedOn w:val="a8"/>
    <w:link w:val="PARA3"/>
    <w:locked/>
    <w:rsid w:val="007224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7224C6"/>
    <w:pPr>
      <w:tabs>
        <w:tab w:val="clear" w:pos="990"/>
        <w:tab w:val="clear" w:pos="9344"/>
        <w:tab w:val="left" w:pos="2691"/>
        <w:tab w:val="left" w:pos="6802"/>
      </w:tabs>
      <w:ind w:left="423" w:right="1701"/>
    </w:pPr>
    <w:rPr>
      <w:sz w:val="22"/>
      <w:szCs w:val="22"/>
    </w:rPr>
  </w:style>
  <w:style w:type="paragraph" w:customStyle="1" w:styleId="CharChar13">
    <w:name w:val="גופן ברירת המחדל של קטע פסקה תו Char תו Char תו תו תו1 תו"/>
    <w:basedOn w:val="a7"/>
    <w:uiPriority w:val="99"/>
    <w:rsid w:val="007224C6"/>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line="240" w:lineRule="auto"/>
      <w:textAlignment w:val="auto"/>
    </w:pPr>
    <w:rPr>
      <w:rFonts w:ascii="Arial" w:hAnsi="Arial"/>
      <w:noProof/>
      <w:szCs w:val="28"/>
    </w:rPr>
  </w:style>
  <w:style w:type="character" w:customStyle="1" w:styleId="2f6">
    <w:name w:val="אזכור לא מזוהה2"/>
    <w:basedOn w:val="a8"/>
    <w:uiPriority w:val="99"/>
    <w:semiHidden/>
    <w:unhideWhenUsed/>
    <w:rsid w:val="007224C6"/>
    <w:rPr>
      <w:color w:val="605E5C"/>
      <w:shd w:val="clear" w:color="auto" w:fill="E1DFDD"/>
    </w:rPr>
  </w:style>
  <w:style w:type="character" w:customStyle="1" w:styleId="3f1">
    <w:name w:val="אזכור לא מזוהה3"/>
    <w:basedOn w:val="a8"/>
    <w:uiPriority w:val="99"/>
    <w:semiHidden/>
    <w:unhideWhenUsed/>
    <w:rsid w:val="007224C6"/>
    <w:rPr>
      <w:color w:val="605E5C"/>
      <w:shd w:val="clear" w:color="auto" w:fill="E1DFDD"/>
    </w:rPr>
  </w:style>
  <w:style w:type="character" w:customStyle="1" w:styleId="49">
    <w:name w:val="אזכור לא מזוהה4"/>
    <w:basedOn w:val="a8"/>
    <w:uiPriority w:val="99"/>
    <w:semiHidden/>
    <w:unhideWhenUsed/>
    <w:rsid w:val="007224C6"/>
    <w:rPr>
      <w:color w:val="605E5C"/>
      <w:shd w:val="clear" w:color="auto" w:fill="E1DFDD"/>
    </w:rPr>
  </w:style>
  <w:style w:type="table" w:styleId="afffffa">
    <w:name w:val="Grid Table Light"/>
    <w:basedOn w:val="a9"/>
    <w:uiPriority w:val="40"/>
    <w:rsid w:val="007224C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f7">
    <w:name w:val="Plain Table 2"/>
    <w:basedOn w:val="a9"/>
    <w:uiPriority w:val="42"/>
    <w:rsid w:val="007578E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font5">
    <w:name w:val="font5"/>
    <w:basedOn w:val="a7"/>
    <w:rsid w:val="007578EC"/>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3f2">
    <w:name w:val="ממוספר 3"/>
    <w:basedOn w:val="a7"/>
    <w:next w:val="a7"/>
    <w:qFormat/>
    <w:rsid w:val="007578EC"/>
    <w:pPr>
      <w:tabs>
        <w:tab w:val="left" w:pos="1334"/>
      </w:tabs>
      <w:overflowPunct/>
      <w:autoSpaceDE/>
      <w:autoSpaceDN/>
      <w:adjustRightInd/>
      <w:spacing w:before="240" w:after="240"/>
      <w:ind w:left="1496" w:hanging="504"/>
      <w:jc w:val="left"/>
      <w:textAlignment w:val="auto"/>
      <w:outlineLvl w:val="1"/>
    </w:pPr>
    <w:rPr>
      <w:lang w:eastAsia="en-US"/>
    </w:rPr>
  </w:style>
  <w:style w:type="paragraph" w:customStyle="1" w:styleId="3-">
    <w:name w:val="#3 - סעיף"/>
    <w:basedOn w:val="a7"/>
    <w:qFormat/>
    <w:rsid w:val="007578EC"/>
    <w:pPr>
      <w:tabs>
        <w:tab w:val="left" w:pos="1334"/>
      </w:tabs>
      <w:overflowPunct/>
      <w:autoSpaceDE/>
      <w:autoSpaceDN/>
      <w:adjustRightInd/>
      <w:spacing w:before="240" w:after="240"/>
      <w:ind w:left="1334" w:hanging="851"/>
      <w:textAlignment w:val="auto"/>
      <w:outlineLvl w:val="1"/>
    </w:pPr>
    <w:rPr>
      <w:noProof/>
    </w:rPr>
  </w:style>
  <w:style w:type="character" w:customStyle="1" w:styleId="55">
    <w:name w:val="אזכור לא מזוהה5"/>
    <w:basedOn w:val="a8"/>
    <w:uiPriority w:val="99"/>
    <w:semiHidden/>
    <w:unhideWhenUsed/>
    <w:rsid w:val="00A91F2D"/>
    <w:rPr>
      <w:color w:val="605E5C"/>
      <w:shd w:val="clear" w:color="auto" w:fill="E1DFDD"/>
    </w:rPr>
  </w:style>
  <w:style w:type="paragraph" w:customStyle="1" w:styleId="Char4">
    <w:name w:val="הדגשת צבע תו Char"/>
    <w:basedOn w:val="a4"/>
    <w:rsid w:val="00166362"/>
  </w:style>
  <w:style w:type="character" w:customStyle="1" w:styleId="CharChar4">
    <w:name w:val="הדגשת צבע תו Char Char"/>
    <w:rsid w:val="00166362"/>
    <w:rPr>
      <w:rFonts w:ascii="Arial" w:hAnsi="Arial" w:cs="Arial"/>
      <w:sz w:val="22"/>
      <w:szCs w:val="22"/>
      <w:shd w:val="clear" w:color="auto" w:fill="DEE7F6"/>
      <w:lang w:val="en-US" w:eastAsia="en-US" w:bidi="he-IL"/>
    </w:rPr>
  </w:style>
  <w:style w:type="paragraph" w:customStyle="1" w:styleId="afffffb">
    <w:name w:val="אייקון החשוב ביותר"/>
    <w:basedOn w:val="a4"/>
    <w:rsid w:val="00166362"/>
  </w:style>
  <w:style w:type="character" w:customStyle="1" w:styleId="afffffc">
    <w:name w:val="אייקון החשוב ביותר תו"/>
    <w:rsid w:val="00166362"/>
    <w:rPr>
      <w:rFonts w:ascii="Wingdings" w:hAnsi="Wingdings" w:cs="Arial"/>
      <w:color w:val="5EA740"/>
      <w:position w:val="-4"/>
      <w:sz w:val="28"/>
      <w:szCs w:val="28"/>
      <w:lang w:val="en-US" w:eastAsia="en-US" w:bidi="he-IL"/>
    </w:rPr>
  </w:style>
  <w:style w:type="paragraph" w:customStyle="1" w:styleId="afffffd">
    <w:name w:val="אייקון רישום/דיווח"/>
    <w:basedOn w:val="a4"/>
    <w:rsid w:val="00166362"/>
  </w:style>
  <w:style w:type="character" w:customStyle="1" w:styleId="afffffe">
    <w:name w:val="אייקון רישום/דיווח תו"/>
    <w:rsid w:val="00166362"/>
    <w:rPr>
      <w:rFonts w:ascii="Wingdings" w:hAnsi="Wingdings" w:cs="Arial"/>
      <w:color w:val="800080"/>
      <w:position w:val="-4"/>
      <w:sz w:val="28"/>
      <w:szCs w:val="28"/>
      <w:lang w:val="en-US" w:eastAsia="en-US" w:bidi="he-IL"/>
    </w:rPr>
  </w:style>
  <w:style w:type="paragraph" w:customStyle="1" w:styleId="BalloonText1">
    <w:name w:val="Balloon Text1"/>
    <w:basedOn w:val="a7"/>
    <w:semiHidden/>
    <w:rsid w:val="00166362"/>
    <w:pPr>
      <w:overflowPunct/>
      <w:autoSpaceDE/>
      <w:autoSpaceDN/>
      <w:adjustRightInd/>
      <w:spacing w:line="240" w:lineRule="auto"/>
      <w:jc w:val="left"/>
      <w:textAlignment w:val="auto"/>
    </w:pPr>
    <w:rPr>
      <w:rFonts w:ascii="Tahoma" w:hAnsi="Tahoma" w:cs="Tahoma"/>
      <w:sz w:val="16"/>
      <w:szCs w:val="16"/>
      <w:lang w:eastAsia="en-US"/>
    </w:rPr>
  </w:style>
  <w:style w:type="paragraph" w:customStyle="1" w:styleId="Char10">
    <w:name w:val="Char1"/>
    <w:basedOn w:val="a7"/>
    <w:rsid w:val="0016636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fb">
    <w:name w:val="טקסט טבלה תחתונה1"/>
    <w:basedOn w:val="a9"/>
    <w:next w:val="afd"/>
    <w:rsid w:val="00166362"/>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Light List Accent 1"/>
    <w:basedOn w:val="a9"/>
    <w:uiPriority w:val="61"/>
    <w:rsid w:val="001663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2573150">
      <w:bodyDiv w:val="1"/>
      <w:marLeft w:val="0"/>
      <w:marRight w:val="0"/>
      <w:marTop w:val="0"/>
      <w:marBottom w:val="0"/>
      <w:divBdr>
        <w:top w:val="none" w:sz="0" w:space="0" w:color="auto"/>
        <w:left w:val="none" w:sz="0" w:space="0" w:color="auto"/>
        <w:bottom w:val="none" w:sz="0" w:space="0" w:color="auto"/>
        <w:right w:val="none" w:sz="0" w:space="0" w:color="auto"/>
      </w:divBdr>
    </w:div>
    <w:div w:id="548223257">
      <w:bodyDiv w:val="1"/>
      <w:marLeft w:val="0"/>
      <w:marRight w:val="0"/>
      <w:marTop w:val="0"/>
      <w:marBottom w:val="0"/>
      <w:divBdr>
        <w:top w:val="none" w:sz="0" w:space="0" w:color="auto"/>
        <w:left w:val="none" w:sz="0" w:space="0" w:color="auto"/>
        <w:bottom w:val="none" w:sz="0" w:space="0" w:color="auto"/>
        <w:right w:val="none" w:sz="0" w:space="0" w:color="auto"/>
      </w:divBdr>
    </w:div>
    <w:div w:id="900751689">
      <w:bodyDiv w:val="1"/>
      <w:marLeft w:val="0"/>
      <w:marRight w:val="0"/>
      <w:marTop w:val="0"/>
      <w:marBottom w:val="0"/>
      <w:divBdr>
        <w:top w:val="none" w:sz="0" w:space="0" w:color="auto"/>
        <w:left w:val="none" w:sz="0" w:space="0" w:color="auto"/>
        <w:bottom w:val="none" w:sz="0" w:space="0" w:color="auto"/>
        <w:right w:val="none" w:sz="0" w:space="0" w:color="auto"/>
      </w:divBdr>
    </w:div>
    <w:div w:id="1125081103">
      <w:bodyDiv w:val="1"/>
      <w:marLeft w:val="0"/>
      <w:marRight w:val="0"/>
      <w:marTop w:val="0"/>
      <w:marBottom w:val="0"/>
      <w:divBdr>
        <w:top w:val="none" w:sz="0" w:space="0" w:color="auto"/>
        <w:left w:val="none" w:sz="0" w:space="0" w:color="auto"/>
        <w:bottom w:val="none" w:sz="0" w:space="0" w:color="auto"/>
        <w:right w:val="none" w:sz="0" w:space="0" w:color="auto"/>
      </w:divBdr>
    </w:div>
    <w:div w:id="1160079290">
      <w:bodyDiv w:val="1"/>
      <w:marLeft w:val="0"/>
      <w:marRight w:val="0"/>
      <w:marTop w:val="0"/>
      <w:marBottom w:val="0"/>
      <w:divBdr>
        <w:top w:val="none" w:sz="0" w:space="0" w:color="auto"/>
        <w:left w:val="none" w:sz="0" w:space="0" w:color="auto"/>
        <w:bottom w:val="none" w:sz="0" w:space="0" w:color="auto"/>
        <w:right w:val="none" w:sz="0" w:space="0" w:color="auto"/>
      </w:divBdr>
    </w:div>
    <w:div w:id="1350257739">
      <w:bodyDiv w:val="1"/>
      <w:marLeft w:val="0"/>
      <w:marRight w:val="0"/>
      <w:marTop w:val="0"/>
      <w:marBottom w:val="0"/>
      <w:divBdr>
        <w:top w:val="none" w:sz="0" w:space="0" w:color="auto"/>
        <w:left w:val="none" w:sz="0" w:space="0" w:color="auto"/>
        <w:bottom w:val="none" w:sz="0" w:space="0" w:color="auto"/>
        <w:right w:val="none" w:sz="0" w:space="0" w:color="auto"/>
      </w:divBdr>
    </w:div>
    <w:div w:id="1445149728">
      <w:bodyDiv w:val="1"/>
      <w:marLeft w:val="0"/>
      <w:marRight w:val="0"/>
      <w:marTop w:val="0"/>
      <w:marBottom w:val="0"/>
      <w:divBdr>
        <w:top w:val="none" w:sz="0" w:space="0" w:color="auto"/>
        <w:left w:val="none" w:sz="0" w:space="0" w:color="auto"/>
        <w:bottom w:val="none" w:sz="0" w:space="0" w:color="auto"/>
        <w:right w:val="none" w:sz="0" w:space="0" w:color="auto"/>
      </w:divBdr>
    </w:div>
    <w:div w:id="1611163084">
      <w:bodyDiv w:val="1"/>
      <w:marLeft w:val="0"/>
      <w:marRight w:val="0"/>
      <w:marTop w:val="0"/>
      <w:marBottom w:val="0"/>
      <w:divBdr>
        <w:top w:val="none" w:sz="0" w:space="0" w:color="auto"/>
        <w:left w:val="none" w:sz="0" w:space="0" w:color="auto"/>
        <w:bottom w:val="none" w:sz="0" w:space="0" w:color="auto"/>
        <w:right w:val="none" w:sz="0" w:space="0" w:color="auto"/>
      </w:divBdr>
    </w:div>
    <w:div w:id="1650093945">
      <w:bodyDiv w:val="1"/>
      <w:marLeft w:val="0"/>
      <w:marRight w:val="0"/>
      <w:marTop w:val="0"/>
      <w:marBottom w:val="0"/>
      <w:divBdr>
        <w:top w:val="none" w:sz="0" w:space="0" w:color="auto"/>
        <w:left w:val="none" w:sz="0" w:space="0" w:color="auto"/>
        <w:bottom w:val="none" w:sz="0" w:space="0" w:color="auto"/>
        <w:right w:val="none" w:sz="0" w:space="0" w:color="auto"/>
      </w:divBdr>
    </w:div>
    <w:div w:id="1677343095">
      <w:bodyDiv w:val="1"/>
      <w:marLeft w:val="0"/>
      <w:marRight w:val="0"/>
      <w:marTop w:val="0"/>
      <w:marBottom w:val="0"/>
      <w:divBdr>
        <w:top w:val="none" w:sz="0" w:space="0" w:color="auto"/>
        <w:left w:val="none" w:sz="0" w:space="0" w:color="auto"/>
        <w:bottom w:val="none" w:sz="0" w:space="0" w:color="auto"/>
        <w:right w:val="none" w:sz="0" w:space="0" w:color="auto"/>
      </w:divBdr>
    </w:div>
    <w:div w:id="2051026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m.knesset.gov.il/Activity/Legislation/Laws/Pages/LawPrimary.aspx?lawitemid=2001138" TargetMode="External"/><Relationship Id="rId18" Type="http://schemas.openxmlformats.org/officeDocument/2006/relationships/footer" Target="footer1.xml"/><Relationship Id="rId26" Type="http://schemas.openxmlformats.org/officeDocument/2006/relationships/hyperlink" Target="https://www.gov.il/he/Departments/Guides/conditions_recognition_school_coaches" TargetMode="External"/><Relationship Id="rId39" Type="http://schemas.openxmlformats.org/officeDocument/2006/relationships/hyperlink" Target="https://takam.mof.gov.il/" TargetMode="External"/><Relationship Id="rId21" Type="http://schemas.openxmlformats.org/officeDocument/2006/relationships/hyperlink" Target="https://www.gov.il/he/Departments/Guides/conditions_recognition_school" TargetMode="External"/><Relationship Id="rId34" Type="http://schemas.openxmlformats.org/officeDocument/2006/relationships/header" Target="header4.xml"/><Relationship Id="rId42" Type="http://schemas.openxmlformats.org/officeDocument/2006/relationships/hyperlink" Target="https://takam.mof.gov.il/document/H.8.1.1" TargetMode="External"/><Relationship Id="rId47" Type="http://schemas.openxmlformats.org/officeDocument/2006/relationships/hyperlink" Target="https://takam.mof.gov.il/document/H.8.1.1" TargetMode="External"/><Relationship Id="rId50" Type="http://schemas.openxmlformats.org/officeDocument/2006/relationships/hyperlink" Target="https://takam.mof.gov.il/document/H.8.1.1" TargetMode="External"/><Relationship Id="rId55" Type="http://schemas.openxmlformats.org/officeDocument/2006/relationships/hyperlink" Target="https://takam.mof.gov.il/document/H.8.1.1" TargetMode="External"/><Relationship Id="rId63" Type="http://schemas.openxmlformats.org/officeDocument/2006/relationships/hyperlink" Target="http://www.justice.gov.il/Units/YoezMespati/HanchayotNew/Seven/91001.pdf" TargetMode="External"/><Relationship Id="rId68" Type="http://schemas.openxmlformats.org/officeDocument/2006/relationships/hyperlink" Target="https://takam.mof.gov.il/document/H.8.1.1" TargetMode="External"/><Relationship Id="rId76" Type="http://schemas.openxmlformats.org/officeDocument/2006/relationships/header" Target="header7.xml"/><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takam.mof.gov.il/document/H.8.1.1" TargetMode="Externa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hyperlink" Target="mailto:info@mtlm.org.il" TargetMode="External"/><Relationship Id="rId11" Type="http://schemas.openxmlformats.org/officeDocument/2006/relationships/hyperlink" Target="mailto:shlomosa@most.gov.il" TargetMode="External"/><Relationship Id="rId24" Type="http://schemas.openxmlformats.org/officeDocument/2006/relationships/hyperlink" Target="http://archive.mcs.gov.il/Sport/Activities/Training%20of%20sport%20instructors/Pages/NewDefault.aspx" TargetMode="External"/><Relationship Id="rId32" Type="http://schemas.openxmlformats.org/officeDocument/2006/relationships/hyperlink" Target="https://www.gov.il/he/Departments/Guides/curriculum-instructors-coaches" TargetMode="External"/><Relationship Id="rId37" Type="http://schemas.openxmlformats.org/officeDocument/2006/relationships/hyperlink" Target="https://takam.mof.gov.il/document/H.2.6.1" TargetMode="External"/><Relationship Id="rId40" Type="http://schemas.openxmlformats.org/officeDocument/2006/relationships/hyperlink" Target="https://fs.knesset.gov.il/12/law/12_lsr_211738.PDF" TargetMode="External"/><Relationship Id="rId45" Type="http://schemas.openxmlformats.org/officeDocument/2006/relationships/hyperlink" Target="https://takam.mof.gov.il/document/H.8.1.1" TargetMode="External"/><Relationship Id="rId53" Type="http://schemas.openxmlformats.org/officeDocument/2006/relationships/hyperlink" Target="https://takam.mof.gov.il/document/H.13.4.1" TargetMode="External"/><Relationship Id="rId58" Type="http://schemas.openxmlformats.org/officeDocument/2006/relationships/hyperlink" Target="https://takam.mof.gov.il/document/H.13.4.5" TargetMode="External"/><Relationship Id="rId66" Type="http://schemas.openxmlformats.org/officeDocument/2006/relationships/hyperlink" Target="https://www.nevo.co.il/law_html/Law01/242_002.htm" TargetMode="External"/><Relationship Id="rId74" Type="http://schemas.openxmlformats.org/officeDocument/2006/relationships/footer" Target="footer3.xml"/><Relationship Id="rId79" Type="http://schemas.openxmlformats.org/officeDocument/2006/relationships/footer" Target="footer6.xml"/><Relationship Id="rId5" Type="http://schemas.openxmlformats.org/officeDocument/2006/relationships/webSettings" Target="webSettings.xml"/><Relationship Id="rId61" Type="http://schemas.openxmlformats.org/officeDocument/2006/relationships/hyperlink" Target="https://takam.mof.gov.il/document/H.7.13.3" TargetMode="External"/><Relationship Id="rId82"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eader" Target="header3.xml"/><Relationship Id="rId31" Type="http://schemas.openxmlformats.org/officeDocument/2006/relationships/hyperlink" Target="https://www.gov.il/he/Departments/General/institutions-info" TargetMode="External"/><Relationship Id="rId44" Type="http://schemas.openxmlformats.org/officeDocument/2006/relationships/hyperlink" Target="https://takam.mof.gov.il/document/H.8.1.1" TargetMode="External"/><Relationship Id="rId52" Type="http://schemas.openxmlformats.org/officeDocument/2006/relationships/hyperlink" Target="https://takam.mof.gov.il/document/H.8.1.1" TargetMode="External"/><Relationship Id="rId60" Type="http://schemas.openxmlformats.org/officeDocument/2006/relationships/hyperlink" Target="https://www.gov.il/he/departments/policies/dec3431_2018" TargetMode="External"/><Relationship Id="rId65" Type="http://schemas.openxmlformats.org/officeDocument/2006/relationships/hyperlink" Target="https://takam.mof.gov.il/document/HM.16.2.11" TargetMode="External"/><Relationship Id="rId73" Type="http://schemas.openxmlformats.org/officeDocument/2006/relationships/header" Target="header6.xml"/><Relationship Id="rId78" Type="http://schemas.openxmlformats.org/officeDocument/2006/relationships/header" Target="header8.xml"/><Relationship Id="rId81" Type="http://schemas.openxmlformats.org/officeDocument/2006/relationships/footer" Target="footer7.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nevo.co.il/law_html/Law01/P222K11_001.htm" TargetMode="External"/><Relationship Id="rId22" Type="http://schemas.openxmlformats.org/officeDocument/2006/relationships/hyperlink" Target="https://www.gov.il/he/Departments/Guides/conditions_recognition_school_coaches" TargetMode="External"/><Relationship Id="rId27" Type="http://schemas.openxmlformats.org/officeDocument/2006/relationships/hyperlink" Target="https://www.gov.il/he/Departments/General/approved_institutions" TargetMode="External"/><Relationship Id="rId30" Type="http://schemas.openxmlformats.org/officeDocument/2006/relationships/hyperlink" Target="https://www.gov.il/he/departments/guides/merkava-portal-sapakim" TargetMode="External"/><Relationship Id="rId35" Type="http://schemas.openxmlformats.org/officeDocument/2006/relationships/hyperlink" Target="https://takam.mof.gov.il/document/H.8.1.1" TargetMode="External"/><Relationship Id="rId43" Type="http://schemas.openxmlformats.org/officeDocument/2006/relationships/hyperlink" Target="https://takam.mof.gov.il/document/H.7.3.2" TargetMode="External"/><Relationship Id="rId48" Type="http://schemas.openxmlformats.org/officeDocument/2006/relationships/hyperlink" Target="https://takam.mof.gov.il/document/H.8.1.1" TargetMode="External"/><Relationship Id="rId56" Type="http://schemas.openxmlformats.org/officeDocument/2006/relationships/hyperlink" Target="https://takam.mof.gov.il/document/H.8.1.1" TargetMode="External"/><Relationship Id="rId64" Type="http://schemas.openxmlformats.org/officeDocument/2006/relationships/hyperlink" Target="https://mr.gov.il/ilgstorefront/he/login" TargetMode="External"/><Relationship Id="rId69" Type="http://schemas.openxmlformats.org/officeDocument/2006/relationships/hyperlink" Target="https://www.gov.il/he/departments/policies/dec3431_2018" TargetMode="External"/><Relationship Id="rId77" Type="http://schemas.openxmlformats.org/officeDocument/2006/relationships/footer" Target="footer5.xml"/><Relationship Id="rId8" Type="http://schemas.openxmlformats.org/officeDocument/2006/relationships/image" Target="media/image1.emf"/><Relationship Id="rId51" Type="http://schemas.openxmlformats.org/officeDocument/2006/relationships/hyperlink" Target="https://takam.mof.gov.il/document/H.8.1.1" TargetMode="External"/><Relationship Id="rId72" Type="http://schemas.openxmlformats.org/officeDocument/2006/relationships/header" Target="header5.xml"/><Relationship Id="rId80" Type="http://schemas.openxmlformats.org/officeDocument/2006/relationships/header" Target="header9.xml"/><Relationship Id="rId3" Type="http://schemas.openxmlformats.org/officeDocument/2006/relationships/styles" Target="styles.xml"/><Relationship Id="rId12" Type="http://schemas.openxmlformats.org/officeDocument/2006/relationships/hyperlink" Target="https://www.nevo.co.il/law_html/law01/271_046.htm" TargetMode="External"/><Relationship Id="rId17" Type="http://schemas.openxmlformats.org/officeDocument/2006/relationships/header" Target="header2.xml"/><Relationship Id="rId25" Type="http://schemas.openxmlformats.org/officeDocument/2006/relationships/hyperlink" Target="https://www.gov.il/he/Departments/Guides/submission_guide1" TargetMode="External"/><Relationship Id="rId33" Type="http://schemas.openxmlformats.org/officeDocument/2006/relationships/hyperlink" Target="https://www.gov.il/he/Departments/General/approved_institutions" TargetMode="External"/><Relationship Id="rId38" Type="http://schemas.openxmlformats.org/officeDocument/2006/relationships/hyperlink" Target="https://takam.mof.gov.il/document/H.7.12.2" TargetMode="External"/><Relationship Id="rId46" Type="http://schemas.openxmlformats.org/officeDocument/2006/relationships/hyperlink" Target="https://takam.mof.gov.il/document/H.7.4.1" TargetMode="External"/><Relationship Id="rId59" Type="http://schemas.openxmlformats.org/officeDocument/2006/relationships/hyperlink" Target="https://www.gov.il/he/departments/policies/dec3431_2018" TargetMode="External"/><Relationship Id="rId67" Type="http://schemas.openxmlformats.org/officeDocument/2006/relationships/hyperlink" Target="https://takam.mof.gov.il/document/HM.16.2.11" TargetMode="External"/><Relationship Id="rId20" Type="http://schemas.openxmlformats.org/officeDocument/2006/relationships/footer" Target="footer2.xml"/><Relationship Id="rId41" Type="http://schemas.openxmlformats.org/officeDocument/2006/relationships/hyperlink" Target="https://takam.mof.gov.il/document/H.7.11.7" TargetMode="External"/><Relationship Id="rId54" Type="http://schemas.openxmlformats.org/officeDocument/2006/relationships/hyperlink" Target="https://takam.mof.gov.il/document/H.8.1.1" TargetMode="External"/><Relationship Id="rId62" Type="http://schemas.openxmlformats.org/officeDocument/2006/relationships/hyperlink" Target="https://takam.mof.gov.il/document/H.2.3.10" TargetMode="External"/><Relationship Id="rId70" Type="http://schemas.openxmlformats.org/officeDocument/2006/relationships/hyperlink" Target="https://www.nevo.co.il/law_html/Law01/242_002.htm" TargetMode="External"/><Relationship Id="rId75" Type="http://schemas.openxmlformats.org/officeDocument/2006/relationships/footer" Target="footer4.xml"/><Relationship Id="rId83"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html/Law01/271_001.htm" TargetMode="External"/><Relationship Id="rId23" Type="http://schemas.openxmlformats.org/officeDocument/2006/relationships/hyperlink" Target="https://www.gov.il/he/Departments/General/approved_institutions" TargetMode="External"/><Relationship Id="rId28" Type="http://schemas.openxmlformats.org/officeDocument/2006/relationships/hyperlink" Target="mailto:shiluv@economy.gov.il" TargetMode="External"/><Relationship Id="rId36" Type="http://schemas.openxmlformats.org/officeDocument/2006/relationships/hyperlink" Target="https://takam.mof.gov.il/document/H.7.10.1" TargetMode="External"/><Relationship Id="rId49" Type="http://schemas.openxmlformats.org/officeDocument/2006/relationships/hyperlink" Target="https://takam.mof.gov.il/document/H.8.1.1" TargetMode="External"/><Relationship Id="rId57" Type="http://schemas.openxmlformats.org/officeDocument/2006/relationships/hyperlink" Target="https://takam.mof.gov.il/document/H.1.4.3" TargetMode="External"/></Relationships>
</file>

<file path=word/_rels/footer5.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footer7.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_rels/header7.xml.rels><?xml version="1.0" encoding="UTF-8" standalone="yes"?>
<Relationships xmlns="http://schemas.openxmlformats.org/package/2006/relationships"><Relationship Id="rId1" Type="http://schemas.openxmlformats.org/officeDocument/2006/relationships/image" Target="media/image4.jpeg"/></Relationships>
</file>

<file path=word/_rels/header9.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41118631F3A4F7292351E8C86E96F61"/>
        <w:category>
          <w:name w:val="כללי"/>
          <w:gallery w:val="placeholder"/>
        </w:category>
        <w:types>
          <w:type w:val="bbPlcHdr"/>
        </w:types>
        <w:behaviors>
          <w:behavior w:val="content"/>
        </w:behaviors>
        <w:guid w:val="{32F0DAD2-7E51-4D4D-9E56-B1DEB89905A1}"/>
      </w:docPartPr>
      <w:docPartBody>
        <w:p w:rsidR="002424C9" w:rsidRDefault="00B052CD" w:rsidP="00B052CD">
          <w:pPr>
            <w:pStyle w:val="141118631F3A4F7292351E8C86E96F61"/>
          </w:pPr>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pitch w:val="fixed"/>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52CD"/>
    <w:rsid w:val="000129E3"/>
    <w:rsid w:val="000252AE"/>
    <w:rsid w:val="0004019F"/>
    <w:rsid w:val="0007530E"/>
    <w:rsid w:val="0012790A"/>
    <w:rsid w:val="00171D63"/>
    <w:rsid w:val="001B71CC"/>
    <w:rsid w:val="001E5C97"/>
    <w:rsid w:val="00211CDD"/>
    <w:rsid w:val="00230686"/>
    <w:rsid w:val="002424C9"/>
    <w:rsid w:val="00243C47"/>
    <w:rsid w:val="002551AF"/>
    <w:rsid w:val="00334CEF"/>
    <w:rsid w:val="003702E5"/>
    <w:rsid w:val="00422BAF"/>
    <w:rsid w:val="004440FE"/>
    <w:rsid w:val="00513E36"/>
    <w:rsid w:val="005312D9"/>
    <w:rsid w:val="005B7C86"/>
    <w:rsid w:val="0061068B"/>
    <w:rsid w:val="00634ECE"/>
    <w:rsid w:val="00637245"/>
    <w:rsid w:val="006779B6"/>
    <w:rsid w:val="00685418"/>
    <w:rsid w:val="00780A86"/>
    <w:rsid w:val="007D7E1B"/>
    <w:rsid w:val="00883CA4"/>
    <w:rsid w:val="008C1C54"/>
    <w:rsid w:val="00955F82"/>
    <w:rsid w:val="00A77B82"/>
    <w:rsid w:val="00AC2892"/>
    <w:rsid w:val="00AE1AA6"/>
    <w:rsid w:val="00B0124F"/>
    <w:rsid w:val="00B052CD"/>
    <w:rsid w:val="00BF27D7"/>
    <w:rsid w:val="00C35620"/>
    <w:rsid w:val="00C7772E"/>
    <w:rsid w:val="00C97C51"/>
    <w:rsid w:val="00D42B31"/>
    <w:rsid w:val="00D976B1"/>
    <w:rsid w:val="00E9705F"/>
    <w:rsid w:val="00F009A6"/>
    <w:rsid w:val="00F401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052CD"/>
  </w:style>
  <w:style w:type="paragraph" w:customStyle="1" w:styleId="283C5B918FD745DFB6831E38DD189342">
    <w:name w:val="283C5B918FD745DFB6831E38DD189342"/>
    <w:rsid w:val="00B052CD"/>
    <w:pPr>
      <w:bidi/>
    </w:pPr>
  </w:style>
  <w:style w:type="paragraph" w:customStyle="1" w:styleId="9F920B0FCA5B437B8C4D1E3BDA39D6C5">
    <w:name w:val="9F920B0FCA5B437B8C4D1E3BDA39D6C5"/>
    <w:rsid w:val="00B052CD"/>
    <w:pPr>
      <w:bidi/>
    </w:pPr>
  </w:style>
  <w:style w:type="paragraph" w:customStyle="1" w:styleId="141118631F3A4F7292351E8C86E96F61">
    <w:name w:val="141118631F3A4F7292351E8C86E96F61"/>
    <w:rsid w:val="00B052C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4C9EBF-75E6-4149-9592-D257476898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36</Pages>
  <Words>29544</Words>
  <Characters>147721</Characters>
  <Application>Microsoft Office Word</Application>
  <DocSecurity>0</DocSecurity>
  <Lines>1231</Lines>
  <Paragraphs>353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176912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Ofer Carmi</dc:creator>
  <cp:lastModifiedBy>Adi Rechtman</cp:lastModifiedBy>
  <cp:revision>3</cp:revision>
  <cp:lastPrinted>2022-01-16T06:49:00Z</cp:lastPrinted>
  <dcterms:created xsi:type="dcterms:W3CDTF">2022-06-08T03:52:00Z</dcterms:created>
  <dcterms:modified xsi:type="dcterms:W3CDTF">2022-06-09T07:11:00Z</dcterms:modified>
</cp:coreProperties>
</file>